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27FF4" w:rsidP="009D47D8">
      <w:pPr>
        <w:pStyle w:val="Heading1"/>
        <w:shd w:val="clear" w:color="auto" w:fill="FFFFFF"/>
        <w:bidi/>
        <w:jc w:val="center"/>
        <w:divId w:val="139008881"/>
        <w:rPr>
          <w:rFonts w:eastAsia="Times New Roman" w:cs="B Titr"/>
          <w:b w:val="0"/>
          <w:bCs w:val="0"/>
          <w:color w:val="FF8000"/>
          <w:sz w:val="33"/>
          <w:szCs w:val="33"/>
        </w:rPr>
      </w:pPr>
      <w:r>
        <w:rPr>
          <w:rFonts w:eastAsia="Times New Roman" w:cs="B Titr" w:hint="cs"/>
          <w:b w:val="0"/>
          <w:bCs w:val="0"/>
          <w:color w:val="FF8000"/>
          <w:sz w:val="33"/>
          <w:szCs w:val="33"/>
          <w:rtl/>
        </w:rPr>
        <w:t>سیره امام صادق علیه ال</w:t>
      </w:r>
      <w:bookmarkStart w:id="0" w:name="_GoBack"/>
      <w:bookmarkEnd w:id="0"/>
      <w:r>
        <w:rPr>
          <w:rFonts w:eastAsia="Times New Roman" w:cs="B Titr" w:hint="cs"/>
          <w:b w:val="0"/>
          <w:bCs w:val="0"/>
          <w:color w:val="FF8000"/>
          <w:sz w:val="33"/>
          <w:szCs w:val="33"/>
          <w:rtl/>
        </w:rPr>
        <w:t>سلام در برخورد با اهل سنت</w:t>
      </w:r>
    </w:p>
    <w:p w:rsidR="00000000" w:rsidRDefault="00727FF4">
      <w:pPr>
        <w:pStyle w:val="Heading2"/>
        <w:shd w:val="clear" w:color="auto" w:fill="FFFFFF"/>
        <w:bidi/>
        <w:jc w:val="both"/>
        <w:divId w:val="136649157"/>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727FF4">
      <w:pPr>
        <w:pStyle w:val="contentparagraph"/>
        <w:bidi/>
        <w:jc w:val="both"/>
        <w:divId w:val="136649157"/>
        <w:rPr>
          <w:rFonts w:cs="B Zar" w:hint="cs"/>
          <w:color w:val="000000"/>
          <w:sz w:val="36"/>
          <w:szCs w:val="36"/>
          <w:rtl/>
        </w:rPr>
      </w:pPr>
      <w:r>
        <w:rPr>
          <w:rStyle w:val="contenttext"/>
          <w:rFonts w:cs="B Zar" w:hint="cs"/>
          <w:color w:val="000000"/>
          <w:sz w:val="36"/>
          <w:szCs w:val="36"/>
          <w:rtl/>
        </w:rPr>
        <w:t>بابائی، سعید، 1346 _</w:t>
      </w:r>
    </w:p>
    <w:p w:rsidR="00000000" w:rsidRDefault="00727FF4">
      <w:pPr>
        <w:pStyle w:val="contentparagraph"/>
        <w:bidi/>
        <w:jc w:val="both"/>
        <w:divId w:val="136649157"/>
        <w:rPr>
          <w:rFonts w:cs="B Zar" w:hint="cs"/>
          <w:color w:val="000000"/>
          <w:sz w:val="36"/>
          <w:szCs w:val="36"/>
          <w:rtl/>
        </w:rPr>
      </w:pPr>
      <w:r>
        <w:rPr>
          <w:rStyle w:val="contenttext"/>
          <w:rFonts w:cs="B Zar" w:hint="cs"/>
          <w:color w:val="000000"/>
          <w:sz w:val="36"/>
          <w:szCs w:val="36"/>
          <w:rtl/>
        </w:rPr>
        <w:t>سیره امام صادق(ع) در برخورد با اهل سنت / سعید بابائی؛ [برای] مرکز پژوهش های اسلامی صدا و سیما. _ قم: صدا و سیمای جمهوری اسلامی ایران، مرکز پژوهش های اسلامی صدا و سیما، 1384.</w:t>
      </w:r>
    </w:p>
    <w:p w:rsidR="00000000" w:rsidRDefault="00727FF4">
      <w:pPr>
        <w:pStyle w:val="contentparagraph"/>
        <w:bidi/>
        <w:jc w:val="both"/>
        <w:divId w:val="136649157"/>
        <w:rPr>
          <w:rFonts w:cs="B Zar" w:hint="cs"/>
          <w:color w:val="000000"/>
          <w:sz w:val="36"/>
          <w:szCs w:val="36"/>
          <w:rtl/>
        </w:rPr>
      </w:pPr>
      <w:r>
        <w:rPr>
          <w:rStyle w:val="contenttext"/>
          <w:rFonts w:cs="B Zar" w:hint="cs"/>
          <w:color w:val="000000"/>
          <w:sz w:val="36"/>
          <w:szCs w:val="36"/>
          <w:rtl/>
        </w:rPr>
        <w:t>272ص. (مرکز پژوهش های اسلامی صدا و سیما؛926)</w:t>
      </w:r>
    </w:p>
    <w:p w:rsidR="00000000" w:rsidRDefault="00727FF4">
      <w:pPr>
        <w:pStyle w:val="contentparagraph"/>
        <w:bidi/>
        <w:jc w:val="both"/>
        <w:divId w:val="1366491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17000 </w:t>
      </w:r>
      <w:r>
        <w:rPr>
          <w:rStyle w:val="contenttext"/>
          <w:rFonts w:cs="B Zar" w:hint="cs"/>
          <w:color w:val="000000"/>
          <w:sz w:val="36"/>
          <w:szCs w:val="36"/>
          <w:rtl/>
        </w:rPr>
        <w:t>ریال</w:t>
      </w:r>
      <w:r>
        <w:rPr>
          <w:rStyle w:val="contenttext"/>
          <w:rFonts w:cs="B Zar" w:hint="cs"/>
          <w:color w:val="000000"/>
          <w:sz w:val="36"/>
          <w:szCs w:val="36"/>
          <w:rtl/>
        </w:rPr>
        <w:t xml:space="preserve">: </w:t>
      </w:r>
      <w:r>
        <w:rPr>
          <w:rStyle w:val="contenttext"/>
          <w:rFonts w:cs="B Zar" w:hint="cs"/>
          <w:color w:val="000000"/>
          <w:sz w:val="36"/>
          <w:szCs w:val="36"/>
        </w:rPr>
        <w:t>ISBN 964-514-005-6</w:t>
      </w:r>
    </w:p>
    <w:p w:rsidR="00000000" w:rsidRDefault="00727FF4">
      <w:pPr>
        <w:pStyle w:val="contentparagraph"/>
        <w:bidi/>
        <w:jc w:val="both"/>
        <w:divId w:val="136649157"/>
        <w:rPr>
          <w:rFonts w:cs="B Zar" w:hint="cs"/>
          <w:color w:val="000000"/>
          <w:sz w:val="36"/>
          <w:szCs w:val="36"/>
          <w:rtl/>
        </w:rPr>
      </w:pPr>
      <w:r>
        <w:rPr>
          <w:rStyle w:val="contenttext"/>
          <w:rFonts w:cs="B Zar" w:hint="cs"/>
          <w:color w:val="000000"/>
          <w:sz w:val="36"/>
          <w:szCs w:val="36"/>
          <w:rtl/>
        </w:rPr>
        <w:t>فهرست نویسی بر اساس اطلاعات فیپا.</w:t>
      </w:r>
    </w:p>
    <w:p w:rsidR="00000000" w:rsidRDefault="00727FF4">
      <w:pPr>
        <w:pStyle w:val="contentparagraph"/>
        <w:bidi/>
        <w:jc w:val="both"/>
        <w:divId w:val="136649157"/>
        <w:rPr>
          <w:rFonts w:cs="B Zar" w:hint="cs"/>
          <w:color w:val="000000"/>
          <w:sz w:val="36"/>
          <w:szCs w:val="36"/>
          <w:rtl/>
        </w:rPr>
      </w:pPr>
      <w:r>
        <w:rPr>
          <w:rStyle w:val="contenttext"/>
          <w:rFonts w:cs="B Zar" w:hint="cs"/>
          <w:color w:val="000000"/>
          <w:sz w:val="36"/>
          <w:szCs w:val="36"/>
          <w:rtl/>
        </w:rPr>
        <w:t>کتابنامه: ص. 267 _ 271؛ همچنین به صورت زیرنویس.</w:t>
      </w:r>
    </w:p>
    <w:p w:rsidR="00000000" w:rsidRDefault="00727FF4">
      <w:pPr>
        <w:pStyle w:val="contentparagraph"/>
        <w:bidi/>
        <w:jc w:val="both"/>
        <w:divId w:val="136649157"/>
        <w:rPr>
          <w:rFonts w:cs="B Zar" w:hint="cs"/>
          <w:color w:val="000000"/>
          <w:sz w:val="36"/>
          <w:szCs w:val="36"/>
          <w:rtl/>
        </w:rPr>
      </w:pPr>
      <w:r>
        <w:rPr>
          <w:rStyle w:val="contenttext"/>
          <w:rFonts w:cs="B Zar" w:hint="cs"/>
          <w:color w:val="000000"/>
          <w:sz w:val="36"/>
          <w:szCs w:val="36"/>
          <w:rtl/>
        </w:rPr>
        <w:t>1. جعفربن محمد(ع)، امام ششم، 80 _ 148 ق. 2. جعفربن محمد(ع)، امام ششم، 80 _ 148ق. _ نظریه های سیاس</w:t>
      </w:r>
      <w:r>
        <w:rPr>
          <w:rStyle w:val="contenttext"/>
          <w:rFonts w:cs="B Zar" w:hint="cs"/>
          <w:color w:val="000000"/>
          <w:sz w:val="36"/>
          <w:szCs w:val="36"/>
          <w:rtl/>
        </w:rPr>
        <w:t>ی و اجتماعی. 3. اسلام _ فرقه ها. 4. عباسیان _ تاریخ. 5. امویان _ تاریخ. 6. فقیهان اهل سنت. الف. صدا و سیمای جمهوری اسلامی ایران. مرکز پژوهشهای اسلامی صدا و سیما. ب. عنوان.</w:t>
      </w:r>
    </w:p>
    <w:p w:rsidR="00000000" w:rsidRDefault="00727FF4">
      <w:pPr>
        <w:pStyle w:val="contentparagraph"/>
        <w:bidi/>
        <w:jc w:val="both"/>
        <w:divId w:val="136649157"/>
        <w:rPr>
          <w:rFonts w:cs="B Zar" w:hint="cs"/>
          <w:color w:val="000000"/>
          <w:sz w:val="36"/>
          <w:szCs w:val="36"/>
          <w:rtl/>
        </w:rPr>
      </w:pPr>
      <w:r>
        <w:rPr>
          <w:rStyle w:val="contenttext"/>
          <w:rFonts w:cs="B Zar" w:hint="cs"/>
          <w:color w:val="000000"/>
          <w:sz w:val="36"/>
          <w:szCs w:val="36"/>
          <w:rtl/>
        </w:rPr>
        <w:t>9س2ب/45</w:t>
      </w:r>
      <w:r>
        <w:rPr>
          <w:rStyle w:val="contenttext"/>
          <w:rFonts w:cs="B Zar" w:hint="cs"/>
          <w:color w:val="000000"/>
          <w:sz w:val="36"/>
          <w:szCs w:val="36"/>
        </w:rPr>
        <w:t>BP9553/297</w:t>
      </w:r>
    </w:p>
    <w:p w:rsidR="00000000" w:rsidRDefault="00727FF4">
      <w:pPr>
        <w:pStyle w:val="contentparagraph"/>
        <w:bidi/>
        <w:jc w:val="both"/>
        <w:divId w:val="136649157"/>
        <w:rPr>
          <w:rFonts w:cs="B Zar" w:hint="cs"/>
          <w:color w:val="000000"/>
          <w:sz w:val="36"/>
          <w:szCs w:val="36"/>
          <w:rtl/>
        </w:rPr>
      </w:pPr>
      <w:r>
        <w:rPr>
          <w:rStyle w:val="contenttext"/>
          <w:rFonts w:cs="B Zar" w:hint="cs"/>
          <w:color w:val="000000"/>
          <w:sz w:val="36"/>
          <w:szCs w:val="36"/>
          <w:rtl/>
        </w:rPr>
        <w:t>ص:1</w:t>
      </w:r>
    </w:p>
    <w:p w:rsidR="00000000" w:rsidRDefault="00727FF4">
      <w:pPr>
        <w:pStyle w:val="Heading2"/>
        <w:shd w:val="clear" w:color="auto" w:fill="FFFFFF"/>
        <w:bidi/>
        <w:jc w:val="both"/>
        <w:divId w:val="644704450"/>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727FF4">
      <w:pPr>
        <w:pStyle w:val="contentparagraph"/>
        <w:bidi/>
        <w:jc w:val="both"/>
        <w:divId w:val="140927111"/>
        <w:rPr>
          <w:rFonts w:cs="B Zar" w:hint="cs"/>
          <w:color w:val="000000"/>
          <w:sz w:val="36"/>
          <w:szCs w:val="36"/>
          <w:rtl/>
        </w:rPr>
      </w:pPr>
      <w:r>
        <w:rPr>
          <w:rStyle w:val="contenttext"/>
          <w:rFonts w:cs="B Zar" w:hint="cs"/>
          <w:color w:val="000000"/>
          <w:sz w:val="36"/>
          <w:szCs w:val="36"/>
          <w:rtl/>
        </w:rPr>
        <w:lastRenderedPageBreak/>
        <w:t>ص:2</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سیره امام صادق علیه السلام در برخورد با اهل سنت</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 xml:space="preserve">کد: </w:t>
      </w:r>
      <w:r>
        <w:rPr>
          <w:rStyle w:val="contenttext"/>
          <w:rFonts w:cs="B Zar" w:hint="cs"/>
          <w:color w:val="000000"/>
          <w:sz w:val="36"/>
          <w:szCs w:val="36"/>
          <w:rtl/>
        </w:rPr>
        <w:t>926</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نویسنده: سعید بابایی</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ناشر و تهیه کننده: مرکز پژوهش های اسلامی صدا و سیما</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چاپ: امیران</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صحافی: منتظرالمهدی</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نوبت چاپ: اول / 1384</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شمارگان: 1400</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بها: 1700 تومان</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حق چاپ برای ناشر محفوظ است</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نشانی: قم، بلوار امین، مرکز پژوهش های اسلامی صدا و سیما</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 xml:space="preserve">پست الکترونیکی: </w:t>
      </w:r>
      <w:r>
        <w:rPr>
          <w:rStyle w:val="contenttext"/>
          <w:rFonts w:cs="B Zar" w:hint="cs"/>
          <w:color w:val="000000"/>
          <w:sz w:val="36"/>
          <w:szCs w:val="36"/>
        </w:rPr>
        <w:t>Email: IRC@IRIB.COM</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تلفن: 2935803 و 2910602</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نمابر</w:t>
      </w:r>
      <w:r>
        <w:rPr>
          <w:rStyle w:val="contenttext"/>
          <w:rFonts w:cs="B Zar" w:hint="cs"/>
          <w:color w:val="000000"/>
          <w:sz w:val="36"/>
          <w:szCs w:val="36"/>
          <w:rtl/>
        </w:rPr>
        <w:t>: 2933892</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شابک: 6-005-514-964</w:t>
      </w:r>
      <w:r>
        <w:rPr>
          <w:rStyle w:val="contenttext"/>
          <w:rFonts w:cs="B Zar" w:hint="cs"/>
          <w:color w:val="000000"/>
          <w:sz w:val="36"/>
          <w:szCs w:val="36"/>
        </w:rPr>
        <w:t>ISBN: 964-514-005-6</w:t>
      </w:r>
      <w:r>
        <w:rPr>
          <w:rStyle w:val="contenttext"/>
          <w:rFonts w:ascii="Cambria" w:hAnsi="Cambria" w:cs="Cambria" w:hint="cs"/>
          <w:color w:val="000000"/>
          <w:sz w:val="36"/>
          <w:szCs w:val="36"/>
          <w:rtl/>
        </w:rPr>
        <w:t> </w:t>
      </w:r>
    </w:p>
    <w:p w:rsidR="00000000" w:rsidRDefault="00727FF4">
      <w:pPr>
        <w:pStyle w:val="contentparagraph"/>
        <w:bidi/>
        <w:jc w:val="both"/>
        <w:divId w:val="1029985472"/>
        <w:rPr>
          <w:rFonts w:cs="B Zar" w:hint="cs"/>
          <w:color w:val="000000"/>
          <w:sz w:val="36"/>
          <w:szCs w:val="36"/>
          <w:rtl/>
        </w:rPr>
      </w:pPr>
      <w:r>
        <w:rPr>
          <w:rStyle w:val="contenttext"/>
          <w:rFonts w:ascii="Cambria" w:hAnsi="Cambria" w:cs="Cambria" w:hint="cs"/>
          <w:color w:val="000000"/>
          <w:sz w:val="36"/>
          <w:szCs w:val="36"/>
          <w:rtl/>
        </w:rPr>
        <w:t> </w:t>
      </w:r>
    </w:p>
    <w:p w:rsidR="00000000" w:rsidRDefault="00727FF4">
      <w:pPr>
        <w:pStyle w:val="contentparagraph"/>
        <w:bidi/>
        <w:jc w:val="both"/>
        <w:divId w:val="1029985472"/>
        <w:rPr>
          <w:rFonts w:cs="B Zar" w:hint="cs"/>
          <w:color w:val="000000"/>
          <w:sz w:val="36"/>
          <w:szCs w:val="36"/>
          <w:rtl/>
        </w:rPr>
      </w:pPr>
      <w:r>
        <w:rPr>
          <w:rStyle w:val="contenttext"/>
          <w:rFonts w:cs="B Zar" w:hint="cs"/>
          <w:color w:val="000000"/>
          <w:sz w:val="36"/>
          <w:szCs w:val="36"/>
          <w:rtl/>
        </w:rPr>
        <w:t>ص:3</w:t>
      </w:r>
    </w:p>
    <w:p w:rsidR="00000000" w:rsidRDefault="00727FF4">
      <w:pPr>
        <w:pStyle w:val="Heading2"/>
        <w:shd w:val="clear" w:color="auto" w:fill="FFFFFF"/>
        <w:bidi/>
        <w:jc w:val="both"/>
        <w:divId w:val="1634556837"/>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000000" w:rsidRDefault="00727FF4">
      <w:pPr>
        <w:pStyle w:val="contentparagraph"/>
        <w:bidi/>
        <w:jc w:val="both"/>
        <w:divId w:val="1634556837"/>
        <w:rPr>
          <w:rFonts w:cs="B Zar" w:hint="cs"/>
          <w:color w:val="000000"/>
          <w:sz w:val="36"/>
          <w:szCs w:val="36"/>
          <w:rtl/>
        </w:rPr>
      </w:pPr>
      <w:r>
        <w:rPr>
          <w:rStyle w:val="contenttext"/>
          <w:rFonts w:cs="B Zar" w:hint="cs"/>
          <w:color w:val="000000"/>
          <w:sz w:val="36"/>
          <w:szCs w:val="36"/>
          <w:rtl/>
        </w:rPr>
        <w:t>تاکنون درباره دوران زندگانی و امامت امام صادق علیه السلام، پژوهش های ارزشمندی صورت گرفته است، ولی این نوشتار، سیره آن حضرت را د</w:t>
      </w:r>
      <w:r>
        <w:rPr>
          <w:rStyle w:val="contenttext"/>
          <w:rFonts w:cs="B Zar" w:hint="cs"/>
          <w:color w:val="000000"/>
          <w:sz w:val="36"/>
          <w:szCs w:val="36"/>
          <w:rtl/>
        </w:rPr>
        <w:t>ر برخورد با گروه های مختلف اهل سنت مانند: _مرجئه_، _مُعتزله، قدریه_ و _جبریه _بررسی کرده است.</w:t>
      </w:r>
    </w:p>
    <w:p w:rsidR="00000000" w:rsidRDefault="00727FF4">
      <w:pPr>
        <w:pStyle w:val="contentparagraph"/>
        <w:bidi/>
        <w:jc w:val="both"/>
        <w:divId w:val="1634556837"/>
        <w:rPr>
          <w:rFonts w:cs="B Zar" w:hint="cs"/>
          <w:color w:val="000000"/>
          <w:sz w:val="36"/>
          <w:szCs w:val="36"/>
          <w:rtl/>
        </w:rPr>
      </w:pPr>
      <w:r>
        <w:rPr>
          <w:rStyle w:val="contenttext"/>
          <w:rFonts w:cs="B Zar" w:hint="cs"/>
          <w:color w:val="000000"/>
          <w:sz w:val="36"/>
          <w:szCs w:val="36"/>
          <w:rtl/>
        </w:rPr>
        <w:t xml:space="preserve">بررسی سیره علمی امام صادق علیه السلام در این گونه پژوهش ها بسیار اهمیت دارد؛ زیرا امام جهت تبیین و گسترش علوم دینی تأکید فراوان می ورزید و درصدد بود تا حقیقت دین </w:t>
      </w:r>
      <w:r>
        <w:rPr>
          <w:rStyle w:val="contenttext"/>
          <w:rFonts w:cs="B Zar" w:hint="cs"/>
          <w:color w:val="000000"/>
          <w:sz w:val="36"/>
          <w:szCs w:val="36"/>
          <w:rtl/>
        </w:rPr>
        <w:t>و آموزه های اسلامی دستخوش بدعت ها و انحراف ها نگردد. ایشان در تبیین معارف و علوم اسلامی مانند: حدیث، فقه، کلام، تفسیر و... اساسی ترین نقش را داشت و پیدایش و شکل گیری گروه ها و نحله های گوناگونِ اعتقادی _ سیاسی، دوران امامت ایشان را از مهم ترین برهه های تار</w:t>
      </w:r>
      <w:r>
        <w:rPr>
          <w:rStyle w:val="contenttext"/>
          <w:rFonts w:cs="B Zar" w:hint="cs"/>
          <w:color w:val="000000"/>
          <w:sz w:val="36"/>
          <w:szCs w:val="36"/>
          <w:rtl/>
        </w:rPr>
        <w:t>یخ اسلام ساخته بود. ازاین رو، بهترین راه مقابله با جریان های گوناگون فکری، برخورد علمی با آنها بود.</w:t>
      </w:r>
    </w:p>
    <w:p w:rsidR="00000000" w:rsidRDefault="00727FF4">
      <w:pPr>
        <w:pStyle w:val="contentparagraph"/>
        <w:bidi/>
        <w:jc w:val="both"/>
        <w:divId w:val="1634556837"/>
        <w:rPr>
          <w:rFonts w:cs="B Zar" w:hint="cs"/>
          <w:color w:val="000000"/>
          <w:sz w:val="36"/>
          <w:szCs w:val="36"/>
          <w:rtl/>
        </w:rPr>
      </w:pPr>
      <w:r>
        <w:rPr>
          <w:rStyle w:val="contenttext"/>
          <w:rFonts w:cs="B Zar" w:hint="cs"/>
          <w:color w:val="000000"/>
          <w:sz w:val="36"/>
          <w:szCs w:val="36"/>
          <w:rtl/>
        </w:rPr>
        <w:t>این پژوهش در تبیین سیره امام، هم به برخوردهای شخصی امام با بزرگان اهل سنت استناد جسته و هم با شناسایی بزرگان اهل سنّت معاصر آن حضرت، آرا و اندیشه های آنان ر</w:t>
      </w:r>
      <w:r>
        <w:rPr>
          <w:rStyle w:val="contenttext"/>
          <w:rFonts w:cs="B Zar" w:hint="cs"/>
          <w:color w:val="000000"/>
          <w:sz w:val="36"/>
          <w:szCs w:val="36"/>
          <w:rtl/>
        </w:rPr>
        <w:t>ا توضیح داده است. سپس گرایش هایی را که بیانگر موافقت یا مخالفت با امام صادق علیه السلام بوده اند، معرفی کرده است. شیوه رفتار آن حضرت با خلفا و کارگزاران آنها نیز در بخش سیره سیاسی آن</w:t>
      </w:r>
    </w:p>
    <w:p w:rsidR="00000000" w:rsidRDefault="00727FF4">
      <w:pPr>
        <w:pStyle w:val="contentparagraph"/>
        <w:bidi/>
        <w:jc w:val="both"/>
        <w:divId w:val="1634556837"/>
        <w:rPr>
          <w:rFonts w:cs="B Zar" w:hint="cs"/>
          <w:color w:val="000000"/>
          <w:sz w:val="36"/>
          <w:szCs w:val="36"/>
          <w:rtl/>
        </w:rPr>
      </w:pPr>
      <w:r>
        <w:rPr>
          <w:rStyle w:val="contenttext"/>
          <w:rFonts w:cs="B Zar" w:hint="cs"/>
          <w:color w:val="000000"/>
          <w:sz w:val="36"/>
          <w:szCs w:val="36"/>
          <w:rtl/>
        </w:rPr>
        <w:t>ص:4</w:t>
      </w:r>
    </w:p>
    <w:p w:rsidR="00000000" w:rsidRDefault="00727FF4">
      <w:pPr>
        <w:pStyle w:val="contentparagraph"/>
        <w:bidi/>
        <w:jc w:val="both"/>
        <w:divId w:val="1949778831"/>
        <w:rPr>
          <w:rFonts w:cs="B Zar" w:hint="cs"/>
          <w:color w:val="000000"/>
          <w:sz w:val="36"/>
          <w:szCs w:val="36"/>
          <w:rtl/>
        </w:rPr>
      </w:pPr>
      <w:r>
        <w:rPr>
          <w:rStyle w:val="contenttext"/>
          <w:rFonts w:cs="B Zar" w:hint="cs"/>
          <w:color w:val="000000"/>
          <w:sz w:val="36"/>
          <w:szCs w:val="36"/>
          <w:rtl/>
        </w:rPr>
        <w:t xml:space="preserve">بزرگوار بررسی می شود. این بخش به سیره آن حضرت در دوره اُمویان و دوره </w:t>
      </w:r>
      <w:r>
        <w:rPr>
          <w:rStyle w:val="contenttext"/>
          <w:rFonts w:cs="B Zar" w:hint="cs"/>
          <w:color w:val="000000"/>
          <w:sz w:val="36"/>
          <w:szCs w:val="36"/>
          <w:rtl/>
        </w:rPr>
        <w:t>انتقال خلافت از بنی امیه به بنی عباس و در عهد عباسیان اختصاص یافته است.</w:t>
      </w:r>
    </w:p>
    <w:p w:rsidR="00000000" w:rsidRDefault="00727FF4">
      <w:pPr>
        <w:pStyle w:val="contentparagraph"/>
        <w:bidi/>
        <w:jc w:val="both"/>
        <w:divId w:val="194977883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شیوه</w:t>
      </w:r>
      <w:r>
        <w:rPr>
          <w:rStyle w:val="contenttext"/>
          <w:rFonts w:cs="B Zar" w:hint="cs"/>
          <w:color w:val="000000"/>
          <w:sz w:val="36"/>
          <w:szCs w:val="36"/>
          <w:rtl/>
        </w:rPr>
        <w:t xml:space="preserve"> </w:t>
      </w:r>
      <w:r>
        <w:rPr>
          <w:rStyle w:val="contenttext"/>
          <w:rFonts w:cs="B Zar" w:hint="cs"/>
          <w:color w:val="000000"/>
          <w:sz w:val="36"/>
          <w:szCs w:val="36"/>
          <w:rtl/>
        </w:rPr>
        <w:t>رفتار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روابط</w:t>
      </w:r>
      <w:r>
        <w:rPr>
          <w:rStyle w:val="contenttext"/>
          <w:rFonts w:cs="B Zar" w:hint="cs"/>
          <w:color w:val="000000"/>
          <w:sz w:val="36"/>
          <w:szCs w:val="36"/>
          <w:rtl/>
        </w:rPr>
        <w:t xml:space="preserve"> </w:t>
      </w:r>
      <w:r>
        <w:rPr>
          <w:rStyle w:val="contenttext"/>
          <w:rFonts w:cs="B Zar" w:hint="cs"/>
          <w:color w:val="000000"/>
          <w:sz w:val="36"/>
          <w:szCs w:val="36"/>
          <w:rtl/>
        </w:rPr>
        <w:t>اجتماعی</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عموم</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تسنن،</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w:t>
      </w:r>
      <w:r>
        <w:rPr>
          <w:rStyle w:val="contenttext"/>
          <w:rFonts w:cs="B Zar" w:hint="cs"/>
          <w:color w:val="000000"/>
          <w:sz w:val="36"/>
          <w:szCs w:val="36"/>
          <w:rtl/>
        </w:rPr>
        <w:t>اصلی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سیره</w:t>
      </w:r>
      <w:r>
        <w:rPr>
          <w:rStyle w:val="contenttext"/>
          <w:rFonts w:cs="B Zar" w:hint="cs"/>
          <w:color w:val="000000"/>
          <w:sz w:val="36"/>
          <w:szCs w:val="36"/>
          <w:rtl/>
        </w:rPr>
        <w:t xml:space="preserve"> </w:t>
      </w:r>
      <w:r>
        <w:rPr>
          <w:rStyle w:val="contenttext"/>
          <w:rFonts w:cs="B Zar" w:hint="cs"/>
          <w:color w:val="000000"/>
          <w:sz w:val="36"/>
          <w:szCs w:val="36"/>
          <w:rtl/>
        </w:rPr>
        <w:t>اجتماعی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سیره</w:t>
      </w:r>
      <w:r>
        <w:rPr>
          <w:rStyle w:val="contenttext"/>
          <w:rFonts w:cs="B Zar" w:hint="cs"/>
          <w:color w:val="000000"/>
          <w:sz w:val="36"/>
          <w:szCs w:val="36"/>
          <w:rtl/>
        </w:rPr>
        <w:t xml:space="preserve"> </w:t>
      </w:r>
      <w:r>
        <w:rPr>
          <w:rStyle w:val="contenttext"/>
          <w:rFonts w:cs="B Zar" w:hint="cs"/>
          <w:color w:val="000000"/>
          <w:sz w:val="36"/>
          <w:szCs w:val="36"/>
          <w:rtl/>
        </w:rPr>
        <w:t>اجتماعی،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دسته</w:t>
      </w:r>
      <w:r>
        <w:rPr>
          <w:rStyle w:val="contenttext"/>
          <w:rFonts w:cs="B Zar" w:hint="cs"/>
          <w:color w:val="000000"/>
          <w:sz w:val="36"/>
          <w:szCs w:val="36"/>
          <w:rtl/>
        </w:rPr>
        <w:t xml:space="preserve"> </w:t>
      </w:r>
      <w:r>
        <w:rPr>
          <w:rStyle w:val="contenttext"/>
          <w:rFonts w:cs="B Zar" w:hint="cs"/>
          <w:color w:val="000000"/>
          <w:sz w:val="36"/>
          <w:szCs w:val="36"/>
          <w:rtl/>
        </w:rPr>
        <w:t>اساسی</w:t>
      </w:r>
      <w:r>
        <w:rPr>
          <w:rStyle w:val="contenttext"/>
          <w:rFonts w:cs="B Zar" w:hint="cs"/>
          <w:color w:val="000000"/>
          <w:sz w:val="36"/>
          <w:szCs w:val="36"/>
          <w:rtl/>
        </w:rPr>
        <w:t xml:space="preserve"> </w:t>
      </w:r>
      <w:r>
        <w:rPr>
          <w:rStyle w:val="contenttext"/>
          <w:rFonts w:cs="B Zar" w:hint="cs"/>
          <w:color w:val="000000"/>
          <w:sz w:val="36"/>
          <w:szCs w:val="36"/>
          <w:rtl/>
        </w:rPr>
        <w:t>ترسیم</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روابط</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عموم مردم شیعه و سنی و روابط ایشان با اهل سنت. این سیره بر این اصول استوار بود: تقیه، ارتباط و هم زیستی با اهل سنت، دعوت نکردن عامه به تشیع، ارتباط با همه گروه ها، کمک های مالی به مخالفان، سفارش به صله ارحام (اگرچه مخالف باشند)، سازمان دهی شیعیان در برابر</w:t>
      </w:r>
      <w:r>
        <w:rPr>
          <w:rStyle w:val="contenttext"/>
          <w:rFonts w:cs="B Zar" w:hint="cs"/>
          <w:color w:val="000000"/>
          <w:sz w:val="36"/>
          <w:szCs w:val="36"/>
          <w:rtl/>
        </w:rPr>
        <w:t xml:space="preserve"> دیگر فرقه ها، هم دردی با اهل سنت، سفارش به بی تفاوتی در برابر بی ادبی برخی افراد نسبت به اهل بیت علیهم السلام، باز داشتنِ اصحاب از کارهای تنش زا، تأکید بر جوانان و صیانت از ایشان در برابر انحراف ها و... .</w:t>
      </w:r>
    </w:p>
    <w:p w:rsidR="00000000" w:rsidRDefault="00727FF4">
      <w:pPr>
        <w:pStyle w:val="contentparagraph"/>
        <w:bidi/>
        <w:jc w:val="both"/>
        <w:divId w:val="1949778831"/>
        <w:rPr>
          <w:rFonts w:cs="B Zar" w:hint="cs"/>
          <w:color w:val="000000"/>
          <w:sz w:val="36"/>
          <w:szCs w:val="36"/>
          <w:rtl/>
        </w:rPr>
      </w:pPr>
      <w:r>
        <w:rPr>
          <w:rStyle w:val="contenttext"/>
          <w:rFonts w:cs="B Zar" w:hint="cs"/>
          <w:color w:val="000000"/>
          <w:sz w:val="36"/>
          <w:szCs w:val="36"/>
          <w:rtl/>
        </w:rPr>
        <w:t>این اثر برای برنامه سازان و فیلم نامه نویسانی که د</w:t>
      </w:r>
      <w:r>
        <w:rPr>
          <w:rStyle w:val="contenttext"/>
          <w:rFonts w:cs="B Zar" w:hint="cs"/>
          <w:color w:val="000000"/>
          <w:sz w:val="36"/>
          <w:szCs w:val="36"/>
          <w:rtl/>
        </w:rPr>
        <w:t>ر پی شناسایی سیره امام صادق علیه السلام در برخورد با مخالفان و نیز زوایای زندگی آن امام بزرگوار هستند تا برای الگودهی به افکار عمومی گام بردارند، بسیار مفید است. این موضوع افزون بر برنامه های داخلی، می تواند در بخش های برون مرزی صدا و سیما نیز استفاده شود؛</w:t>
      </w:r>
      <w:r>
        <w:rPr>
          <w:rStyle w:val="contenttext"/>
          <w:rFonts w:cs="B Zar" w:hint="cs"/>
          <w:color w:val="000000"/>
          <w:sz w:val="36"/>
          <w:szCs w:val="36"/>
          <w:rtl/>
        </w:rPr>
        <w:t xml:space="preserve"> زیرا برخوردهای امام صادق علیه السلام از چنان جامعیتی برخوردار است که با اندک توجهی، در دنیای امروز به ویژه برای جهان اسلام قابل استفاده است.</w:t>
      </w:r>
    </w:p>
    <w:p w:rsidR="00000000" w:rsidRDefault="00727FF4">
      <w:pPr>
        <w:pStyle w:val="contentparagraph"/>
        <w:bidi/>
        <w:jc w:val="both"/>
        <w:divId w:val="1949778831"/>
        <w:rPr>
          <w:rFonts w:cs="B Zar" w:hint="cs"/>
          <w:color w:val="000000"/>
          <w:sz w:val="36"/>
          <w:szCs w:val="36"/>
          <w:rtl/>
        </w:rPr>
      </w:pPr>
      <w:r>
        <w:rPr>
          <w:rStyle w:val="contenttext"/>
          <w:rFonts w:cs="B Zar" w:hint="cs"/>
          <w:color w:val="000000"/>
          <w:sz w:val="36"/>
          <w:szCs w:val="36"/>
          <w:rtl/>
        </w:rPr>
        <w:t>امروزه استکبار با حربه تفرقه جهانی در تلاش است تا فرقه های گوناگون اسلامی را در مقابل همدیگر قرار دهد یا دست کم، د</w:t>
      </w:r>
      <w:r>
        <w:rPr>
          <w:rStyle w:val="contenttext"/>
          <w:rFonts w:cs="B Zar" w:hint="cs"/>
          <w:color w:val="000000"/>
          <w:sz w:val="36"/>
          <w:szCs w:val="36"/>
          <w:rtl/>
        </w:rPr>
        <w:t>امنه اختلافشان را فراتر از</w:t>
      </w:r>
    </w:p>
    <w:p w:rsidR="00000000" w:rsidRDefault="00727FF4">
      <w:pPr>
        <w:pStyle w:val="contentparagraph"/>
        <w:bidi/>
        <w:jc w:val="both"/>
        <w:divId w:val="1949778831"/>
        <w:rPr>
          <w:rFonts w:cs="B Zar" w:hint="cs"/>
          <w:color w:val="000000"/>
          <w:sz w:val="36"/>
          <w:szCs w:val="36"/>
          <w:rtl/>
        </w:rPr>
      </w:pPr>
      <w:r>
        <w:rPr>
          <w:rStyle w:val="contenttext"/>
          <w:rFonts w:cs="B Zar" w:hint="cs"/>
          <w:color w:val="000000"/>
          <w:sz w:val="36"/>
          <w:szCs w:val="36"/>
          <w:rtl/>
        </w:rPr>
        <w:t>ص:5</w:t>
      </w:r>
    </w:p>
    <w:p w:rsidR="00000000" w:rsidRDefault="00727FF4">
      <w:pPr>
        <w:pStyle w:val="contentparagraph"/>
        <w:bidi/>
        <w:jc w:val="both"/>
        <w:divId w:val="1813517598"/>
        <w:rPr>
          <w:rFonts w:cs="B Zar" w:hint="cs"/>
          <w:color w:val="000000"/>
          <w:sz w:val="36"/>
          <w:szCs w:val="36"/>
          <w:rtl/>
        </w:rPr>
      </w:pPr>
      <w:r>
        <w:rPr>
          <w:rStyle w:val="contenttext"/>
          <w:rFonts w:cs="B Zar" w:hint="cs"/>
          <w:color w:val="000000"/>
          <w:sz w:val="36"/>
          <w:szCs w:val="36"/>
          <w:rtl/>
        </w:rPr>
        <w:t>گفت و گوهای علمی _ اعتقادی وانمود کند و به مرحله درگیری های فیزیکی برساند. این در حالی است که امام صادق علیه السلام با صبر و بردباری، با رهبران همه مذاهب اسلامی به گفت وگو می نشست و هرگز از حالت اعتدال خارج نمی شد. در این راستا، چه بسا بتوان آن حضرت را پای</w:t>
      </w:r>
      <w:r>
        <w:rPr>
          <w:rStyle w:val="contenttext"/>
          <w:rFonts w:cs="B Zar" w:hint="cs"/>
          <w:color w:val="000000"/>
          <w:sz w:val="36"/>
          <w:szCs w:val="36"/>
          <w:rtl/>
        </w:rPr>
        <w:t>ه گذار گفت وگوی تمدن ها، ادیان و مذاهب به شمار آورد. امام صادق علیه السلام به طرف مقابل خود، هرچند کافر وزندیق بود، اجازه سخن گفتن می داد و سپس به طور منطقی به او پاسخ می گفت. البته ملاک برتری را تقوا می دانست، نه رنگ، نژاد و زبان.</w:t>
      </w:r>
    </w:p>
    <w:p w:rsidR="00000000" w:rsidRDefault="00727FF4">
      <w:pPr>
        <w:pStyle w:val="contentparagraph"/>
        <w:bidi/>
        <w:jc w:val="both"/>
        <w:divId w:val="1813517598"/>
        <w:rPr>
          <w:rFonts w:cs="B Zar" w:hint="cs"/>
          <w:color w:val="000000"/>
          <w:sz w:val="36"/>
          <w:szCs w:val="36"/>
          <w:rtl/>
        </w:rPr>
      </w:pPr>
      <w:r>
        <w:rPr>
          <w:rStyle w:val="contenttext"/>
          <w:rFonts w:cs="B Zar" w:hint="cs"/>
          <w:color w:val="000000"/>
          <w:sz w:val="36"/>
          <w:szCs w:val="36"/>
          <w:rtl/>
        </w:rPr>
        <w:t>پرهیز از تجمل و اشرافی گ</w:t>
      </w:r>
      <w:r>
        <w:rPr>
          <w:rStyle w:val="contenttext"/>
          <w:rFonts w:cs="B Zar" w:hint="cs"/>
          <w:color w:val="000000"/>
          <w:sz w:val="36"/>
          <w:szCs w:val="36"/>
          <w:rtl/>
        </w:rPr>
        <w:t>ری، رسیدگی به نیازمندان، راستی و درستی، امانت و امانت داری، جذب مخالفان و... یکی دیگر از پیام های رفتاری و گفتاری آن حضرت است.</w:t>
      </w:r>
    </w:p>
    <w:p w:rsidR="00000000" w:rsidRDefault="00727FF4">
      <w:pPr>
        <w:pStyle w:val="contentparagraph"/>
        <w:bidi/>
        <w:jc w:val="both"/>
        <w:divId w:val="1813517598"/>
        <w:rPr>
          <w:rFonts w:cs="B Zar" w:hint="cs"/>
          <w:color w:val="000000"/>
          <w:sz w:val="36"/>
          <w:szCs w:val="36"/>
          <w:rtl/>
        </w:rPr>
      </w:pPr>
      <w:r>
        <w:rPr>
          <w:rStyle w:val="contenttext"/>
          <w:rFonts w:cs="B Zar" w:hint="cs"/>
          <w:color w:val="000000"/>
          <w:sz w:val="36"/>
          <w:szCs w:val="36"/>
          <w:rtl/>
        </w:rPr>
        <w:t>در پایان، به طور فشرده باید گفت اکنون که نظام کمونیستی فرو پاشیده و جامعه لیبرال _ سرمایه داری غرب نیز دچار چالش های جدی است، وظی</w:t>
      </w:r>
      <w:r>
        <w:rPr>
          <w:rStyle w:val="contenttext"/>
          <w:rFonts w:cs="B Zar" w:hint="cs"/>
          <w:color w:val="000000"/>
          <w:sz w:val="36"/>
          <w:szCs w:val="36"/>
          <w:rtl/>
        </w:rPr>
        <w:t>فه برنامه ریزان و برنامه سازان محترم است که زمینه را برای ظهور و بروز فقه و سیره جعفری در عرصه جهانی فراهم آورند.</w:t>
      </w:r>
    </w:p>
    <w:p w:rsidR="00000000" w:rsidRDefault="00727FF4">
      <w:pPr>
        <w:pStyle w:val="contentparagraph"/>
        <w:bidi/>
        <w:jc w:val="both"/>
        <w:divId w:val="1813517598"/>
        <w:rPr>
          <w:rFonts w:cs="B Zar" w:hint="cs"/>
          <w:color w:val="000000"/>
          <w:sz w:val="36"/>
          <w:szCs w:val="36"/>
          <w:rtl/>
        </w:rPr>
      </w:pPr>
      <w:r>
        <w:rPr>
          <w:rStyle w:val="contenttext"/>
          <w:rFonts w:cs="B Zar" w:hint="cs"/>
          <w:color w:val="000000"/>
          <w:sz w:val="36"/>
          <w:szCs w:val="36"/>
          <w:rtl/>
        </w:rPr>
        <w:t>انّه ولیّ التوفیق</w:t>
      </w:r>
    </w:p>
    <w:p w:rsidR="00000000" w:rsidRDefault="00727FF4">
      <w:pPr>
        <w:pStyle w:val="contentparagraph"/>
        <w:bidi/>
        <w:jc w:val="both"/>
        <w:divId w:val="1813517598"/>
        <w:rPr>
          <w:rFonts w:cs="B Zar" w:hint="cs"/>
          <w:color w:val="000000"/>
          <w:sz w:val="36"/>
          <w:szCs w:val="36"/>
          <w:rtl/>
        </w:rPr>
      </w:pPr>
      <w:r>
        <w:rPr>
          <w:rStyle w:val="contenttext"/>
          <w:rFonts w:cs="B Zar" w:hint="cs"/>
          <w:color w:val="000000"/>
          <w:sz w:val="36"/>
          <w:szCs w:val="36"/>
          <w:rtl/>
        </w:rPr>
        <w:t>اداره کل پژوهش</w:t>
      </w:r>
    </w:p>
    <w:p w:rsidR="00000000" w:rsidRDefault="00727FF4">
      <w:pPr>
        <w:pStyle w:val="contentparagraph"/>
        <w:bidi/>
        <w:jc w:val="both"/>
        <w:divId w:val="1813517598"/>
        <w:rPr>
          <w:rFonts w:cs="B Zar" w:hint="cs"/>
          <w:color w:val="000000"/>
          <w:sz w:val="36"/>
          <w:szCs w:val="36"/>
          <w:rtl/>
        </w:rPr>
      </w:pPr>
      <w:r>
        <w:rPr>
          <w:rStyle w:val="contenttext"/>
          <w:rFonts w:cs="B Zar" w:hint="cs"/>
          <w:color w:val="000000"/>
          <w:sz w:val="36"/>
          <w:szCs w:val="36"/>
          <w:rtl/>
        </w:rPr>
        <w:t>مرکز پژوهش های اسلامی صدا و سیما</w:t>
      </w:r>
    </w:p>
    <w:p w:rsidR="00000000" w:rsidRDefault="00727FF4">
      <w:pPr>
        <w:pStyle w:val="contentparagraph"/>
        <w:bidi/>
        <w:jc w:val="both"/>
        <w:divId w:val="1813517598"/>
        <w:rPr>
          <w:rFonts w:cs="B Zar" w:hint="cs"/>
          <w:color w:val="000000"/>
          <w:sz w:val="36"/>
          <w:szCs w:val="36"/>
          <w:rtl/>
        </w:rPr>
      </w:pPr>
      <w:r>
        <w:rPr>
          <w:rStyle w:val="contenttext"/>
          <w:rFonts w:ascii="Cambria" w:hAnsi="Cambria" w:cs="Cambria" w:hint="cs"/>
          <w:color w:val="000000"/>
          <w:sz w:val="36"/>
          <w:szCs w:val="36"/>
          <w:rtl/>
        </w:rPr>
        <w:t> </w:t>
      </w:r>
    </w:p>
    <w:p w:rsidR="00000000" w:rsidRDefault="00727FF4">
      <w:pPr>
        <w:pStyle w:val="contentparagraph"/>
        <w:bidi/>
        <w:jc w:val="both"/>
        <w:divId w:val="1813517598"/>
        <w:rPr>
          <w:rFonts w:cs="B Zar" w:hint="cs"/>
          <w:color w:val="000000"/>
          <w:sz w:val="36"/>
          <w:szCs w:val="36"/>
          <w:rtl/>
        </w:rPr>
      </w:pPr>
      <w:r>
        <w:rPr>
          <w:rStyle w:val="contenttext"/>
          <w:rFonts w:cs="B Zar" w:hint="cs"/>
          <w:color w:val="000000"/>
          <w:sz w:val="36"/>
          <w:szCs w:val="36"/>
          <w:rtl/>
        </w:rPr>
        <w:t>ص:6</w:t>
      </w:r>
    </w:p>
    <w:p w:rsidR="00000000" w:rsidRDefault="00727FF4">
      <w:pPr>
        <w:pStyle w:val="Heading2"/>
        <w:shd w:val="clear" w:color="auto" w:fill="FFFFFF"/>
        <w:bidi/>
        <w:jc w:val="both"/>
        <w:divId w:val="1256401278"/>
        <w:rPr>
          <w:rFonts w:eastAsia="Times New Roman" w:cs="B Titr" w:hint="cs"/>
          <w:b w:val="0"/>
          <w:bCs w:val="0"/>
          <w:color w:val="008000"/>
          <w:sz w:val="32"/>
          <w:szCs w:val="32"/>
          <w:rtl/>
        </w:rPr>
      </w:pPr>
      <w:r>
        <w:rPr>
          <w:rFonts w:eastAsia="Times New Roman" w:cs="B Titr" w:hint="cs"/>
          <w:b w:val="0"/>
          <w:bCs w:val="0"/>
          <w:color w:val="008000"/>
          <w:sz w:val="32"/>
          <w:szCs w:val="32"/>
          <w:rtl/>
        </w:rPr>
        <w:t>پیش گفتار</w:t>
      </w:r>
    </w:p>
    <w:p w:rsidR="00000000" w:rsidRDefault="00727FF4">
      <w:pPr>
        <w:pStyle w:val="Heading3"/>
        <w:shd w:val="clear" w:color="auto" w:fill="FFFFFF"/>
        <w:bidi/>
        <w:jc w:val="both"/>
        <w:divId w:val="66790751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27FF4">
      <w:pPr>
        <w:pStyle w:val="contentparagraph"/>
        <w:bidi/>
        <w:jc w:val="both"/>
        <w:divId w:val="667907518"/>
        <w:rPr>
          <w:rFonts w:cs="B Zar" w:hint="cs"/>
          <w:color w:val="000000"/>
          <w:sz w:val="36"/>
          <w:szCs w:val="36"/>
          <w:rtl/>
        </w:rPr>
      </w:pPr>
      <w:r>
        <w:rPr>
          <w:rStyle w:val="contenttext"/>
          <w:rFonts w:cs="B Zar" w:hint="cs"/>
          <w:color w:val="000000"/>
          <w:sz w:val="36"/>
          <w:szCs w:val="36"/>
          <w:rtl/>
        </w:rPr>
        <w:t xml:space="preserve">دوران امامت امام صادق علیه السلام به دلیل برخورداری از ویژگی های متعدد، به بررسی و پژوهش ویژه ای نیازمند است. در این زمینه، تاکنون پژوهش های ارزشمندی انجام شده است، ولی در میان همه آثار و پژوهش های موجود، سیره آن حضرت به طور جداگانه بررسی نشده است. در این </w:t>
      </w:r>
      <w:r>
        <w:rPr>
          <w:rStyle w:val="contenttext"/>
          <w:rFonts w:cs="B Zar" w:hint="cs"/>
          <w:color w:val="000000"/>
          <w:sz w:val="36"/>
          <w:szCs w:val="36"/>
          <w:rtl/>
        </w:rPr>
        <w:t>راستا، پژوهش حاضر تنها به سیره و برخورد امام صادق علیه السلام با گروه های مختلف اهل سنت در عصر خود می پردازد.</w:t>
      </w:r>
    </w:p>
    <w:p w:rsidR="00000000" w:rsidRDefault="00727FF4">
      <w:pPr>
        <w:pStyle w:val="Heading3"/>
        <w:shd w:val="clear" w:color="auto" w:fill="FFFFFF"/>
        <w:bidi/>
        <w:jc w:val="both"/>
        <w:divId w:val="1797874423"/>
        <w:rPr>
          <w:rFonts w:eastAsia="Times New Roman" w:cs="B Titr" w:hint="cs"/>
          <w:b w:val="0"/>
          <w:bCs w:val="0"/>
          <w:color w:val="FF0080"/>
          <w:sz w:val="30"/>
          <w:szCs w:val="30"/>
          <w:rtl/>
        </w:rPr>
      </w:pPr>
      <w:r>
        <w:rPr>
          <w:rFonts w:eastAsia="Times New Roman" w:cs="B Titr" w:hint="cs"/>
          <w:b w:val="0"/>
          <w:bCs w:val="0"/>
          <w:color w:val="FF0080"/>
          <w:sz w:val="30"/>
          <w:szCs w:val="30"/>
          <w:rtl/>
        </w:rPr>
        <w:t>1. اصطلاح شناسی</w:t>
      </w:r>
    </w:p>
    <w:p w:rsidR="00000000" w:rsidRDefault="00727FF4">
      <w:pPr>
        <w:pStyle w:val="Heading4"/>
        <w:shd w:val="clear" w:color="auto" w:fill="FFFFFF"/>
        <w:bidi/>
        <w:jc w:val="both"/>
        <w:divId w:val="40384139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27FF4">
      <w:pPr>
        <w:pStyle w:val="contentparagraph"/>
        <w:bidi/>
        <w:jc w:val="both"/>
        <w:divId w:val="403841393"/>
        <w:rPr>
          <w:rFonts w:cs="B Zar" w:hint="cs"/>
          <w:color w:val="000000"/>
          <w:sz w:val="36"/>
          <w:szCs w:val="36"/>
          <w:rtl/>
        </w:rPr>
      </w:pPr>
      <w:r>
        <w:rPr>
          <w:rStyle w:val="contenttext"/>
          <w:rFonts w:cs="B Zar" w:hint="cs"/>
          <w:color w:val="000000"/>
          <w:sz w:val="36"/>
          <w:szCs w:val="36"/>
          <w:rtl/>
        </w:rPr>
        <w:t xml:space="preserve">در هر پژوهش، آنچه نخست ضرورت دارد، شناخت و تعریف عناصر موضوع است. سیره، امام صادق علیه السلام و اهل سنت، سه عنصر اصلی پژوهش </w:t>
      </w:r>
      <w:r>
        <w:rPr>
          <w:rStyle w:val="contenttext"/>
          <w:rFonts w:cs="B Zar" w:hint="cs"/>
          <w:color w:val="000000"/>
          <w:sz w:val="36"/>
          <w:szCs w:val="36"/>
          <w:rtl/>
        </w:rPr>
        <w:t>حاضر هستند. تحلیل و بررسی موضوع، پژوهشگر را به داشتن تصویری روشن و خالی از ابهام نسبت به موضوع رهنمون می شود و شناخت موضوع، در بررسی و ارائه صحیح احکام آن، نقشی به سزا دارد.</w:t>
      </w:r>
    </w:p>
    <w:p w:rsidR="00000000" w:rsidRDefault="00727FF4">
      <w:pPr>
        <w:pStyle w:val="contentparagraph"/>
        <w:bidi/>
        <w:jc w:val="both"/>
        <w:divId w:val="403841393"/>
        <w:rPr>
          <w:rFonts w:cs="B Zar" w:hint="cs"/>
          <w:color w:val="000000"/>
          <w:sz w:val="36"/>
          <w:szCs w:val="36"/>
          <w:rtl/>
        </w:rPr>
      </w:pPr>
      <w:r>
        <w:rPr>
          <w:rStyle w:val="contenttext"/>
          <w:rFonts w:cs="B Zar" w:hint="cs"/>
          <w:color w:val="000000"/>
          <w:sz w:val="36"/>
          <w:szCs w:val="36"/>
          <w:rtl/>
        </w:rPr>
        <w:t>از میان عناصر سه گانه این پژوهش، آنچه به تبیین و توضیح نیاز دارد، واژه «اهل سنت» ا</w:t>
      </w:r>
      <w:r>
        <w:rPr>
          <w:rStyle w:val="contenttext"/>
          <w:rFonts w:cs="B Zar" w:hint="cs"/>
          <w:color w:val="000000"/>
          <w:sz w:val="36"/>
          <w:szCs w:val="36"/>
          <w:rtl/>
        </w:rPr>
        <w:t>ست و باید دانست مذهب اهل سنت به طور کلی بر دو نظام اطلاق می شود:</w:t>
      </w:r>
    </w:p>
    <w:p w:rsidR="00000000" w:rsidRDefault="00727FF4">
      <w:pPr>
        <w:pStyle w:val="contentparagraph"/>
        <w:bidi/>
        <w:jc w:val="both"/>
        <w:divId w:val="403841393"/>
        <w:rPr>
          <w:rFonts w:cs="B Zar" w:hint="cs"/>
          <w:color w:val="000000"/>
          <w:sz w:val="36"/>
          <w:szCs w:val="36"/>
          <w:rtl/>
        </w:rPr>
      </w:pPr>
      <w:r>
        <w:rPr>
          <w:rStyle w:val="contenttext"/>
          <w:rFonts w:cs="B Zar" w:hint="cs"/>
          <w:color w:val="000000"/>
          <w:sz w:val="36"/>
          <w:szCs w:val="36"/>
          <w:rtl/>
        </w:rPr>
        <w:t>ص:7</w:t>
      </w:r>
    </w:p>
    <w:p w:rsidR="00000000" w:rsidRDefault="00727FF4">
      <w:pPr>
        <w:pStyle w:val="Heading4"/>
        <w:shd w:val="clear" w:color="auto" w:fill="FFFFFF"/>
        <w:bidi/>
        <w:jc w:val="both"/>
        <w:divId w:val="1167478315"/>
        <w:rPr>
          <w:rFonts w:eastAsia="Times New Roman" w:cs="B Titr" w:hint="cs"/>
          <w:b w:val="0"/>
          <w:bCs w:val="0"/>
          <w:color w:val="0080C0"/>
          <w:sz w:val="29"/>
          <w:szCs w:val="29"/>
          <w:rtl/>
        </w:rPr>
      </w:pPr>
      <w:r>
        <w:rPr>
          <w:rFonts w:eastAsia="Times New Roman" w:cs="B Titr" w:hint="cs"/>
          <w:b w:val="0"/>
          <w:bCs w:val="0"/>
          <w:color w:val="0080C0"/>
          <w:sz w:val="29"/>
          <w:szCs w:val="29"/>
          <w:rtl/>
        </w:rPr>
        <w:t>الف) نظام فقهی</w:t>
      </w:r>
    </w:p>
    <w:p w:rsidR="00000000" w:rsidRDefault="00727FF4">
      <w:pPr>
        <w:pStyle w:val="contentparagraph"/>
        <w:bidi/>
        <w:jc w:val="both"/>
        <w:divId w:val="1167478315"/>
        <w:rPr>
          <w:rFonts w:cs="B Zar" w:hint="cs"/>
          <w:color w:val="000000"/>
          <w:sz w:val="36"/>
          <w:szCs w:val="36"/>
          <w:rtl/>
        </w:rPr>
      </w:pPr>
      <w:r>
        <w:rPr>
          <w:rStyle w:val="contenttext"/>
          <w:rFonts w:cs="B Zar" w:hint="cs"/>
          <w:color w:val="000000"/>
          <w:sz w:val="36"/>
          <w:szCs w:val="36"/>
          <w:rtl/>
        </w:rPr>
        <w:t>اهل سنت و جماعت تا قرن هفتم هجری، مذهب فقهی خاصی نداشتند و مذاهب مختلف و گوناگونی در سرزمین های اسلامی رایج بود.</w:t>
      </w:r>
      <w:hyperlink w:anchor="content_note_8_1" w:tooltip=" [1] . جعفر سبحانی، بحوث فی الملل و النحل، ج1، ص 307، برگرفته از: الخطط المقریزیه، ج2، ص333. " w:history="1">
        <w:r>
          <w:rPr>
            <w:rStyle w:val="Hyperlink"/>
            <w:rFonts w:cs="B Zar" w:hint="cs"/>
            <w:sz w:val="36"/>
            <w:szCs w:val="36"/>
            <w:rtl/>
          </w:rPr>
          <w:t>(1)</w:t>
        </w:r>
      </w:hyperlink>
      <w:r>
        <w:rPr>
          <w:rStyle w:val="contenttext"/>
          <w:rFonts w:cs="B Zar" w:hint="cs"/>
          <w:color w:val="000000"/>
          <w:sz w:val="36"/>
          <w:szCs w:val="36"/>
          <w:rtl/>
        </w:rPr>
        <w:t xml:space="preserve"> علامه شرف الدین در _المراجعات _می گوید:</w:t>
      </w:r>
    </w:p>
    <w:p w:rsidR="00000000" w:rsidRDefault="00727FF4">
      <w:pPr>
        <w:pStyle w:val="contentparagraph"/>
        <w:bidi/>
        <w:jc w:val="both"/>
        <w:divId w:val="1167478315"/>
        <w:rPr>
          <w:rFonts w:cs="B Zar" w:hint="cs"/>
          <w:color w:val="000000"/>
          <w:sz w:val="36"/>
          <w:szCs w:val="36"/>
          <w:rtl/>
        </w:rPr>
      </w:pPr>
      <w:r>
        <w:rPr>
          <w:rStyle w:val="contenttext"/>
          <w:rFonts w:cs="B Zar" w:hint="cs"/>
          <w:color w:val="000000"/>
          <w:sz w:val="36"/>
          <w:szCs w:val="36"/>
          <w:rtl/>
        </w:rPr>
        <w:t>مسلمانان در سه قرن اول به هیچ یک از این مذاهب چهارگانه بستگی نداشتند. شیعیان به آرا و مذاهب ائمه اهل بیت علیهم السلام عمل می کردند و غیر شیعیان به آرا و عقاید صحابه و تابعین ملتزم بودند.</w:t>
      </w:r>
      <w:hyperlink w:anchor="content_note_8_2" w:tooltip=" [2] . علامه شرف الدین، المراجعات، تهران، المکتبه الاسلامیه، 1362، ص 11. " w:history="1">
        <w:r>
          <w:rPr>
            <w:rStyle w:val="Hyperlink"/>
            <w:rFonts w:cs="B Zar" w:hint="cs"/>
            <w:sz w:val="36"/>
            <w:szCs w:val="36"/>
            <w:rtl/>
          </w:rPr>
          <w:t>(2)</w:t>
        </w:r>
      </w:hyperlink>
    </w:p>
    <w:p w:rsidR="00000000" w:rsidRDefault="00727FF4">
      <w:pPr>
        <w:pStyle w:val="Heading4"/>
        <w:shd w:val="clear" w:color="auto" w:fill="FFFFFF"/>
        <w:bidi/>
        <w:jc w:val="both"/>
        <w:divId w:val="948976516"/>
        <w:rPr>
          <w:rFonts w:eastAsia="Times New Roman" w:cs="B Titr" w:hint="cs"/>
          <w:b w:val="0"/>
          <w:bCs w:val="0"/>
          <w:color w:val="0080C0"/>
          <w:sz w:val="29"/>
          <w:szCs w:val="29"/>
          <w:rtl/>
        </w:rPr>
      </w:pPr>
      <w:r>
        <w:rPr>
          <w:rFonts w:eastAsia="Times New Roman" w:cs="B Titr" w:hint="cs"/>
          <w:b w:val="0"/>
          <w:bCs w:val="0"/>
          <w:color w:val="0080C0"/>
          <w:sz w:val="29"/>
          <w:szCs w:val="29"/>
          <w:rtl/>
        </w:rPr>
        <w:t>ب) نظام اعتقادی</w:t>
      </w:r>
    </w:p>
    <w:p w:rsidR="00000000" w:rsidRDefault="00727FF4">
      <w:pPr>
        <w:pStyle w:val="contentparagraph"/>
        <w:bidi/>
        <w:jc w:val="both"/>
        <w:divId w:val="948976516"/>
        <w:rPr>
          <w:rFonts w:cs="B Zar" w:hint="cs"/>
          <w:color w:val="000000"/>
          <w:sz w:val="36"/>
          <w:szCs w:val="36"/>
          <w:rtl/>
        </w:rPr>
      </w:pPr>
      <w:r>
        <w:rPr>
          <w:rStyle w:val="contenttext"/>
          <w:rFonts w:cs="B Zar" w:hint="cs"/>
          <w:color w:val="000000"/>
          <w:sz w:val="36"/>
          <w:szCs w:val="36"/>
          <w:rtl/>
        </w:rPr>
        <w:t xml:space="preserve">مقصود از مذهب اعتقادی اهل سنت، اصولی است که آنان بدان پای بندند. _احمد بن حنبل_ و _اشعری_ نقش مهمی در حصر و تحدید اصول اعتقادی اهل سنت ایفا کرده اند و پیش از آن، دیدگاه واحدی در مورد اصول </w:t>
      </w:r>
      <w:r>
        <w:rPr>
          <w:rStyle w:val="contenttext"/>
          <w:rFonts w:cs="B Zar" w:hint="cs"/>
          <w:color w:val="000000"/>
          <w:sz w:val="36"/>
          <w:szCs w:val="36"/>
          <w:rtl/>
        </w:rPr>
        <w:t>اعتقادی اهل سنت وجود نداشت.</w:t>
      </w:r>
      <w:hyperlink w:anchor="content_note_8_3" w:tooltip=" [3] . نک: بحوث فی الملل و النحل، ج 1، ص 307. " w:history="1">
        <w:r>
          <w:rPr>
            <w:rStyle w:val="Hyperlink"/>
            <w:rFonts w:cs="B Zar" w:hint="cs"/>
            <w:sz w:val="36"/>
            <w:szCs w:val="36"/>
            <w:rtl/>
          </w:rPr>
          <w:t>(3)</w:t>
        </w:r>
      </w:hyperlink>
    </w:p>
    <w:p w:rsidR="00000000" w:rsidRDefault="00727FF4">
      <w:pPr>
        <w:pStyle w:val="contentparagraph"/>
        <w:bidi/>
        <w:jc w:val="both"/>
        <w:divId w:val="948976516"/>
        <w:rPr>
          <w:rFonts w:cs="B Zar" w:hint="cs"/>
          <w:color w:val="000000"/>
          <w:sz w:val="36"/>
          <w:szCs w:val="36"/>
          <w:rtl/>
        </w:rPr>
      </w:pPr>
      <w:r>
        <w:rPr>
          <w:rStyle w:val="contenttext"/>
          <w:rFonts w:cs="B Zar" w:hint="cs"/>
          <w:color w:val="000000"/>
          <w:sz w:val="36"/>
          <w:szCs w:val="36"/>
          <w:rtl/>
        </w:rPr>
        <w:t>_بغدادی _در _الفرق بین الفرق _مباحث زیر را از محوری ترین مسائل اهل سنت بیان می کند:</w:t>
      </w:r>
    </w:p>
    <w:p w:rsidR="00000000" w:rsidRDefault="00727FF4">
      <w:pPr>
        <w:pStyle w:val="contentparagraph"/>
        <w:bidi/>
        <w:jc w:val="both"/>
        <w:divId w:val="948976516"/>
        <w:rPr>
          <w:rFonts w:cs="B Zar" w:hint="cs"/>
          <w:color w:val="000000"/>
          <w:sz w:val="36"/>
          <w:szCs w:val="36"/>
          <w:rtl/>
        </w:rPr>
      </w:pPr>
      <w:r>
        <w:rPr>
          <w:rStyle w:val="contenttext"/>
          <w:rFonts w:cs="B Zar" w:hint="cs"/>
          <w:color w:val="000000"/>
          <w:sz w:val="36"/>
          <w:szCs w:val="36"/>
          <w:rtl/>
        </w:rPr>
        <w:t>1. اثبات حقایق و علوم بر وجه خصوص و عموم؛</w:t>
      </w:r>
    </w:p>
    <w:p w:rsidR="00000000" w:rsidRDefault="00727FF4">
      <w:pPr>
        <w:pStyle w:val="contentparagraph"/>
        <w:bidi/>
        <w:jc w:val="both"/>
        <w:divId w:val="948976516"/>
        <w:rPr>
          <w:rFonts w:cs="B Zar" w:hint="cs"/>
          <w:color w:val="000000"/>
          <w:sz w:val="36"/>
          <w:szCs w:val="36"/>
          <w:rtl/>
        </w:rPr>
      </w:pPr>
      <w:r>
        <w:rPr>
          <w:rStyle w:val="contenttext"/>
          <w:rFonts w:cs="B Zar" w:hint="cs"/>
          <w:color w:val="000000"/>
          <w:sz w:val="36"/>
          <w:szCs w:val="36"/>
          <w:rtl/>
        </w:rPr>
        <w:t>2. علم ب</w:t>
      </w:r>
      <w:r>
        <w:rPr>
          <w:rStyle w:val="contenttext"/>
          <w:rFonts w:cs="B Zar" w:hint="cs"/>
          <w:color w:val="000000"/>
          <w:sz w:val="36"/>
          <w:szCs w:val="36"/>
          <w:rtl/>
        </w:rPr>
        <w:t>ه حدوث عالم و اقسام اعراض واجسام آن؛</w:t>
      </w:r>
    </w:p>
    <w:p w:rsidR="00000000" w:rsidRDefault="00727FF4">
      <w:pPr>
        <w:pStyle w:val="contentparagraph"/>
        <w:bidi/>
        <w:jc w:val="both"/>
        <w:divId w:val="948976516"/>
        <w:rPr>
          <w:rFonts w:cs="B Zar" w:hint="cs"/>
          <w:color w:val="000000"/>
          <w:sz w:val="36"/>
          <w:szCs w:val="36"/>
          <w:rtl/>
        </w:rPr>
      </w:pPr>
      <w:r>
        <w:rPr>
          <w:rStyle w:val="contenttext"/>
          <w:rFonts w:cs="B Zar" w:hint="cs"/>
          <w:color w:val="000000"/>
          <w:sz w:val="36"/>
          <w:szCs w:val="36"/>
          <w:rtl/>
        </w:rPr>
        <w:t>3. معرفت صانع و پروردگار عالم و صفات ذاتی او؛</w:t>
      </w:r>
    </w:p>
    <w:p w:rsidR="00000000" w:rsidRDefault="00727FF4">
      <w:pPr>
        <w:pStyle w:val="contentparagraph"/>
        <w:bidi/>
        <w:jc w:val="both"/>
        <w:divId w:val="948976516"/>
        <w:rPr>
          <w:rFonts w:cs="B Zar" w:hint="cs"/>
          <w:color w:val="000000"/>
          <w:sz w:val="36"/>
          <w:szCs w:val="36"/>
          <w:rtl/>
        </w:rPr>
      </w:pPr>
      <w:r>
        <w:rPr>
          <w:rStyle w:val="contenttext"/>
          <w:rFonts w:cs="B Zar" w:hint="cs"/>
          <w:color w:val="000000"/>
          <w:sz w:val="36"/>
          <w:szCs w:val="36"/>
          <w:rtl/>
        </w:rPr>
        <w:t>4. معرفت صفات ازلی صانع؛</w:t>
      </w:r>
    </w:p>
    <w:p w:rsidR="00000000" w:rsidRDefault="00727FF4">
      <w:pPr>
        <w:pStyle w:val="contentparagraph"/>
        <w:bidi/>
        <w:jc w:val="both"/>
        <w:divId w:val="948976516"/>
        <w:rPr>
          <w:rFonts w:cs="B Zar" w:hint="cs"/>
          <w:color w:val="000000"/>
          <w:sz w:val="36"/>
          <w:szCs w:val="36"/>
          <w:rtl/>
        </w:rPr>
      </w:pPr>
      <w:r>
        <w:rPr>
          <w:rStyle w:val="contenttext"/>
          <w:rFonts w:cs="B Zar" w:hint="cs"/>
          <w:color w:val="000000"/>
          <w:sz w:val="36"/>
          <w:szCs w:val="36"/>
          <w:rtl/>
        </w:rPr>
        <w:t>ص:8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727FF4">
      <w:pPr>
        <w:bidi/>
        <w:jc w:val="both"/>
        <w:divId w:val="1797865955"/>
        <w:rPr>
          <w:rFonts w:eastAsia="Times New Roman" w:cs="B Zar" w:hint="cs"/>
          <w:color w:val="000000"/>
          <w:sz w:val="36"/>
          <w:szCs w:val="36"/>
          <w:rtl/>
        </w:rPr>
      </w:pPr>
      <w:r>
        <w:rPr>
          <w:rFonts w:eastAsia="Times New Roman" w:cs="B Zar" w:hint="cs"/>
          <w:color w:val="000000"/>
          <w:sz w:val="36"/>
          <w:szCs w:val="36"/>
          <w:rtl/>
        </w:rPr>
        <w:t xml:space="preserve">1- [1] . جعفر سبحانی، بحوث فی الملل و النحل، ج1، ص 307، برگرفته از: الخطط المقریزیه، ج2، ص333. </w:t>
      </w:r>
    </w:p>
    <w:p w:rsidR="00000000" w:rsidRDefault="00727FF4">
      <w:pPr>
        <w:bidi/>
        <w:jc w:val="both"/>
        <w:divId w:val="1253978702"/>
        <w:rPr>
          <w:rFonts w:eastAsia="Times New Roman" w:cs="B Zar" w:hint="cs"/>
          <w:color w:val="000000"/>
          <w:sz w:val="36"/>
          <w:szCs w:val="36"/>
          <w:rtl/>
        </w:rPr>
      </w:pPr>
      <w:r>
        <w:rPr>
          <w:rFonts w:eastAsia="Times New Roman" w:cs="B Zar" w:hint="cs"/>
          <w:color w:val="000000"/>
          <w:sz w:val="36"/>
          <w:szCs w:val="36"/>
          <w:rtl/>
        </w:rPr>
        <w:t>2- [2] . علا</w:t>
      </w:r>
      <w:r>
        <w:rPr>
          <w:rFonts w:eastAsia="Times New Roman" w:cs="B Zar" w:hint="cs"/>
          <w:color w:val="000000"/>
          <w:sz w:val="36"/>
          <w:szCs w:val="36"/>
          <w:rtl/>
        </w:rPr>
        <w:t xml:space="preserve">مه شرف الدین، المراجعات، تهران، المکتبه الاسلامیه، 1362، ص 11. </w:t>
      </w:r>
    </w:p>
    <w:p w:rsidR="00000000" w:rsidRDefault="00727FF4">
      <w:pPr>
        <w:bidi/>
        <w:jc w:val="both"/>
        <w:divId w:val="33114732"/>
        <w:rPr>
          <w:rFonts w:eastAsia="Times New Roman" w:cs="B Zar" w:hint="cs"/>
          <w:color w:val="000000"/>
          <w:sz w:val="36"/>
          <w:szCs w:val="36"/>
          <w:rtl/>
        </w:rPr>
      </w:pPr>
      <w:r>
        <w:rPr>
          <w:rFonts w:eastAsia="Times New Roman" w:cs="B Zar" w:hint="cs"/>
          <w:color w:val="000000"/>
          <w:sz w:val="36"/>
          <w:szCs w:val="36"/>
          <w:rtl/>
        </w:rPr>
        <w:t xml:space="preserve">3- [3] . نک: بحوث فی الملل و النحل، ج 1، ص 307. </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5. معرفت أسماء و اوصاف صانع؛</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6. معرفت عدل و حکمت او؛</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7. معرفت رسولان و انبیای الهی؛</w:t>
      </w:r>
    </w:p>
    <w:p w:rsidR="00000000" w:rsidRDefault="00727FF4">
      <w:pPr>
        <w:pStyle w:val="contentparagraph"/>
        <w:bidi/>
        <w:jc w:val="both"/>
        <w:divId w:val="4983472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 </w:t>
      </w:r>
      <w:r>
        <w:rPr>
          <w:rStyle w:val="contenttext"/>
          <w:rFonts w:cs="B Zar" w:hint="cs"/>
          <w:color w:val="000000"/>
          <w:sz w:val="36"/>
          <w:szCs w:val="36"/>
          <w:rtl/>
        </w:rPr>
        <w:t>شناخت</w:t>
      </w:r>
      <w:r>
        <w:rPr>
          <w:rStyle w:val="contenttext"/>
          <w:rFonts w:cs="B Zar" w:hint="cs"/>
          <w:color w:val="000000"/>
          <w:sz w:val="36"/>
          <w:szCs w:val="36"/>
          <w:rtl/>
        </w:rPr>
        <w:t xml:space="preserve"> </w:t>
      </w:r>
      <w:r>
        <w:rPr>
          <w:rStyle w:val="contenttext"/>
          <w:rFonts w:cs="B Zar" w:hint="cs"/>
          <w:color w:val="000000"/>
          <w:sz w:val="36"/>
          <w:szCs w:val="36"/>
          <w:rtl/>
        </w:rPr>
        <w:t>معجزات</w:t>
      </w:r>
      <w:r>
        <w:rPr>
          <w:rStyle w:val="contenttext"/>
          <w:rFonts w:cs="B Zar" w:hint="cs"/>
          <w:color w:val="000000"/>
          <w:sz w:val="36"/>
          <w:szCs w:val="36"/>
          <w:rtl/>
        </w:rPr>
        <w:t xml:space="preserve"> </w:t>
      </w:r>
      <w:r>
        <w:rPr>
          <w:rStyle w:val="contenttext"/>
          <w:rFonts w:cs="B Zar" w:hint="cs"/>
          <w:color w:val="000000"/>
          <w:sz w:val="36"/>
          <w:szCs w:val="36"/>
          <w:rtl/>
        </w:rPr>
        <w:t>انبیا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کرامات</w:t>
      </w:r>
      <w:r>
        <w:rPr>
          <w:rStyle w:val="contenttext"/>
          <w:rFonts w:cs="B Zar" w:hint="cs"/>
          <w:color w:val="000000"/>
          <w:sz w:val="36"/>
          <w:szCs w:val="36"/>
          <w:rtl/>
        </w:rPr>
        <w:t xml:space="preserve"> </w:t>
      </w:r>
      <w:r>
        <w:rPr>
          <w:rStyle w:val="contenttext"/>
          <w:rFonts w:cs="B Zar" w:hint="cs"/>
          <w:color w:val="000000"/>
          <w:sz w:val="36"/>
          <w:szCs w:val="36"/>
          <w:rtl/>
        </w:rPr>
        <w:t>اولیا؛</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9. شناخت آنچه مورد اجماع امت و از ارکان شریعت است؛</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10. شناخت امر و نهی ها و تکلیف های الهی؛</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11. شناخت خلافت و امامت و شرایط رهبری جامعه؛</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12. شناخت معاد و احکام بندگان در آخرت؛</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13. شناخت احکام ایمان و اسلام؛</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14. شناخت احکام اولیای خداوند؛</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15. شناخت احکام دش</w:t>
      </w:r>
      <w:r>
        <w:rPr>
          <w:rStyle w:val="contenttext"/>
          <w:rFonts w:cs="B Zar" w:hint="cs"/>
          <w:color w:val="000000"/>
          <w:sz w:val="36"/>
          <w:szCs w:val="36"/>
          <w:rtl/>
        </w:rPr>
        <w:t>منان و کافران.</w:t>
      </w:r>
      <w:hyperlink w:anchor="content_note_9_1" w:tooltip=" [1] . عبدالقاهر بغدادی، الفرق بین الفرق، دارالجیل، 1408ق، صص 309 و 310. " w:history="1">
        <w:r>
          <w:rPr>
            <w:rStyle w:val="Hyperlink"/>
            <w:rFonts w:cs="B Zar" w:hint="cs"/>
            <w:sz w:val="36"/>
            <w:szCs w:val="36"/>
            <w:rtl/>
          </w:rPr>
          <w:t>(1)</w:t>
        </w:r>
      </w:hyperlink>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برخی نیز اصولی را که از جست وجو در مدارک اهل تسنن استنباط کرده اند، چنین بیان داشته اند:</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 xml:space="preserve">1. رضایت به قضای الهی، تسلیم و </w:t>
      </w:r>
      <w:r>
        <w:rPr>
          <w:rStyle w:val="contenttext"/>
          <w:rFonts w:cs="B Zar" w:hint="cs"/>
          <w:color w:val="000000"/>
          <w:sz w:val="36"/>
          <w:szCs w:val="36"/>
          <w:rtl/>
        </w:rPr>
        <w:t>صبر بر آن؛</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2. عمل به دستورهای الهی و دوری از آنچه خداوند نهی کرده است؛</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3. اخلاص در اعمال؛</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4. ایمان به قدرت الهی چه خیر باشد و چه شر؛</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5. ترک مراء و جدال و کینه توزی در دین؛</w:t>
      </w:r>
    </w:p>
    <w:p w:rsidR="00000000" w:rsidRDefault="00727FF4">
      <w:pPr>
        <w:pStyle w:val="contentparagraph"/>
        <w:bidi/>
        <w:jc w:val="both"/>
        <w:divId w:val="498347270"/>
        <w:rPr>
          <w:rFonts w:cs="B Zar" w:hint="cs"/>
          <w:color w:val="000000"/>
          <w:sz w:val="36"/>
          <w:szCs w:val="36"/>
          <w:rtl/>
        </w:rPr>
      </w:pPr>
      <w:r>
        <w:rPr>
          <w:rStyle w:val="contenttext"/>
          <w:rFonts w:cs="B Zar" w:hint="cs"/>
          <w:color w:val="000000"/>
          <w:sz w:val="36"/>
          <w:szCs w:val="36"/>
          <w:rtl/>
        </w:rPr>
        <w:t>ص:9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727FF4">
      <w:pPr>
        <w:bidi/>
        <w:jc w:val="both"/>
        <w:divId w:val="1605267326"/>
        <w:rPr>
          <w:rFonts w:eastAsia="Times New Roman" w:cs="B Zar" w:hint="cs"/>
          <w:color w:val="000000"/>
          <w:sz w:val="36"/>
          <w:szCs w:val="36"/>
          <w:rtl/>
        </w:rPr>
      </w:pPr>
      <w:r>
        <w:rPr>
          <w:rFonts w:eastAsia="Times New Roman" w:cs="B Zar" w:hint="cs"/>
          <w:color w:val="000000"/>
          <w:sz w:val="36"/>
          <w:szCs w:val="36"/>
          <w:rtl/>
        </w:rPr>
        <w:t xml:space="preserve">1- [1] . عبدالقاهر بغدادی، الفرق بین الفرق، </w:t>
      </w:r>
      <w:r>
        <w:rPr>
          <w:rFonts w:eastAsia="Times New Roman" w:cs="B Zar" w:hint="cs"/>
          <w:color w:val="000000"/>
          <w:sz w:val="36"/>
          <w:szCs w:val="36"/>
          <w:rtl/>
        </w:rPr>
        <w:t xml:space="preserve">دارالجیل، 1408ق، صص 309 و 310. </w:t>
      </w:r>
    </w:p>
    <w:p w:rsidR="00000000" w:rsidRDefault="00727FF4">
      <w:pPr>
        <w:pStyle w:val="contentparagraph"/>
        <w:bidi/>
        <w:jc w:val="both"/>
        <w:divId w:val="1290667132"/>
        <w:rPr>
          <w:rFonts w:cs="B Zar" w:hint="cs"/>
          <w:color w:val="000000"/>
          <w:sz w:val="36"/>
          <w:szCs w:val="36"/>
          <w:rtl/>
        </w:rPr>
      </w:pPr>
      <w:r>
        <w:rPr>
          <w:rStyle w:val="contenttext"/>
          <w:rFonts w:cs="B Zar" w:hint="cs"/>
          <w:color w:val="000000"/>
          <w:sz w:val="36"/>
          <w:szCs w:val="36"/>
          <w:rtl/>
        </w:rPr>
        <w:t>6. مسح بر خُفّین و کفش؛</w:t>
      </w:r>
    </w:p>
    <w:p w:rsidR="00000000" w:rsidRDefault="00727FF4">
      <w:pPr>
        <w:pStyle w:val="contentparagraph"/>
        <w:bidi/>
        <w:jc w:val="both"/>
        <w:divId w:val="1290667132"/>
        <w:rPr>
          <w:rFonts w:cs="B Zar" w:hint="cs"/>
          <w:color w:val="000000"/>
          <w:sz w:val="36"/>
          <w:szCs w:val="36"/>
          <w:rtl/>
        </w:rPr>
      </w:pPr>
      <w:r>
        <w:rPr>
          <w:rStyle w:val="contenttext"/>
          <w:rFonts w:cs="B Zar" w:hint="cs"/>
          <w:color w:val="000000"/>
          <w:sz w:val="36"/>
          <w:szCs w:val="36"/>
          <w:rtl/>
        </w:rPr>
        <w:t>7. جهاد با اهل قبله؛</w:t>
      </w:r>
    </w:p>
    <w:p w:rsidR="00000000" w:rsidRDefault="00727FF4">
      <w:pPr>
        <w:pStyle w:val="contentparagraph"/>
        <w:bidi/>
        <w:jc w:val="both"/>
        <w:divId w:val="1290667132"/>
        <w:rPr>
          <w:rFonts w:cs="B Zar" w:hint="cs"/>
          <w:color w:val="000000"/>
          <w:sz w:val="36"/>
          <w:szCs w:val="36"/>
          <w:rtl/>
        </w:rPr>
      </w:pPr>
      <w:r>
        <w:rPr>
          <w:rStyle w:val="contenttext"/>
          <w:rFonts w:cs="B Zar" w:hint="cs"/>
          <w:color w:val="000000"/>
          <w:sz w:val="36"/>
          <w:szCs w:val="36"/>
          <w:rtl/>
        </w:rPr>
        <w:t>8. نمازگزاردن بر مردگان اهل قبله؛</w:t>
      </w:r>
    </w:p>
    <w:p w:rsidR="00000000" w:rsidRDefault="00727FF4">
      <w:pPr>
        <w:pStyle w:val="contentparagraph"/>
        <w:bidi/>
        <w:jc w:val="both"/>
        <w:divId w:val="1290667132"/>
        <w:rPr>
          <w:rFonts w:cs="B Zar" w:hint="cs"/>
          <w:color w:val="000000"/>
          <w:sz w:val="36"/>
          <w:szCs w:val="36"/>
          <w:rtl/>
        </w:rPr>
      </w:pPr>
      <w:r>
        <w:rPr>
          <w:rStyle w:val="contenttext"/>
          <w:rFonts w:cs="B Zar" w:hint="cs"/>
          <w:color w:val="000000"/>
          <w:sz w:val="36"/>
          <w:szCs w:val="36"/>
          <w:rtl/>
        </w:rPr>
        <w:t>9. ایمانْ، زیادت و نقصان می پذیرد و مرکب از گفتار و عدل است؛</w:t>
      </w:r>
    </w:p>
    <w:p w:rsidR="00000000" w:rsidRDefault="00727FF4">
      <w:pPr>
        <w:pStyle w:val="contentparagraph"/>
        <w:bidi/>
        <w:jc w:val="both"/>
        <w:divId w:val="1290667132"/>
        <w:rPr>
          <w:rFonts w:cs="B Zar" w:hint="cs"/>
          <w:color w:val="000000"/>
          <w:sz w:val="36"/>
          <w:szCs w:val="36"/>
          <w:rtl/>
        </w:rPr>
      </w:pPr>
      <w:r>
        <w:rPr>
          <w:rStyle w:val="contenttext"/>
          <w:rFonts w:cs="B Zar" w:hint="cs"/>
          <w:color w:val="000000"/>
          <w:sz w:val="36"/>
          <w:szCs w:val="36"/>
          <w:rtl/>
        </w:rPr>
        <w:t>10. کلام خدا بودن قرآن؛</w:t>
      </w:r>
    </w:p>
    <w:p w:rsidR="00000000" w:rsidRDefault="00727FF4">
      <w:pPr>
        <w:pStyle w:val="contentparagraph"/>
        <w:bidi/>
        <w:jc w:val="both"/>
        <w:divId w:val="1290667132"/>
        <w:rPr>
          <w:rFonts w:cs="B Zar" w:hint="cs"/>
          <w:color w:val="000000"/>
          <w:sz w:val="36"/>
          <w:szCs w:val="36"/>
          <w:rtl/>
        </w:rPr>
      </w:pPr>
      <w:r>
        <w:rPr>
          <w:rStyle w:val="contenttext"/>
          <w:rFonts w:cs="B Zar" w:hint="cs"/>
          <w:color w:val="000000"/>
          <w:sz w:val="36"/>
          <w:szCs w:val="36"/>
          <w:rtl/>
        </w:rPr>
        <w:t>11. لزوم صبر و پیروی از حکومت، چه حاکمِ عدل باشد و چه حاکمِ جور. از همین رو، قیام علیه حاکمان جایز نیست، هرچند در خلافت یا امارت خود ستم کنند.</w:t>
      </w:r>
    </w:p>
    <w:p w:rsidR="00000000" w:rsidRDefault="00727FF4">
      <w:pPr>
        <w:pStyle w:val="contentparagraph"/>
        <w:bidi/>
        <w:jc w:val="both"/>
        <w:divId w:val="12906671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12.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توحید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واسطه</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توحید</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خارج</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هرچند</w:t>
      </w:r>
      <w:r>
        <w:rPr>
          <w:rStyle w:val="contenttext"/>
          <w:rFonts w:cs="B Zar" w:hint="cs"/>
          <w:color w:val="000000"/>
          <w:sz w:val="36"/>
          <w:szCs w:val="36"/>
          <w:rtl/>
        </w:rPr>
        <w:t xml:space="preserve"> </w:t>
      </w:r>
      <w:r>
        <w:rPr>
          <w:rStyle w:val="contenttext"/>
          <w:rFonts w:cs="B Zar" w:hint="cs"/>
          <w:color w:val="000000"/>
          <w:sz w:val="36"/>
          <w:szCs w:val="36"/>
          <w:rtl/>
        </w:rPr>
        <w:t>مرتکب</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کبیره</w:t>
      </w:r>
      <w:r>
        <w:rPr>
          <w:rStyle w:val="contenttext"/>
          <w:rFonts w:cs="B Zar" w:hint="cs"/>
          <w:color w:val="000000"/>
          <w:sz w:val="36"/>
          <w:szCs w:val="36"/>
          <w:rtl/>
        </w:rPr>
        <w:t xml:space="preserve"> </w:t>
      </w:r>
      <w:r>
        <w:rPr>
          <w:rStyle w:val="contenttext"/>
          <w:rFonts w:cs="B Zar" w:hint="cs"/>
          <w:color w:val="000000"/>
          <w:sz w:val="36"/>
          <w:szCs w:val="36"/>
          <w:rtl/>
        </w:rPr>
        <w:t>گردند</w:t>
      </w:r>
      <w:r>
        <w:rPr>
          <w:rStyle w:val="contenttext"/>
          <w:rFonts w:cs="B Zar" w:hint="cs"/>
          <w:color w:val="000000"/>
          <w:sz w:val="36"/>
          <w:szCs w:val="36"/>
          <w:rtl/>
        </w:rPr>
        <w:t>.</w:t>
      </w:r>
    </w:p>
    <w:p w:rsidR="00000000" w:rsidRDefault="00727FF4">
      <w:pPr>
        <w:pStyle w:val="contentparagraph"/>
        <w:bidi/>
        <w:jc w:val="both"/>
        <w:divId w:val="1290667132"/>
        <w:rPr>
          <w:rFonts w:cs="B Zar" w:hint="cs"/>
          <w:color w:val="000000"/>
          <w:sz w:val="36"/>
          <w:szCs w:val="36"/>
          <w:rtl/>
        </w:rPr>
      </w:pPr>
      <w:r>
        <w:rPr>
          <w:rStyle w:val="contenttext"/>
          <w:rFonts w:cs="B Zar" w:hint="cs"/>
          <w:color w:val="000000"/>
          <w:sz w:val="36"/>
          <w:szCs w:val="36"/>
          <w:rtl/>
        </w:rPr>
        <w:t>13</w:t>
      </w:r>
      <w:r>
        <w:rPr>
          <w:rStyle w:val="contenttext"/>
          <w:rFonts w:cs="B Zar" w:hint="cs"/>
          <w:color w:val="000000"/>
          <w:sz w:val="36"/>
          <w:szCs w:val="36"/>
          <w:rtl/>
        </w:rPr>
        <w:t>. خودداری از سبّ و دشنام دادن به صحابه پیامبر؛</w:t>
      </w:r>
    </w:p>
    <w:p w:rsidR="00000000" w:rsidRDefault="00727FF4">
      <w:pPr>
        <w:pStyle w:val="contentparagraph"/>
        <w:bidi/>
        <w:jc w:val="both"/>
        <w:divId w:val="1290667132"/>
        <w:rPr>
          <w:rFonts w:cs="B Zar" w:hint="cs"/>
          <w:color w:val="000000"/>
          <w:sz w:val="36"/>
          <w:szCs w:val="36"/>
          <w:rtl/>
        </w:rPr>
      </w:pPr>
      <w:r>
        <w:rPr>
          <w:rStyle w:val="contenttext"/>
          <w:rFonts w:cs="B Zar" w:hint="cs"/>
          <w:color w:val="000000"/>
          <w:sz w:val="36"/>
          <w:szCs w:val="36"/>
          <w:rtl/>
        </w:rPr>
        <w:t>14. برترین مردم پس از رسول خدا صلی الله علیه و آله به ترتیب عبارتند از: ابوبکر، عمر، عثمان و علی علیه السلام.</w:t>
      </w:r>
      <w:hyperlink w:anchor="content_note_10_1" w:tooltip=" [1] . بحوث فی الملل و النحل، ج 1، صص 176 و 177، برگرفته از: ملطی، التنبیه و الرّد، ص 14. " w:history="1">
        <w:r>
          <w:rPr>
            <w:rStyle w:val="Hyperlink"/>
            <w:rFonts w:cs="B Zar" w:hint="cs"/>
            <w:sz w:val="36"/>
            <w:szCs w:val="36"/>
            <w:rtl/>
          </w:rPr>
          <w:t>(1)</w:t>
        </w:r>
      </w:hyperlink>
    </w:p>
    <w:p w:rsidR="00000000" w:rsidRDefault="00727FF4">
      <w:pPr>
        <w:pStyle w:val="contentparagraph"/>
        <w:bidi/>
        <w:jc w:val="both"/>
        <w:divId w:val="1290667132"/>
        <w:rPr>
          <w:rFonts w:cs="B Zar" w:hint="cs"/>
          <w:color w:val="000000"/>
          <w:sz w:val="36"/>
          <w:szCs w:val="36"/>
          <w:rtl/>
        </w:rPr>
      </w:pPr>
      <w:r>
        <w:rPr>
          <w:rStyle w:val="contenttext"/>
          <w:rFonts w:cs="B Zar" w:hint="cs"/>
          <w:color w:val="000000"/>
          <w:sz w:val="36"/>
          <w:szCs w:val="36"/>
          <w:rtl/>
        </w:rPr>
        <w:t xml:space="preserve">بغدادی می کوشد مذهب اشعری را مذهب اهل سنت و جماعت معرفی کند و آن را همان مذهب صحابه و تابعین بداند. به گفته او: «امیرالمؤمنین علی علیه السلام، اولین متکلم اهل سنت است که </w:t>
      </w:r>
      <w:r>
        <w:rPr>
          <w:rStyle w:val="contenttext"/>
          <w:rFonts w:cs="B Zar" w:hint="cs"/>
          <w:color w:val="000000"/>
          <w:sz w:val="36"/>
          <w:szCs w:val="36"/>
          <w:rtl/>
        </w:rPr>
        <w:t>در مسائل وعد و وعید با خوارج مناظره کرد و پس از او، عبداللّه بن عمر، دومین متکلم اهل سنت بود.» بغدادی، _عمر بن عبدالعزیز _را نخستین تابعی متکلم می داند و سپس از _حسن بصری_، _شعبی _و</w:t>
      </w:r>
    </w:p>
    <w:p w:rsidR="00000000" w:rsidRDefault="00727FF4">
      <w:pPr>
        <w:pStyle w:val="contentparagraph"/>
        <w:bidi/>
        <w:jc w:val="both"/>
        <w:divId w:val="1290667132"/>
        <w:rPr>
          <w:rFonts w:cs="B Zar" w:hint="cs"/>
          <w:color w:val="000000"/>
          <w:sz w:val="36"/>
          <w:szCs w:val="36"/>
          <w:rtl/>
        </w:rPr>
      </w:pPr>
      <w:r>
        <w:rPr>
          <w:rStyle w:val="contenttext"/>
          <w:rFonts w:cs="B Zar" w:hint="cs"/>
          <w:color w:val="000000"/>
          <w:sz w:val="36"/>
          <w:szCs w:val="36"/>
          <w:rtl/>
        </w:rPr>
        <w:t>ص:10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727FF4">
      <w:pPr>
        <w:bidi/>
        <w:jc w:val="both"/>
        <w:divId w:val="365913223"/>
        <w:rPr>
          <w:rFonts w:eastAsia="Times New Roman" w:cs="B Zar" w:hint="cs"/>
          <w:color w:val="000000"/>
          <w:sz w:val="36"/>
          <w:szCs w:val="36"/>
          <w:rtl/>
        </w:rPr>
      </w:pPr>
      <w:r>
        <w:rPr>
          <w:rFonts w:eastAsia="Times New Roman" w:cs="B Zar" w:hint="cs"/>
          <w:color w:val="000000"/>
          <w:sz w:val="36"/>
          <w:szCs w:val="36"/>
          <w:rtl/>
        </w:rPr>
        <w:t xml:space="preserve">1- [1] . بحوث فی الملل و النحل، </w:t>
      </w:r>
      <w:r>
        <w:rPr>
          <w:rFonts w:eastAsia="Times New Roman" w:cs="B Zar" w:hint="cs"/>
          <w:color w:val="000000"/>
          <w:sz w:val="36"/>
          <w:szCs w:val="36"/>
          <w:rtl/>
        </w:rPr>
        <w:t xml:space="preserve">ج 1، صص 176 و 177، برگرفته از: ملطی، التنبیه و الرّد، ص 14. </w:t>
      </w:r>
    </w:p>
    <w:p w:rsidR="00000000" w:rsidRDefault="00727FF4">
      <w:pPr>
        <w:pStyle w:val="contentparagraph"/>
        <w:bidi/>
        <w:jc w:val="both"/>
        <w:divId w:val="1685326089"/>
        <w:rPr>
          <w:rFonts w:cs="B Zar" w:hint="cs"/>
          <w:color w:val="000000"/>
          <w:sz w:val="36"/>
          <w:szCs w:val="36"/>
          <w:rtl/>
        </w:rPr>
      </w:pPr>
      <w:r>
        <w:rPr>
          <w:rStyle w:val="contenttext"/>
          <w:rFonts w:cs="B Zar" w:hint="cs"/>
          <w:color w:val="000000"/>
          <w:sz w:val="36"/>
          <w:szCs w:val="36"/>
          <w:rtl/>
        </w:rPr>
        <w:t>_زهری _نام می برد و _امام صادق _علیه السلام را در طبقه پس از آنان قرار می دهد. او اصناف اهل سنت و جماعت را چنین برمی شمرد:</w:t>
      </w:r>
    </w:p>
    <w:p w:rsidR="00000000" w:rsidRDefault="00727FF4">
      <w:pPr>
        <w:pStyle w:val="contentparagraph"/>
        <w:bidi/>
        <w:jc w:val="both"/>
        <w:divId w:val="1685326089"/>
        <w:rPr>
          <w:rFonts w:cs="B Zar" w:hint="cs"/>
          <w:color w:val="000000"/>
          <w:sz w:val="36"/>
          <w:szCs w:val="36"/>
          <w:rtl/>
        </w:rPr>
      </w:pPr>
      <w:r>
        <w:rPr>
          <w:rStyle w:val="contenttext"/>
          <w:rFonts w:cs="B Zar" w:hint="cs"/>
          <w:color w:val="000000"/>
          <w:sz w:val="36"/>
          <w:szCs w:val="36"/>
          <w:rtl/>
        </w:rPr>
        <w:t>1. آگاهان به ابواب توحید و دیگر اصول عقاید، مانند: معاد و نبوت؛</w:t>
      </w:r>
    </w:p>
    <w:p w:rsidR="00000000" w:rsidRDefault="00727FF4">
      <w:pPr>
        <w:pStyle w:val="contentparagraph"/>
        <w:bidi/>
        <w:jc w:val="both"/>
        <w:divId w:val="1685326089"/>
        <w:rPr>
          <w:rFonts w:cs="B Zar" w:hint="cs"/>
          <w:color w:val="000000"/>
          <w:sz w:val="36"/>
          <w:szCs w:val="36"/>
          <w:rtl/>
        </w:rPr>
      </w:pPr>
      <w:r>
        <w:rPr>
          <w:rStyle w:val="contenttext"/>
          <w:rFonts w:cs="B Zar" w:hint="cs"/>
          <w:color w:val="000000"/>
          <w:sz w:val="36"/>
          <w:szCs w:val="36"/>
          <w:rtl/>
        </w:rPr>
        <w:t xml:space="preserve">2. ائمه </w:t>
      </w:r>
      <w:r>
        <w:rPr>
          <w:rStyle w:val="contenttext"/>
          <w:rFonts w:cs="B Zar" w:hint="cs"/>
          <w:color w:val="000000"/>
          <w:sz w:val="36"/>
          <w:szCs w:val="36"/>
          <w:rtl/>
        </w:rPr>
        <w:t>فقه که خود بر دو دسته اند: اهل رأی و اهل قیاس؛</w:t>
      </w:r>
    </w:p>
    <w:p w:rsidR="00000000" w:rsidRDefault="00727FF4">
      <w:pPr>
        <w:pStyle w:val="contentparagraph"/>
        <w:bidi/>
        <w:jc w:val="both"/>
        <w:divId w:val="1685326089"/>
        <w:rPr>
          <w:rFonts w:cs="B Zar" w:hint="cs"/>
          <w:color w:val="000000"/>
          <w:sz w:val="36"/>
          <w:szCs w:val="36"/>
          <w:rtl/>
        </w:rPr>
      </w:pPr>
      <w:r>
        <w:rPr>
          <w:rStyle w:val="contenttext"/>
          <w:rFonts w:cs="B Zar" w:hint="cs"/>
          <w:color w:val="000000"/>
          <w:sz w:val="36"/>
          <w:szCs w:val="36"/>
          <w:rtl/>
        </w:rPr>
        <w:t>3. کسانی که بر اخبار پیامبر احاطه دارند؛</w:t>
      </w:r>
    </w:p>
    <w:p w:rsidR="00000000" w:rsidRDefault="00727FF4">
      <w:pPr>
        <w:pStyle w:val="contentparagraph"/>
        <w:bidi/>
        <w:jc w:val="both"/>
        <w:divId w:val="1685326089"/>
        <w:rPr>
          <w:rFonts w:cs="B Zar" w:hint="cs"/>
          <w:color w:val="000000"/>
          <w:sz w:val="36"/>
          <w:szCs w:val="36"/>
          <w:rtl/>
        </w:rPr>
      </w:pPr>
      <w:r>
        <w:rPr>
          <w:rStyle w:val="contenttext"/>
          <w:rFonts w:cs="B Zar" w:hint="cs"/>
          <w:color w:val="000000"/>
          <w:sz w:val="36"/>
          <w:szCs w:val="36"/>
          <w:rtl/>
        </w:rPr>
        <w:t>4. ادیبان، نحویین و صرفیین؛</w:t>
      </w:r>
    </w:p>
    <w:p w:rsidR="00000000" w:rsidRDefault="00727FF4">
      <w:pPr>
        <w:pStyle w:val="contentparagraph"/>
        <w:bidi/>
        <w:jc w:val="both"/>
        <w:divId w:val="1685326089"/>
        <w:rPr>
          <w:rFonts w:cs="B Zar" w:hint="cs"/>
          <w:color w:val="000000"/>
          <w:sz w:val="36"/>
          <w:szCs w:val="36"/>
          <w:rtl/>
        </w:rPr>
      </w:pPr>
      <w:r>
        <w:rPr>
          <w:rStyle w:val="contenttext"/>
          <w:rFonts w:cs="B Zar" w:hint="cs"/>
          <w:color w:val="000000"/>
          <w:sz w:val="36"/>
          <w:szCs w:val="36"/>
          <w:rtl/>
        </w:rPr>
        <w:t>5. عالمان به وجوه قرائت قرآن و وجوه تقسیم آیات قرآن و تأویل آنها بر وفق مذاهب اهل سنت؛</w:t>
      </w:r>
    </w:p>
    <w:p w:rsidR="00000000" w:rsidRDefault="00727FF4">
      <w:pPr>
        <w:pStyle w:val="contentparagraph"/>
        <w:bidi/>
        <w:jc w:val="both"/>
        <w:divId w:val="1685326089"/>
        <w:rPr>
          <w:rFonts w:cs="B Zar" w:hint="cs"/>
          <w:color w:val="000000"/>
          <w:sz w:val="36"/>
          <w:szCs w:val="36"/>
          <w:rtl/>
        </w:rPr>
      </w:pPr>
      <w:r>
        <w:rPr>
          <w:rStyle w:val="contenttext"/>
          <w:rFonts w:cs="B Zar" w:hint="cs"/>
          <w:color w:val="000000"/>
          <w:sz w:val="36"/>
          <w:szCs w:val="36"/>
          <w:rtl/>
        </w:rPr>
        <w:t>6. زهاد و عباد؛</w:t>
      </w:r>
    </w:p>
    <w:p w:rsidR="00000000" w:rsidRDefault="00727FF4">
      <w:pPr>
        <w:pStyle w:val="contentparagraph"/>
        <w:bidi/>
        <w:jc w:val="both"/>
        <w:divId w:val="1685326089"/>
        <w:rPr>
          <w:rFonts w:cs="B Zar" w:hint="cs"/>
          <w:color w:val="000000"/>
          <w:sz w:val="36"/>
          <w:szCs w:val="36"/>
          <w:rtl/>
        </w:rPr>
      </w:pPr>
      <w:r>
        <w:rPr>
          <w:rStyle w:val="contenttext"/>
          <w:rFonts w:cs="B Zar" w:hint="cs"/>
          <w:color w:val="000000"/>
          <w:sz w:val="36"/>
          <w:szCs w:val="36"/>
          <w:rtl/>
        </w:rPr>
        <w:t>7. مرابطون و جهادگران؛</w:t>
      </w:r>
    </w:p>
    <w:p w:rsidR="00000000" w:rsidRDefault="00727FF4">
      <w:pPr>
        <w:pStyle w:val="contentparagraph"/>
        <w:bidi/>
        <w:jc w:val="both"/>
        <w:divId w:val="1685326089"/>
        <w:rPr>
          <w:rFonts w:cs="B Zar" w:hint="cs"/>
          <w:color w:val="000000"/>
          <w:sz w:val="36"/>
          <w:szCs w:val="36"/>
          <w:rtl/>
        </w:rPr>
      </w:pPr>
      <w:r>
        <w:rPr>
          <w:rStyle w:val="contenttext"/>
          <w:rFonts w:cs="B Zar" w:hint="cs"/>
          <w:color w:val="000000"/>
          <w:sz w:val="36"/>
          <w:szCs w:val="36"/>
          <w:rtl/>
        </w:rPr>
        <w:t>8. عموم مردم ش</w:t>
      </w:r>
      <w:r>
        <w:rPr>
          <w:rStyle w:val="contenttext"/>
          <w:rFonts w:cs="B Zar" w:hint="cs"/>
          <w:color w:val="000000"/>
          <w:sz w:val="36"/>
          <w:szCs w:val="36"/>
          <w:rtl/>
        </w:rPr>
        <w:t>هرها که شعایر اهل سنت بر آنها غلبه دارد.</w:t>
      </w:r>
      <w:hyperlink w:anchor="content_note_11_1" w:tooltip=" [1] . الفرق بین الفرق، صص 300 _ 303. " w:history="1">
        <w:r>
          <w:rPr>
            <w:rStyle w:val="Hyperlink"/>
            <w:rFonts w:cs="B Zar" w:hint="cs"/>
            <w:sz w:val="36"/>
            <w:szCs w:val="36"/>
            <w:rtl/>
          </w:rPr>
          <w:t>(1)</w:t>
        </w:r>
      </w:hyperlink>
    </w:p>
    <w:p w:rsidR="00000000" w:rsidRDefault="00727FF4">
      <w:pPr>
        <w:pStyle w:val="Heading3"/>
        <w:shd w:val="clear" w:color="auto" w:fill="FFFFFF"/>
        <w:bidi/>
        <w:jc w:val="both"/>
        <w:divId w:val="604267086"/>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 xml:space="preserve">2. </w:t>
      </w:r>
      <w:r>
        <w:rPr>
          <w:rFonts w:eastAsia="Times New Roman" w:cs="B Titr" w:hint="cs"/>
          <w:b w:val="0"/>
          <w:bCs w:val="0"/>
          <w:color w:val="FF0080"/>
          <w:sz w:val="30"/>
          <w:szCs w:val="30"/>
          <w:rtl/>
        </w:rPr>
        <w:t>تعداد</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فرقه</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ها</w:t>
      </w:r>
    </w:p>
    <w:p w:rsidR="00000000" w:rsidRDefault="00727FF4">
      <w:pPr>
        <w:pStyle w:val="contentparagraph"/>
        <w:bidi/>
        <w:jc w:val="both"/>
        <w:divId w:val="604267086"/>
        <w:rPr>
          <w:rFonts w:cs="B Zar" w:hint="cs"/>
          <w:color w:val="000000"/>
          <w:sz w:val="36"/>
          <w:szCs w:val="36"/>
          <w:rtl/>
        </w:rPr>
      </w:pPr>
      <w:r>
        <w:rPr>
          <w:rStyle w:val="contenttext"/>
          <w:rFonts w:cs="B Zar" w:hint="cs"/>
          <w:color w:val="000000"/>
          <w:sz w:val="36"/>
          <w:szCs w:val="36"/>
          <w:rtl/>
        </w:rPr>
        <w:t>بیشتر ملل و نحل نویسان در آغاز کتاب های خود، به این حدیث نبوی اشاره کرده اند:</w:t>
      </w:r>
    </w:p>
    <w:p w:rsidR="00000000" w:rsidRDefault="00727FF4">
      <w:pPr>
        <w:pStyle w:val="contentparagraph"/>
        <w:bidi/>
        <w:jc w:val="both"/>
        <w:divId w:val="604267086"/>
        <w:rPr>
          <w:rFonts w:cs="B Zar" w:hint="cs"/>
          <w:color w:val="000000"/>
          <w:sz w:val="36"/>
          <w:szCs w:val="36"/>
          <w:rtl/>
        </w:rPr>
      </w:pPr>
      <w:r>
        <w:rPr>
          <w:rStyle w:val="contenttext"/>
          <w:rFonts w:cs="B Zar" w:hint="cs"/>
          <w:color w:val="000000"/>
          <w:sz w:val="36"/>
          <w:szCs w:val="36"/>
          <w:rtl/>
        </w:rPr>
        <w:t>سَتَفْتَرِقُ اُمَّتی عَلی ثَلاثَ وَ سَبْعینَ فِرْقَهً اَلنّاجیهُ مِنْها واحِدَهٌ وَ الْباقوُنَ هَلْکی. قِیلَ وَ مَنْ النّاجِیهٌ؟ قالَ: اَهلُ السُّنهِ وَ الْجماعهِ. قِیلَ وَ مَا السُّنهُ وَ الْجَماعَهُ؟ قال: ما أنا عَلیهِ.</w:t>
      </w:r>
      <w:hyperlink w:anchor="content_note_11_2" w:tooltip=" [2] . شهرستانی، ملل و نحل، بیروت، دارصعب، 1406ق، ج 1، ص 13. " w:history="1">
        <w:r>
          <w:rPr>
            <w:rStyle w:val="Hyperlink"/>
            <w:rFonts w:cs="B Zar" w:hint="cs"/>
            <w:sz w:val="36"/>
            <w:szCs w:val="36"/>
            <w:rtl/>
          </w:rPr>
          <w:t>(2)</w:t>
        </w:r>
      </w:hyperlink>
    </w:p>
    <w:p w:rsidR="00000000" w:rsidRDefault="00727FF4">
      <w:pPr>
        <w:pStyle w:val="contentparagraph"/>
        <w:bidi/>
        <w:jc w:val="both"/>
        <w:divId w:val="604267086"/>
        <w:rPr>
          <w:rFonts w:cs="B Zar" w:hint="cs"/>
          <w:color w:val="000000"/>
          <w:sz w:val="36"/>
          <w:szCs w:val="36"/>
          <w:rtl/>
        </w:rPr>
      </w:pPr>
      <w:r>
        <w:rPr>
          <w:rStyle w:val="contenttext"/>
          <w:rFonts w:cs="B Zar" w:hint="cs"/>
          <w:color w:val="000000"/>
          <w:sz w:val="36"/>
          <w:szCs w:val="36"/>
          <w:rtl/>
        </w:rPr>
        <w:t>به زودی در میان امت من، هفتاد و سه فرقه پدیدار خواهند شد که تنها یکی از</w:t>
      </w:r>
    </w:p>
    <w:p w:rsidR="00000000" w:rsidRDefault="00727FF4">
      <w:pPr>
        <w:pStyle w:val="contentparagraph"/>
        <w:bidi/>
        <w:jc w:val="both"/>
        <w:divId w:val="604267086"/>
        <w:rPr>
          <w:rFonts w:cs="B Zar" w:hint="cs"/>
          <w:color w:val="000000"/>
          <w:sz w:val="36"/>
          <w:szCs w:val="36"/>
          <w:rtl/>
        </w:rPr>
      </w:pPr>
      <w:r>
        <w:rPr>
          <w:rStyle w:val="contenttext"/>
          <w:rFonts w:cs="B Zar" w:hint="cs"/>
          <w:color w:val="000000"/>
          <w:sz w:val="36"/>
          <w:szCs w:val="36"/>
          <w:rtl/>
        </w:rPr>
        <w:t>ص:11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727FF4">
      <w:pPr>
        <w:bidi/>
        <w:jc w:val="both"/>
        <w:divId w:val="471485706"/>
        <w:rPr>
          <w:rFonts w:eastAsia="Times New Roman" w:cs="B Zar" w:hint="cs"/>
          <w:color w:val="000000"/>
          <w:sz w:val="36"/>
          <w:szCs w:val="36"/>
          <w:rtl/>
        </w:rPr>
      </w:pPr>
      <w:r>
        <w:rPr>
          <w:rFonts w:eastAsia="Times New Roman" w:cs="B Zar" w:hint="cs"/>
          <w:color w:val="000000"/>
          <w:sz w:val="36"/>
          <w:szCs w:val="36"/>
          <w:rtl/>
        </w:rPr>
        <w:t xml:space="preserve">1- [1] . الفرق بین الفرق، صص 300 _ 303. </w:t>
      </w:r>
    </w:p>
    <w:p w:rsidR="00000000" w:rsidRDefault="00727FF4">
      <w:pPr>
        <w:bidi/>
        <w:jc w:val="both"/>
        <w:divId w:val="310064706"/>
        <w:rPr>
          <w:rFonts w:eastAsia="Times New Roman" w:cs="B Zar" w:hint="cs"/>
          <w:color w:val="000000"/>
          <w:sz w:val="36"/>
          <w:szCs w:val="36"/>
          <w:rtl/>
        </w:rPr>
      </w:pPr>
      <w:r>
        <w:rPr>
          <w:rFonts w:eastAsia="Times New Roman" w:cs="B Zar" w:hint="cs"/>
          <w:color w:val="000000"/>
          <w:sz w:val="36"/>
          <w:szCs w:val="36"/>
          <w:rtl/>
        </w:rPr>
        <w:t xml:space="preserve">2- [2] . شهرستانی، ملل و </w:t>
      </w:r>
      <w:r>
        <w:rPr>
          <w:rFonts w:eastAsia="Times New Roman" w:cs="B Zar" w:hint="cs"/>
          <w:color w:val="000000"/>
          <w:sz w:val="36"/>
          <w:szCs w:val="36"/>
          <w:rtl/>
        </w:rPr>
        <w:t xml:space="preserve">نحل، بیروت، دارصعب، 1406ق، ج 1، ص 13. </w:t>
      </w:r>
    </w:p>
    <w:p w:rsidR="00000000" w:rsidRDefault="00727FF4">
      <w:pPr>
        <w:pStyle w:val="contentparagraph"/>
        <w:bidi/>
        <w:jc w:val="both"/>
        <w:divId w:val="352614178"/>
        <w:rPr>
          <w:rFonts w:cs="B Zar" w:hint="cs"/>
          <w:color w:val="000000"/>
          <w:sz w:val="36"/>
          <w:szCs w:val="36"/>
          <w:rtl/>
        </w:rPr>
      </w:pPr>
      <w:r>
        <w:rPr>
          <w:rStyle w:val="contenttext"/>
          <w:rFonts w:cs="B Zar" w:hint="cs"/>
          <w:color w:val="000000"/>
          <w:sz w:val="36"/>
          <w:szCs w:val="36"/>
          <w:rtl/>
        </w:rPr>
        <w:t>آنها اهل نجاتند. پرسیده شد: نجات یابنده از آنها کیست؟ فرمود: اهل سنت و جماعت. بار دیگر پرسیده شد: اهل سنت و جماعت چه کسانی هستند؟ فرمود: آنچه ما برآنیم.</w:t>
      </w:r>
    </w:p>
    <w:p w:rsidR="00000000" w:rsidRDefault="00727FF4">
      <w:pPr>
        <w:pStyle w:val="contentparagraph"/>
        <w:bidi/>
        <w:jc w:val="both"/>
        <w:divId w:val="352614178"/>
        <w:rPr>
          <w:rFonts w:cs="B Zar" w:hint="cs"/>
          <w:color w:val="000000"/>
          <w:sz w:val="36"/>
          <w:szCs w:val="36"/>
          <w:rtl/>
        </w:rPr>
      </w:pPr>
      <w:r>
        <w:rPr>
          <w:rStyle w:val="contenttext"/>
          <w:rFonts w:cs="B Zar" w:hint="cs"/>
          <w:color w:val="000000"/>
          <w:sz w:val="36"/>
          <w:szCs w:val="36"/>
          <w:rtl/>
        </w:rPr>
        <w:t>برخی از پژوهشگران در صحت این حدیث اشکال کرده و گفته اند: فرقه ها</w:t>
      </w:r>
      <w:r>
        <w:rPr>
          <w:rStyle w:val="contenttext"/>
          <w:rFonts w:cs="B Zar" w:hint="cs"/>
          <w:color w:val="000000"/>
          <w:sz w:val="36"/>
          <w:szCs w:val="36"/>
          <w:rtl/>
        </w:rPr>
        <w:t>ی اسلامی تحت حصر مشخصی داخل نمی شوند.</w:t>
      </w:r>
      <w:hyperlink w:anchor="content_note_12_1" w:tooltip=" [1] . عبدالرحمن بدوی، مذاهب الاسلامیین، بیروت، دارالعلم للملائیین، 1984، ج 1، ص 33. " w:history="1">
        <w:r>
          <w:rPr>
            <w:rStyle w:val="Hyperlink"/>
            <w:rFonts w:cs="B Zar" w:hint="cs"/>
            <w:sz w:val="36"/>
            <w:szCs w:val="36"/>
            <w:rtl/>
          </w:rPr>
          <w:t>(1)</w:t>
        </w:r>
      </w:hyperlink>
    </w:p>
    <w:p w:rsidR="00000000" w:rsidRDefault="00727FF4">
      <w:pPr>
        <w:pStyle w:val="contentparagraph"/>
        <w:bidi/>
        <w:jc w:val="both"/>
        <w:divId w:val="352614178"/>
        <w:rPr>
          <w:rFonts w:cs="B Zar" w:hint="cs"/>
          <w:color w:val="000000"/>
          <w:sz w:val="36"/>
          <w:szCs w:val="36"/>
          <w:rtl/>
        </w:rPr>
      </w:pPr>
      <w:r>
        <w:rPr>
          <w:rStyle w:val="contenttext"/>
          <w:rFonts w:cs="B Zar" w:hint="cs"/>
          <w:color w:val="000000"/>
          <w:sz w:val="36"/>
          <w:szCs w:val="36"/>
          <w:rtl/>
        </w:rPr>
        <w:t>باید دانست که ملل و نحل نویسان، اختلاف های فقهی را مشمول حدیث یاد شده نمی دانند و تنها برحسب اختلاف در اصول عقاید، 73 فرقه ترتیب می دهند و سپس اهل سنت و جماعت را فرقه ناجیه می دانند.</w:t>
      </w:r>
    </w:p>
    <w:p w:rsidR="00000000" w:rsidRDefault="00727FF4">
      <w:pPr>
        <w:pStyle w:val="contentparagraph"/>
        <w:bidi/>
        <w:jc w:val="both"/>
        <w:divId w:val="352614178"/>
        <w:rPr>
          <w:rFonts w:cs="B Zar" w:hint="cs"/>
          <w:color w:val="000000"/>
          <w:sz w:val="36"/>
          <w:szCs w:val="36"/>
          <w:rtl/>
        </w:rPr>
      </w:pPr>
      <w:r>
        <w:rPr>
          <w:rStyle w:val="contenttext"/>
          <w:rFonts w:cs="B Zar" w:hint="cs"/>
          <w:color w:val="000000"/>
          <w:sz w:val="36"/>
          <w:szCs w:val="36"/>
          <w:rtl/>
        </w:rPr>
        <w:t>_شهرستانی_ چهار فرقه اصلی اسلامی را چنین معرفی می کند: _قدریّه_ (معتزله و اسلاف آنها)، _شیعه_، _صفاتیه_ و _خوارج._</w:t>
      </w:r>
      <w:hyperlink w:anchor="content_note_12_2" w:tooltip=" [2] . ملل و نحل، ج 1، ص 15. " w:history="1">
        <w:r>
          <w:rPr>
            <w:rStyle w:val="Hyperlink"/>
            <w:rFonts w:cs="B Zar" w:hint="cs"/>
            <w:sz w:val="36"/>
            <w:szCs w:val="36"/>
            <w:rtl/>
          </w:rPr>
          <w:t>(2)</w:t>
        </w:r>
      </w:hyperlink>
      <w:r>
        <w:rPr>
          <w:rStyle w:val="contenttext"/>
          <w:rFonts w:cs="B Zar" w:hint="cs"/>
          <w:color w:val="000000"/>
          <w:sz w:val="36"/>
          <w:szCs w:val="36"/>
          <w:rtl/>
        </w:rPr>
        <w:t xml:space="preserve"> حال آنکه نوبختی چهار فرقه شیعه، معتزله، مرجئه و خوارج را اصول ف</w:t>
      </w:r>
      <w:r>
        <w:rPr>
          <w:rStyle w:val="contenttext"/>
          <w:rFonts w:cs="B Zar" w:hint="cs"/>
          <w:color w:val="000000"/>
          <w:sz w:val="36"/>
          <w:szCs w:val="36"/>
          <w:rtl/>
        </w:rPr>
        <w:t>رقه های دیگر می داند.</w:t>
      </w:r>
      <w:hyperlink w:anchor="content_note_12_3" w:tooltip=" [3] . محسن امین، اعیان الشیعه، بیروت، دارالتعارف، 1406 ه . ق، ج 1، ص 18. " w:history="1">
        <w:r>
          <w:rPr>
            <w:rStyle w:val="Hyperlink"/>
            <w:rFonts w:cs="B Zar" w:hint="cs"/>
            <w:sz w:val="36"/>
            <w:szCs w:val="36"/>
            <w:rtl/>
          </w:rPr>
          <w:t>(3)</w:t>
        </w:r>
      </w:hyperlink>
      <w:r>
        <w:rPr>
          <w:rStyle w:val="contenttext"/>
          <w:rFonts w:cs="B Zar" w:hint="cs"/>
          <w:color w:val="000000"/>
          <w:sz w:val="36"/>
          <w:szCs w:val="36"/>
          <w:rtl/>
        </w:rPr>
        <w:t xml:space="preserve"> _سیوطی_ نیز گروه های اهل حدیث را چنین می شمرد: _مرجئی، ناصبی، متشیع، قدری، جُهَمی، خارجی، واقفی_ و غیره.</w:t>
      </w:r>
      <w:hyperlink w:anchor="content_note_12_4" w:tooltip=" [4] . بحوث فی الملل و النحل، ج 1، ص 309. برگرفته از: تدریب الراوی، ج 1، ص 328. " w:history="1">
        <w:r>
          <w:rPr>
            <w:rStyle w:val="Hyperlink"/>
            <w:rFonts w:cs="B Zar" w:hint="cs"/>
            <w:sz w:val="36"/>
            <w:szCs w:val="36"/>
            <w:rtl/>
          </w:rPr>
          <w:t>(4)</w:t>
        </w:r>
      </w:hyperlink>
    </w:p>
    <w:p w:rsidR="00000000" w:rsidRDefault="00727FF4">
      <w:pPr>
        <w:pStyle w:val="contentparagraph"/>
        <w:bidi/>
        <w:jc w:val="both"/>
        <w:divId w:val="3526141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دقت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تأمل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مدارک</w:t>
      </w:r>
      <w:r>
        <w:rPr>
          <w:rStyle w:val="contenttext"/>
          <w:rFonts w:cs="B Zar" w:hint="cs"/>
          <w:color w:val="000000"/>
          <w:sz w:val="36"/>
          <w:szCs w:val="36"/>
          <w:rtl/>
        </w:rPr>
        <w:t xml:space="preserve"> </w:t>
      </w:r>
      <w:r>
        <w:rPr>
          <w:rStyle w:val="contenttext"/>
          <w:rFonts w:cs="B Zar" w:hint="cs"/>
          <w:color w:val="000000"/>
          <w:sz w:val="36"/>
          <w:szCs w:val="36"/>
          <w:rtl/>
        </w:rPr>
        <w:t>موجود</w:t>
      </w:r>
      <w:r>
        <w:rPr>
          <w:rStyle w:val="contenttext"/>
          <w:rFonts w:cs="B Zar" w:hint="cs"/>
          <w:color w:val="000000"/>
          <w:sz w:val="36"/>
          <w:szCs w:val="36"/>
          <w:rtl/>
        </w:rPr>
        <w:t xml:space="preserve"> </w:t>
      </w:r>
      <w:r>
        <w:rPr>
          <w:rStyle w:val="contenttext"/>
          <w:rFonts w:cs="B Zar" w:hint="cs"/>
          <w:color w:val="000000"/>
          <w:sz w:val="36"/>
          <w:szCs w:val="36"/>
          <w:rtl/>
        </w:rPr>
        <w:t>ملل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نحل</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ویژگی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شاخصه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سنت</w:t>
      </w:r>
      <w:r>
        <w:rPr>
          <w:rStyle w:val="contenttext"/>
          <w:rFonts w:cs="B Zar" w:hint="cs"/>
          <w:color w:val="000000"/>
          <w:sz w:val="36"/>
          <w:szCs w:val="36"/>
          <w:rtl/>
        </w:rPr>
        <w:t xml:space="preserve"> </w:t>
      </w:r>
      <w:r>
        <w:rPr>
          <w:rStyle w:val="contenttext"/>
          <w:rFonts w:cs="B Zar" w:hint="cs"/>
          <w:color w:val="000000"/>
          <w:sz w:val="36"/>
          <w:szCs w:val="36"/>
          <w:rtl/>
        </w:rPr>
        <w:t>مطرح</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دقت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ارکان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اصول</w:t>
      </w:r>
      <w:r>
        <w:rPr>
          <w:rStyle w:val="contenttext"/>
          <w:rFonts w:cs="B Zar" w:hint="cs"/>
          <w:color w:val="000000"/>
          <w:sz w:val="36"/>
          <w:szCs w:val="36"/>
          <w:rtl/>
        </w:rPr>
        <w:t xml:space="preserve"> </w:t>
      </w:r>
      <w:r>
        <w:rPr>
          <w:rStyle w:val="contenttext"/>
          <w:rFonts w:cs="B Zar" w:hint="cs"/>
          <w:color w:val="000000"/>
          <w:sz w:val="36"/>
          <w:szCs w:val="36"/>
          <w:rtl/>
        </w:rPr>
        <w:t>متعددی</w:t>
      </w:r>
      <w:r>
        <w:rPr>
          <w:rStyle w:val="contenttext"/>
          <w:rFonts w:cs="B Zar" w:hint="cs"/>
          <w:color w:val="000000"/>
          <w:sz w:val="36"/>
          <w:szCs w:val="36"/>
          <w:rtl/>
        </w:rPr>
        <w:t xml:space="preserve"> </w:t>
      </w:r>
      <w:r>
        <w:rPr>
          <w:rStyle w:val="contenttext"/>
          <w:rFonts w:cs="B Zar" w:hint="cs"/>
          <w:color w:val="000000"/>
          <w:sz w:val="36"/>
          <w:szCs w:val="36"/>
          <w:rtl/>
        </w:rPr>
        <w:t>که به عنوان ارکان و اصول مذهب اهل سنت و جماعت معرفی شده اند، به خوبی بیانگر اختلاف و چنددستگی نویسندگان منابع است.</w:t>
      </w:r>
    </w:p>
    <w:p w:rsidR="00000000" w:rsidRDefault="00727FF4">
      <w:pPr>
        <w:pStyle w:val="contentparagraph"/>
        <w:bidi/>
        <w:jc w:val="both"/>
        <w:divId w:val="352614178"/>
        <w:rPr>
          <w:rFonts w:cs="B Zar" w:hint="cs"/>
          <w:color w:val="000000"/>
          <w:sz w:val="36"/>
          <w:szCs w:val="36"/>
          <w:rtl/>
        </w:rPr>
      </w:pPr>
      <w:r>
        <w:rPr>
          <w:rStyle w:val="contenttext"/>
          <w:rFonts w:cs="B Zar" w:hint="cs"/>
          <w:color w:val="000000"/>
          <w:sz w:val="36"/>
          <w:szCs w:val="36"/>
          <w:rtl/>
        </w:rPr>
        <w:t>ص:12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727FF4">
      <w:pPr>
        <w:bidi/>
        <w:jc w:val="both"/>
        <w:divId w:val="1846555065"/>
        <w:rPr>
          <w:rFonts w:eastAsia="Times New Roman" w:cs="B Zar" w:hint="cs"/>
          <w:color w:val="000000"/>
          <w:sz w:val="36"/>
          <w:szCs w:val="36"/>
          <w:rtl/>
        </w:rPr>
      </w:pPr>
      <w:r>
        <w:rPr>
          <w:rFonts w:eastAsia="Times New Roman" w:cs="B Zar" w:hint="cs"/>
          <w:color w:val="000000"/>
          <w:sz w:val="36"/>
          <w:szCs w:val="36"/>
          <w:rtl/>
        </w:rPr>
        <w:t xml:space="preserve">1- [1] . عبدالرحمن بدوی، مذاهب الاسلامیین، بیروت، دارالعلم للملائیین، 1984، ج 1، ص 33. </w:t>
      </w:r>
    </w:p>
    <w:p w:rsidR="00000000" w:rsidRDefault="00727FF4">
      <w:pPr>
        <w:bidi/>
        <w:jc w:val="both"/>
        <w:divId w:val="398358637"/>
        <w:rPr>
          <w:rFonts w:eastAsia="Times New Roman" w:cs="B Zar" w:hint="cs"/>
          <w:color w:val="000000"/>
          <w:sz w:val="36"/>
          <w:szCs w:val="36"/>
          <w:rtl/>
        </w:rPr>
      </w:pPr>
      <w:r>
        <w:rPr>
          <w:rFonts w:eastAsia="Times New Roman" w:cs="B Zar" w:hint="cs"/>
          <w:color w:val="000000"/>
          <w:sz w:val="36"/>
          <w:szCs w:val="36"/>
          <w:rtl/>
        </w:rPr>
        <w:t>2- [2] . ملل</w:t>
      </w:r>
      <w:r>
        <w:rPr>
          <w:rFonts w:eastAsia="Times New Roman" w:cs="B Zar" w:hint="cs"/>
          <w:color w:val="000000"/>
          <w:sz w:val="36"/>
          <w:szCs w:val="36"/>
          <w:rtl/>
        </w:rPr>
        <w:t xml:space="preserve"> و نحل، ج 1، ص 15. </w:t>
      </w:r>
    </w:p>
    <w:p w:rsidR="00000000" w:rsidRDefault="00727FF4">
      <w:pPr>
        <w:bidi/>
        <w:jc w:val="both"/>
        <w:divId w:val="606278377"/>
        <w:rPr>
          <w:rFonts w:eastAsia="Times New Roman" w:cs="B Zar" w:hint="cs"/>
          <w:color w:val="000000"/>
          <w:sz w:val="36"/>
          <w:szCs w:val="36"/>
          <w:rtl/>
        </w:rPr>
      </w:pPr>
      <w:r>
        <w:rPr>
          <w:rFonts w:eastAsia="Times New Roman" w:cs="B Zar" w:hint="cs"/>
          <w:color w:val="000000"/>
          <w:sz w:val="36"/>
          <w:szCs w:val="36"/>
          <w:rtl/>
        </w:rPr>
        <w:t xml:space="preserve">3- [3] . محسن امین، اعیان الشیعه، بیروت، دارالتعارف، 1406 ه . ق، ج 1، ص 18. </w:t>
      </w:r>
    </w:p>
    <w:p w:rsidR="00000000" w:rsidRDefault="00727FF4">
      <w:pPr>
        <w:bidi/>
        <w:jc w:val="both"/>
        <w:divId w:val="175119651"/>
        <w:rPr>
          <w:rFonts w:eastAsia="Times New Roman" w:cs="B Zar" w:hint="cs"/>
          <w:color w:val="000000"/>
          <w:sz w:val="36"/>
          <w:szCs w:val="36"/>
          <w:rtl/>
        </w:rPr>
      </w:pPr>
      <w:r>
        <w:rPr>
          <w:rFonts w:eastAsia="Times New Roman" w:cs="B Zar" w:hint="cs"/>
          <w:color w:val="000000"/>
          <w:sz w:val="36"/>
          <w:szCs w:val="36"/>
          <w:rtl/>
        </w:rPr>
        <w:t xml:space="preserve">4- [4] . بحوث فی الملل و النحل، ج 1، ص 309. برگرفته از: تدریب الراوی، ج 1، ص 328. </w:t>
      </w:r>
    </w:p>
    <w:p w:rsidR="00000000" w:rsidRDefault="00727FF4">
      <w:pPr>
        <w:pStyle w:val="contentparagraph"/>
        <w:bidi/>
        <w:jc w:val="both"/>
        <w:divId w:val="1415517942"/>
        <w:rPr>
          <w:rFonts w:cs="B Zar" w:hint="cs"/>
          <w:color w:val="000000"/>
          <w:sz w:val="36"/>
          <w:szCs w:val="36"/>
          <w:rtl/>
        </w:rPr>
      </w:pPr>
      <w:r>
        <w:rPr>
          <w:rStyle w:val="contenttext"/>
          <w:rFonts w:cs="B Zar" w:hint="cs"/>
          <w:color w:val="000000"/>
          <w:sz w:val="36"/>
          <w:szCs w:val="36"/>
          <w:rtl/>
        </w:rPr>
        <w:t>از دیگر موارد ایراد حال در معرفی اهل سنت و شناساندن اصناف و طبقات آنان، آن ا</w:t>
      </w:r>
      <w:r>
        <w:rPr>
          <w:rStyle w:val="contenttext"/>
          <w:rFonts w:cs="B Zar" w:hint="cs"/>
          <w:color w:val="000000"/>
          <w:sz w:val="36"/>
          <w:szCs w:val="36"/>
          <w:rtl/>
        </w:rPr>
        <w:t>ست که این منابع در قرون اخیر و قرن ها پس از عصر رسول خدا صلی الله علیه و آله و ائمه علیهم السلام نوشته شده اند و بر فرض آنکه معنا و مفهوم اهل سنت را در عصر نگارش خود تبیین کنند، از توضیح این اصطلاح در عصر امام صادق علیه السلام که در این تحقیق مورد نظر است،</w:t>
      </w:r>
      <w:r>
        <w:rPr>
          <w:rStyle w:val="contenttext"/>
          <w:rFonts w:cs="B Zar" w:hint="cs"/>
          <w:color w:val="000000"/>
          <w:sz w:val="36"/>
          <w:szCs w:val="36"/>
          <w:rtl/>
        </w:rPr>
        <w:t xml:space="preserve"> ناتوانند.</w:t>
      </w:r>
    </w:p>
    <w:p w:rsidR="00000000" w:rsidRDefault="00727FF4">
      <w:pPr>
        <w:pStyle w:val="contentparagraph"/>
        <w:bidi/>
        <w:jc w:val="both"/>
        <w:divId w:val="1415517942"/>
        <w:rPr>
          <w:rFonts w:cs="B Zar" w:hint="cs"/>
          <w:color w:val="000000"/>
          <w:sz w:val="36"/>
          <w:szCs w:val="36"/>
          <w:rtl/>
        </w:rPr>
      </w:pPr>
      <w:r>
        <w:rPr>
          <w:rStyle w:val="contenttext"/>
          <w:rFonts w:cs="B Zar" w:hint="cs"/>
          <w:color w:val="000000"/>
          <w:sz w:val="36"/>
          <w:szCs w:val="36"/>
          <w:rtl/>
        </w:rPr>
        <w:t>سومین ایرادی که از سوی نویسندگان مختلف اهل سنّت مطرح شده است، آن است که هر نویسنده ای کوشیده است تا اهل سنت را برابر آنچه خود می پسندیده و مذهبی که خود به آن پای بند بوده است، معرفی کند و بشناساند و همین مسئله یکی از علل مهم چنددستگی و اختلاف من</w:t>
      </w:r>
      <w:r>
        <w:rPr>
          <w:rStyle w:val="contenttext"/>
          <w:rFonts w:cs="B Zar" w:hint="cs"/>
          <w:color w:val="000000"/>
          <w:sz w:val="36"/>
          <w:szCs w:val="36"/>
          <w:rtl/>
        </w:rPr>
        <w:t>ابع و مدارک مربوط به ملل و نحل است.</w:t>
      </w:r>
    </w:p>
    <w:p w:rsidR="00000000" w:rsidRDefault="00727FF4">
      <w:pPr>
        <w:pStyle w:val="contentparagraph"/>
        <w:bidi/>
        <w:jc w:val="both"/>
        <w:divId w:val="1415517942"/>
        <w:rPr>
          <w:rFonts w:cs="B Zar" w:hint="cs"/>
          <w:color w:val="000000"/>
          <w:sz w:val="36"/>
          <w:szCs w:val="36"/>
          <w:rtl/>
        </w:rPr>
      </w:pPr>
      <w:r>
        <w:rPr>
          <w:rStyle w:val="contenttext"/>
          <w:rFonts w:cs="B Zar" w:hint="cs"/>
          <w:color w:val="000000"/>
          <w:sz w:val="36"/>
          <w:szCs w:val="36"/>
          <w:rtl/>
        </w:rPr>
        <w:t>بنابر آنچه گذشت، چیزی که امثال بغدادی و شهرستانی و دیگران در تبیین واژه اهل سنت و شمردن اوصاف و اصناف آنان گفته اند، نمی تواند ملاک و معیار ما برای توضیح معنای «اهل سنت» در عصر امام صادق علیه السلام قرار گیرد.</w:t>
      </w:r>
    </w:p>
    <w:p w:rsidR="00000000" w:rsidRDefault="00727FF4">
      <w:pPr>
        <w:pStyle w:val="contentparagraph"/>
        <w:bidi/>
        <w:jc w:val="both"/>
        <w:divId w:val="1415517942"/>
        <w:rPr>
          <w:rFonts w:cs="B Zar" w:hint="cs"/>
          <w:color w:val="000000"/>
          <w:sz w:val="36"/>
          <w:szCs w:val="36"/>
          <w:rtl/>
        </w:rPr>
      </w:pPr>
      <w:r>
        <w:rPr>
          <w:rStyle w:val="contenttext"/>
          <w:rFonts w:cs="B Zar" w:hint="cs"/>
          <w:color w:val="000000"/>
          <w:sz w:val="36"/>
          <w:szCs w:val="36"/>
          <w:rtl/>
        </w:rPr>
        <w:t>حقیقت آن است که پس از رحلت رسول خدا صلی الله علیه و آله، اختلافات سیاسی _ عقیدتی گوناگونی بین مسلمانان رواج یافت و با پیدا شدن هر اختلافی، گروه و دسته ای سر بر آوردند و هر گروه، خود را اهل سنت و جماعت دانست، به گونه ای که به گفته شهرستانی در تقریر مذهب سنت</w:t>
      </w:r>
      <w:r>
        <w:rPr>
          <w:rStyle w:val="contenttext"/>
          <w:rFonts w:cs="B Zar" w:hint="cs"/>
          <w:color w:val="000000"/>
          <w:sz w:val="36"/>
          <w:szCs w:val="36"/>
          <w:rtl/>
        </w:rPr>
        <w:t xml:space="preserve"> و جماعت، علما و بزرگان نیز به حیرت افتادند.</w:t>
      </w:r>
      <w:hyperlink w:anchor="content_note_13_1" w:tooltip=" [1] . ملل و نحل، ج 1، ص 103؛ محمدبن عبیدالله، ابوالمعالی، بیان الادیان، ص 29. " w:history="1">
        <w:r>
          <w:rPr>
            <w:rStyle w:val="Hyperlink"/>
            <w:rFonts w:cs="B Zar" w:hint="cs"/>
            <w:sz w:val="36"/>
            <w:szCs w:val="36"/>
            <w:rtl/>
          </w:rPr>
          <w:t>(1)</w:t>
        </w:r>
      </w:hyperlink>
      <w:r>
        <w:rPr>
          <w:rStyle w:val="contenttext"/>
          <w:rFonts w:cs="B Zar" w:hint="cs"/>
          <w:color w:val="000000"/>
          <w:sz w:val="36"/>
          <w:szCs w:val="36"/>
          <w:rtl/>
        </w:rPr>
        <w:t xml:space="preserve"> همچنین سیوطی بر اختلاف آرای اهل حدیث و چنددستگی مذاهب آنان تأکید می کند.</w:t>
      </w:r>
      <w:hyperlink w:anchor="content_note_13_2" w:tooltip=" [2] . بحوث فی الملل و النحل، ج 1، ص 309، برگرفته از: تدریب الراوی، ج 1، ص 328. " w:history="1">
        <w:r>
          <w:rPr>
            <w:rStyle w:val="Hyperlink"/>
            <w:rFonts w:cs="B Zar" w:hint="cs"/>
            <w:sz w:val="36"/>
            <w:szCs w:val="36"/>
            <w:rtl/>
          </w:rPr>
          <w:t>(2)</w:t>
        </w:r>
      </w:hyperlink>
    </w:p>
    <w:p w:rsidR="00000000" w:rsidRDefault="00727FF4">
      <w:pPr>
        <w:pStyle w:val="contentparagraph"/>
        <w:bidi/>
        <w:jc w:val="both"/>
        <w:divId w:val="1415517942"/>
        <w:rPr>
          <w:rFonts w:cs="B Zar" w:hint="cs"/>
          <w:color w:val="000000"/>
          <w:sz w:val="36"/>
          <w:szCs w:val="36"/>
          <w:rtl/>
        </w:rPr>
      </w:pPr>
      <w:r>
        <w:rPr>
          <w:rStyle w:val="contenttext"/>
          <w:rFonts w:cs="B Zar" w:hint="cs"/>
          <w:color w:val="000000"/>
          <w:sz w:val="36"/>
          <w:szCs w:val="36"/>
          <w:rtl/>
        </w:rPr>
        <w:t>ص:13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727FF4">
      <w:pPr>
        <w:bidi/>
        <w:jc w:val="both"/>
        <w:divId w:val="1895460081"/>
        <w:rPr>
          <w:rFonts w:eastAsia="Times New Roman" w:cs="B Zar" w:hint="cs"/>
          <w:color w:val="000000"/>
          <w:sz w:val="36"/>
          <w:szCs w:val="36"/>
          <w:rtl/>
        </w:rPr>
      </w:pPr>
      <w:r>
        <w:rPr>
          <w:rFonts w:eastAsia="Times New Roman" w:cs="B Zar" w:hint="cs"/>
          <w:color w:val="000000"/>
          <w:sz w:val="36"/>
          <w:szCs w:val="36"/>
          <w:rtl/>
        </w:rPr>
        <w:t xml:space="preserve">1- [1] . ملل و نحل، ج 1، ص 103؛ محمدبن عبیدالله، ابوالمعالی، بیان الادیان، ص 29. </w:t>
      </w:r>
    </w:p>
    <w:p w:rsidR="00000000" w:rsidRDefault="00727FF4">
      <w:pPr>
        <w:bidi/>
        <w:jc w:val="both"/>
        <w:divId w:val="41445926"/>
        <w:rPr>
          <w:rFonts w:eastAsia="Times New Roman" w:cs="B Zar" w:hint="cs"/>
          <w:color w:val="000000"/>
          <w:sz w:val="36"/>
          <w:szCs w:val="36"/>
          <w:rtl/>
        </w:rPr>
      </w:pPr>
      <w:r>
        <w:rPr>
          <w:rFonts w:eastAsia="Times New Roman" w:cs="B Zar" w:hint="cs"/>
          <w:color w:val="000000"/>
          <w:sz w:val="36"/>
          <w:szCs w:val="36"/>
          <w:rtl/>
        </w:rPr>
        <w:t xml:space="preserve">2- [2] . بحوث </w:t>
      </w:r>
      <w:r>
        <w:rPr>
          <w:rFonts w:eastAsia="Times New Roman" w:cs="B Zar" w:hint="cs"/>
          <w:color w:val="000000"/>
          <w:sz w:val="36"/>
          <w:szCs w:val="36"/>
          <w:rtl/>
        </w:rPr>
        <w:t xml:space="preserve">فی الملل و النحل، ج 1، ص 309، برگرفته از: تدریب الراوی، ج 1، ص 328. </w:t>
      </w:r>
    </w:p>
    <w:p w:rsidR="00000000" w:rsidRDefault="00727FF4">
      <w:pPr>
        <w:pStyle w:val="contentparagraph"/>
        <w:bidi/>
        <w:jc w:val="both"/>
        <w:divId w:val="969431647"/>
        <w:rPr>
          <w:rFonts w:cs="B Zar" w:hint="cs"/>
          <w:color w:val="000000"/>
          <w:sz w:val="36"/>
          <w:szCs w:val="36"/>
          <w:rtl/>
        </w:rPr>
      </w:pPr>
      <w:r>
        <w:rPr>
          <w:rStyle w:val="contenttext"/>
          <w:rFonts w:cs="B Zar" w:hint="cs"/>
          <w:color w:val="000000"/>
          <w:sz w:val="36"/>
          <w:szCs w:val="36"/>
          <w:rtl/>
        </w:rPr>
        <w:t xml:space="preserve">_احمد بن حنبل_ در قرن سوم، اصول و قواعد خاصی را ملاک اهل سنت قرار داد و فرقه هایی مانند معتزله، مرجئه، قدریّه و غیره را از دامنه شمول اهل سنت خارج کرد و حال آنکه به طور قطع در دوران امام </w:t>
      </w:r>
      <w:r>
        <w:rPr>
          <w:rStyle w:val="contenttext"/>
          <w:rFonts w:cs="B Zar" w:hint="cs"/>
          <w:color w:val="000000"/>
          <w:sz w:val="36"/>
          <w:szCs w:val="36"/>
          <w:rtl/>
        </w:rPr>
        <w:t>صادق علیه السلام، آنان نیز به اهل سنت و جماعت موسوم و موصوف بوده اند.</w:t>
      </w:r>
      <w:hyperlink w:anchor="content_note_14_1" w:tooltip=" [1] . همان. " w:history="1">
        <w:r>
          <w:rPr>
            <w:rStyle w:val="Hyperlink"/>
            <w:rFonts w:cs="B Zar" w:hint="cs"/>
            <w:sz w:val="36"/>
            <w:szCs w:val="36"/>
            <w:rtl/>
          </w:rPr>
          <w:t>(1)</w:t>
        </w:r>
      </w:hyperlink>
      <w:r>
        <w:rPr>
          <w:rStyle w:val="contenttext"/>
          <w:rFonts w:cs="B Zar" w:hint="cs"/>
          <w:color w:val="000000"/>
          <w:sz w:val="36"/>
          <w:szCs w:val="36"/>
          <w:rtl/>
        </w:rPr>
        <w:t xml:space="preserve"> حتی برخی اصولْ به طور قطع در قرن اول مطرح نبود تا چه رسد به اینکه اصل باشد (همانند اعتقاد به خلافت خلفای راشدین).</w:t>
      </w:r>
      <w:hyperlink w:anchor="content_note_14_2" w:tooltip=" [2] . جعفر سبحانی، بحوث مع اهل السنه و السلفیه، مکتبه الاسلامیه، ص 24. " w:history="1">
        <w:r>
          <w:rPr>
            <w:rStyle w:val="Hyperlink"/>
            <w:rFonts w:cs="B Zar" w:hint="cs"/>
            <w:sz w:val="36"/>
            <w:szCs w:val="36"/>
            <w:rtl/>
          </w:rPr>
          <w:t>(2)</w:t>
        </w:r>
      </w:hyperlink>
    </w:p>
    <w:p w:rsidR="00000000" w:rsidRDefault="00727FF4">
      <w:pPr>
        <w:pStyle w:val="Heading3"/>
        <w:shd w:val="clear" w:color="auto" w:fill="FFFFFF"/>
        <w:bidi/>
        <w:jc w:val="both"/>
        <w:divId w:val="1440292507"/>
        <w:rPr>
          <w:rFonts w:eastAsia="Times New Roman" w:cs="B Titr" w:hint="cs"/>
          <w:b w:val="0"/>
          <w:bCs w:val="0"/>
          <w:color w:val="FF0080"/>
          <w:sz w:val="30"/>
          <w:szCs w:val="30"/>
          <w:rtl/>
        </w:rPr>
      </w:pPr>
      <w:r>
        <w:rPr>
          <w:rFonts w:eastAsia="Times New Roman" w:cs="B Titr" w:hint="cs"/>
          <w:b w:val="0"/>
          <w:bCs w:val="0"/>
          <w:color w:val="FF0080"/>
          <w:sz w:val="30"/>
          <w:szCs w:val="30"/>
          <w:rtl/>
        </w:rPr>
        <w:t>3. ملاک تعیین اهل سنت</w:t>
      </w:r>
    </w:p>
    <w:p w:rsidR="00000000" w:rsidRDefault="00727FF4">
      <w:pPr>
        <w:pStyle w:val="contentparagraph"/>
        <w:bidi/>
        <w:jc w:val="both"/>
        <w:divId w:val="1440292507"/>
        <w:rPr>
          <w:rFonts w:cs="B Zar" w:hint="cs"/>
          <w:color w:val="000000"/>
          <w:sz w:val="36"/>
          <w:szCs w:val="36"/>
          <w:rtl/>
        </w:rPr>
      </w:pPr>
      <w:r>
        <w:rPr>
          <w:rStyle w:val="contenttext"/>
          <w:rFonts w:cs="B Zar" w:hint="cs"/>
          <w:color w:val="000000"/>
          <w:sz w:val="36"/>
          <w:szCs w:val="36"/>
          <w:rtl/>
        </w:rPr>
        <w:t>برای آنکه بدانیم در عصر امام صادق علیه السلام به چه گروهی اهل سنت گفته می شد و چه ملاک و معیاری، آن را از دیگر گروه ها متمایز می ساخت، لازم است تاریخ اسلام از آغاز تا دوران آن امام را بررسی و گروه های عمده و مطرح در آن دوران را شناسایی کنیم و معیار تشخیص آ</w:t>
      </w:r>
      <w:r>
        <w:rPr>
          <w:rStyle w:val="contenttext"/>
          <w:rFonts w:cs="B Zar" w:hint="cs"/>
          <w:color w:val="000000"/>
          <w:sz w:val="36"/>
          <w:szCs w:val="36"/>
          <w:rtl/>
        </w:rPr>
        <w:t>ن گروه ها را معین سازیم.</w:t>
      </w:r>
    </w:p>
    <w:p w:rsidR="00000000" w:rsidRDefault="00727FF4">
      <w:pPr>
        <w:pStyle w:val="contentparagraph"/>
        <w:bidi/>
        <w:jc w:val="both"/>
        <w:divId w:val="1440292507"/>
        <w:rPr>
          <w:rFonts w:cs="B Zar" w:hint="cs"/>
          <w:color w:val="000000"/>
          <w:sz w:val="36"/>
          <w:szCs w:val="36"/>
          <w:rtl/>
        </w:rPr>
      </w:pPr>
      <w:r>
        <w:rPr>
          <w:rStyle w:val="contenttext"/>
          <w:rFonts w:cs="B Zar" w:hint="cs"/>
          <w:color w:val="000000"/>
          <w:sz w:val="36"/>
          <w:szCs w:val="36"/>
          <w:rtl/>
        </w:rPr>
        <w:t>بررسی تاریخ اسلام نشان می دهد که اساس اختلاف گروه ها و اولین عقیده ای که در عمل، امت اسلامی را به دو گروه تقسیم کرد، اختلاف در جانشینی رسول خدا صلی الله علیه و آله بود.</w:t>
      </w:r>
    </w:p>
    <w:p w:rsidR="00000000" w:rsidRDefault="00727FF4">
      <w:pPr>
        <w:pStyle w:val="contentparagraph"/>
        <w:bidi/>
        <w:jc w:val="both"/>
        <w:divId w:val="1440292507"/>
        <w:rPr>
          <w:rFonts w:cs="B Zar" w:hint="cs"/>
          <w:color w:val="000000"/>
          <w:sz w:val="36"/>
          <w:szCs w:val="36"/>
          <w:rtl/>
        </w:rPr>
      </w:pPr>
      <w:r>
        <w:rPr>
          <w:rStyle w:val="contenttext"/>
          <w:rFonts w:cs="B Zar" w:hint="cs"/>
          <w:color w:val="000000"/>
          <w:sz w:val="36"/>
          <w:szCs w:val="36"/>
          <w:rtl/>
        </w:rPr>
        <w:t>ص:14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727FF4">
      <w:pPr>
        <w:bidi/>
        <w:jc w:val="both"/>
        <w:divId w:val="237793906"/>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975068501"/>
        <w:rPr>
          <w:rFonts w:eastAsia="Times New Roman" w:cs="B Zar" w:hint="cs"/>
          <w:color w:val="000000"/>
          <w:sz w:val="36"/>
          <w:szCs w:val="36"/>
          <w:rtl/>
        </w:rPr>
      </w:pPr>
      <w:r>
        <w:rPr>
          <w:rFonts w:eastAsia="Times New Roman" w:cs="B Zar" w:hint="cs"/>
          <w:color w:val="000000"/>
          <w:sz w:val="36"/>
          <w:szCs w:val="36"/>
          <w:rtl/>
        </w:rPr>
        <w:t>2- [</w:t>
      </w:r>
      <w:r>
        <w:rPr>
          <w:rFonts w:eastAsia="Times New Roman" w:cs="B Zar" w:hint="cs"/>
          <w:color w:val="000000"/>
          <w:sz w:val="36"/>
          <w:szCs w:val="36"/>
          <w:rtl/>
        </w:rPr>
        <w:t xml:space="preserve">2] . جعفر سبحانی، بحوث مع اهل السنه و السلفیه، مکتبه الاسلامیه، ص 24. </w:t>
      </w:r>
    </w:p>
    <w:p w:rsidR="00000000" w:rsidRDefault="00727FF4">
      <w:pPr>
        <w:pStyle w:val="contentparagraph"/>
        <w:bidi/>
        <w:jc w:val="both"/>
        <w:divId w:val="649863573"/>
        <w:rPr>
          <w:rFonts w:cs="B Zar" w:hint="cs"/>
          <w:color w:val="000000"/>
          <w:sz w:val="36"/>
          <w:szCs w:val="36"/>
          <w:rtl/>
        </w:rPr>
      </w:pPr>
      <w:r>
        <w:rPr>
          <w:rStyle w:val="contenttext"/>
          <w:rFonts w:cs="B Zar" w:hint="cs"/>
          <w:color w:val="000000"/>
          <w:sz w:val="36"/>
          <w:szCs w:val="36"/>
          <w:rtl/>
        </w:rPr>
        <w:t>شهرستانی هنگام شمارش اختلاف هایی که پس از اسلام پدید آمد، اختلاف های زمان بیماری پیامبر، اختلاف در اعزام سپاه اسامه، اختلاف در وفات پیامبر و اختلاف در مکان دفن پیامبر را به ترتیب، اختلا</w:t>
      </w:r>
      <w:r>
        <w:rPr>
          <w:rStyle w:val="contenttext"/>
          <w:rFonts w:cs="B Zar" w:hint="cs"/>
          <w:color w:val="000000"/>
          <w:sz w:val="36"/>
          <w:szCs w:val="36"/>
          <w:rtl/>
        </w:rPr>
        <w:t>ف اول تا چهارم می داند و اختلاف در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امامت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جانشینی</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پنجمین</w:t>
      </w:r>
      <w:r>
        <w:rPr>
          <w:rStyle w:val="contenttext"/>
          <w:rFonts w:cs="B Zar" w:hint="cs"/>
          <w:color w:val="000000"/>
          <w:sz w:val="36"/>
          <w:szCs w:val="36"/>
          <w:rtl/>
        </w:rPr>
        <w:t xml:space="preserve"> </w:t>
      </w:r>
      <w:r>
        <w:rPr>
          <w:rStyle w:val="contenttext"/>
          <w:rFonts w:cs="B Zar" w:hint="cs"/>
          <w:color w:val="000000"/>
          <w:sz w:val="36"/>
          <w:szCs w:val="36"/>
          <w:rtl/>
        </w:rPr>
        <w:t>اختلاف</w:t>
      </w:r>
      <w:r>
        <w:rPr>
          <w:rStyle w:val="contenttext"/>
          <w:rFonts w:cs="B Zar" w:hint="cs"/>
          <w:color w:val="000000"/>
          <w:sz w:val="36"/>
          <w:szCs w:val="36"/>
          <w:rtl/>
        </w:rPr>
        <w:t xml:space="preserve"> </w:t>
      </w:r>
      <w:r>
        <w:rPr>
          <w:rStyle w:val="contenttext"/>
          <w:rFonts w:cs="B Zar" w:hint="cs"/>
          <w:color w:val="000000"/>
          <w:sz w:val="36"/>
          <w:szCs w:val="36"/>
          <w:rtl/>
        </w:rPr>
        <w:t>برمی</w:t>
      </w:r>
      <w:r>
        <w:rPr>
          <w:rStyle w:val="contenttext"/>
          <w:rFonts w:cs="B Zar" w:hint="cs"/>
          <w:color w:val="000000"/>
          <w:sz w:val="36"/>
          <w:szCs w:val="36"/>
          <w:rtl/>
        </w:rPr>
        <w:t xml:space="preserve"> </w:t>
      </w:r>
      <w:r>
        <w:rPr>
          <w:rStyle w:val="contenttext"/>
          <w:rFonts w:cs="B Zar" w:hint="cs"/>
          <w:color w:val="000000"/>
          <w:sz w:val="36"/>
          <w:szCs w:val="36"/>
          <w:rtl/>
        </w:rPr>
        <w:t>شمارد</w:t>
      </w:r>
      <w:r>
        <w:rPr>
          <w:rStyle w:val="contenttext"/>
          <w:rFonts w:cs="B Zar" w:hint="cs"/>
          <w:color w:val="000000"/>
          <w:sz w:val="36"/>
          <w:szCs w:val="36"/>
          <w:rtl/>
        </w:rPr>
        <w:t>.</w:t>
      </w:r>
      <w:hyperlink w:anchor="content_note_15_1" w:tooltip=" [1] . ملل و نحل، ج 1، ص 24. " w:history="1">
        <w:r>
          <w:rPr>
            <w:rStyle w:val="Hyperlink"/>
            <w:rFonts w:cs="B Zar" w:hint="cs"/>
            <w:sz w:val="36"/>
            <w:szCs w:val="36"/>
            <w:rtl/>
          </w:rPr>
          <w:t>(1)</w:t>
        </w:r>
      </w:hyperlink>
    </w:p>
    <w:p w:rsidR="00000000" w:rsidRDefault="00727FF4">
      <w:pPr>
        <w:pStyle w:val="contentparagraph"/>
        <w:bidi/>
        <w:jc w:val="both"/>
        <w:divId w:val="649863573"/>
        <w:rPr>
          <w:rFonts w:cs="B Zar" w:hint="cs"/>
          <w:color w:val="000000"/>
          <w:sz w:val="36"/>
          <w:szCs w:val="36"/>
          <w:rtl/>
        </w:rPr>
      </w:pPr>
      <w:r>
        <w:rPr>
          <w:rStyle w:val="contenttext"/>
          <w:rFonts w:cs="B Zar" w:hint="cs"/>
          <w:color w:val="000000"/>
          <w:sz w:val="36"/>
          <w:szCs w:val="36"/>
          <w:rtl/>
        </w:rPr>
        <w:t>به یقین، آثار و اهمیت اختلاف پنجم بسیار گسترده تر و بیشتر از اختلاف های دیگر است و چه بسا در برابر این اختلاف، چندان اختلاف مهمی به شمار نیایند.</w:t>
      </w:r>
    </w:p>
    <w:p w:rsidR="00000000" w:rsidRDefault="00727FF4">
      <w:pPr>
        <w:pStyle w:val="contentparagraph"/>
        <w:bidi/>
        <w:jc w:val="both"/>
        <w:divId w:val="649863573"/>
        <w:rPr>
          <w:rFonts w:cs="B Zar" w:hint="cs"/>
          <w:color w:val="000000"/>
          <w:sz w:val="36"/>
          <w:szCs w:val="36"/>
          <w:rtl/>
        </w:rPr>
      </w:pPr>
      <w:r>
        <w:rPr>
          <w:rStyle w:val="contenttext"/>
          <w:rFonts w:cs="B Zar" w:hint="cs"/>
          <w:color w:val="000000"/>
          <w:sz w:val="36"/>
          <w:szCs w:val="36"/>
          <w:rtl/>
        </w:rPr>
        <w:t>می توان گفت منشأ اصلی تمامی اختلاف ها و گروه بندی ها که اختلاف های دیگر را در پی آورد، اختلاف در امامت و جانشین</w:t>
      </w:r>
      <w:r>
        <w:rPr>
          <w:rStyle w:val="contenttext"/>
          <w:rFonts w:cs="B Zar" w:hint="cs"/>
          <w:color w:val="000000"/>
          <w:sz w:val="36"/>
          <w:szCs w:val="36"/>
          <w:rtl/>
        </w:rPr>
        <w:t>ی پیامبر بود. شهرستانی در این باره می گوید:</w:t>
      </w:r>
    </w:p>
    <w:p w:rsidR="00000000" w:rsidRDefault="00727FF4">
      <w:pPr>
        <w:pStyle w:val="contentparagraph"/>
        <w:bidi/>
        <w:jc w:val="both"/>
        <w:divId w:val="649863573"/>
        <w:rPr>
          <w:rFonts w:cs="B Zar" w:hint="cs"/>
          <w:color w:val="000000"/>
          <w:sz w:val="36"/>
          <w:szCs w:val="36"/>
          <w:rtl/>
        </w:rPr>
      </w:pPr>
      <w:r>
        <w:rPr>
          <w:rStyle w:val="contenttext"/>
          <w:rFonts w:cs="B Zar" w:hint="cs"/>
          <w:color w:val="000000"/>
          <w:sz w:val="36"/>
          <w:szCs w:val="36"/>
          <w:rtl/>
        </w:rPr>
        <w:t>اختلاف پنجم اختلاف در امامت است که بزرگ ترین اختلاف بین امت اسلام بود؛ زیرا هیچ گاه شمشیری در اسلام، همانند شمشیری که برای نزاع بر امامت و رهبری در هر زمان کشیده شده، از نیام خود خارج نگردید.</w:t>
      </w:r>
      <w:hyperlink w:anchor="content_note_15_2" w:tooltip=" [2] . همان، ص 27. " w:history="1">
        <w:r>
          <w:rPr>
            <w:rStyle w:val="Hyperlink"/>
            <w:rFonts w:cs="B Zar" w:hint="cs"/>
            <w:sz w:val="36"/>
            <w:szCs w:val="36"/>
            <w:rtl/>
          </w:rPr>
          <w:t>(2)</w:t>
        </w:r>
      </w:hyperlink>
    </w:p>
    <w:p w:rsidR="00000000" w:rsidRDefault="00727FF4">
      <w:pPr>
        <w:pStyle w:val="contentparagraph"/>
        <w:bidi/>
        <w:jc w:val="both"/>
        <w:divId w:val="649863573"/>
        <w:rPr>
          <w:rFonts w:cs="B Zar" w:hint="cs"/>
          <w:color w:val="000000"/>
          <w:sz w:val="36"/>
          <w:szCs w:val="36"/>
          <w:rtl/>
        </w:rPr>
      </w:pPr>
      <w:r>
        <w:rPr>
          <w:rStyle w:val="contenttext"/>
          <w:rFonts w:cs="B Zar" w:hint="cs"/>
          <w:color w:val="000000"/>
          <w:sz w:val="36"/>
          <w:szCs w:val="36"/>
          <w:rtl/>
        </w:rPr>
        <w:t>چندین مدرک دیگر هم به اختلاف در امامت و پی آمدهای آن، همانند تقسیم شدن امت اسلام به گروه های مختلف اشاره کرده اند. در ادامه، سخنان چند تن از صاحب نظران برجسته را می آوریم:</w:t>
      </w:r>
    </w:p>
    <w:p w:rsidR="00000000" w:rsidRDefault="00727FF4">
      <w:pPr>
        <w:pStyle w:val="contentparagraph"/>
        <w:bidi/>
        <w:jc w:val="both"/>
        <w:divId w:val="649863573"/>
        <w:rPr>
          <w:rFonts w:cs="B Zar" w:hint="cs"/>
          <w:color w:val="000000"/>
          <w:sz w:val="36"/>
          <w:szCs w:val="36"/>
          <w:rtl/>
        </w:rPr>
      </w:pPr>
      <w:r>
        <w:rPr>
          <w:rStyle w:val="contenttext"/>
          <w:rFonts w:cs="B Zar" w:hint="cs"/>
          <w:color w:val="000000"/>
          <w:sz w:val="36"/>
          <w:szCs w:val="36"/>
          <w:rtl/>
        </w:rPr>
        <w:t>الف) بغدادی:</w:t>
      </w:r>
    </w:p>
    <w:p w:rsidR="00000000" w:rsidRDefault="00727FF4">
      <w:pPr>
        <w:pStyle w:val="contentparagraph"/>
        <w:bidi/>
        <w:jc w:val="both"/>
        <w:divId w:val="649863573"/>
        <w:rPr>
          <w:rFonts w:cs="B Zar" w:hint="cs"/>
          <w:color w:val="000000"/>
          <w:sz w:val="36"/>
          <w:szCs w:val="36"/>
          <w:rtl/>
        </w:rPr>
      </w:pPr>
      <w:r>
        <w:rPr>
          <w:rStyle w:val="contenttext"/>
          <w:rFonts w:cs="B Zar" w:hint="cs"/>
          <w:color w:val="000000"/>
          <w:sz w:val="36"/>
          <w:szCs w:val="36"/>
          <w:rtl/>
        </w:rPr>
        <w:t>ص:15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727FF4">
      <w:pPr>
        <w:bidi/>
        <w:jc w:val="both"/>
        <w:divId w:val="1723754173"/>
        <w:rPr>
          <w:rFonts w:eastAsia="Times New Roman" w:cs="B Zar" w:hint="cs"/>
          <w:color w:val="000000"/>
          <w:sz w:val="36"/>
          <w:szCs w:val="36"/>
          <w:rtl/>
        </w:rPr>
      </w:pPr>
      <w:r>
        <w:rPr>
          <w:rFonts w:eastAsia="Times New Roman" w:cs="B Zar" w:hint="cs"/>
          <w:color w:val="000000"/>
          <w:sz w:val="36"/>
          <w:szCs w:val="36"/>
          <w:rtl/>
        </w:rPr>
        <w:t xml:space="preserve">1- [1] . ملل و نحل، ج 1، ص 24. </w:t>
      </w:r>
    </w:p>
    <w:p w:rsidR="00000000" w:rsidRDefault="00727FF4">
      <w:pPr>
        <w:bidi/>
        <w:jc w:val="both"/>
        <w:divId w:val="239562986"/>
        <w:rPr>
          <w:rFonts w:eastAsia="Times New Roman" w:cs="B Zar" w:hint="cs"/>
          <w:color w:val="000000"/>
          <w:sz w:val="36"/>
          <w:szCs w:val="36"/>
          <w:rtl/>
        </w:rPr>
      </w:pPr>
      <w:r>
        <w:rPr>
          <w:rFonts w:eastAsia="Times New Roman" w:cs="B Zar" w:hint="cs"/>
          <w:color w:val="000000"/>
          <w:sz w:val="36"/>
          <w:szCs w:val="36"/>
          <w:rtl/>
        </w:rPr>
        <w:t xml:space="preserve">2- [2] . همان، ص 27. </w:t>
      </w:r>
    </w:p>
    <w:p w:rsidR="00000000" w:rsidRDefault="00727FF4">
      <w:pPr>
        <w:pStyle w:val="contentparagraph"/>
        <w:bidi/>
        <w:jc w:val="both"/>
        <w:divId w:val="2071611872"/>
        <w:rPr>
          <w:rFonts w:cs="B Zar" w:hint="cs"/>
          <w:color w:val="000000"/>
          <w:sz w:val="36"/>
          <w:szCs w:val="36"/>
          <w:rtl/>
        </w:rPr>
      </w:pPr>
      <w:r>
        <w:rPr>
          <w:rStyle w:val="contenttext"/>
          <w:rFonts w:cs="B Zar" w:hint="cs"/>
          <w:color w:val="000000"/>
          <w:sz w:val="36"/>
          <w:szCs w:val="36"/>
          <w:rtl/>
        </w:rPr>
        <w:t>امامت بر امت واجب است؛ زیرا امام، قضات و امنا را منصوب، حدود و ثغور آنان را محافظت می کند و سپاه آنها را رهبری و مظلوم را در برابر ظالم یاری می دهد. نزد اهل سنت و جماعت، راه اختیار و انتخاب امام آن است که امام به اجتهاد و آرا انتخاب می شود و پیامبر بر امام</w:t>
      </w:r>
      <w:r>
        <w:rPr>
          <w:rStyle w:val="contenttext"/>
          <w:rFonts w:cs="B Zar" w:hint="cs"/>
          <w:color w:val="000000"/>
          <w:sz w:val="36"/>
          <w:szCs w:val="36"/>
          <w:rtl/>
        </w:rPr>
        <w:t>ت و جانشینی علی علیه السلامتصریح کرده است... . اهل سنت به برتری ابوبکر، عمر و علی علیه السلام اعتقاد دارند، جز آنکه در تفضیل بین علی و عثمان اختلاف دارند.</w:t>
      </w:r>
      <w:hyperlink w:anchor="content_note_16_1" w:tooltip=" [1] . الفرق بین الفرق، ص 340. " w:history="1">
        <w:r>
          <w:rPr>
            <w:rStyle w:val="Hyperlink"/>
            <w:rFonts w:cs="B Zar" w:hint="cs"/>
            <w:sz w:val="36"/>
            <w:szCs w:val="36"/>
            <w:rtl/>
          </w:rPr>
          <w:t>(1)</w:t>
        </w:r>
      </w:hyperlink>
    </w:p>
    <w:p w:rsidR="00000000" w:rsidRDefault="00727FF4">
      <w:pPr>
        <w:pStyle w:val="contentparagraph"/>
        <w:bidi/>
        <w:jc w:val="both"/>
        <w:divId w:val="2071611872"/>
        <w:rPr>
          <w:rFonts w:cs="B Zar" w:hint="cs"/>
          <w:color w:val="000000"/>
          <w:sz w:val="36"/>
          <w:szCs w:val="36"/>
          <w:rtl/>
        </w:rPr>
      </w:pPr>
      <w:r>
        <w:rPr>
          <w:rStyle w:val="contenttext"/>
          <w:rFonts w:cs="B Zar" w:hint="cs"/>
          <w:color w:val="000000"/>
          <w:sz w:val="36"/>
          <w:szCs w:val="36"/>
          <w:rtl/>
        </w:rPr>
        <w:t>ب) ابن حزم:</w:t>
      </w:r>
    </w:p>
    <w:p w:rsidR="00000000" w:rsidRDefault="00727FF4">
      <w:pPr>
        <w:pStyle w:val="contentparagraph"/>
        <w:bidi/>
        <w:jc w:val="both"/>
        <w:divId w:val="2071611872"/>
        <w:rPr>
          <w:rFonts w:cs="B Zar" w:hint="cs"/>
          <w:color w:val="000000"/>
          <w:sz w:val="36"/>
          <w:szCs w:val="36"/>
          <w:rtl/>
        </w:rPr>
      </w:pPr>
      <w:r>
        <w:rPr>
          <w:rStyle w:val="contenttext"/>
          <w:rFonts w:cs="B Zar" w:hint="cs"/>
          <w:color w:val="000000"/>
          <w:sz w:val="36"/>
          <w:szCs w:val="36"/>
          <w:rtl/>
        </w:rPr>
        <w:t>طوایفی از</w:t>
      </w:r>
      <w:r>
        <w:rPr>
          <w:rStyle w:val="contenttext"/>
          <w:rFonts w:cs="B Zar" w:hint="cs"/>
          <w:color w:val="000000"/>
          <w:sz w:val="36"/>
          <w:szCs w:val="36"/>
          <w:rtl/>
        </w:rPr>
        <w:t xml:space="preserve"> خوارج، طوایفی از معتزله، برخی از مرجئه و تمامی روافض عقیده دارند که امامت مفضول صحیح نیست و حال آنکه برخی از خوارج، معتزله و مرجئه و تمام زیدیه و جمیع اهل سنت اعتقاد دارند که امامت مفضول بر فاضل جایز است.</w:t>
      </w:r>
      <w:hyperlink w:anchor="content_note_16_2" w:tooltip=" [2] . ابن حزم، الفصل فی الملل و الاهواء و النحل، بیروت، دارالجیل، ج 5، ص 5. " w:history="1">
        <w:r>
          <w:rPr>
            <w:rStyle w:val="Hyperlink"/>
            <w:rFonts w:cs="B Zar" w:hint="cs"/>
            <w:sz w:val="36"/>
            <w:szCs w:val="36"/>
            <w:rtl/>
          </w:rPr>
          <w:t>(2)</w:t>
        </w:r>
      </w:hyperlink>
    </w:p>
    <w:p w:rsidR="00000000" w:rsidRDefault="00727FF4">
      <w:pPr>
        <w:pStyle w:val="contentparagraph"/>
        <w:bidi/>
        <w:jc w:val="both"/>
        <w:divId w:val="2071611872"/>
        <w:rPr>
          <w:rFonts w:cs="B Zar" w:hint="cs"/>
          <w:color w:val="000000"/>
          <w:sz w:val="36"/>
          <w:szCs w:val="36"/>
          <w:rtl/>
        </w:rPr>
      </w:pPr>
      <w:r>
        <w:rPr>
          <w:rStyle w:val="contenttext"/>
          <w:rFonts w:cs="B Zar" w:hint="cs"/>
          <w:color w:val="000000"/>
          <w:sz w:val="36"/>
          <w:szCs w:val="36"/>
          <w:rtl/>
        </w:rPr>
        <w:t>ج) فاضل مقداد:</w:t>
      </w:r>
    </w:p>
    <w:p w:rsidR="00000000" w:rsidRDefault="00727FF4">
      <w:pPr>
        <w:pStyle w:val="contentparagraph"/>
        <w:bidi/>
        <w:jc w:val="both"/>
        <w:divId w:val="2071611872"/>
        <w:rPr>
          <w:rFonts w:cs="B Zar" w:hint="cs"/>
          <w:color w:val="000000"/>
          <w:sz w:val="36"/>
          <w:szCs w:val="36"/>
          <w:rtl/>
        </w:rPr>
      </w:pPr>
      <w:r>
        <w:rPr>
          <w:rStyle w:val="contenttext"/>
          <w:rFonts w:cs="B Zar" w:hint="cs"/>
          <w:color w:val="000000"/>
          <w:sz w:val="36"/>
          <w:szCs w:val="36"/>
          <w:rtl/>
        </w:rPr>
        <w:t xml:space="preserve">امامیه قائلند که برای تعیین امام راهی جز نص نیست؛ زیرا به اعتقاد ما، عصمت از شرایط امامت است و این شرط بر کسی جز خداوند آشکار نیست. اهل سنت عقیده دارند که هرگاه امت </w:t>
      </w:r>
      <w:r>
        <w:rPr>
          <w:rStyle w:val="contenttext"/>
          <w:rFonts w:cs="B Zar" w:hint="cs"/>
          <w:color w:val="000000"/>
          <w:sz w:val="36"/>
          <w:szCs w:val="36"/>
          <w:rtl/>
        </w:rPr>
        <w:t>با شخصی بیعت کرد و او نیز بر امور مردم چیره شد، امام می گردد.</w:t>
      </w:r>
      <w:hyperlink w:anchor="content_note_16_3" w:tooltip=" [3] . فاضل مقداد، شرح باب حادی عشر، صص 43 و 44. " w:history="1">
        <w:r>
          <w:rPr>
            <w:rStyle w:val="Hyperlink"/>
            <w:rFonts w:cs="B Zar" w:hint="cs"/>
            <w:sz w:val="36"/>
            <w:szCs w:val="36"/>
            <w:rtl/>
          </w:rPr>
          <w:t>(3)</w:t>
        </w:r>
      </w:hyperlink>
    </w:p>
    <w:p w:rsidR="00000000" w:rsidRDefault="00727FF4">
      <w:pPr>
        <w:pStyle w:val="contentparagraph"/>
        <w:bidi/>
        <w:jc w:val="both"/>
        <w:divId w:val="2071611872"/>
        <w:rPr>
          <w:rFonts w:cs="B Zar" w:hint="cs"/>
          <w:color w:val="000000"/>
          <w:sz w:val="36"/>
          <w:szCs w:val="36"/>
          <w:rtl/>
        </w:rPr>
      </w:pPr>
      <w:r>
        <w:rPr>
          <w:rStyle w:val="contenttext"/>
          <w:rFonts w:cs="B Zar" w:hint="cs"/>
          <w:color w:val="000000"/>
          <w:sz w:val="36"/>
          <w:szCs w:val="36"/>
          <w:rtl/>
        </w:rPr>
        <w:t>د) ابوالفتح بن مخدوم حسینی:</w:t>
      </w:r>
    </w:p>
    <w:p w:rsidR="00000000" w:rsidRDefault="00727FF4">
      <w:pPr>
        <w:pStyle w:val="contentparagraph"/>
        <w:bidi/>
        <w:jc w:val="both"/>
        <w:divId w:val="2071611872"/>
        <w:rPr>
          <w:rFonts w:cs="B Zar" w:hint="cs"/>
          <w:color w:val="000000"/>
          <w:sz w:val="36"/>
          <w:szCs w:val="36"/>
          <w:rtl/>
        </w:rPr>
      </w:pPr>
      <w:r>
        <w:rPr>
          <w:rStyle w:val="contenttext"/>
          <w:rFonts w:cs="B Zar" w:hint="cs"/>
          <w:color w:val="000000"/>
          <w:sz w:val="36"/>
          <w:szCs w:val="36"/>
          <w:rtl/>
        </w:rPr>
        <w:t>اصل امامت از اصولی است که عقلاً واجب است و فریقین بر آن اتفاق دارند.</w:t>
      </w:r>
      <w:r>
        <w:rPr>
          <w:rStyle w:val="contenttext"/>
          <w:rFonts w:cs="B Zar" w:hint="cs"/>
          <w:color w:val="000000"/>
          <w:sz w:val="36"/>
          <w:szCs w:val="36"/>
          <w:rtl/>
        </w:rPr>
        <w:t xml:space="preserve"> آنچه مورد اختلاف بین دو گروه است، روش تعیین و نصب امام است. اهل سنت عقیده دارند که نصب امام بر بندگان واجب است و شیعه معتقد است که</w:t>
      </w:r>
    </w:p>
    <w:p w:rsidR="00000000" w:rsidRDefault="00727FF4">
      <w:pPr>
        <w:pStyle w:val="contentparagraph"/>
        <w:bidi/>
        <w:jc w:val="both"/>
        <w:divId w:val="2071611872"/>
        <w:rPr>
          <w:rFonts w:cs="B Zar" w:hint="cs"/>
          <w:color w:val="000000"/>
          <w:sz w:val="36"/>
          <w:szCs w:val="36"/>
          <w:rtl/>
        </w:rPr>
      </w:pPr>
      <w:r>
        <w:rPr>
          <w:rStyle w:val="contenttext"/>
          <w:rFonts w:cs="B Zar" w:hint="cs"/>
          <w:color w:val="000000"/>
          <w:sz w:val="36"/>
          <w:szCs w:val="36"/>
          <w:rtl/>
        </w:rPr>
        <w:t>ص:16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727FF4">
      <w:pPr>
        <w:bidi/>
        <w:jc w:val="both"/>
        <w:divId w:val="707149744"/>
        <w:rPr>
          <w:rFonts w:eastAsia="Times New Roman" w:cs="B Zar" w:hint="cs"/>
          <w:color w:val="000000"/>
          <w:sz w:val="36"/>
          <w:szCs w:val="36"/>
          <w:rtl/>
        </w:rPr>
      </w:pPr>
      <w:r>
        <w:rPr>
          <w:rFonts w:eastAsia="Times New Roman" w:cs="B Zar" w:hint="cs"/>
          <w:color w:val="000000"/>
          <w:sz w:val="36"/>
          <w:szCs w:val="36"/>
          <w:rtl/>
        </w:rPr>
        <w:t xml:space="preserve">1- [1] . الفرق بین الفرق، ص 340. </w:t>
      </w:r>
    </w:p>
    <w:p w:rsidR="00000000" w:rsidRDefault="00727FF4">
      <w:pPr>
        <w:bidi/>
        <w:jc w:val="both"/>
        <w:divId w:val="1863278453"/>
        <w:rPr>
          <w:rFonts w:eastAsia="Times New Roman" w:cs="B Zar" w:hint="cs"/>
          <w:color w:val="000000"/>
          <w:sz w:val="36"/>
          <w:szCs w:val="36"/>
          <w:rtl/>
        </w:rPr>
      </w:pPr>
      <w:r>
        <w:rPr>
          <w:rFonts w:eastAsia="Times New Roman" w:cs="B Zar" w:hint="cs"/>
          <w:color w:val="000000"/>
          <w:sz w:val="36"/>
          <w:szCs w:val="36"/>
          <w:rtl/>
        </w:rPr>
        <w:t xml:space="preserve">2- [2] . ابن حزم، الفصل فی الملل و الاهواء و النحل، بیروت، دارالجیل، ج 5، ص 5. </w:t>
      </w:r>
    </w:p>
    <w:p w:rsidR="00000000" w:rsidRDefault="00727FF4">
      <w:pPr>
        <w:bidi/>
        <w:jc w:val="both"/>
        <w:divId w:val="656957360"/>
        <w:rPr>
          <w:rFonts w:eastAsia="Times New Roman" w:cs="B Zar" w:hint="cs"/>
          <w:color w:val="000000"/>
          <w:sz w:val="36"/>
          <w:szCs w:val="36"/>
          <w:rtl/>
        </w:rPr>
      </w:pPr>
      <w:r>
        <w:rPr>
          <w:rFonts w:eastAsia="Times New Roman" w:cs="B Zar" w:hint="cs"/>
          <w:color w:val="000000"/>
          <w:sz w:val="36"/>
          <w:szCs w:val="36"/>
          <w:rtl/>
        </w:rPr>
        <w:t xml:space="preserve">3- [3] . فاضل مقداد، شرح باب حادی عشر، صص 43 و 44. </w:t>
      </w:r>
    </w:p>
    <w:p w:rsidR="00000000" w:rsidRDefault="00727FF4">
      <w:pPr>
        <w:pStyle w:val="contentparagraph"/>
        <w:bidi/>
        <w:jc w:val="both"/>
        <w:divId w:val="345982836"/>
        <w:rPr>
          <w:rFonts w:cs="B Zar" w:hint="cs"/>
          <w:color w:val="000000"/>
          <w:sz w:val="36"/>
          <w:szCs w:val="36"/>
          <w:rtl/>
        </w:rPr>
      </w:pPr>
      <w:r>
        <w:rPr>
          <w:rStyle w:val="contenttext"/>
          <w:rFonts w:cs="B Zar" w:hint="cs"/>
          <w:color w:val="000000"/>
          <w:sz w:val="36"/>
          <w:szCs w:val="36"/>
          <w:rtl/>
        </w:rPr>
        <w:t>نصب امام بر خداوند واجب است.</w:t>
      </w:r>
      <w:hyperlink w:anchor="content_note_17_1" w:tooltip=" [1] . ابن مقدم، مفتاح الباب، آستان قدس رضوی، ص 180، 1372. " w:history="1">
        <w:r>
          <w:rPr>
            <w:rStyle w:val="Hyperlink"/>
            <w:rFonts w:cs="B Zar" w:hint="cs"/>
            <w:sz w:val="36"/>
            <w:szCs w:val="36"/>
            <w:rtl/>
          </w:rPr>
          <w:t>(1)</w:t>
        </w:r>
      </w:hyperlink>
    </w:p>
    <w:p w:rsidR="00000000" w:rsidRDefault="00727FF4">
      <w:pPr>
        <w:pStyle w:val="contentparagraph"/>
        <w:bidi/>
        <w:jc w:val="both"/>
        <w:divId w:val="345982836"/>
        <w:rPr>
          <w:rFonts w:cs="B Zar" w:hint="cs"/>
          <w:color w:val="000000"/>
          <w:sz w:val="36"/>
          <w:szCs w:val="36"/>
          <w:rtl/>
        </w:rPr>
      </w:pPr>
      <w:r>
        <w:rPr>
          <w:rStyle w:val="contenttext"/>
          <w:rFonts w:cs="B Zar" w:hint="cs"/>
          <w:color w:val="000000"/>
          <w:sz w:val="36"/>
          <w:szCs w:val="36"/>
          <w:rtl/>
        </w:rPr>
        <w:t>5. ابن حجر هیثمی:</w:t>
      </w:r>
    </w:p>
    <w:p w:rsidR="00000000" w:rsidRDefault="00727FF4">
      <w:pPr>
        <w:pStyle w:val="contentparagraph"/>
        <w:bidi/>
        <w:jc w:val="both"/>
        <w:divId w:val="345982836"/>
        <w:rPr>
          <w:rFonts w:cs="B Zar" w:hint="cs"/>
          <w:color w:val="000000"/>
          <w:sz w:val="36"/>
          <w:szCs w:val="36"/>
          <w:rtl/>
        </w:rPr>
      </w:pPr>
      <w:r>
        <w:rPr>
          <w:rStyle w:val="contenttext"/>
          <w:rFonts w:cs="B Zar" w:hint="cs"/>
          <w:color w:val="000000"/>
          <w:sz w:val="36"/>
          <w:szCs w:val="36"/>
          <w:rtl/>
        </w:rPr>
        <w:t>صحابه اجماع دارند که نصب امام پس از ختم نبوت واجب است، بلکه از مهم ترین واجبات است. این وجوب نزد ما اهل سنت و جماعت سمعی است؛ یعنی به جهت تواتر و اتفاق مذکور است و بسیاری دیگر، آن را عقلی می دانند.</w:t>
      </w:r>
      <w:hyperlink w:anchor="content_note_17_2" w:tooltip=" [2] . احمد بن حجر هیثمی، الصواعق المحرقه فی الردّ علی اهل البدع و الزندقه، ص 15. ابن حجر در ملاک دیگری که آن را مورد اتفاق جمیع اهل سنت و جماعت می داند، می گوید: «تزکیه تمامی صحابه و اثبات عدالت برای آنها و خودداری از سرزنش آنان بر هر مسلمان واجب است». الصواعق المحرقه، ص315. " w:history="1">
        <w:r>
          <w:rPr>
            <w:rStyle w:val="Hyperlink"/>
            <w:rFonts w:cs="B Zar" w:hint="cs"/>
            <w:sz w:val="36"/>
            <w:szCs w:val="36"/>
            <w:rtl/>
          </w:rPr>
          <w:t>(2)</w:t>
        </w:r>
      </w:hyperlink>
    </w:p>
    <w:p w:rsidR="00000000" w:rsidRDefault="00727FF4">
      <w:pPr>
        <w:pStyle w:val="contentparagraph"/>
        <w:bidi/>
        <w:jc w:val="both"/>
        <w:divId w:val="345982836"/>
        <w:rPr>
          <w:rFonts w:cs="B Zar" w:hint="cs"/>
          <w:color w:val="000000"/>
          <w:sz w:val="36"/>
          <w:szCs w:val="36"/>
          <w:rtl/>
        </w:rPr>
      </w:pPr>
      <w:r>
        <w:rPr>
          <w:rStyle w:val="contenttext"/>
          <w:rFonts w:cs="B Zar" w:hint="cs"/>
          <w:color w:val="000000"/>
          <w:sz w:val="36"/>
          <w:szCs w:val="36"/>
          <w:rtl/>
        </w:rPr>
        <w:t>از آنچه گفته شد، می توان نتیجه گرفت اختلاف اصلی اهل سنت و شیعه در قرون اولیه و تا زمان امام صادق علیه السلام، اختلاف در امامت و جانشینی پیامبر است. اهل سنت پس از رسول خدا صلی الله علیه و آله، به خلافت ابوبکر، عمر، عثمان و علی علیه السلام اعتقاد دارند و شیع</w:t>
      </w:r>
      <w:r>
        <w:rPr>
          <w:rStyle w:val="contenttext"/>
          <w:rFonts w:cs="B Zar" w:hint="cs"/>
          <w:color w:val="000000"/>
          <w:sz w:val="36"/>
          <w:szCs w:val="36"/>
          <w:rtl/>
        </w:rPr>
        <w:t>یان، علی علیه السلام را امام اول و جانشین پیامبر می دانند. برخی از نویسندگان معاصر نیز با توجه به همین ملاک، آن را مطرح ساخته اند.</w:t>
      </w:r>
      <w:hyperlink w:anchor="content_note_17_3" w:tooltip=" [3] . برای مثال، نک: محمد رضا حسینی جلالی، نظرات فی تراث الشیخ المفید، ص 42؛ رسول جعفریان، مناسبات فکری معتزله و شیعه، سازمان تبلیغات اسلامی، 1372، ص 11. " w:history="1">
        <w:r>
          <w:rPr>
            <w:rStyle w:val="Hyperlink"/>
            <w:rFonts w:cs="B Zar" w:hint="cs"/>
            <w:sz w:val="36"/>
            <w:szCs w:val="36"/>
            <w:rtl/>
          </w:rPr>
          <w:t>(3)</w:t>
        </w:r>
      </w:hyperlink>
    </w:p>
    <w:p w:rsidR="00000000" w:rsidRDefault="00727FF4">
      <w:pPr>
        <w:pStyle w:val="contentparagraph"/>
        <w:bidi/>
        <w:jc w:val="both"/>
        <w:divId w:val="345982836"/>
        <w:rPr>
          <w:rFonts w:cs="B Zar" w:hint="cs"/>
          <w:color w:val="000000"/>
          <w:sz w:val="36"/>
          <w:szCs w:val="36"/>
          <w:rtl/>
        </w:rPr>
      </w:pPr>
      <w:r>
        <w:rPr>
          <w:rStyle w:val="contenttext"/>
          <w:rFonts w:cs="B Zar" w:hint="cs"/>
          <w:color w:val="000000"/>
          <w:sz w:val="36"/>
          <w:szCs w:val="36"/>
          <w:rtl/>
        </w:rPr>
        <w:t>در پایان، آنچه را نویسنده کتاب تبصره العوام فی معرفه مقالات الانام</w:t>
      </w:r>
      <w:hyperlink w:anchor="content_note_17_4" w:tooltip=" [4] . این کتاب به مرتضی بن داعی حسنی رازی منسوب است و یکی از دو کتاب فارسی، در فن ملل و نحل و شرح مقالات و آرای دیانات است که از دوره پیش از استیلای مغول باقی مانده است. کتاب دوم در این زمینه بیان الادیان است. بیان الادیان نزدیک به یک قرن پیش از تبصره العوام تألیف شده، ولی تبصره العوام از دو جهت مهم تر است: 1. تفصیل مطالب؛ 2. قدیمی ترین اثر شیعیان در این زمینه است. مقدمه ناشر بر تبصره العوام، به تصحیح عباس اقبال، تهران، انتشارات اساطیر. " w:history="1">
        <w:r>
          <w:rPr>
            <w:rStyle w:val="Hyperlink"/>
            <w:rFonts w:cs="B Zar" w:hint="cs"/>
            <w:sz w:val="36"/>
            <w:szCs w:val="36"/>
            <w:rtl/>
          </w:rPr>
          <w:t>(4)</w:t>
        </w:r>
      </w:hyperlink>
      <w:r>
        <w:rPr>
          <w:rStyle w:val="contenttext"/>
          <w:rFonts w:cs="B Zar" w:hint="cs"/>
          <w:color w:val="000000"/>
          <w:sz w:val="36"/>
          <w:szCs w:val="36"/>
          <w:rtl/>
        </w:rPr>
        <w:t xml:space="preserve"> تصریح و گفتار ما را تأیید می کند، در پی می آوریم:</w:t>
      </w:r>
    </w:p>
    <w:p w:rsidR="00000000" w:rsidRDefault="00727FF4">
      <w:pPr>
        <w:pStyle w:val="contentparagraph"/>
        <w:bidi/>
        <w:jc w:val="both"/>
        <w:divId w:val="345982836"/>
        <w:rPr>
          <w:rFonts w:cs="B Zar" w:hint="cs"/>
          <w:color w:val="000000"/>
          <w:sz w:val="36"/>
          <w:szCs w:val="36"/>
          <w:rtl/>
        </w:rPr>
      </w:pPr>
      <w:r>
        <w:rPr>
          <w:rStyle w:val="contenttext"/>
          <w:rFonts w:cs="B Zar" w:hint="cs"/>
          <w:color w:val="000000"/>
          <w:sz w:val="36"/>
          <w:szCs w:val="36"/>
          <w:rtl/>
        </w:rPr>
        <w:t>ص:17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727FF4">
      <w:pPr>
        <w:bidi/>
        <w:jc w:val="both"/>
        <w:divId w:val="1222325055"/>
        <w:rPr>
          <w:rFonts w:eastAsia="Times New Roman" w:cs="B Zar" w:hint="cs"/>
          <w:color w:val="000000"/>
          <w:sz w:val="36"/>
          <w:szCs w:val="36"/>
          <w:rtl/>
        </w:rPr>
      </w:pPr>
      <w:r>
        <w:rPr>
          <w:rFonts w:eastAsia="Times New Roman" w:cs="B Zar" w:hint="cs"/>
          <w:color w:val="000000"/>
          <w:sz w:val="36"/>
          <w:szCs w:val="36"/>
          <w:rtl/>
        </w:rPr>
        <w:t xml:space="preserve">1- [1] . ابن مقدم، مفتاح الباب، آستان قدس رضوی، ص 180، 1372. </w:t>
      </w:r>
    </w:p>
    <w:p w:rsidR="00000000" w:rsidRDefault="00727FF4">
      <w:pPr>
        <w:bidi/>
        <w:jc w:val="both"/>
        <w:divId w:val="520558876"/>
        <w:rPr>
          <w:rFonts w:eastAsia="Times New Roman" w:cs="B Zar" w:hint="cs"/>
          <w:color w:val="000000"/>
          <w:sz w:val="36"/>
          <w:szCs w:val="36"/>
          <w:rtl/>
        </w:rPr>
      </w:pPr>
      <w:r>
        <w:rPr>
          <w:rFonts w:eastAsia="Times New Roman" w:cs="B Zar" w:hint="cs"/>
          <w:color w:val="000000"/>
          <w:sz w:val="36"/>
          <w:szCs w:val="36"/>
          <w:rtl/>
        </w:rPr>
        <w:t>2- [2] . احمد بن حجر هیثمی، الصواعق المحرقه فی الردّ علی اهل البدع و الزندقه، ص 15. ابن حجر در ملاک دیگری که آن را مورد اتفاق جمیع اهل سنت و جماعت می داند، می</w:t>
      </w:r>
      <w:r>
        <w:rPr>
          <w:rFonts w:eastAsia="Times New Roman" w:cs="B Zar" w:hint="cs"/>
          <w:color w:val="000000"/>
          <w:sz w:val="36"/>
          <w:szCs w:val="36"/>
          <w:rtl/>
        </w:rPr>
        <w:t xml:space="preserve"> گوید: «تزکیه تمامی صحابه و اثبات عدالت برای آنها و خودداری از سرزنش آنان بر هر مسلمان واجب است». الصواعق المحرقه، ص315. </w:t>
      </w:r>
    </w:p>
    <w:p w:rsidR="00000000" w:rsidRDefault="00727FF4">
      <w:pPr>
        <w:bidi/>
        <w:jc w:val="both"/>
        <w:divId w:val="1528526175"/>
        <w:rPr>
          <w:rFonts w:eastAsia="Times New Roman" w:cs="B Zar" w:hint="cs"/>
          <w:color w:val="000000"/>
          <w:sz w:val="36"/>
          <w:szCs w:val="36"/>
          <w:rtl/>
        </w:rPr>
      </w:pPr>
      <w:r>
        <w:rPr>
          <w:rFonts w:eastAsia="Times New Roman" w:cs="B Zar" w:hint="cs"/>
          <w:color w:val="000000"/>
          <w:sz w:val="36"/>
          <w:szCs w:val="36"/>
          <w:rtl/>
        </w:rPr>
        <w:t>3- [3] . برای مثال، نک: محمد رضا حسینی جلالی، نظرات فی تراث الشیخ المفید، ص 42؛ رسول جعفریان، مناسبات فکری معتزله و شیعه، سازمان تبلیغ</w:t>
      </w:r>
      <w:r>
        <w:rPr>
          <w:rFonts w:eastAsia="Times New Roman" w:cs="B Zar" w:hint="cs"/>
          <w:color w:val="000000"/>
          <w:sz w:val="36"/>
          <w:szCs w:val="36"/>
          <w:rtl/>
        </w:rPr>
        <w:t xml:space="preserve">ات اسلامی، 1372، ص 11. </w:t>
      </w:r>
    </w:p>
    <w:p w:rsidR="00000000" w:rsidRDefault="00727FF4">
      <w:pPr>
        <w:bidi/>
        <w:jc w:val="both"/>
        <w:divId w:val="1819687689"/>
        <w:rPr>
          <w:rFonts w:eastAsia="Times New Roman" w:cs="B Zar" w:hint="cs"/>
          <w:color w:val="000000"/>
          <w:sz w:val="36"/>
          <w:szCs w:val="36"/>
          <w:rtl/>
        </w:rPr>
      </w:pPr>
      <w:r>
        <w:rPr>
          <w:rFonts w:eastAsia="Times New Roman" w:cs="B Zar" w:hint="cs"/>
          <w:color w:val="000000"/>
          <w:sz w:val="36"/>
          <w:szCs w:val="36"/>
          <w:rtl/>
        </w:rPr>
        <w:t xml:space="preserve">4- [4] . این کتاب به مرتضی بن داعی حسنی رازی منسوب است و یکی از دو کتاب فارسی، در فن ملل و نحل و شرح مقالات و آرای دیانات است که از دوره پیش از استیلای مغول باقی مانده است. کتاب دوم در این زمینه بیان الادیان است. بیان الادیان نزدیک </w:t>
      </w:r>
      <w:r>
        <w:rPr>
          <w:rFonts w:eastAsia="Times New Roman" w:cs="B Zar" w:hint="cs"/>
          <w:color w:val="000000"/>
          <w:sz w:val="36"/>
          <w:szCs w:val="36"/>
          <w:rtl/>
        </w:rPr>
        <w:t xml:space="preserve">به یک قرن پیش از تبصره العوام تألیف شده، ولی تبصره العوام از دو جهت مهم تر است: 1. تفصیل مطالب؛ 2. قدیمی ترین اثر شیعیان در این زمینه است. مقدمه ناشر بر تبصره العوام، به تصحیح عباس اقبال، تهران، انتشارات اساطیر. </w:t>
      </w:r>
    </w:p>
    <w:p w:rsidR="00000000" w:rsidRDefault="00727FF4">
      <w:pPr>
        <w:pStyle w:val="contentparagraph"/>
        <w:bidi/>
        <w:jc w:val="both"/>
        <w:divId w:val="1507477878"/>
        <w:rPr>
          <w:rFonts w:cs="B Zar" w:hint="cs"/>
          <w:color w:val="000000"/>
          <w:sz w:val="36"/>
          <w:szCs w:val="36"/>
          <w:rtl/>
        </w:rPr>
      </w:pPr>
      <w:r>
        <w:rPr>
          <w:rStyle w:val="contenttext"/>
          <w:rFonts w:cs="B Zar" w:hint="cs"/>
          <w:color w:val="000000"/>
          <w:sz w:val="36"/>
          <w:szCs w:val="36"/>
          <w:rtl/>
        </w:rPr>
        <w:t>بدان که اصل این هفتاد و سه فرقت، دوتاست و ه</w:t>
      </w:r>
      <w:r>
        <w:rPr>
          <w:rStyle w:val="contenttext"/>
          <w:rFonts w:cs="B Zar" w:hint="cs"/>
          <w:color w:val="000000"/>
          <w:sz w:val="36"/>
          <w:szCs w:val="36"/>
          <w:rtl/>
        </w:rPr>
        <w:t>ر یک را دو نام است: یکی، محمود و دیگر، مذموم.</w:t>
      </w:r>
    </w:p>
    <w:p w:rsidR="00000000" w:rsidRDefault="00727FF4">
      <w:pPr>
        <w:pStyle w:val="contentparagraph"/>
        <w:bidi/>
        <w:jc w:val="both"/>
        <w:divId w:val="1507477878"/>
        <w:rPr>
          <w:rFonts w:cs="B Zar" w:hint="cs"/>
          <w:color w:val="000000"/>
          <w:sz w:val="36"/>
          <w:szCs w:val="36"/>
          <w:rtl/>
        </w:rPr>
      </w:pPr>
      <w:r>
        <w:rPr>
          <w:rStyle w:val="contenttext"/>
          <w:rFonts w:cs="B Zar" w:hint="cs"/>
          <w:color w:val="000000"/>
          <w:sz w:val="36"/>
          <w:szCs w:val="36"/>
          <w:rtl/>
        </w:rPr>
        <w:t>اصل اول، قومی که ایشان خود را اهل سنّت و جماعت خوانند. این نام محمود است و خصم ایشان را نواصب خوانند و این نام مذموم است.</w:t>
      </w:r>
    </w:p>
    <w:p w:rsidR="00000000" w:rsidRDefault="00727FF4">
      <w:pPr>
        <w:pStyle w:val="contentparagraph"/>
        <w:bidi/>
        <w:jc w:val="both"/>
        <w:divId w:val="1507477878"/>
        <w:rPr>
          <w:rFonts w:cs="B Zar" w:hint="cs"/>
          <w:color w:val="000000"/>
          <w:sz w:val="36"/>
          <w:szCs w:val="36"/>
          <w:rtl/>
        </w:rPr>
      </w:pPr>
      <w:r>
        <w:rPr>
          <w:rStyle w:val="contenttext"/>
          <w:rFonts w:cs="B Zar" w:hint="cs"/>
          <w:color w:val="000000"/>
          <w:sz w:val="36"/>
          <w:szCs w:val="36"/>
          <w:rtl/>
        </w:rPr>
        <w:t>اصل دوم، قومی که ایشان خود را شیعه و اهل ایمان خوانند و خصم، ایشان را روافض خوانند و این</w:t>
      </w:r>
      <w:r>
        <w:rPr>
          <w:rStyle w:val="contenttext"/>
          <w:rFonts w:cs="B Zar" w:hint="cs"/>
          <w:color w:val="000000"/>
          <w:sz w:val="36"/>
          <w:szCs w:val="36"/>
          <w:rtl/>
        </w:rPr>
        <w:t xml:space="preserve"> اسم نزد خصم، اسم ذمّ است.</w:t>
      </w:r>
    </w:p>
    <w:p w:rsidR="00000000" w:rsidRDefault="00727FF4">
      <w:pPr>
        <w:pStyle w:val="contentparagraph"/>
        <w:bidi/>
        <w:jc w:val="both"/>
        <w:divId w:val="1507477878"/>
        <w:rPr>
          <w:rFonts w:cs="B Zar" w:hint="cs"/>
          <w:color w:val="000000"/>
          <w:sz w:val="36"/>
          <w:szCs w:val="36"/>
          <w:rtl/>
        </w:rPr>
      </w:pPr>
      <w:r>
        <w:rPr>
          <w:rStyle w:val="contenttext"/>
          <w:rFonts w:cs="B Zar" w:hint="cs"/>
          <w:color w:val="000000"/>
          <w:sz w:val="36"/>
          <w:szCs w:val="36"/>
          <w:rtl/>
        </w:rPr>
        <w:t>پس ایشان که گویند امام بعد از رسول، ابوبکر بود، خود را اهل سنت و جماعت خوانند و این قوم که گویند امام بعد از نبی، علی علیه السلام بود، خود را اهل ایمان و شیعه خوانند.</w:t>
      </w:r>
      <w:hyperlink w:anchor="content_note_18_1" w:tooltip=" [1] . مرتضی بن داعی حسنی رازی، تبصره العوام، ص 28. " w:history="1">
        <w:r>
          <w:rPr>
            <w:rStyle w:val="Hyperlink"/>
            <w:rFonts w:cs="B Zar" w:hint="cs"/>
            <w:sz w:val="36"/>
            <w:szCs w:val="36"/>
            <w:rtl/>
          </w:rPr>
          <w:t>(1)</w:t>
        </w:r>
      </w:hyperlink>
    </w:p>
    <w:p w:rsidR="00000000" w:rsidRDefault="00727FF4">
      <w:pPr>
        <w:pStyle w:val="contentparagraph"/>
        <w:bidi/>
        <w:jc w:val="both"/>
        <w:divId w:val="1507477878"/>
        <w:rPr>
          <w:rFonts w:cs="B Zar" w:hint="cs"/>
          <w:color w:val="000000"/>
          <w:sz w:val="36"/>
          <w:szCs w:val="36"/>
          <w:rtl/>
        </w:rPr>
      </w:pPr>
      <w:r>
        <w:rPr>
          <w:rStyle w:val="contenttext"/>
          <w:rFonts w:cs="B Zar" w:hint="cs"/>
          <w:color w:val="000000"/>
          <w:sz w:val="36"/>
          <w:szCs w:val="36"/>
          <w:rtl/>
        </w:rPr>
        <w:t>نتیجه آنکه اهل سنت در زمان امام صادق علیه السلام بر همه گروه های غیر از شیعه، جز خوارج که به خلافت خلفای راشدین اعتقاد نداشتند، اطلاق می گردید. بنابراین، تمامی گروه های مرجئه، معتزله، قدریّه، جبریّه، متصوفه و بسیاری د</w:t>
      </w:r>
      <w:r>
        <w:rPr>
          <w:rStyle w:val="contenttext"/>
          <w:rFonts w:cs="B Zar" w:hint="cs"/>
          <w:color w:val="000000"/>
          <w:sz w:val="36"/>
          <w:szCs w:val="36"/>
          <w:rtl/>
        </w:rPr>
        <w:t>یگر، همه از مصداق های اهل سنت بوده اند که سیره امام صادق علیه السلام در برخورد با آنها بررسی شده است. هرچند بعدها و به ویژه در زمان احمد بن حنبل، مذهب اهل سنت و جماعت، معنای خاص تری پیدا کرد و در برابر گروه هایی همچون مرجئه، معتزله و غیره قرار گرفت.</w:t>
      </w:r>
    </w:p>
    <w:p w:rsidR="00000000" w:rsidRDefault="00727FF4">
      <w:pPr>
        <w:pStyle w:val="contentparagraph"/>
        <w:bidi/>
        <w:jc w:val="both"/>
        <w:divId w:val="1507477878"/>
        <w:rPr>
          <w:rFonts w:cs="B Zar" w:hint="cs"/>
          <w:color w:val="000000"/>
          <w:sz w:val="36"/>
          <w:szCs w:val="36"/>
          <w:rtl/>
        </w:rPr>
      </w:pPr>
      <w:r>
        <w:rPr>
          <w:rStyle w:val="contenttext"/>
          <w:rFonts w:cs="B Zar" w:hint="cs"/>
          <w:color w:val="000000"/>
          <w:sz w:val="36"/>
          <w:szCs w:val="36"/>
          <w:rtl/>
        </w:rPr>
        <w:t>باید د</w:t>
      </w:r>
      <w:r>
        <w:rPr>
          <w:rStyle w:val="contenttext"/>
          <w:rFonts w:cs="B Zar" w:hint="cs"/>
          <w:color w:val="000000"/>
          <w:sz w:val="36"/>
          <w:szCs w:val="36"/>
          <w:rtl/>
        </w:rPr>
        <w:t>انست که اهل سنت گاهی در مقابل اهل رأی و قیاس نیز به کار می رود که در این صورت، اهل سنت، شاخه ای از اهل تسنن و در برابر شاخه اهل قیاس می باشد که از تقسیمات داخلی اهل تسنن است.</w:t>
      </w:r>
    </w:p>
    <w:p w:rsidR="00000000" w:rsidRDefault="00727FF4">
      <w:pPr>
        <w:pStyle w:val="contentparagraph"/>
        <w:bidi/>
        <w:jc w:val="both"/>
        <w:divId w:val="1507477878"/>
        <w:rPr>
          <w:rFonts w:cs="B Zar" w:hint="cs"/>
          <w:color w:val="000000"/>
          <w:sz w:val="36"/>
          <w:szCs w:val="36"/>
          <w:rtl/>
        </w:rPr>
      </w:pPr>
      <w:r>
        <w:rPr>
          <w:rStyle w:val="contenttext"/>
          <w:rFonts w:cs="B Zar" w:hint="cs"/>
          <w:color w:val="000000"/>
          <w:sz w:val="36"/>
          <w:szCs w:val="36"/>
          <w:rtl/>
        </w:rPr>
        <w:t>ص:18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727FF4">
      <w:pPr>
        <w:bidi/>
        <w:jc w:val="both"/>
        <w:divId w:val="1385913250"/>
        <w:rPr>
          <w:rFonts w:eastAsia="Times New Roman" w:cs="B Zar" w:hint="cs"/>
          <w:color w:val="000000"/>
          <w:sz w:val="36"/>
          <w:szCs w:val="36"/>
          <w:rtl/>
        </w:rPr>
      </w:pPr>
      <w:r>
        <w:rPr>
          <w:rFonts w:eastAsia="Times New Roman" w:cs="B Zar" w:hint="cs"/>
          <w:color w:val="000000"/>
          <w:sz w:val="36"/>
          <w:szCs w:val="36"/>
          <w:rtl/>
        </w:rPr>
        <w:t xml:space="preserve">1- [1] . مرتضی بن داعی حسنی رازی، تبصره </w:t>
      </w:r>
      <w:r>
        <w:rPr>
          <w:rFonts w:eastAsia="Times New Roman" w:cs="B Zar" w:hint="cs"/>
          <w:color w:val="000000"/>
          <w:sz w:val="36"/>
          <w:szCs w:val="36"/>
          <w:rtl/>
        </w:rPr>
        <w:t xml:space="preserve">العوام، ص 28. </w:t>
      </w:r>
    </w:p>
    <w:p w:rsidR="00000000" w:rsidRDefault="00727FF4">
      <w:pPr>
        <w:pStyle w:val="contentparagraph"/>
        <w:bidi/>
        <w:jc w:val="both"/>
        <w:divId w:val="1933705342"/>
        <w:rPr>
          <w:rFonts w:cs="B Zar" w:hint="cs"/>
          <w:color w:val="000000"/>
          <w:sz w:val="36"/>
          <w:szCs w:val="36"/>
          <w:rtl/>
        </w:rPr>
      </w:pPr>
      <w:r>
        <w:rPr>
          <w:rStyle w:val="contenttext"/>
          <w:rFonts w:cs="B Zar" w:hint="cs"/>
          <w:color w:val="000000"/>
          <w:sz w:val="36"/>
          <w:szCs w:val="36"/>
          <w:rtl/>
        </w:rPr>
        <w:t>در بررسی سیره امام صادق علیه السلام در برخورد با اهل سنت، برخورد ایشان با مردم، خلفا و دانشمندان را در بخشی جداگانه بررسی کرده ایم. از همین رو، نوشتار حاضر از چهار بخش تشکیل شده است: سیره علمی امام صادق علیه السلام؛ سیره سیاسی امام صادق علیه</w:t>
      </w:r>
      <w:r>
        <w:rPr>
          <w:rStyle w:val="contenttext"/>
          <w:rFonts w:cs="B Zar" w:hint="cs"/>
          <w:color w:val="000000"/>
          <w:sz w:val="36"/>
          <w:szCs w:val="36"/>
          <w:rtl/>
        </w:rPr>
        <w:t xml:space="preserve"> السلام؛ سیره اجتماعی امام صادق علیه السلام و همراه با برنامه سازان. هر یک از این بخش ها نیز به تناسب، فصل های مختلف دارد.</w:t>
      </w:r>
    </w:p>
    <w:p w:rsidR="00000000" w:rsidRDefault="00727FF4">
      <w:pPr>
        <w:pStyle w:val="contentparagraph"/>
        <w:bidi/>
        <w:jc w:val="both"/>
        <w:divId w:val="1933705342"/>
        <w:rPr>
          <w:rFonts w:cs="B Zar" w:hint="cs"/>
          <w:color w:val="000000"/>
          <w:sz w:val="36"/>
          <w:szCs w:val="36"/>
          <w:rtl/>
        </w:rPr>
      </w:pPr>
      <w:r>
        <w:rPr>
          <w:rStyle w:val="contenttext"/>
          <w:rFonts w:ascii="Cambria" w:hAnsi="Cambria" w:cs="Cambria" w:hint="cs"/>
          <w:color w:val="000000"/>
          <w:sz w:val="36"/>
          <w:szCs w:val="36"/>
          <w:rtl/>
        </w:rPr>
        <w:t> </w:t>
      </w:r>
    </w:p>
    <w:p w:rsidR="00000000" w:rsidRDefault="00727FF4">
      <w:pPr>
        <w:pStyle w:val="contentparagraph"/>
        <w:bidi/>
        <w:jc w:val="both"/>
        <w:divId w:val="1933705342"/>
        <w:rPr>
          <w:rFonts w:cs="B Zar" w:hint="cs"/>
          <w:color w:val="000000"/>
          <w:sz w:val="36"/>
          <w:szCs w:val="36"/>
          <w:rtl/>
        </w:rPr>
      </w:pPr>
      <w:r>
        <w:rPr>
          <w:rStyle w:val="contenttext"/>
          <w:rFonts w:cs="B Zar" w:hint="cs"/>
          <w:color w:val="000000"/>
          <w:sz w:val="36"/>
          <w:szCs w:val="36"/>
          <w:rtl/>
        </w:rPr>
        <w:t>ص:19</w:t>
      </w:r>
    </w:p>
    <w:p w:rsidR="00000000" w:rsidRDefault="00727FF4">
      <w:pPr>
        <w:pStyle w:val="Heading2"/>
        <w:shd w:val="clear" w:color="auto" w:fill="FFFFFF"/>
        <w:bidi/>
        <w:jc w:val="both"/>
        <w:divId w:val="1774282604"/>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w:t>
      </w:r>
      <w:r w:rsidR="00CD0131">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سیره علمی امام صادق علیه السلام</w:t>
      </w:r>
    </w:p>
    <w:p w:rsidR="00000000" w:rsidRDefault="00727FF4">
      <w:pPr>
        <w:pStyle w:val="Heading3"/>
        <w:shd w:val="clear" w:color="auto" w:fill="FFFFFF"/>
        <w:bidi/>
        <w:jc w:val="both"/>
        <w:divId w:val="174491267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27FF4">
      <w:pPr>
        <w:pStyle w:val="contentparagraph"/>
        <w:bidi/>
        <w:jc w:val="both"/>
        <w:divId w:val="1744912675"/>
        <w:rPr>
          <w:rFonts w:cs="B Zar" w:hint="cs"/>
          <w:color w:val="000000"/>
          <w:sz w:val="36"/>
          <w:szCs w:val="36"/>
          <w:rtl/>
        </w:rPr>
      </w:pPr>
      <w:r>
        <w:rPr>
          <w:rStyle w:val="contenttext"/>
          <w:rFonts w:ascii="Cambria" w:hAnsi="Cambria" w:cs="Cambria" w:hint="cs"/>
          <w:color w:val="000000"/>
          <w:sz w:val="36"/>
          <w:szCs w:val="36"/>
          <w:rtl/>
        </w:rPr>
        <w:t> </w:t>
      </w:r>
    </w:p>
    <w:p w:rsidR="00000000" w:rsidRDefault="00727FF4">
      <w:pPr>
        <w:pStyle w:val="contentparagraph"/>
        <w:bidi/>
        <w:jc w:val="both"/>
        <w:divId w:val="1744912675"/>
        <w:rPr>
          <w:rFonts w:cs="B Zar" w:hint="cs"/>
          <w:color w:val="000000"/>
          <w:sz w:val="36"/>
          <w:szCs w:val="36"/>
          <w:rtl/>
        </w:rPr>
      </w:pPr>
      <w:r>
        <w:rPr>
          <w:rStyle w:val="contenttext"/>
          <w:rFonts w:cs="B Zar" w:hint="cs"/>
          <w:color w:val="000000"/>
          <w:sz w:val="36"/>
          <w:szCs w:val="36"/>
          <w:rtl/>
        </w:rPr>
        <w:t>سیره علمی امام صادق علیه السلام، مهم ترین عنصر در سیره آن حضرت است؛ زیرا آن امام بزرگوار بر تبیین و نشر علوم دینی تأکید فراوان می ورزید. آنچه امام را بدین شیوه وامی داشت، ضرورت تبیین حقیقت دین و پاک سازی آن از بدعت ها و انحراف هایی بود که به تدریج دامن گیر</w:t>
      </w:r>
      <w:r>
        <w:rPr>
          <w:rStyle w:val="contenttext"/>
          <w:rFonts w:cs="B Zar" w:hint="cs"/>
          <w:color w:val="000000"/>
          <w:sz w:val="36"/>
          <w:szCs w:val="36"/>
          <w:rtl/>
        </w:rPr>
        <w:t xml:space="preserve"> شریعت اسلام می شد.</w:t>
      </w:r>
    </w:p>
    <w:p w:rsidR="00000000" w:rsidRDefault="00727FF4">
      <w:pPr>
        <w:pStyle w:val="contentparagraph"/>
        <w:bidi/>
        <w:jc w:val="both"/>
        <w:divId w:val="1744912675"/>
        <w:rPr>
          <w:rFonts w:cs="B Zar" w:hint="cs"/>
          <w:color w:val="000000"/>
          <w:sz w:val="36"/>
          <w:szCs w:val="36"/>
          <w:rtl/>
        </w:rPr>
      </w:pPr>
      <w:r>
        <w:rPr>
          <w:rStyle w:val="contenttext"/>
          <w:rFonts w:cs="B Zar" w:hint="cs"/>
          <w:color w:val="000000"/>
          <w:sz w:val="36"/>
          <w:szCs w:val="36"/>
          <w:rtl/>
        </w:rPr>
        <w:t>تحقیق در تاریخ ملل و نحل اسلامی و سیر تاریخی آنها، ما را بدین نتیجه رهنمون می سازد که مهم ترین گروه ها و نحله های کلامی _ عقیدتی، همچون مرجئه، قدریّه، جبریّه و معتزله در دوران امام صادق علیه السلام تکوّن یافتند و پایه های مذاهب چهارگانه</w:t>
      </w:r>
      <w:r>
        <w:rPr>
          <w:rStyle w:val="contenttext"/>
          <w:rFonts w:cs="B Zar" w:hint="cs"/>
          <w:color w:val="000000"/>
          <w:sz w:val="36"/>
          <w:szCs w:val="36"/>
          <w:rtl/>
        </w:rPr>
        <w:t xml:space="preserve"> فقهی اهل سنّت در همین زمان بنا نهاده شد.</w:t>
      </w:r>
    </w:p>
    <w:p w:rsidR="00000000" w:rsidRDefault="00727FF4">
      <w:pPr>
        <w:pStyle w:val="contentparagraph"/>
        <w:bidi/>
        <w:jc w:val="both"/>
        <w:divId w:val="1744912675"/>
        <w:rPr>
          <w:rFonts w:cs="B Zar" w:hint="cs"/>
          <w:color w:val="000000"/>
          <w:sz w:val="36"/>
          <w:szCs w:val="36"/>
          <w:rtl/>
        </w:rPr>
      </w:pPr>
      <w:r>
        <w:rPr>
          <w:rStyle w:val="contenttext"/>
          <w:rFonts w:cs="B Zar" w:hint="cs"/>
          <w:color w:val="000000"/>
          <w:sz w:val="36"/>
          <w:szCs w:val="36"/>
          <w:rtl/>
        </w:rPr>
        <w:t>غلات، خوارج، زنادقه و اهل کتاب نیز در عصر امام صادق علیه السلام، فعالیت های علمی و سیاسی فراوان داشتند و آن حضرت با این گروه ها برخوردی مناسب و شایسته داشت، ولی به دلیل اینکه پرداختن به نحله های یاد شده از موضوع این پژوهش بیرون است، به آنها نمی پردازیم.</w:t>
      </w:r>
    </w:p>
    <w:p w:rsidR="00000000" w:rsidRDefault="00727FF4">
      <w:pPr>
        <w:pStyle w:val="contentparagraph"/>
        <w:bidi/>
        <w:jc w:val="both"/>
        <w:divId w:val="1744912675"/>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20</w:t>
      </w:r>
    </w:p>
    <w:p w:rsidR="00000000" w:rsidRDefault="00727FF4">
      <w:pPr>
        <w:pStyle w:val="Heading3"/>
        <w:shd w:val="clear" w:color="auto" w:fill="FFFFFF"/>
        <w:bidi/>
        <w:jc w:val="both"/>
        <w:divId w:val="1998799709"/>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خطوط کلی سیره علمی امام صادق علیه السلام</w:t>
      </w:r>
    </w:p>
    <w:p w:rsidR="00000000" w:rsidRDefault="00727FF4">
      <w:pPr>
        <w:pStyle w:val="Heading4"/>
        <w:shd w:val="clear" w:color="auto" w:fill="FFFFFF"/>
        <w:bidi/>
        <w:jc w:val="both"/>
        <w:divId w:val="201480005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27FF4">
      <w:pPr>
        <w:pStyle w:val="contentparagraph"/>
        <w:bidi/>
        <w:jc w:val="both"/>
        <w:divId w:val="2014800052"/>
        <w:rPr>
          <w:rFonts w:cs="B Zar" w:hint="cs"/>
          <w:color w:val="000000"/>
          <w:sz w:val="36"/>
          <w:szCs w:val="36"/>
          <w:rtl/>
        </w:rPr>
      </w:pPr>
      <w:r>
        <w:rPr>
          <w:rStyle w:val="contenttext"/>
          <w:rFonts w:cs="B Zar" w:hint="cs"/>
          <w:color w:val="000000"/>
          <w:sz w:val="36"/>
          <w:szCs w:val="36"/>
          <w:rtl/>
        </w:rPr>
        <w:t>امام صادق علیه السلام بیشترین نقش را در تبیین معارف اسلامی شامل حدیث، فقه، کلام، تفسیر و... ایفا کرده است. آن بزرگوار در این زمینه که به دلیل شرایط اجتماعی _ سیاسی آن دوران، فعالیت اصلی ایشان را تش</w:t>
      </w:r>
      <w:r>
        <w:rPr>
          <w:rStyle w:val="contenttext"/>
          <w:rFonts w:cs="B Zar" w:hint="cs"/>
          <w:color w:val="000000"/>
          <w:sz w:val="36"/>
          <w:szCs w:val="36"/>
          <w:rtl/>
        </w:rPr>
        <w:t>کیل می داد، اصولی را در نظر داشت و از سیاست مشخصی برای انجام فعالیت های علمی _ فرهنگی خود بهره می برد. این اصول و سیاست های کلی بر چند گونه بود:</w:t>
      </w:r>
    </w:p>
    <w:p w:rsidR="00000000" w:rsidRDefault="00727FF4">
      <w:pPr>
        <w:pStyle w:val="contentparagraph"/>
        <w:bidi/>
        <w:jc w:val="both"/>
        <w:divId w:val="2014800052"/>
        <w:rPr>
          <w:rFonts w:cs="B Zar" w:hint="cs"/>
          <w:color w:val="000000"/>
          <w:sz w:val="36"/>
          <w:szCs w:val="36"/>
          <w:rtl/>
        </w:rPr>
      </w:pPr>
      <w:r>
        <w:rPr>
          <w:rStyle w:val="contenttext"/>
          <w:rFonts w:cs="B Zar" w:hint="cs"/>
          <w:color w:val="000000"/>
          <w:sz w:val="36"/>
          <w:szCs w:val="36"/>
          <w:rtl/>
        </w:rPr>
        <w:t>1. اصولی که تنها به شیعیان مربوط می شد؛ همانند معیارهایی که امام در صورت تعارض اخبار و نیاز به ترجیح یکی بر دیگ</w:t>
      </w:r>
      <w:r>
        <w:rPr>
          <w:rStyle w:val="contenttext"/>
          <w:rFonts w:cs="B Zar" w:hint="cs"/>
          <w:color w:val="000000"/>
          <w:sz w:val="36"/>
          <w:szCs w:val="36"/>
          <w:rtl/>
        </w:rPr>
        <w:t>ری، به اصحاب آموزش داده است و نیز مانند ارجاع بعضی از اصحاب به برخی دیگر.</w:t>
      </w:r>
    </w:p>
    <w:p w:rsidR="00000000" w:rsidRDefault="00727FF4">
      <w:pPr>
        <w:pStyle w:val="contentparagraph"/>
        <w:bidi/>
        <w:jc w:val="both"/>
        <w:divId w:val="2014800052"/>
        <w:rPr>
          <w:rFonts w:cs="B Zar" w:hint="cs"/>
          <w:color w:val="000000"/>
          <w:sz w:val="36"/>
          <w:szCs w:val="36"/>
          <w:rtl/>
        </w:rPr>
      </w:pPr>
      <w:r>
        <w:rPr>
          <w:rStyle w:val="contenttext"/>
          <w:rFonts w:cs="B Zar" w:hint="cs"/>
          <w:color w:val="000000"/>
          <w:sz w:val="36"/>
          <w:szCs w:val="36"/>
          <w:rtl/>
        </w:rPr>
        <w:t>2. اصول و ضوابطی که امام در مورد اهل سنّت، بیان کرده است؛ همانند تأکید امام بر الهامی بودن علوم خود و پیوستگی علمی او به علوم امامان پیشین و رسول خدا صلی الله علیه و آلهکه ایشان را ا</w:t>
      </w:r>
      <w:r>
        <w:rPr>
          <w:rStyle w:val="contenttext"/>
          <w:rFonts w:cs="B Zar" w:hint="cs"/>
          <w:color w:val="000000"/>
          <w:sz w:val="36"/>
          <w:szCs w:val="36"/>
          <w:rtl/>
        </w:rPr>
        <w:t>ز هرگونه استفاده علمی از عالمان روزگار خود بی نیاز می ساخت.</w:t>
      </w:r>
    </w:p>
    <w:p w:rsidR="00000000" w:rsidRDefault="00727FF4">
      <w:pPr>
        <w:pStyle w:val="contentparagraph"/>
        <w:bidi/>
        <w:jc w:val="both"/>
        <w:divId w:val="2014800052"/>
        <w:rPr>
          <w:rFonts w:cs="B Zar" w:hint="cs"/>
          <w:color w:val="000000"/>
          <w:sz w:val="36"/>
          <w:szCs w:val="36"/>
          <w:rtl/>
        </w:rPr>
      </w:pPr>
      <w:r>
        <w:rPr>
          <w:rStyle w:val="contenttext"/>
          <w:rFonts w:cs="B Zar" w:hint="cs"/>
          <w:color w:val="000000"/>
          <w:sz w:val="36"/>
          <w:szCs w:val="36"/>
          <w:rtl/>
        </w:rPr>
        <w:t>3. خطوط کلی که به گونه ای عام می فرمود و اختصاص به یکی از فریقین نداشت، بلکه شامل هر دو گروه می گشت؛ مانند تأکید امام بر نوشتن احادیث و علوم.</w:t>
      </w:r>
    </w:p>
    <w:p w:rsidR="00000000" w:rsidRDefault="00727FF4">
      <w:pPr>
        <w:pStyle w:val="contentparagraph"/>
        <w:bidi/>
        <w:jc w:val="both"/>
        <w:divId w:val="2014800052"/>
        <w:rPr>
          <w:rFonts w:cs="B Zar" w:hint="cs"/>
          <w:color w:val="000000"/>
          <w:sz w:val="36"/>
          <w:szCs w:val="36"/>
          <w:rtl/>
        </w:rPr>
      </w:pPr>
      <w:r>
        <w:rPr>
          <w:rStyle w:val="contenttext"/>
          <w:rFonts w:cs="B Zar" w:hint="cs"/>
          <w:color w:val="000000"/>
          <w:sz w:val="36"/>
          <w:szCs w:val="36"/>
          <w:rtl/>
        </w:rPr>
        <w:t>دسته اول از موضوع بحث ما خارج است و ما تنها به دسته دو</w:t>
      </w:r>
      <w:r>
        <w:rPr>
          <w:rStyle w:val="contenttext"/>
          <w:rFonts w:cs="B Zar" w:hint="cs"/>
          <w:color w:val="000000"/>
          <w:sz w:val="36"/>
          <w:szCs w:val="36"/>
          <w:rtl/>
        </w:rPr>
        <w:t>م و سوم می پردازیم. به طور کلی این خطوط را می توان چنین برشمرد:</w:t>
      </w:r>
    </w:p>
    <w:p w:rsidR="00000000" w:rsidRDefault="00727FF4">
      <w:pPr>
        <w:pStyle w:val="contentparagraph"/>
        <w:bidi/>
        <w:jc w:val="both"/>
        <w:divId w:val="2014800052"/>
        <w:rPr>
          <w:rFonts w:cs="B Zar" w:hint="cs"/>
          <w:color w:val="000000"/>
          <w:sz w:val="36"/>
          <w:szCs w:val="36"/>
          <w:rtl/>
        </w:rPr>
      </w:pPr>
      <w:r>
        <w:rPr>
          <w:rStyle w:val="contenttext"/>
          <w:rFonts w:cs="B Zar" w:hint="cs"/>
          <w:color w:val="000000"/>
          <w:sz w:val="36"/>
          <w:szCs w:val="36"/>
          <w:rtl/>
        </w:rPr>
        <w:t>ص:21</w:t>
      </w:r>
    </w:p>
    <w:p w:rsidR="00000000" w:rsidRDefault="00727FF4">
      <w:pPr>
        <w:pStyle w:val="Heading4"/>
        <w:shd w:val="clear" w:color="auto" w:fill="FFFFFF"/>
        <w:bidi/>
        <w:jc w:val="both"/>
        <w:divId w:val="2001734462"/>
        <w:rPr>
          <w:rFonts w:eastAsia="Times New Roman" w:cs="B Titr" w:hint="cs"/>
          <w:b w:val="0"/>
          <w:bCs w:val="0"/>
          <w:color w:val="0080C0"/>
          <w:sz w:val="29"/>
          <w:szCs w:val="29"/>
          <w:rtl/>
        </w:rPr>
      </w:pPr>
      <w:r>
        <w:rPr>
          <w:rFonts w:eastAsia="Times New Roman" w:cs="B Titr" w:hint="cs"/>
          <w:b w:val="0"/>
          <w:bCs w:val="0"/>
          <w:color w:val="0080C0"/>
          <w:sz w:val="29"/>
          <w:szCs w:val="29"/>
          <w:rtl/>
        </w:rPr>
        <w:t>1. تأکید بر الهامی بودن علم امام</w:t>
      </w:r>
    </w:p>
    <w:p w:rsidR="00000000" w:rsidRDefault="00727FF4">
      <w:pPr>
        <w:pStyle w:val="contentparagraph"/>
        <w:bidi/>
        <w:jc w:val="both"/>
        <w:divId w:val="2001734462"/>
        <w:rPr>
          <w:rFonts w:cs="B Zar" w:hint="cs"/>
          <w:color w:val="000000"/>
          <w:sz w:val="36"/>
          <w:szCs w:val="36"/>
          <w:rtl/>
        </w:rPr>
      </w:pPr>
      <w:r>
        <w:rPr>
          <w:rStyle w:val="contenttext"/>
          <w:rFonts w:cs="B Zar" w:hint="cs"/>
          <w:color w:val="000000"/>
          <w:sz w:val="36"/>
          <w:szCs w:val="36"/>
          <w:rtl/>
        </w:rPr>
        <w:t>این ویژگی، بیش از همه مسائل دیگر مورد توجه امام صادق علیه السلام بود. پس از رحلت رسول خدا صلی الله علیه و آله، رفته رفته شخصیّت والای علمی اهل بیت علیهم ا</w:t>
      </w:r>
      <w:r>
        <w:rPr>
          <w:rStyle w:val="contenttext"/>
          <w:rFonts w:cs="B Zar" w:hint="cs"/>
          <w:color w:val="000000"/>
          <w:sz w:val="36"/>
          <w:szCs w:val="36"/>
          <w:rtl/>
        </w:rPr>
        <w:t>لسلام نزد عموم فراموش شد. سیاست حاکم نیز بر محو شخصیّت علمی اهل بیت علیهم السلام که از دیگر بزرگان و علما متمایز بودند، استوار بود و می کوشید این عقیده را تثبیت و ترویج کند که اهل بیت علیهم السلام نیز همانند دیگر دانشمندان، به حضور در درس دیگران نیاز دارند</w:t>
      </w:r>
      <w:r>
        <w:rPr>
          <w:rStyle w:val="contenttext"/>
          <w:rFonts w:cs="B Zar" w:hint="cs"/>
          <w:color w:val="000000"/>
          <w:sz w:val="36"/>
          <w:szCs w:val="36"/>
          <w:rtl/>
        </w:rPr>
        <w:t xml:space="preserve"> و باید از راه آموختن فضیلت های علمی، خود را بارور سازند.</w:t>
      </w:r>
    </w:p>
    <w:p w:rsidR="00000000" w:rsidRDefault="00727FF4">
      <w:pPr>
        <w:pStyle w:val="contentparagraph"/>
        <w:bidi/>
        <w:jc w:val="both"/>
        <w:divId w:val="20017344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عصر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بزرگوار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مشکل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هیئت</w:t>
      </w:r>
      <w:r>
        <w:rPr>
          <w:rStyle w:val="contenttext"/>
          <w:rFonts w:cs="B Zar" w:hint="cs"/>
          <w:color w:val="000000"/>
          <w:sz w:val="36"/>
          <w:szCs w:val="36"/>
          <w:rtl/>
        </w:rPr>
        <w:t xml:space="preserve"> </w:t>
      </w:r>
      <w:r>
        <w:rPr>
          <w:rStyle w:val="contenttext"/>
          <w:rFonts w:cs="B Zar" w:hint="cs"/>
          <w:color w:val="000000"/>
          <w:sz w:val="36"/>
          <w:szCs w:val="36"/>
          <w:rtl/>
        </w:rPr>
        <w:t>حاکمه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مدت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دنبال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روبه</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مبارزه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انحراف</w:t>
      </w:r>
      <w:r>
        <w:rPr>
          <w:rStyle w:val="contenttext"/>
          <w:rFonts w:cs="B Zar" w:hint="cs"/>
          <w:color w:val="000000"/>
          <w:sz w:val="36"/>
          <w:szCs w:val="36"/>
          <w:rtl/>
        </w:rPr>
        <w:t xml:space="preserve"> </w:t>
      </w:r>
      <w:r>
        <w:rPr>
          <w:rStyle w:val="contenttext"/>
          <w:rFonts w:cs="B Zar" w:hint="cs"/>
          <w:color w:val="000000"/>
          <w:sz w:val="36"/>
          <w:szCs w:val="36"/>
          <w:rtl/>
        </w:rPr>
        <w:t>عقیدتی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دیگران</w:t>
      </w:r>
      <w:r>
        <w:rPr>
          <w:rStyle w:val="contenttext"/>
          <w:rFonts w:cs="B Zar" w:hint="cs"/>
          <w:color w:val="000000"/>
          <w:sz w:val="36"/>
          <w:szCs w:val="36"/>
          <w:rtl/>
        </w:rPr>
        <w:t xml:space="preserve">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زیرا آن بزرگوار، فعالیت خود را در بخش علم و به ویژه فقه متمرکز کرده بود و برای انجام این نقش، نخست باید جایگاه ویژه خود را در علوم به دیگران می فهمانید. در واقع، مهم ترین کار این بود که امام، اصل بی نیازی خود را از معارف بشری به دیگران بقبولاند و سپس دیگر</w:t>
      </w:r>
      <w:r>
        <w:rPr>
          <w:rStyle w:val="contenttext"/>
          <w:rFonts w:cs="B Zar" w:hint="cs"/>
          <w:color w:val="000000"/>
          <w:sz w:val="36"/>
          <w:szCs w:val="36"/>
          <w:rtl/>
        </w:rPr>
        <w:t xml:space="preserve"> مسائل را همانند فرع و نتیجه آن اصل مهم قلمداد کند. بزرگان اهل سنّت گمان می کردند امام نیز همچون آنان به حضور در مجلس درس استادان فن نیاز دارد و به ویژه در زمینه نقل روایت از رسول خدا صلی الله علیه و آله که اصل و پایه علوم دینی آن عصر به شمار می آمد، به شن</w:t>
      </w:r>
      <w:r>
        <w:rPr>
          <w:rStyle w:val="contenttext"/>
          <w:rFonts w:cs="B Zar" w:hint="cs"/>
          <w:color w:val="000000"/>
          <w:sz w:val="36"/>
          <w:szCs w:val="36"/>
          <w:rtl/>
        </w:rPr>
        <w:t>یدن حدیث از مشایخ حدیث نیازمند است و باید در احادیث خود، سلسله اسناد را ذکر کند. در این میان، می توان به نمونه های زیر اشاره کرد:</w:t>
      </w:r>
    </w:p>
    <w:p w:rsidR="00000000" w:rsidRDefault="00727FF4">
      <w:pPr>
        <w:pStyle w:val="contentparagraph"/>
        <w:bidi/>
        <w:jc w:val="both"/>
        <w:divId w:val="2001734462"/>
        <w:rPr>
          <w:rFonts w:cs="B Zar" w:hint="cs"/>
          <w:color w:val="000000"/>
          <w:sz w:val="36"/>
          <w:szCs w:val="36"/>
          <w:rtl/>
        </w:rPr>
      </w:pPr>
      <w:r>
        <w:rPr>
          <w:rStyle w:val="contenttext"/>
          <w:rFonts w:cs="B Zar" w:hint="cs"/>
          <w:color w:val="000000"/>
          <w:sz w:val="36"/>
          <w:szCs w:val="36"/>
          <w:rtl/>
        </w:rPr>
        <w:t>ص:22</w:t>
      </w:r>
    </w:p>
    <w:p w:rsidR="00000000" w:rsidRDefault="00727FF4">
      <w:pPr>
        <w:pStyle w:val="contentparagraph"/>
        <w:bidi/>
        <w:jc w:val="both"/>
        <w:divId w:val="2146503526"/>
        <w:rPr>
          <w:rFonts w:cs="B Zar" w:hint="cs"/>
          <w:color w:val="000000"/>
          <w:sz w:val="36"/>
          <w:szCs w:val="36"/>
          <w:rtl/>
        </w:rPr>
      </w:pPr>
      <w:r>
        <w:rPr>
          <w:rStyle w:val="contenttext"/>
          <w:rFonts w:cs="B Zar" w:hint="cs"/>
          <w:color w:val="000000"/>
          <w:sz w:val="36"/>
          <w:szCs w:val="36"/>
          <w:rtl/>
        </w:rPr>
        <w:t>1. _یحیی بن سعید_ از بزرگ ترین محدّثان و رِجالِ اهل سنّت است که در بیشتر کتاب های رجال و حدیث اهل سنّت، نظرات او ملاک توث</w:t>
      </w:r>
      <w:r>
        <w:rPr>
          <w:rStyle w:val="contenttext"/>
          <w:rFonts w:cs="B Zar" w:hint="cs"/>
          <w:color w:val="000000"/>
          <w:sz w:val="36"/>
          <w:szCs w:val="36"/>
          <w:rtl/>
        </w:rPr>
        <w:t>یق روات یا جرح آنان است.</w:t>
      </w:r>
      <w:hyperlink w:anchor="content_note_23_1" w:tooltip=" [1] . نک: ذهبی، میزان الاعتدال، بیروت، دارالفکر، بی تا؛ ابن حجر عسقلانی، تهذیب التهذیب، حیدرآباد 1329 ه . ق، لسان المیزان و برخی دیگر.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وی از عالمان معاصر امام صادق علیه السلام بوده و روایت هایی نیز از ایشان شنیده است.</w:t>
      </w:r>
    </w:p>
    <w:p w:rsidR="00000000" w:rsidRDefault="00727FF4">
      <w:pPr>
        <w:pStyle w:val="contentparagraph"/>
        <w:bidi/>
        <w:jc w:val="both"/>
        <w:divId w:val="2146503526"/>
        <w:rPr>
          <w:rFonts w:cs="B Zar" w:hint="cs"/>
          <w:color w:val="000000"/>
          <w:sz w:val="36"/>
          <w:szCs w:val="36"/>
          <w:rtl/>
        </w:rPr>
      </w:pPr>
      <w:r>
        <w:rPr>
          <w:rStyle w:val="contenttext"/>
          <w:rFonts w:cs="B Zar" w:hint="cs"/>
          <w:color w:val="000000"/>
          <w:sz w:val="36"/>
          <w:szCs w:val="36"/>
          <w:rtl/>
        </w:rPr>
        <w:t>یحیی بن سعید می گوید: جعفر بن محمد علیه السلام، حدیث طویلی در مورد حجّ بر من املا کرد، ولی من روایت هایی را که از طریق _مجالد _به رسول خدا صلی الله علیه و آله ختم شود، بیشتر</w:t>
      </w:r>
      <w:r>
        <w:rPr>
          <w:rStyle w:val="contenttext"/>
          <w:rFonts w:cs="B Zar" w:hint="cs"/>
          <w:color w:val="000000"/>
          <w:sz w:val="36"/>
          <w:szCs w:val="36"/>
          <w:rtl/>
        </w:rPr>
        <w:t xml:space="preserve"> می پسندم.</w:t>
      </w:r>
      <w:hyperlink w:anchor="content_note_23_2" w:tooltip=" [2] . ذهبی، سیر اعلام النبلاء، بیروت، مؤسسه الرساله، 1406 ه . ق، ج 6، ص 256. " w:history="1">
        <w:r>
          <w:rPr>
            <w:rStyle w:val="Hyperlink"/>
            <w:rFonts w:cs="B Zar" w:hint="cs"/>
            <w:sz w:val="36"/>
            <w:szCs w:val="36"/>
            <w:rtl/>
          </w:rPr>
          <w:t>(2)</w:t>
        </w:r>
      </w:hyperlink>
    </w:p>
    <w:p w:rsidR="00000000" w:rsidRDefault="00727FF4">
      <w:pPr>
        <w:pStyle w:val="contentparagraph"/>
        <w:bidi/>
        <w:jc w:val="both"/>
        <w:divId w:val="214650352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ملاحظه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اولاً</w:t>
      </w:r>
      <w:r>
        <w:rPr>
          <w:rStyle w:val="contenttext"/>
          <w:rFonts w:cs="B Zar" w:hint="cs"/>
          <w:color w:val="000000"/>
          <w:sz w:val="36"/>
          <w:szCs w:val="36"/>
          <w:rtl/>
        </w:rPr>
        <w:t xml:space="preserve"> </w:t>
      </w:r>
      <w:r>
        <w:rPr>
          <w:rStyle w:val="contenttext"/>
          <w:rFonts w:cs="B Zar" w:hint="cs"/>
          <w:color w:val="000000"/>
          <w:sz w:val="36"/>
          <w:szCs w:val="36"/>
          <w:rtl/>
        </w:rPr>
        <w:t>یحیی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سعید</w:t>
      </w:r>
      <w:r>
        <w:rPr>
          <w:rStyle w:val="contenttext"/>
          <w:rFonts w:cs="B Zar" w:hint="cs"/>
          <w:color w:val="000000"/>
          <w:sz w:val="36"/>
          <w:szCs w:val="36"/>
          <w:rtl/>
        </w:rPr>
        <w:t xml:space="preserve"> </w:t>
      </w:r>
      <w:r>
        <w:rPr>
          <w:rStyle w:val="contenttext"/>
          <w:rFonts w:cs="B Zar" w:hint="cs"/>
          <w:color w:val="000000"/>
          <w:sz w:val="36"/>
          <w:szCs w:val="36"/>
          <w:rtl/>
        </w:rPr>
        <w:t>گمان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ن</w:t>
      </w:r>
      <w:r>
        <w:rPr>
          <w:rStyle w:val="contenttext"/>
          <w:rFonts w:cs="B Zar" w:hint="cs"/>
          <w:color w:val="000000"/>
          <w:sz w:val="36"/>
          <w:szCs w:val="36"/>
          <w:rtl/>
        </w:rPr>
        <w:t>قل می کند، به آوردن اسناد و واسطه های نقل نیاز دارد و امام نمی تواند بدون واسطه از رسول خدا صلی الله علیه و آله، حدیث نقل کند. ثانیاً او روش نقل روایت امام صادق علیه السلام را تضعیف کرده و می گوید طریق مجالد را بیشتر می پسندد.</w:t>
      </w:r>
    </w:p>
    <w:p w:rsidR="00000000" w:rsidRDefault="00727FF4">
      <w:pPr>
        <w:pStyle w:val="contentparagraph"/>
        <w:bidi/>
        <w:jc w:val="both"/>
        <w:divId w:val="2146503526"/>
        <w:rPr>
          <w:rFonts w:cs="B Zar" w:hint="cs"/>
          <w:color w:val="000000"/>
          <w:sz w:val="36"/>
          <w:szCs w:val="36"/>
          <w:rtl/>
        </w:rPr>
      </w:pPr>
      <w:r>
        <w:rPr>
          <w:rStyle w:val="contenttext"/>
          <w:rFonts w:cs="B Zar" w:hint="cs"/>
          <w:color w:val="000000"/>
          <w:sz w:val="36"/>
          <w:szCs w:val="36"/>
          <w:rtl/>
        </w:rPr>
        <w:t>_ذهبی _در ردّ سخن یحیی بن سعی</w:t>
      </w:r>
      <w:r>
        <w:rPr>
          <w:rStyle w:val="contenttext"/>
          <w:rFonts w:cs="B Zar" w:hint="cs"/>
          <w:color w:val="000000"/>
          <w:sz w:val="36"/>
          <w:szCs w:val="36"/>
          <w:rtl/>
        </w:rPr>
        <w:t>د چنین می گوید:</w:t>
      </w:r>
    </w:p>
    <w:p w:rsidR="00000000" w:rsidRDefault="00727FF4">
      <w:pPr>
        <w:pStyle w:val="contentparagraph"/>
        <w:bidi/>
        <w:jc w:val="both"/>
        <w:divId w:val="2146503526"/>
        <w:rPr>
          <w:rFonts w:cs="B Zar" w:hint="cs"/>
          <w:color w:val="000000"/>
          <w:sz w:val="36"/>
          <w:szCs w:val="36"/>
          <w:rtl/>
        </w:rPr>
      </w:pPr>
      <w:r>
        <w:rPr>
          <w:rStyle w:val="contenttext"/>
          <w:rFonts w:cs="B Zar" w:hint="cs"/>
          <w:color w:val="000000"/>
          <w:sz w:val="36"/>
          <w:szCs w:val="36"/>
          <w:rtl/>
        </w:rPr>
        <w:t>این نظر (ضعیف دانستن امام صادق علیه السلام و ترجیح مجالد بر او) از خطاهای فاحش یحیی بوده است و تمامی ائمه رجال اتفاق دارند که جعفر علیه السلام، ازمجالد موثّق تر است.</w:t>
      </w:r>
      <w:hyperlink w:anchor="content_note_23_3" w:tooltip=" [3] . همان. " w:history="1">
        <w:r>
          <w:rPr>
            <w:rStyle w:val="Hyperlink"/>
            <w:rFonts w:cs="B Zar" w:hint="cs"/>
            <w:sz w:val="36"/>
            <w:szCs w:val="36"/>
            <w:rtl/>
          </w:rPr>
          <w:t>(3)</w:t>
        </w:r>
      </w:hyperlink>
    </w:p>
    <w:p w:rsidR="00000000" w:rsidRDefault="00727FF4">
      <w:pPr>
        <w:pStyle w:val="contentparagraph"/>
        <w:bidi/>
        <w:jc w:val="both"/>
        <w:divId w:val="2146503526"/>
        <w:rPr>
          <w:rFonts w:cs="B Zar" w:hint="cs"/>
          <w:color w:val="000000"/>
          <w:sz w:val="36"/>
          <w:szCs w:val="36"/>
          <w:rtl/>
        </w:rPr>
      </w:pPr>
      <w:r>
        <w:rPr>
          <w:rStyle w:val="contenttext"/>
          <w:rFonts w:cs="B Zar" w:hint="cs"/>
          <w:color w:val="000000"/>
          <w:sz w:val="36"/>
          <w:szCs w:val="36"/>
          <w:rtl/>
        </w:rPr>
        <w:t>ص:23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727FF4">
      <w:pPr>
        <w:bidi/>
        <w:jc w:val="both"/>
        <w:divId w:val="1237278732"/>
        <w:rPr>
          <w:rFonts w:eastAsia="Times New Roman" w:cs="B Zar" w:hint="cs"/>
          <w:color w:val="000000"/>
          <w:sz w:val="36"/>
          <w:szCs w:val="36"/>
          <w:rtl/>
        </w:rPr>
      </w:pPr>
      <w:r>
        <w:rPr>
          <w:rFonts w:eastAsia="Times New Roman" w:cs="B Zar" w:hint="cs"/>
          <w:color w:val="000000"/>
          <w:sz w:val="36"/>
          <w:szCs w:val="36"/>
          <w:rtl/>
        </w:rPr>
        <w:t xml:space="preserve">1- [1] . نک: ذهبی، میزان الاعتدال، بیروت، دارالفکر، بی تا؛ ابن حجر عسقلانی، تهذیب التهذیب، حیدرآباد 1329 ه . ق، لسان المیزان و برخی دیگر. </w:t>
      </w:r>
    </w:p>
    <w:p w:rsidR="00000000" w:rsidRDefault="00727FF4">
      <w:pPr>
        <w:bidi/>
        <w:jc w:val="both"/>
        <w:divId w:val="1074015378"/>
        <w:rPr>
          <w:rFonts w:eastAsia="Times New Roman" w:cs="B Zar" w:hint="cs"/>
          <w:color w:val="000000"/>
          <w:sz w:val="36"/>
          <w:szCs w:val="36"/>
          <w:rtl/>
        </w:rPr>
      </w:pPr>
      <w:r>
        <w:rPr>
          <w:rFonts w:eastAsia="Times New Roman" w:cs="B Zar" w:hint="cs"/>
          <w:color w:val="000000"/>
          <w:sz w:val="36"/>
          <w:szCs w:val="36"/>
          <w:rtl/>
        </w:rPr>
        <w:t xml:space="preserve">2- [2] . ذهبی، سیر اعلام النبلاء، بیروت، مؤسسه الرساله، 1406 ه . ق، ج 6، ص 256. </w:t>
      </w:r>
    </w:p>
    <w:p w:rsidR="00000000" w:rsidRDefault="00727FF4">
      <w:pPr>
        <w:bidi/>
        <w:jc w:val="both"/>
        <w:divId w:val="1789229267"/>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pStyle w:val="contentparagraph"/>
        <w:bidi/>
        <w:jc w:val="both"/>
        <w:divId w:val="1349217164"/>
        <w:rPr>
          <w:rFonts w:cs="B Zar" w:hint="cs"/>
          <w:color w:val="000000"/>
          <w:sz w:val="36"/>
          <w:szCs w:val="36"/>
          <w:rtl/>
        </w:rPr>
      </w:pPr>
      <w:r>
        <w:rPr>
          <w:rStyle w:val="contenttext"/>
          <w:rFonts w:cs="B Zar" w:hint="cs"/>
          <w:color w:val="000000"/>
          <w:sz w:val="36"/>
          <w:szCs w:val="36"/>
          <w:rtl/>
        </w:rPr>
        <w:t>وی سپس گفته های دیگر بزرگان اهل سنّت، مانند: _اسحاق بن حکیم_، _شافعی_، _یحیی بن معین_، _اباحاتم _و دیگران را مبنی بر ثقه بودن امام صادق علیه السلام شاهد می آورد و در پایان چنین نتیجه می گرد:</w:t>
      </w:r>
    </w:p>
    <w:p w:rsidR="00000000" w:rsidRDefault="00727FF4">
      <w:pPr>
        <w:pStyle w:val="contentparagraph"/>
        <w:bidi/>
        <w:jc w:val="both"/>
        <w:divId w:val="1349217164"/>
        <w:rPr>
          <w:rFonts w:cs="B Zar" w:hint="cs"/>
          <w:color w:val="000000"/>
          <w:sz w:val="36"/>
          <w:szCs w:val="36"/>
          <w:rtl/>
        </w:rPr>
      </w:pPr>
      <w:r>
        <w:rPr>
          <w:rStyle w:val="contenttext"/>
          <w:rFonts w:cs="B Zar" w:hint="cs"/>
          <w:color w:val="000000"/>
          <w:sz w:val="36"/>
          <w:szCs w:val="36"/>
          <w:rtl/>
        </w:rPr>
        <w:t>جعفر علیه السلام ثقه و صدوق است و از سهیل و ابن ا</w:t>
      </w:r>
      <w:r>
        <w:rPr>
          <w:rStyle w:val="contenttext"/>
          <w:rFonts w:cs="B Zar" w:hint="cs"/>
          <w:color w:val="000000"/>
          <w:sz w:val="36"/>
          <w:szCs w:val="36"/>
          <w:rtl/>
        </w:rPr>
        <w:t>سحاق موثّق تر است، ولی در ثبت همانند شعبه نیست، بلکه هم ردیف _ابن أبی ذئب_ و مانند او است.</w:t>
      </w:r>
      <w:hyperlink w:anchor="content_note_24_1" w:tooltip=" [1] . همان. " w:history="1">
        <w:r>
          <w:rPr>
            <w:rStyle w:val="Hyperlink"/>
            <w:rFonts w:cs="B Zar" w:hint="cs"/>
            <w:sz w:val="36"/>
            <w:szCs w:val="36"/>
            <w:rtl/>
          </w:rPr>
          <w:t>(1)</w:t>
        </w:r>
      </w:hyperlink>
    </w:p>
    <w:p w:rsidR="00000000" w:rsidRDefault="00727FF4">
      <w:pPr>
        <w:pStyle w:val="contentparagraph"/>
        <w:bidi/>
        <w:jc w:val="both"/>
        <w:divId w:val="1349217164"/>
        <w:rPr>
          <w:rFonts w:cs="B Zar" w:hint="cs"/>
          <w:color w:val="000000"/>
          <w:sz w:val="36"/>
          <w:szCs w:val="36"/>
          <w:rtl/>
        </w:rPr>
      </w:pPr>
      <w:r>
        <w:rPr>
          <w:rStyle w:val="contenttext"/>
          <w:rFonts w:cs="B Zar" w:hint="cs"/>
          <w:color w:val="000000"/>
          <w:sz w:val="36"/>
          <w:szCs w:val="36"/>
          <w:rtl/>
        </w:rPr>
        <w:t>ملاحظه می شود که دفاع ذهبی از امام صادق علیه السلام و نیز دیدگاه هایی که وی از قول دیگر معاصران امام صادق علیه السلام نقل می کند، بر یک اصل کلی اتفاق دارند و آن، مقایسه امام صادق علیه السلام با دیگر راویان است. آنان سخن یحیی بن سعید را یک اشتباه مصداقی دان</w:t>
      </w:r>
      <w:r>
        <w:rPr>
          <w:rStyle w:val="contenttext"/>
          <w:rFonts w:cs="B Zar" w:hint="cs"/>
          <w:color w:val="000000"/>
          <w:sz w:val="36"/>
          <w:szCs w:val="36"/>
          <w:rtl/>
        </w:rPr>
        <w:t>سته اند که وی در عدم توثیق امام صادق علیه السلام به خطا رفته است و حال آنکه اصل مسئله خطاست و منزلت خود این افراد بسیار کمتر از آن است که درباره توثیق امام صادق علیه السلام نظر دهند.</w:t>
      </w:r>
    </w:p>
    <w:p w:rsidR="00000000" w:rsidRDefault="00727FF4">
      <w:pPr>
        <w:pStyle w:val="contentparagraph"/>
        <w:bidi/>
        <w:jc w:val="both"/>
        <w:divId w:val="13492171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2. _</w:t>
      </w:r>
      <w:r>
        <w:rPr>
          <w:rStyle w:val="contenttext"/>
          <w:rFonts w:cs="B Zar" w:hint="cs"/>
          <w:color w:val="000000"/>
          <w:sz w:val="36"/>
          <w:szCs w:val="36"/>
          <w:rtl/>
        </w:rPr>
        <w:t>حفص</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غیاث</w:t>
      </w:r>
      <w:r>
        <w:rPr>
          <w:rStyle w:val="contenttext"/>
          <w:rFonts w:cs="B Zar" w:hint="cs"/>
          <w:color w:val="000000"/>
          <w:sz w:val="36"/>
          <w:szCs w:val="36"/>
          <w:rtl/>
        </w:rPr>
        <w:t xml:space="preserve"> _</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عبّادان</w:t>
      </w:r>
      <w:hyperlink w:anchor="content_note_24_2" w:tooltip=" [2] . آبادان فعلی که نزدیک بصره واقع شده است. " w:history="1">
        <w:r>
          <w:rPr>
            <w:rStyle w:val="Hyperlink"/>
            <w:rFonts w:cs="B Zar" w:hint="cs"/>
            <w:sz w:val="36"/>
            <w:szCs w:val="36"/>
            <w:rtl/>
          </w:rPr>
          <w:t>(2)</w:t>
        </w:r>
      </w:hyperlink>
      <w:r>
        <w:rPr>
          <w:rStyle w:val="contenttext"/>
          <w:rFonts w:cs="B Zar" w:hint="cs"/>
          <w:color w:val="000000"/>
          <w:sz w:val="36"/>
          <w:szCs w:val="36"/>
          <w:rtl/>
        </w:rPr>
        <w:t xml:space="preserve"> رفتم، جمعی از بصریون گرد من جمع شدند و پس از تقاضای حدیث گفتند: از سه نفر نزد ما حدیث نگوی: _اشعث بن عبدالملک_؛ _عمرو بن عبید_؛ _جعفر بن محمد._</w:t>
      </w:r>
      <w:hyperlink w:anchor="content_note_24_3" w:tooltip=" [3] . سیر اعلام النبلاء، ج 6، ص 257. " w:history="1">
        <w:r>
          <w:rPr>
            <w:rStyle w:val="Hyperlink"/>
            <w:rFonts w:cs="B Zar" w:hint="cs"/>
            <w:sz w:val="36"/>
            <w:szCs w:val="36"/>
            <w:rtl/>
          </w:rPr>
          <w:t>(3)</w:t>
        </w:r>
      </w:hyperlink>
    </w:p>
    <w:p w:rsidR="00000000" w:rsidRDefault="00727FF4">
      <w:pPr>
        <w:pStyle w:val="contentparagraph"/>
        <w:bidi/>
        <w:jc w:val="both"/>
        <w:divId w:val="1349217164"/>
        <w:rPr>
          <w:rFonts w:cs="B Zar" w:hint="cs"/>
          <w:color w:val="000000"/>
          <w:sz w:val="36"/>
          <w:szCs w:val="36"/>
          <w:rtl/>
        </w:rPr>
      </w:pPr>
      <w:r>
        <w:rPr>
          <w:rStyle w:val="contenttext"/>
          <w:rFonts w:cs="B Zar" w:hint="cs"/>
          <w:color w:val="000000"/>
          <w:sz w:val="36"/>
          <w:szCs w:val="36"/>
          <w:rtl/>
        </w:rPr>
        <w:t xml:space="preserve">4. _سالم بن أبی حفصه_ پس از رحلت امام باقر علیه السلام، برای تعزیت به حضور امام صادق علیه السلام آمد و در سخنان خود چنین اظهار داشت که امام باقر علیه السلام فرد بی نظیری بود که بدون واسطه از رسول خدا صلی الله علیه و </w:t>
      </w:r>
      <w:r>
        <w:rPr>
          <w:rStyle w:val="contenttext"/>
          <w:rFonts w:cs="B Zar" w:hint="cs"/>
          <w:color w:val="000000"/>
          <w:sz w:val="36"/>
          <w:szCs w:val="36"/>
          <w:rtl/>
        </w:rPr>
        <w:t>آله حدیث نقل می کرد و پس از او شخصی وجود ندارد که بدون واسطه، احادیث رسول خدا صلی الله علیه و آله را</w:t>
      </w:r>
    </w:p>
    <w:p w:rsidR="00000000" w:rsidRDefault="00727FF4">
      <w:pPr>
        <w:pStyle w:val="contentparagraph"/>
        <w:bidi/>
        <w:jc w:val="both"/>
        <w:divId w:val="1349217164"/>
        <w:rPr>
          <w:rFonts w:cs="B Zar" w:hint="cs"/>
          <w:color w:val="000000"/>
          <w:sz w:val="36"/>
          <w:szCs w:val="36"/>
          <w:rtl/>
        </w:rPr>
      </w:pPr>
      <w:r>
        <w:rPr>
          <w:rStyle w:val="contenttext"/>
          <w:rFonts w:cs="B Zar" w:hint="cs"/>
          <w:color w:val="000000"/>
          <w:sz w:val="36"/>
          <w:szCs w:val="36"/>
          <w:rtl/>
        </w:rPr>
        <w:t>ص:24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727FF4">
      <w:pPr>
        <w:bidi/>
        <w:jc w:val="both"/>
        <w:divId w:val="272785572"/>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246817080"/>
        <w:rPr>
          <w:rFonts w:eastAsia="Times New Roman" w:cs="B Zar" w:hint="cs"/>
          <w:color w:val="000000"/>
          <w:sz w:val="36"/>
          <w:szCs w:val="36"/>
          <w:rtl/>
        </w:rPr>
      </w:pPr>
      <w:r>
        <w:rPr>
          <w:rFonts w:eastAsia="Times New Roman" w:cs="B Zar" w:hint="cs"/>
          <w:color w:val="000000"/>
          <w:sz w:val="36"/>
          <w:szCs w:val="36"/>
          <w:rtl/>
        </w:rPr>
        <w:t xml:space="preserve">2- [2] . آبادان فعلی که نزدیک بصره واقع شده است. </w:t>
      </w:r>
    </w:p>
    <w:p w:rsidR="00000000" w:rsidRDefault="00727FF4">
      <w:pPr>
        <w:bidi/>
        <w:jc w:val="both"/>
        <w:divId w:val="3871518"/>
        <w:rPr>
          <w:rFonts w:eastAsia="Times New Roman" w:cs="B Zar" w:hint="cs"/>
          <w:color w:val="000000"/>
          <w:sz w:val="36"/>
          <w:szCs w:val="36"/>
          <w:rtl/>
        </w:rPr>
      </w:pPr>
      <w:r>
        <w:rPr>
          <w:rFonts w:eastAsia="Times New Roman" w:cs="B Zar" w:hint="cs"/>
          <w:color w:val="000000"/>
          <w:sz w:val="36"/>
          <w:szCs w:val="36"/>
          <w:rtl/>
        </w:rPr>
        <w:t xml:space="preserve">3- [3] . سیر اعلام النبلاء، ج 6، ص 257. </w:t>
      </w:r>
    </w:p>
    <w:p w:rsidR="00000000" w:rsidRDefault="00727FF4">
      <w:pPr>
        <w:pStyle w:val="contentparagraph"/>
        <w:bidi/>
        <w:jc w:val="both"/>
        <w:divId w:val="1900945259"/>
        <w:rPr>
          <w:rFonts w:cs="B Zar" w:hint="cs"/>
          <w:color w:val="000000"/>
          <w:sz w:val="36"/>
          <w:szCs w:val="36"/>
          <w:rtl/>
        </w:rPr>
      </w:pPr>
      <w:r>
        <w:rPr>
          <w:rStyle w:val="contenttext"/>
          <w:rFonts w:cs="B Zar" w:hint="cs"/>
          <w:color w:val="000000"/>
          <w:sz w:val="36"/>
          <w:szCs w:val="36"/>
          <w:rtl/>
        </w:rPr>
        <w:t>نقل کند</w:t>
      </w:r>
      <w:r>
        <w:rPr>
          <w:rStyle w:val="contenttext"/>
          <w:rFonts w:cs="B Zar" w:hint="cs"/>
          <w:color w:val="000000"/>
          <w:sz w:val="36"/>
          <w:szCs w:val="36"/>
          <w:rtl/>
        </w:rPr>
        <w:t xml:space="preserve">. امام صادق علیه السلام پس از مدّتی سکوت، حدیثی قدسی نقل فرمود و آن را به خداوند متعال نسبت داد. سالم بن أبی حفصه پس از شنیدن آن حدیث، از محضر امام خارج شد و نزد دوستان خود چنین گفت: ما ابوجعفر علیه السلام (امام باقر علیه السلام) را به دلیل نقل بدون واسطه </w:t>
      </w:r>
      <w:r>
        <w:rPr>
          <w:rStyle w:val="contenttext"/>
          <w:rFonts w:cs="B Zar" w:hint="cs"/>
          <w:color w:val="000000"/>
          <w:sz w:val="36"/>
          <w:szCs w:val="36"/>
          <w:rtl/>
        </w:rPr>
        <w:t>حدیث از رسول خدا صلی الله علیه و آله بزرگ می شمردیم، حال ابوعبداللّه علیه السلام (امام صادق علیه السلام)، بدون واسطه از خداوند، حدیث نقل می کند.</w:t>
      </w:r>
      <w:hyperlink w:anchor="content_note_25_1" w:tooltip=" [1] . حلیه الأبرار، ج 2، ص 143. " w:history="1">
        <w:r>
          <w:rPr>
            <w:rStyle w:val="Hyperlink"/>
            <w:rFonts w:cs="B Zar" w:hint="cs"/>
            <w:sz w:val="36"/>
            <w:szCs w:val="36"/>
            <w:rtl/>
          </w:rPr>
          <w:t>(1)</w:t>
        </w:r>
      </w:hyperlink>
    </w:p>
    <w:p w:rsidR="00000000" w:rsidRDefault="00727FF4">
      <w:pPr>
        <w:pStyle w:val="contentparagraph"/>
        <w:bidi/>
        <w:jc w:val="both"/>
        <w:divId w:val="1900945259"/>
        <w:rPr>
          <w:rFonts w:cs="B Zar" w:hint="cs"/>
          <w:color w:val="000000"/>
          <w:sz w:val="36"/>
          <w:szCs w:val="36"/>
          <w:rtl/>
        </w:rPr>
      </w:pPr>
      <w:r>
        <w:rPr>
          <w:rStyle w:val="contenttext"/>
          <w:rFonts w:cs="B Zar" w:hint="cs"/>
          <w:color w:val="000000"/>
          <w:sz w:val="36"/>
          <w:szCs w:val="36"/>
          <w:rtl/>
        </w:rPr>
        <w:t>در چنین فضایی، امام صادق علیه</w:t>
      </w:r>
      <w:r>
        <w:rPr>
          <w:rStyle w:val="contenttext"/>
          <w:rFonts w:cs="B Zar" w:hint="cs"/>
          <w:color w:val="000000"/>
          <w:sz w:val="36"/>
          <w:szCs w:val="36"/>
          <w:rtl/>
        </w:rPr>
        <w:t xml:space="preserve"> السلام، علم خود را میراثی الهی می دانست که از طریق رسول خدا صلی الله علیه و آله و پدران گرامی اش به او رسیده و شخصیّت علمی او بسیار والاتر از آن است که با برخی بزرگان و فقهای آن زمان مقایسه و با ملاک و معیار آنان سنجیده شود.</w:t>
      </w:r>
    </w:p>
    <w:p w:rsidR="00000000" w:rsidRDefault="00727FF4">
      <w:pPr>
        <w:pStyle w:val="contentparagraph"/>
        <w:bidi/>
        <w:jc w:val="both"/>
        <w:divId w:val="1900945259"/>
        <w:rPr>
          <w:rFonts w:cs="B Zar" w:hint="cs"/>
          <w:color w:val="000000"/>
          <w:sz w:val="36"/>
          <w:szCs w:val="36"/>
          <w:rtl/>
        </w:rPr>
      </w:pPr>
      <w:r>
        <w:rPr>
          <w:rStyle w:val="contenttext"/>
          <w:rFonts w:cs="B Zar" w:hint="cs"/>
          <w:color w:val="000000"/>
          <w:sz w:val="36"/>
          <w:szCs w:val="36"/>
          <w:rtl/>
        </w:rPr>
        <w:t xml:space="preserve">احادیث مختلفی از امام در مورد </w:t>
      </w:r>
      <w:r>
        <w:rPr>
          <w:rStyle w:val="contenttext"/>
          <w:rFonts w:cs="B Zar" w:hint="cs"/>
          <w:color w:val="000000"/>
          <w:sz w:val="36"/>
          <w:szCs w:val="36"/>
          <w:rtl/>
        </w:rPr>
        <w:t>گستردگی علمشان و الهامی بودن آنها دردست است و افزون بر آن، عقل نیز بر لزوم خطاناپذیر بودن علم امام دلالت می کند؛ زیرا علم بر دو قسم است: الهامی و کسبی. در علم کسبی، خطا و صواب راه دارد و اجتهاد علما با یکدیگر متفاوت است. چنانچه علم امام کسبی باشد، در آن نی</w:t>
      </w:r>
      <w:r>
        <w:rPr>
          <w:rStyle w:val="contenttext"/>
          <w:rFonts w:cs="B Zar" w:hint="cs"/>
          <w:color w:val="000000"/>
          <w:sz w:val="36"/>
          <w:szCs w:val="36"/>
          <w:rtl/>
        </w:rPr>
        <w:t>ز خطا راه پیدا می کند و از آنجا که مردم تابع ائمه اند و از آنان پیروی می کنند، شریعت دارای خطا و نقص خواهد شد. حال آنکه خداوند، عمل به شریعت واقعی را می خواهد. پس ناگزیر است آن را به وسیله افرادی که از خطا و اشتباه و اختلاف بری باشند، بیان کند.</w:t>
      </w:r>
      <w:hyperlink w:anchor="content_note_25_2" w:tooltip=" [2] . محمدحسین مظفر، الامام الصادق علیه السلام، ج 1، ص 132. " w:history="1">
        <w:r>
          <w:rPr>
            <w:rStyle w:val="Hyperlink"/>
            <w:rFonts w:cs="B Zar" w:hint="cs"/>
            <w:sz w:val="36"/>
            <w:szCs w:val="36"/>
            <w:rtl/>
          </w:rPr>
          <w:t>(2)</w:t>
        </w:r>
      </w:hyperlink>
    </w:p>
    <w:p w:rsidR="00000000" w:rsidRDefault="00727FF4">
      <w:pPr>
        <w:pStyle w:val="contentparagraph"/>
        <w:bidi/>
        <w:jc w:val="both"/>
        <w:divId w:val="1900945259"/>
        <w:rPr>
          <w:rFonts w:cs="B Zar" w:hint="cs"/>
          <w:color w:val="000000"/>
          <w:sz w:val="36"/>
          <w:szCs w:val="36"/>
          <w:rtl/>
        </w:rPr>
      </w:pPr>
      <w:r>
        <w:rPr>
          <w:rStyle w:val="contenttext"/>
          <w:rFonts w:cs="B Zar" w:hint="cs"/>
          <w:color w:val="000000"/>
          <w:sz w:val="36"/>
          <w:szCs w:val="36"/>
          <w:rtl/>
        </w:rPr>
        <w:t>ص:25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727FF4">
      <w:pPr>
        <w:bidi/>
        <w:jc w:val="both"/>
        <w:divId w:val="1861505777"/>
        <w:rPr>
          <w:rFonts w:eastAsia="Times New Roman" w:cs="B Zar" w:hint="cs"/>
          <w:color w:val="000000"/>
          <w:sz w:val="36"/>
          <w:szCs w:val="36"/>
          <w:rtl/>
        </w:rPr>
      </w:pPr>
      <w:r>
        <w:rPr>
          <w:rFonts w:eastAsia="Times New Roman" w:cs="B Zar" w:hint="cs"/>
          <w:color w:val="000000"/>
          <w:sz w:val="36"/>
          <w:szCs w:val="36"/>
          <w:rtl/>
        </w:rPr>
        <w:t xml:space="preserve">1- [1] . حلیه الأبرار، ج 2، ص 143. </w:t>
      </w:r>
    </w:p>
    <w:p w:rsidR="00000000" w:rsidRDefault="00727FF4">
      <w:pPr>
        <w:bidi/>
        <w:jc w:val="both"/>
        <w:divId w:val="365836445"/>
        <w:rPr>
          <w:rFonts w:eastAsia="Times New Roman" w:cs="B Zar" w:hint="cs"/>
          <w:color w:val="000000"/>
          <w:sz w:val="36"/>
          <w:szCs w:val="36"/>
          <w:rtl/>
        </w:rPr>
      </w:pPr>
      <w:r>
        <w:rPr>
          <w:rFonts w:eastAsia="Times New Roman" w:cs="B Zar" w:hint="cs"/>
          <w:color w:val="000000"/>
          <w:sz w:val="36"/>
          <w:szCs w:val="36"/>
          <w:rtl/>
        </w:rPr>
        <w:t xml:space="preserve">2- [2] . محمدحسین مظفر، الامام الصادق علیه السلام، ج 1، ص 132. </w:t>
      </w:r>
    </w:p>
    <w:p w:rsidR="00000000" w:rsidRDefault="00727FF4">
      <w:pPr>
        <w:pStyle w:val="contentparagraph"/>
        <w:bidi/>
        <w:jc w:val="both"/>
        <w:divId w:val="1908223016"/>
        <w:rPr>
          <w:rFonts w:cs="B Zar" w:hint="cs"/>
          <w:color w:val="000000"/>
          <w:sz w:val="36"/>
          <w:szCs w:val="36"/>
          <w:rtl/>
        </w:rPr>
      </w:pPr>
      <w:r>
        <w:rPr>
          <w:rStyle w:val="contenttext"/>
          <w:rFonts w:cs="B Zar" w:hint="cs"/>
          <w:color w:val="000000"/>
          <w:sz w:val="36"/>
          <w:szCs w:val="36"/>
          <w:rtl/>
        </w:rPr>
        <w:t>از امام صادق علیه السلام در مورد غیر اکتسابی بودن علمشان تعبیرهای مختلفی وجود دارد:</w:t>
      </w:r>
    </w:p>
    <w:p w:rsidR="00000000" w:rsidRDefault="00727FF4">
      <w:pPr>
        <w:pStyle w:val="contentparagraph"/>
        <w:bidi/>
        <w:jc w:val="both"/>
        <w:divId w:val="1908223016"/>
        <w:rPr>
          <w:rFonts w:cs="B Zar" w:hint="cs"/>
          <w:color w:val="000000"/>
          <w:sz w:val="36"/>
          <w:szCs w:val="36"/>
          <w:rtl/>
        </w:rPr>
      </w:pPr>
      <w:r>
        <w:rPr>
          <w:rStyle w:val="contenttext"/>
          <w:rFonts w:cs="B Zar" w:hint="cs"/>
          <w:color w:val="000000"/>
          <w:sz w:val="36"/>
          <w:szCs w:val="36"/>
          <w:rtl/>
        </w:rPr>
        <w:t xml:space="preserve">الف) ایشان گاهی خود را عالم به کتاب </w:t>
      </w:r>
      <w:r>
        <w:rPr>
          <w:rStyle w:val="contenttext"/>
          <w:rFonts w:cs="B Zar" w:hint="cs"/>
          <w:color w:val="000000"/>
          <w:sz w:val="36"/>
          <w:szCs w:val="36"/>
          <w:rtl/>
        </w:rPr>
        <w:t>دانسته اند و چون کتاب الهی شامل همه مسائل است، علم امام نیز جامع و کلّی خواهد بود.</w:t>
      </w:r>
      <w:hyperlink w:anchor="content_note_26_1" w:tooltip=" [1] . علی بن عیسی اربلی، کشف الغمّه فی معرفه الائمه، قم، نشر ادب حوزه، 1364، ج 2، ص 430؛ علامه محمدباقر مجلسی، بحارالانوار، ج 47، ص 35؛ کلینی، اصول کافی، ترجمه: حسن مصطفوی، تهران، بنیاد رسالت، ج 1، ص 381. " w:history="1">
        <w:r>
          <w:rPr>
            <w:rStyle w:val="Hyperlink"/>
            <w:rFonts w:cs="B Zar" w:hint="cs"/>
            <w:sz w:val="36"/>
            <w:szCs w:val="36"/>
            <w:rtl/>
          </w:rPr>
          <w:t>(1)</w:t>
        </w:r>
      </w:hyperlink>
    </w:p>
    <w:p w:rsidR="00000000" w:rsidRDefault="00727FF4">
      <w:pPr>
        <w:pStyle w:val="contentparagraph"/>
        <w:bidi/>
        <w:jc w:val="both"/>
        <w:divId w:val="1908223016"/>
        <w:rPr>
          <w:rFonts w:cs="B Zar" w:hint="cs"/>
          <w:color w:val="000000"/>
          <w:sz w:val="36"/>
          <w:szCs w:val="36"/>
          <w:rtl/>
        </w:rPr>
      </w:pPr>
      <w:r>
        <w:rPr>
          <w:rStyle w:val="contenttext"/>
          <w:rFonts w:cs="B Zar" w:hint="cs"/>
          <w:color w:val="000000"/>
          <w:sz w:val="36"/>
          <w:szCs w:val="36"/>
          <w:rtl/>
        </w:rPr>
        <w:t>ب) گاهی امام صادق علیه السلام خود را عالم به اسم اعظم معرفی می فرمود؛</w:t>
      </w:r>
    </w:p>
    <w:p w:rsidR="00000000" w:rsidRDefault="00727FF4">
      <w:pPr>
        <w:pStyle w:val="contentparagraph"/>
        <w:bidi/>
        <w:jc w:val="both"/>
        <w:divId w:val="1908223016"/>
        <w:rPr>
          <w:rFonts w:cs="B Zar" w:hint="cs"/>
          <w:color w:val="000000"/>
          <w:sz w:val="36"/>
          <w:szCs w:val="36"/>
          <w:rtl/>
        </w:rPr>
      </w:pPr>
      <w:r>
        <w:rPr>
          <w:rStyle w:val="contenttext"/>
          <w:rFonts w:cs="B Zar" w:hint="cs"/>
          <w:color w:val="000000"/>
          <w:sz w:val="36"/>
          <w:szCs w:val="36"/>
          <w:rtl/>
        </w:rPr>
        <w:t>ج) گاهی چنین می فرمود که به دلیل علم داشتن به اسباب، به مسببات و مسائل علم دارند؛</w:t>
      </w:r>
    </w:p>
    <w:p w:rsidR="00000000" w:rsidRDefault="00727FF4">
      <w:pPr>
        <w:pStyle w:val="contentparagraph"/>
        <w:bidi/>
        <w:jc w:val="both"/>
        <w:divId w:val="1908223016"/>
        <w:rPr>
          <w:rFonts w:cs="B Zar" w:hint="cs"/>
          <w:color w:val="000000"/>
          <w:sz w:val="36"/>
          <w:szCs w:val="36"/>
          <w:rtl/>
        </w:rPr>
      </w:pPr>
      <w:r>
        <w:rPr>
          <w:rStyle w:val="contenttext"/>
          <w:rFonts w:cs="B Zar" w:hint="cs"/>
          <w:color w:val="000000"/>
          <w:sz w:val="36"/>
          <w:szCs w:val="36"/>
          <w:rtl/>
        </w:rPr>
        <w:t>د) گاهی به نزول ملایکه</w:t>
      </w:r>
      <w:r>
        <w:rPr>
          <w:rStyle w:val="contenttext"/>
          <w:rFonts w:cs="B Zar" w:hint="cs"/>
          <w:color w:val="000000"/>
          <w:sz w:val="36"/>
          <w:szCs w:val="36"/>
          <w:rtl/>
        </w:rPr>
        <w:t xml:space="preserve"> و جبرئیل بر خود اشاره معرفی می کرد؛</w:t>
      </w:r>
    </w:p>
    <w:p w:rsidR="00000000" w:rsidRDefault="00727FF4">
      <w:pPr>
        <w:pStyle w:val="contentparagraph"/>
        <w:bidi/>
        <w:jc w:val="both"/>
        <w:divId w:val="1908223016"/>
        <w:rPr>
          <w:rFonts w:cs="B Zar" w:hint="cs"/>
          <w:color w:val="000000"/>
          <w:sz w:val="36"/>
          <w:szCs w:val="36"/>
          <w:rtl/>
        </w:rPr>
      </w:pPr>
      <w:r>
        <w:rPr>
          <w:rStyle w:val="contenttext"/>
          <w:rFonts w:cs="B Zar" w:hint="cs"/>
          <w:color w:val="000000"/>
          <w:sz w:val="36"/>
          <w:szCs w:val="36"/>
          <w:rtl/>
        </w:rPr>
        <w:t>ه) گاهی خود را وارث علوم انبیای الهی معرفی می فرمود؛</w:t>
      </w:r>
    </w:p>
    <w:p w:rsidR="00000000" w:rsidRDefault="00727FF4">
      <w:pPr>
        <w:pStyle w:val="contentparagraph"/>
        <w:bidi/>
        <w:jc w:val="both"/>
        <w:divId w:val="1908223016"/>
        <w:rPr>
          <w:rFonts w:cs="B Zar" w:hint="cs"/>
          <w:color w:val="000000"/>
          <w:sz w:val="36"/>
          <w:szCs w:val="36"/>
          <w:rtl/>
        </w:rPr>
      </w:pPr>
      <w:r>
        <w:rPr>
          <w:rStyle w:val="contenttext"/>
          <w:rFonts w:cs="B Zar" w:hint="cs"/>
          <w:color w:val="000000"/>
          <w:sz w:val="36"/>
          <w:szCs w:val="36"/>
          <w:rtl/>
        </w:rPr>
        <w:t>و) و گاهی خود را وارث علوم پیامبر معرفی می کرد.</w:t>
      </w:r>
    </w:p>
    <w:p w:rsidR="00000000" w:rsidRDefault="00727FF4">
      <w:pPr>
        <w:pStyle w:val="contentparagraph"/>
        <w:bidi/>
        <w:jc w:val="both"/>
        <w:divId w:val="1908223016"/>
        <w:rPr>
          <w:rFonts w:cs="B Zar" w:hint="cs"/>
          <w:color w:val="000000"/>
          <w:sz w:val="36"/>
          <w:szCs w:val="36"/>
          <w:rtl/>
        </w:rPr>
      </w:pPr>
      <w:r>
        <w:rPr>
          <w:rStyle w:val="contenttext"/>
          <w:rFonts w:cs="B Zar" w:hint="cs"/>
          <w:color w:val="000000"/>
          <w:sz w:val="36"/>
          <w:szCs w:val="36"/>
          <w:rtl/>
        </w:rPr>
        <w:t>امام صادق علیه السلام بر این مسئله تأکید فراوان می کرد؛ زیرا در آن عصر، روایت از رسول خدا صلی الله علیه و آله فضیلت بزرگی محسوب می گشت و چنانچه فردی بدون واسطه از رسول خدا صلی الله علیه و آله یا یکی از صحابه حدیثی شنیده بود، این فضیلت دو چندان می شد.</w:t>
      </w:r>
    </w:p>
    <w:p w:rsidR="00000000" w:rsidRDefault="00727FF4">
      <w:pPr>
        <w:pStyle w:val="contentparagraph"/>
        <w:bidi/>
        <w:jc w:val="both"/>
        <w:divId w:val="1908223016"/>
        <w:rPr>
          <w:rFonts w:cs="B Zar" w:hint="cs"/>
          <w:color w:val="000000"/>
          <w:sz w:val="36"/>
          <w:szCs w:val="36"/>
          <w:rtl/>
        </w:rPr>
      </w:pPr>
      <w:r>
        <w:rPr>
          <w:rStyle w:val="contenttext"/>
          <w:rFonts w:cs="B Zar" w:hint="cs"/>
          <w:color w:val="000000"/>
          <w:sz w:val="36"/>
          <w:szCs w:val="36"/>
          <w:rtl/>
        </w:rPr>
        <w:t>پس از رحلت رسول خدا صلی الله علیه و آله، امت اسلامی برای گرفتن حدیث، به هر صحابی و تابعی که حتی یک ماه یا کمتر، رسول خدا صلی الله علیه و آله یا اصحاب او را</w:t>
      </w:r>
    </w:p>
    <w:p w:rsidR="00000000" w:rsidRDefault="00727FF4">
      <w:pPr>
        <w:pStyle w:val="contentparagraph"/>
        <w:bidi/>
        <w:jc w:val="both"/>
        <w:divId w:val="1908223016"/>
        <w:rPr>
          <w:rFonts w:cs="B Zar" w:hint="cs"/>
          <w:color w:val="000000"/>
          <w:sz w:val="36"/>
          <w:szCs w:val="36"/>
          <w:rtl/>
        </w:rPr>
      </w:pPr>
      <w:r>
        <w:rPr>
          <w:rStyle w:val="contenttext"/>
          <w:rFonts w:cs="B Zar" w:hint="cs"/>
          <w:color w:val="000000"/>
          <w:sz w:val="36"/>
          <w:szCs w:val="36"/>
          <w:rtl/>
        </w:rPr>
        <w:t>ص:26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727FF4">
      <w:pPr>
        <w:bidi/>
        <w:jc w:val="both"/>
        <w:divId w:val="420180035"/>
        <w:rPr>
          <w:rFonts w:eastAsia="Times New Roman" w:cs="B Zar" w:hint="cs"/>
          <w:color w:val="000000"/>
          <w:sz w:val="36"/>
          <w:szCs w:val="36"/>
          <w:rtl/>
        </w:rPr>
      </w:pPr>
      <w:r>
        <w:rPr>
          <w:rFonts w:eastAsia="Times New Roman" w:cs="B Zar" w:hint="cs"/>
          <w:color w:val="000000"/>
          <w:sz w:val="36"/>
          <w:szCs w:val="36"/>
          <w:rtl/>
        </w:rPr>
        <w:t>1- [1] . علی بن عیسی اربلی، کشف الغمّه فی معرفه الائمه، قم</w:t>
      </w:r>
      <w:r>
        <w:rPr>
          <w:rFonts w:eastAsia="Times New Roman" w:cs="B Zar" w:hint="cs"/>
          <w:color w:val="000000"/>
          <w:sz w:val="36"/>
          <w:szCs w:val="36"/>
          <w:rtl/>
        </w:rPr>
        <w:t xml:space="preserve">، نشر ادب حوزه، 1364، ج 2، ص 430؛ علامه محمدباقر مجلسی، بحارالانوار، ج 47، ص 35؛ کلینی، اصول کافی، ترجمه: حسن مصطفوی، تهران، بنیاد رسالت، ج 1، ص 381. </w:t>
      </w:r>
    </w:p>
    <w:p w:rsidR="00000000" w:rsidRDefault="00727FF4">
      <w:pPr>
        <w:pStyle w:val="contentparagraph"/>
        <w:bidi/>
        <w:jc w:val="both"/>
        <w:divId w:val="1562322311"/>
        <w:rPr>
          <w:rFonts w:cs="B Zar" w:hint="cs"/>
          <w:color w:val="000000"/>
          <w:sz w:val="36"/>
          <w:szCs w:val="36"/>
          <w:rtl/>
        </w:rPr>
      </w:pPr>
      <w:r>
        <w:rPr>
          <w:rStyle w:val="contenttext"/>
          <w:rFonts w:cs="B Zar" w:hint="cs"/>
          <w:color w:val="000000"/>
          <w:sz w:val="36"/>
          <w:szCs w:val="36"/>
          <w:rtl/>
        </w:rPr>
        <w:t>دیده بود، مراجعه می کردند، ولی از اهل بیت علیهم السلام که مهبط وحی بودند، اعراض کردند.</w:t>
      </w:r>
      <w:hyperlink w:anchor="content_note_27_1" w:tooltip=" [1] . بحوث فی الملل و النحل، ج 1، ص 108. " w:history="1">
        <w:r>
          <w:rPr>
            <w:rStyle w:val="Hyperlink"/>
            <w:rFonts w:cs="B Zar" w:hint="cs"/>
            <w:sz w:val="36"/>
            <w:szCs w:val="36"/>
            <w:rtl/>
          </w:rPr>
          <w:t>(1)</w:t>
        </w:r>
      </w:hyperlink>
    </w:p>
    <w:p w:rsidR="00000000" w:rsidRDefault="00727FF4">
      <w:pPr>
        <w:pStyle w:val="contentparagraph"/>
        <w:bidi/>
        <w:jc w:val="both"/>
        <w:divId w:val="15623223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کوشید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باور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بینش</w:t>
      </w:r>
      <w:r>
        <w:rPr>
          <w:rStyle w:val="contenttext"/>
          <w:rFonts w:cs="B Zar" w:hint="cs"/>
          <w:color w:val="000000"/>
          <w:sz w:val="36"/>
          <w:szCs w:val="36"/>
          <w:rtl/>
        </w:rPr>
        <w:t xml:space="preserve"> </w:t>
      </w:r>
      <w:r>
        <w:rPr>
          <w:rStyle w:val="contenttext"/>
          <w:rFonts w:cs="B Zar" w:hint="cs"/>
          <w:color w:val="000000"/>
          <w:sz w:val="36"/>
          <w:szCs w:val="36"/>
          <w:rtl/>
        </w:rPr>
        <w:t>نادرست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اذهان</w:t>
      </w:r>
      <w:r>
        <w:rPr>
          <w:rStyle w:val="contenttext"/>
          <w:rFonts w:cs="B Zar" w:hint="cs"/>
          <w:color w:val="000000"/>
          <w:sz w:val="36"/>
          <w:szCs w:val="36"/>
          <w:rtl/>
        </w:rPr>
        <w:t xml:space="preserve"> </w:t>
      </w:r>
      <w:r>
        <w:rPr>
          <w:rStyle w:val="contenttext"/>
          <w:rFonts w:cs="B Zar" w:hint="cs"/>
          <w:color w:val="000000"/>
          <w:sz w:val="36"/>
          <w:szCs w:val="36"/>
          <w:rtl/>
        </w:rPr>
        <w:t>بزداید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w:t>
      </w:r>
      <w:r>
        <w:rPr>
          <w:rStyle w:val="contenttext"/>
          <w:rFonts w:cs="B Zar" w:hint="cs"/>
          <w:color w:val="000000"/>
          <w:sz w:val="36"/>
          <w:szCs w:val="36"/>
          <w:rtl/>
        </w:rPr>
        <w:t>تأکید</w:t>
      </w:r>
      <w:r>
        <w:rPr>
          <w:rStyle w:val="contenttext"/>
          <w:rFonts w:cs="B Zar" w:hint="cs"/>
          <w:color w:val="000000"/>
          <w:sz w:val="36"/>
          <w:szCs w:val="36"/>
          <w:rtl/>
        </w:rPr>
        <w:t xml:space="preserve"> </w:t>
      </w:r>
      <w:r>
        <w:rPr>
          <w:rStyle w:val="contenttext"/>
          <w:rFonts w:cs="B Zar" w:hint="cs"/>
          <w:color w:val="000000"/>
          <w:sz w:val="36"/>
          <w:szCs w:val="36"/>
          <w:rtl/>
        </w:rPr>
        <w:t>ورزیده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حدیثی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727FF4">
      <w:pPr>
        <w:pStyle w:val="contentparagraph"/>
        <w:bidi/>
        <w:jc w:val="both"/>
        <w:divId w:val="1562322311"/>
        <w:rPr>
          <w:rFonts w:cs="B Zar" w:hint="cs"/>
          <w:color w:val="000000"/>
          <w:sz w:val="36"/>
          <w:szCs w:val="36"/>
          <w:rtl/>
        </w:rPr>
      </w:pPr>
      <w:r>
        <w:rPr>
          <w:rStyle w:val="contenttext"/>
          <w:rFonts w:cs="B Zar" w:hint="cs"/>
          <w:color w:val="000000"/>
          <w:sz w:val="36"/>
          <w:szCs w:val="36"/>
          <w:rtl/>
        </w:rPr>
        <w:t xml:space="preserve">اِنَّ حَدیثی حَدیثُ أَبی وَ حَدیثُ </w:t>
      </w:r>
      <w:r>
        <w:rPr>
          <w:rStyle w:val="contenttext"/>
          <w:rFonts w:cs="B Zar" w:hint="cs"/>
          <w:color w:val="000000"/>
          <w:sz w:val="36"/>
          <w:szCs w:val="36"/>
          <w:rtl/>
        </w:rPr>
        <w:t xml:space="preserve">أَبی، حَدیثُ جَدّی وَ حَدیثُ جَدّی، حدیثُ عَلِیِّ بْنِ اَبیطالِبٍ اَمیرِالْمُؤمِنینَ علیه السلام وَ حَدیثُ عَلیٍّ اَمیرِالْمُؤْمِنینَ علیه السلام حَدیثُ رَسُولِ اللّهِ صلی الله علیه و آله وَ حَدیثُ رَسُولِ اللّهِ صلی الله علیه و آله قَوْلُ اللّهِ عَزَّ وَ </w:t>
      </w:r>
      <w:r>
        <w:rPr>
          <w:rStyle w:val="contenttext"/>
          <w:rFonts w:cs="B Zar" w:hint="cs"/>
          <w:color w:val="000000"/>
          <w:sz w:val="36"/>
          <w:szCs w:val="36"/>
          <w:rtl/>
        </w:rPr>
        <w:t>جَلَّ.</w:t>
      </w:r>
      <w:hyperlink w:anchor="content_note_27_2" w:tooltip=" [2] . محمد بن نعمان مفید، بیروت، مؤسسه الاعلمی، 1410 ق، ارشاد، ص 274؛ طبرسی، اعلام الوری، کتاب خانه اسلامیه، 1328 ق، ص 277؛ حلیه الابرار، ج 2، ص 143؛ کشف الغمّه، ج 2، ص 392. برای آگاهی از احادیث مفصل دیگر در این زمینه نک: بحارالانوار، ج 2، ص 240 و ج 26، ص 158؛ أمالی مفید، ص 71. " w:history="1">
        <w:r>
          <w:rPr>
            <w:rStyle w:val="Hyperlink"/>
            <w:rFonts w:cs="B Zar" w:hint="cs"/>
            <w:sz w:val="36"/>
            <w:szCs w:val="36"/>
            <w:rtl/>
          </w:rPr>
          <w:t>(2)</w:t>
        </w:r>
      </w:hyperlink>
    </w:p>
    <w:p w:rsidR="00000000" w:rsidRDefault="00727FF4">
      <w:pPr>
        <w:pStyle w:val="contentparagraph"/>
        <w:bidi/>
        <w:jc w:val="both"/>
        <w:divId w:val="1562322311"/>
        <w:rPr>
          <w:rFonts w:cs="B Zar" w:hint="cs"/>
          <w:color w:val="000000"/>
          <w:sz w:val="36"/>
          <w:szCs w:val="36"/>
          <w:rtl/>
        </w:rPr>
      </w:pPr>
      <w:r>
        <w:rPr>
          <w:rStyle w:val="contenttext"/>
          <w:rFonts w:cs="B Zar" w:hint="cs"/>
          <w:color w:val="000000"/>
          <w:sz w:val="36"/>
          <w:szCs w:val="36"/>
          <w:rtl/>
        </w:rPr>
        <w:t>امام با بیان این حدیث، قاعده ای کلی ارائه فرموده است که اگر در مواردی نیز به صراحت، اسناد حدیث خود را به رسول خدا صلی الله علیه و آله ذکر نکرد، برابر همین قاعده، احادیث او، احا</w:t>
      </w:r>
      <w:r>
        <w:rPr>
          <w:rStyle w:val="contenttext"/>
          <w:rFonts w:cs="B Zar" w:hint="cs"/>
          <w:color w:val="000000"/>
          <w:sz w:val="36"/>
          <w:szCs w:val="36"/>
          <w:rtl/>
        </w:rPr>
        <w:t>دیث رسول خدا صلی الله علیه و آله شمرده شود.</w:t>
      </w:r>
    </w:p>
    <w:p w:rsidR="00000000" w:rsidRDefault="00727FF4">
      <w:pPr>
        <w:pStyle w:val="contentparagraph"/>
        <w:bidi/>
        <w:jc w:val="both"/>
        <w:divId w:val="1562322311"/>
        <w:rPr>
          <w:rFonts w:cs="B Zar" w:hint="cs"/>
          <w:color w:val="000000"/>
          <w:sz w:val="36"/>
          <w:szCs w:val="36"/>
          <w:rtl/>
        </w:rPr>
      </w:pPr>
      <w:r>
        <w:rPr>
          <w:rStyle w:val="contenttext"/>
          <w:rFonts w:cs="B Zar" w:hint="cs"/>
          <w:color w:val="000000"/>
          <w:sz w:val="36"/>
          <w:szCs w:val="36"/>
          <w:rtl/>
        </w:rPr>
        <w:t>برخی نویسندگان متأخر کوشیده اند که برخی از تابعین را به عنوان مشایخ حدیث امام صادق علیه السلام معرّفی کنند و از افرادی همچون: _نافع_، _عطاء_، _عروه بن_</w:t>
      </w:r>
    </w:p>
    <w:p w:rsidR="00000000" w:rsidRDefault="00727FF4">
      <w:pPr>
        <w:pStyle w:val="contentparagraph"/>
        <w:bidi/>
        <w:jc w:val="both"/>
        <w:divId w:val="1562322311"/>
        <w:rPr>
          <w:rFonts w:cs="B Zar" w:hint="cs"/>
          <w:color w:val="000000"/>
          <w:sz w:val="36"/>
          <w:szCs w:val="36"/>
          <w:rtl/>
        </w:rPr>
      </w:pPr>
      <w:r>
        <w:rPr>
          <w:rStyle w:val="contenttext"/>
          <w:rFonts w:cs="B Zar" w:hint="cs"/>
          <w:color w:val="000000"/>
          <w:sz w:val="36"/>
          <w:szCs w:val="36"/>
          <w:rtl/>
        </w:rPr>
        <w:t>ص:27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727FF4">
      <w:pPr>
        <w:bidi/>
        <w:jc w:val="both"/>
        <w:divId w:val="773792092"/>
        <w:rPr>
          <w:rFonts w:eastAsia="Times New Roman" w:cs="B Zar" w:hint="cs"/>
          <w:color w:val="000000"/>
          <w:sz w:val="36"/>
          <w:szCs w:val="36"/>
          <w:rtl/>
        </w:rPr>
      </w:pPr>
      <w:r>
        <w:rPr>
          <w:rFonts w:eastAsia="Times New Roman" w:cs="B Zar" w:hint="cs"/>
          <w:color w:val="000000"/>
          <w:sz w:val="36"/>
          <w:szCs w:val="36"/>
          <w:rtl/>
        </w:rPr>
        <w:t>1- [1] . بحوث فی ا</w:t>
      </w:r>
      <w:r>
        <w:rPr>
          <w:rFonts w:eastAsia="Times New Roman" w:cs="B Zar" w:hint="cs"/>
          <w:color w:val="000000"/>
          <w:sz w:val="36"/>
          <w:szCs w:val="36"/>
          <w:rtl/>
        </w:rPr>
        <w:t xml:space="preserve">لملل و النحل، ج 1، ص 108. </w:t>
      </w:r>
    </w:p>
    <w:p w:rsidR="00000000" w:rsidRDefault="00727FF4">
      <w:pPr>
        <w:bidi/>
        <w:jc w:val="both"/>
        <w:divId w:val="1531800211"/>
        <w:rPr>
          <w:rFonts w:eastAsia="Times New Roman" w:cs="B Zar" w:hint="cs"/>
          <w:color w:val="000000"/>
          <w:sz w:val="36"/>
          <w:szCs w:val="36"/>
          <w:rtl/>
        </w:rPr>
      </w:pPr>
      <w:r>
        <w:rPr>
          <w:rFonts w:eastAsia="Times New Roman" w:cs="B Zar" w:hint="cs"/>
          <w:color w:val="000000"/>
          <w:sz w:val="36"/>
          <w:szCs w:val="36"/>
          <w:rtl/>
        </w:rPr>
        <w:t>2- [2] . محمد بن نعمان مفید، بیروت، مؤسسه الاعلمی، 1410 ق، ارشاد، ص 274؛ طبرسی، اعلام الوری، کتاب خانه اسلامیه، 1328 ق، ص 277؛ حلیه الابرار، ج 2، ص 143؛ کشف الغمّه، ج 2، ص 392. برای آگاهی از احادیث مفصل دیگر در این زمینه نک: بحار</w:t>
      </w:r>
      <w:r>
        <w:rPr>
          <w:rFonts w:eastAsia="Times New Roman" w:cs="B Zar" w:hint="cs"/>
          <w:color w:val="000000"/>
          <w:sz w:val="36"/>
          <w:szCs w:val="36"/>
          <w:rtl/>
        </w:rPr>
        <w:t xml:space="preserve">الانوار، ج 2، ص 240 و ج 26، ص 158؛ أمالی مفید، ص 71. </w:t>
      </w:r>
    </w:p>
    <w:p w:rsidR="00000000" w:rsidRDefault="00727FF4">
      <w:pPr>
        <w:pStyle w:val="contentparagraph"/>
        <w:bidi/>
        <w:jc w:val="both"/>
        <w:divId w:val="519011213"/>
        <w:rPr>
          <w:rFonts w:cs="B Zar" w:hint="cs"/>
          <w:color w:val="000000"/>
          <w:sz w:val="36"/>
          <w:szCs w:val="36"/>
          <w:rtl/>
        </w:rPr>
      </w:pPr>
      <w:r>
        <w:rPr>
          <w:rStyle w:val="contenttext"/>
          <w:rFonts w:cs="B Zar" w:hint="cs"/>
          <w:color w:val="000000"/>
          <w:sz w:val="36"/>
          <w:szCs w:val="36"/>
          <w:rtl/>
        </w:rPr>
        <w:t>_زبیر_ و _زهری _نام برده اند.</w:t>
      </w:r>
      <w:hyperlink w:anchor="content_note_28_1" w:tooltip=" [1] . برای توضیح بیشتر نک: محمد ابوزهره، الامام الصادق علیه السلام و المذاهب الاربعه، بیروت، دارالفکر العربی، ج 2، ص 26.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برخی نیز گفته اند: امام در جلسه درس _عکرمه _(103م.) و _عطاء بن أبی رباح _(114.م) و _عبداللّه بن أبی رافع _شرکت می جست.</w:t>
      </w:r>
      <w:hyperlink w:anchor="content_note_28_2" w:tooltip=" [2] . امام صادق علیه السلام، ص 150. " w:history="1">
        <w:r>
          <w:rPr>
            <w:rStyle w:val="Hyperlink"/>
            <w:rFonts w:cs="B Zar" w:hint="cs"/>
            <w:sz w:val="36"/>
            <w:szCs w:val="36"/>
            <w:rtl/>
          </w:rPr>
          <w:t>(2)</w:t>
        </w:r>
      </w:hyperlink>
    </w:p>
    <w:p w:rsidR="00000000" w:rsidRDefault="00727FF4">
      <w:pPr>
        <w:pStyle w:val="contentparagraph"/>
        <w:bidi/>
        <w:jc w:val="both"/>
        <w:divId w:val="519011213"/>
        <w:rPr>
          <w:rFonts w:cs="B Zar" w:hint="cs"/>
          <w:color w:val="000000"/>
          <w:sz w:val="36"/>
          <w:szCs w:val="36"/>
          <w:rtl/>
        </w:rPr>
      </w:pPr>
      <w:r>
        <w:rPr>
          <w:rStyle w:val="contenttext"/>
          <w:rFonts w:cs="B Zar" w:hint="cs"/>
          <w:color w:val="000000"/>
          <w:sz w:val="36"/>
          <w:szCs w:val="36"/>
          <w:rtl/>
        </w:rPr>
        <w:t>ابوزهره، _قاسم بن محمد بن منکدر _را که یکی از فقهای</w:t>
      </w:r>
      <w:r>
        <w:rPr>
          <w:rStyle w:val="contenttext"/>
          <w:rFonts w:cs="B Zar" w:hint="cs"/>
          <w:color w:val="000000"/>
          <w:sz w:val="36"/>
          <w:szCs w:val="36"/>
          <w:rtl/>
        </w:rPr>
        <w:t xml:space="preserve"> سبعه مدینه بود، از مشایخ حدیث امام صادق علیه السلام می داند.</w:t>
      </w:r>
      <w:hyperlink w:anchor="content_note_28_3" w:tooltip=" [3] . همان، ص 87 . " w:history="1">
        <w:r>
          <w:rPr>
            <w:rStyle w:val="Hyperlink"/>
            <w:rFonts w:cs="B Zar" w:hint="cs"/>
            <w:sz w:val="36"/>
            <w:szCs w:val="36"/>
            <w:rtl/>
          </w:rPr>
          <w:t>(3)</w:t>
        </w:r>
      </w:hyperlink>
      <w:r>
        <w:rPr>
          <w:rStyle w:val="contenttext"/>
          <w:rFonts w:cs="B Zar" w:hint="cs"/>
          <w:color w:val="000000"/>
          <w:sz w:val="36"/>
          <w:szCs w:val="36"/>
          <w:rtl/>
        </w:rPr>
        <w:t xml:space="preserve"> البته افزون بر ردّ این مطلب از سوی امام صادق علیه السلام، منابع تاریخی نیز حضور ایشان را درمجالس حدیث مشایخ یاد شده، تأیید نم</w:t>
      </w:r>
      <w:r>
        <w:rPr>
          <w:rStyle w:val="contenttext"/>
          <w:rFonts w:cs="B Zar" w:hint="cs"/>
          <w:color w:val="000000"/>
          <w:sz w:val="36"/>
          <w:szCs w:val="36"/>
          <w:rtl/>
        </w:rPr>
        <w:t>ی کند و منابع رجال اهل سنّت نیز به این مطلب اشاره نکرده اند.</w:t>
      </w:r>
      <w:hyperlink w:anchor="content_note_28_4" w:tooltip=" [4] . الامام الصادق علیه السلام و المذاهب الاربعه، ج 2، ص 26. " w:history="1">
        <w:r>
          <w:rPr>
            <w:rStyle w:val="Hyperlink"/>
            <w:rFonts w:cs="B Zar" w:hint="cs"/>
            <w:sz w:val="36"/>
            <w:szCs w:val="36"/>
            <w:rtl/>
          </w:rPr>
          <w:t>(4)</w:t>
        </w:r>
      </w:hyperlink>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مشایخ</w:t>
      </w:r>
      <w:r>
        <w:rPr>
          <w:rStyle w:val="contenttext"/>
          <w:rFonts w:cs="B Zar" w:hint="cs"/>
          <w:color w:val="000000"/>
          <w:sz w:val="36"/>
          <w:szCs w:val="36"/>
          <w:rtl/>
        </w:rPr>
        <w:t xml:space="preserve"> </w:t>
      </w:r>
      <w:r>
        <w:rPr>
          <w:rStyle w:val="contenttext"/>
          <w:rFonts w:cs="B Zar" w:hint="cs"/>
          <w:color w:val="000000"/>
          <w:sz w:val="36"/>
          <w:szCs w:val="36"/>
          <w:rtl/>
        </w:rPr>
        <w:t>مذکور</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منکدر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_</w:t>
      </w:r>
      <w:r>
        <w:rPr>
          <w:rStyle w:val="contenttext"/>
          <w:rFonts w:cs="B Zar" w:hint="cs"/>
          <w:color w:val="000000"/>
          <w:sz w:val="36"/>
          <w:szCs w:val="36"/>
          <w:rtl/>
        </w:rPr>
        <w:t>زهری</w:t>
      </w:r>
      <w:r>
        <w:rPr>
          <w:rStyle w:val="contenttext"/>
          <w:rFonts w:cs="B Zar" w:hint="cs"/>
          <w:color w:val="000000"/>
          <w:sz w:val="36"/>
          <w:szCs w:val="36"/>
          <w:rtl/>
        </w:rPr>
        <w:t xml:space="preserve">_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باقر</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سلام رسیده و از ایشان حدیث شنیده اند؛ حال چگونه ممکن است امام صادق علیه السلام از پدر بزرگوارش که استاد آن دو بوده است، استفاده نکند و از دو شاگرد ایشان حدیث بشنود؟</w:t>
      </w:r>
      <w:hyperlink w:anchor="content_note_28_5" w:tooltip=" [5] . همان. " w:history="1">
        <w:r>
          <w:rPr>
            <w:rStyle w:val="Hyperlink"/>
            <w:rFonts w:cs="B Zar" w:hint="cs"/>
            <w:sz w:val="36"/>
            <w:szCs w:val="36"/>
            <w:rtl/>
          </w:rPr>
          <w:t>(5)</w:t>
        </w:r>
      </w:hyperlink>
    </w:p>
    <w:p w:rsidR="00000000" w:rsidRDefault="00727FF4">
      <w:pPr>
        <w:pStyle w:val="contentparagraph"/>
        <w:bidi/>
        <w:jc w:val="both"/>
        <w:divId w:val="519011213"/>
        <w:rPr>
          <w:rFonts w:cs="B Zar" w:hint="cs"/>
          <w:color w:val="000000"/>
          <w:sz w:val="36"/>
          <w:szCs w:val="36"/>
          <w:rtl/>
        </w:rPr>
      </w:pPr>
      <w:r>
        <w:rPr>
          <w:rStyle w:val="contenttext"/>
          <w:rFonts w:cs="B Zar" w:hint="cs"/>
          <w:color w:val="000000"/>
          <w:sz w:val="36"/>
          <w:szCs w:val="36"/>
          <w:rtl/>
        </w:rPr>
        <w:t>بررسی تاریخی نشان می دهد نسبت</w:t>
      </w:r>
      <w:r>
        <w:rPr>
          <w:rStyle w:val="contenttext"/>
          <w:rFonts w:cs="B Zar" w:hint="cs"/>
          <w:color w:val="000000"/>
          <w:sz w:val="36"/>
          <w:szCs w:val="36"/>
          <w:rtl/>
        </w:rPr>
        <w:t xml:space="preserve"> دادن این مطلب که امام صادق علیه السلام از زهری که از یاران بنی امیه و در خدمت آنان بوده، حدیث شنیده باشد، ناشی از یک اشتباه است؛ بدین ترتیب که نام یکی از شاگردان زهری، جعفر بوده است و برخی گمان کرده اند که مقصود، امام صادق علیه السلام بوده است.</w:t>
      </w:r>
      <w:hyperlink w:anchor="content_note_28_6" w:tooltip=" [6] . همان. " w:history="1">
        <w:r>
          <w:rPr>
            <w:rStyle w:val="Hyperlink"/>
            <w:rFonts w:cs="B Zar" w:hint="cs"/>
            <w:sz w:val="36"/>
            <w:szCs w:val="36"/>
            <w:rtl/>
          </w:rPr>
          <w:t>(6)</w:t>
        </w:r>
      </w:hyperlink>
    </w:p>
    <w:p w:rsidR="00000000" w:rsidRDefault="00727FF4">
      <w:pPr>
        <w:pStyle w:val="contentparagraph"/>
        <w:bidi/>
        <w:jc w:val="both"/>
        <w:divId w:val="519011213"/>
        <w:rPr>
          <w:rFonts w:cs="B Zar" w:hint="cs"/>
          <w:color w:val="000000"/>
          <w:sz w:val="36"/>
          <w:szCs w:val="36"/>
          <w:rtl/>
        </w:rPr>
      </w:pPr>
      <w:r>
        <w:rPr>
          <w:rStyle w:val="contenttext"/>
          <w:rFonts w:cs="B Zar" w:hint="cs"/>
          <w:color w:val="000000"/>
          <w:sz w:val="36"/>
          <w:szCs w:val="36"/>
          <w:rtl/>
        </w:rPr>
        <w:t>ص:28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727FF4">
      <w:pPr>
        <w:bidi/>
        <w:jc w:val="both"/>
        <w:divId w:val="259877289"/>
        <w:rPr>
          <w:rFonts w:eastAsia="Times New Roman" w:cs="B Zar" w:hint="cs"/>
          <w:color w:val="000000"/>
          <w:sz w:val="36"/>
          <w:szCs w:val="36"/>
          <w:rtl/>
        </w:rPr>
      </w:pPr>
      <w:r>
        <w:rPr>
          <w:rFonts w:eastAsia="Times New Roman" w:cs="B Zar" w:hint="cs"/>
          <w:color w:val="000000"/>
          <w:sz w:val="36"/>
          <w:szCs w:val="36"/>
          <w:rtl/>
        </w:rPr>
        <w:t xml:space="preserve">1- [1] . برای توضیح بیشتر نک: محمد ابوزهره، الامام الصادق علیه السلام و المذاهب الاربعه، بیروت، دارالفکر العربی، ج 2، ص 26. </w:t>
      </w:r>
    </w:p>
    <w:p w:rsidR="00000000" w:rsidRDefault="00727FF4">
      <w:pPr>
        <w:bidi/>
        <w:jc w:val="both"/>
        <w:divId w:val="704066199"/>
        <w:rPr>
          <w:rFonts w:eastAsia="Times New Roman" w:cs="B Zar" w:hint="cs"/>
          <w:color w:val="000000"/>
          <w:sz w:val="36"/>
          <w:szCs w:val="36"/>
          <w:rtl/>
        </w:rPr>
      </w:pPr>
      <w:r>
        <w:rPr>
          <w:rFonts w:eastAsia="Times New Roman" w:cs="B Zar" w:hint="cs"/>
          <w:color w:val="000000"/>
          <w:sz w:val="36"/>
          <w:szCs w:val="36"/>
          <w:rtl/>
        </w:rPr>
        <w:t>2- [2] . امام صادق علیه السلام، ص 150</w:t>
      </w:r>
      <w:r>
        <w:rPr>
          <w:rFonts w:eastAsia="Times New Roman" w:cs="B Zar" w:hint="cs"/>
          <w:color w:val="000000"/>
          <w:sz w:val="36"/>
          <w:szCs w:val="36"/>
          <w:rtl/>
        </w:rPr>
        <w:t xml:space="preserve">. </w:t>
      </w:r>
    </w:p>
    <w:p w:rsidR="00000000" w:rsidRDefault="00727FF4">
      <w:pPr>
        <w:bidi/>
        <w:jc w:val="both"/>
        <w:divId w:val="1560940589"/>
        <w:rPr>
          <w:rFonts w:eastAsia="Times New Roman" w:cs="B Zar" w:hint="cs"/>
          <w:color w:val="000000"/>
          <w:sz w:val="36"/>
          <w:szCs w:val="36"/>
          <w:rtl/>
        </w:rPr>
      </w:pPr>
      <w:r>
        <w:rPr>
          <w:rFonts w:eastAsia="Times New Roman" w:cs="B Zar" w:hint="cs"/>
          <w:color w:val="000000"/>
          <w:sz w:val="36"/>
          <w:szCs w:val="36"/>
          <w:rtl/>
        </w:rPr>
        <w:t xml:space="preserve">3- [3] . همان، ص 87 . </w:t>
      </w:r>
    </w:p>
    <w:p w:rsidR="00000000" w:rsidRDefault="00727FF4">
      <w:pPr>
        <w:bidi/>
        <w:jc w:val="both"/>
        <w:divId w:val="691614317"/>
        <w:rPr>
          <w:rFonts w:eastAsia="Times New Roman" w:cs="B Zar" w:hint="cs"/>
          <w:color w:val="000000"/>
          <w:sz w:val="36"/>
          <w:szCs w:val="36"/>
          <w:rtl/>
        </w:rPr>
      </w:pPr>
      <w:r>
        <w:rPr>
          <w:rFonts w:eastAsia="Times New Roman" w:cs="B Zar" w:hint="cs"/>
          <w:color w:val="000000"/>
          <w:sz w:val="36"/>
          <w:szCs w:val="36"/>
          <w:rtl/>
        </w:rPr>
        <w:t xml:space="preserve">4- [4] . الامام الصادق علیه السلام و المذاهب الاربعه، ج 2، ص 26. </w:t>
      </w:r>
    </w:p>
    <w:p w:rsidR="00000000" w:rsidRDefault="00727FF4">
      <w:pPr>
        <w:bidi/>
        <w:jc w:val="both"/>
        <w:divId w:val="204417454"/>
        <w:rPr>
          <w:rFonts w:eastAsia="Times New Roman" w:cs="B Zar" w:hint="cs"/>
          <w:color w:val="000000"/>
          <w:sz w:val="36"/>
          <w:szCs w:val="36"/>
          <w:rtl/>
        </w:rPr>
      </w:pPr>
      <w:r>
        <w:rPr>
          <w:rFonts w:eastAsia="Times New Roman" w:cs="B Zar" w:hint="cs"/>
          <w:color w:val="000000"/>
          <w:sz w:val="36"/>
          <w:szCs w:val="36"/>
          <w:rtl/>
        </w:rPr>
        <w:t xml:space="preserve">5- [5] . همان. </w:t>
      </w:r>
    </w:p>
    <w:p w:rsidR="00000000" w:rsidRDefault="00727FF4">
      <w:pPr>
        <w:bidi/>
        <w:jc w:val="both"/>
        <w:divId w:val="367461079"/>
        <w:rPr>
          <w:rFonts w:eastAsia="Times New Roman" w:cs="B Zar" w:hint="cs"/>
          <w:color w:val="000000"/>
          <w:sz w:val="36"/>
          <w:szCs w:val="36"/>
          <w:rtl/>
        </w:rPr>
      </w:pPr>
      <w:r>
        <w:rPr>
          <w:rFonts w:eastAsia="Times New Roman" w:cs="B Zar" w:hint="cs"/>
          <w:color w:val="000000"/>
          <w:sz w:val="36"/>
          <w:szCs w:val="36"/>
          <w:rtl/>
        </w:rPr>
        <w:t xml:space="preserve">6- [6] . همان. </w:t>
      </w:r>
    </w:p>
    <w:p w:rsidR="00000000" w:rsidRDefault="00727FF4">
      <w:pPr>
        <w:pStyle w:val="contentparagraph"/>
        <w:bidi/>
        <w:jc w:val="both"/>
        <w:divId w:val="2127582778"/>
        <w:rPr>
          <w:rFonts w:cs="B Zar" w:hint="cs"/>
          <w:color w:val="000000"/>
          <w:sz w:val="36"/>
          <w:szCs w:val="36"/>
          <w:rtl/>
        </w:rPr>
      </w:pPr>
      <w:r>
        <w:rPr>
          <w:rStyle w:val="contenttext"/>
          <w:rFonts w:cs="B Zar" w:hint="cs"/>
          <w:color w:val="000000"/>
          <w:sz w:val="36"/>
          <w:szCs w:val="36"/>
          <w:rtl/>
        </w:rPr>
        <w:t>این گفته نیز که امام صادق علیه السلام از _عروه بن زبیر _(92م.) حدیث شنیده باشد، با واقعیّت سازگار نیست؛ زیرا عروه از کذابان و جاعلان</w:t>
      </w:r>
      <w:r>
        <w:rPr>
          <w:rStyle w:val="contenttext"/>
          <w:rFonts w:cs="B Zar" w:hint="cs"/>
          <w:color w:val="000000"/>
          <w:sz w:val="36"/>
          <w:szCs w:val="36"/>
          <w:rtl/>
        </w:rPr>
        <w:t xml:space="preserve"> مشهور است که با جعل حدیث به امویان و معاویه تقرّب بسیار پیدا کرد و در مواقع لازم، با جعل احادیث دروغین به یاری آنان شتافت.</w:t>
      </w:r>
      <w:hyperlink w:anchor="content_note_29_1" w:tooltip=" [1] . همان، ص 27.                                                                                           " w:history="1">
        <w:r>
          <w:rPr>
            <w:rStyle w:val="Hyperlink"/>
            <w:rFonts w:cs="B Zar" w:hint="cs"/>
            <w:sz w:val="36"/>
            <w:szCs w:val="36"/>
            <w:rtl/>
          </w:rPr>
          <w:t>(1)</w:t>
        </w:r>
      </w:hyperlink>
    </w:p>
    <w:p w:rsidR="00000000" w:rsidRDefault="00727FF4">
      <w:pPr>
        <w:pStyle w:val="contentparagraph"/>
        <w:bidi/>
        <w:jc w:val="both"/>
        <w:divId w:val="2127582778"/>
        <w:rPr>
          <w:rFonts w:cs="B Zar" w:hint="cs"/>
          <w:color w:val="000000"/>
          <w:sz w:val="36"/>
          <w:szCs w:val="36"/>
          <w:rtl/>
        </w:rPr>
      </w:pPr>
      <w:r>
        <w:rPr>
          <w:rStyle w:val="contenttext"/>
          <w:rFonts w:cs="B Zar" w:hint="cs"/>
          <w:color w:val="000000"/>
          <w:sz w:val="36"/>
          <w:szCs w:val="36"/>
          <w:rtl/>
        </w:rPr>
        <w:t>امام صادق علیه السلام درباره معرفی خویش به عنوان وارث علم پیامبر می فرماید:</w:t>
      </w:r>
    </w:p>
    <w:p w:rsidR="00000000" w:rsidRDefault="00727FF4">
      <w:pPr>
        <w:pStyle w:val="contentparagraph"/>
        <w:bidi/>
        <w:jc w:val="both"/>
        <w:divId w:val="2127582778"/>
        <w:rPr>
          <w:rFonts w:cs="B Zar" w:hint="cs"/>
          <w:color w:val="000000"/>
          <w:sz w:val="36"/>
          <w:szCs w:val="36"/>
          <w:rtl/>
        </w:rPr>
      </w:pPr>
      <w:r>
        <w:rPr>
          <w:rStyle w:val="contenttext"/>
          <w:rFonts w:cs="B Zar" w:hint="cs"/>
          <w:color w:val="000000"/>
          <w:sz w:val="36"/>
          <w:szCs w:val="36"/>
          <w:rtl/>
        </w:rPr>
        <w:t>عجیب است که مردم می گویند تمامی دانش خود را از رسول خدا صلی الله علیه و آله فراگرفته و از این طریق هدایت شده اند، ولی از سوی دیگر، عقیده دارند که ما اهل ب</w:t>
      </w:r>
      <w:r>
        <w:rPr>
          <w:rStyle w:val="contenttext"/>
          <w:rFonts w:cs="B Zar" w:hint="cs"/>
          <w:color w:val="000000"/>
          <w:sz w:val="36"/>
          <w:szCs w:val="36"/>
          <w:rtl/>
        </w:rPr>
        <w:t>یت رسول خدا صلی الله علیه و آله، علم او را فرا نگرفته و هدایت نشده ایم و حال آنکه ما اهل بیت و ذریّه او هستیم؛ وحی در خانه های ما نازل گشت و سپس به دیگران رسید و این محال است که دیگران هدایت شوند و ما به این فضیلت نرسیم.</w:t>
      </w:r>
      <w:hyperlink w:anchor="content_note_29_2" w:tooltip=" [2] . بحارالانوار، ج 26، ص 158 . " w:history="1">
        <w:r>
          <w:rPr>
            <w:rStyle w:val="Hyperlink"/>
            <w:rFonts w:cs="B Zar" w:hint="cs"/>
            <w:sz w:val="36"/>
            <w:szCs w:val="36"/>
            <w:rtl/>
          </w:rPr>
          <w:t>(2)</w:t>
        </w:r>
      </w:hyperlink>
    </w:p>
    <w:p w:rsidR="00000000" w:rsidRDefault="00727FF4">
      <w:pPr>
        <w:pStyle w:val="contentparagraph"/>
        <w:bidi/>
        <w:jc w:val="both"/>
        <w:divId w:val="21275827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پیوستگی</w:t>
      </w:r>
      <w:r>
        <w:rPr>
          <w:rStyle w:val="contenttext"/>
          <w:rFonts w:cs="B Zar" w:hint="cs"/>
          <w:color w:val="000000"/>
          <w:sz w:val="36"/>
          <w:szCs w:val="36"/>
          <w:rtl/>
        </w:rPr>
        <w:t xml:space="preserve"> </w:t>
      </w:r>
      <w:r>
        <w:rPr>
          <w:rStyle w:val="contenttext"/>
          <w:rFonts w:cs="B Zar" w:hint="cs"/>
          <w:color w:val="000000"/>
          <w:sz w:val="36"/>
          <w:szCs w:val="36"/>
          <w:rtl/>
        </w:rPr>
        <w:t>علمی</w:t>
      </w:r>
      <w:r>
        <w:rPr>
          <w:rStyle w:val="contenttext"/>
          <w:rFonts w:cs="B Zar" w:hint="cs"/>
          <w:color w:val="000000"/>
          <w:sz w:val="36"/>
          <w:szCs w:val="36"/>
          <w:rtl/>
        </w:rPr>
        <w:t xml:space="preserve"> </w:t>
      </w:r>
      <w:r>
        <w:rPr>
          <w:rStyle w:val="contenttext"/>
          <w:rFonts w:cs="B Zar" w:hint="cs"/>
          <w:color w:val="000000"/>
          <w:sz w:val="36"/>
          <w:szCs w:val="36"/>
          <w:rtl/>
        </w:rPr>
        <w:t>ائمه</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تبیین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w:t>
      </w:r>
    </w:p>
    <w:p w:rsidR="00000000" w:rsidRDefault="00727FF4">
      <w:pPr>
        <w:pStyle w:val="contentparagraph"/>
        <w:bidi/>
        <w:jc w:val="both"/>
        <w:divId w:val="2127582778"/>
        <w:rPr>
          <w:rFonts w:cs="B Zar" w:hint="cs"/>
          <w:color w:val="000000"/>
          <w:sz w:val="36"/>
          <w:szCs w:val="36"/>
          <w:rtl/>
        </w:rPr>
      </w:pPr>
      <w:r>
        <w:rPr>
          <w:rStyle w:val="contenttext"/>
          <w:rFonts w:cs="B Zar" w:hint="cs"/>
          <w:color w:val="000000"/>
          <w:sz w:val="36"/>
          <w:szCs w:val="36"/>
          <w:rtl/>
        </w:rPr>
        <w:t>برخی گمان می کنند از فقها و علما هستند و تمامی آنچه را امّت اسلام بدان نیاز دارد، از رسول خدا صلی الله علیه و آله فرا گرفته اند و حال آنکه آنان تمامی دانش رسول خدا صلی الله علیه و آله را اخذ نکرده اند؛ زیرا در مواردی نمی توانند پاسخی صحیح به مردم که از حلا</w:t>
      </w:r>
      <w:r>
        <w:rPr>
          <w:rStyle w:val="contenttext"/>
          <w:rFonts w:cs="B Zar" w:hint="cs"/>
          <w:color w:val="000000"/>
          <w:sz w:val="36"/>
          <w:szCs w:val="36"/>
          <w:rtl/>
        </w:rPr>
        <w:t>ل و حرام الهی جویا شده اند، ارائه دهند و چون شرم دارند که مردم آنان را نادان بشمرند و به معادن حقیقی علم رهنمون شوند، به کاربرد رأی و قیاس در دین خدا روی آورده و به بدعت گرفتار</w:t>
      </w:r>
    </w:p>
    <w:p w:rsidR="00000000" w:rsidRDefault="00727FF4">
      <w:pPr>
        <w:pStyle w:val="contentparagraph"/>
        <w:bidi/>
        <w:jc w:val="both"/>
        <w:divId w:val="2127582778"/>
        <w:rPr>
          <w:rFonts w:cs="B Zar" w:hint="cs"/>
          <w:color w:val="000000"/>
          <w:sz w:val="36"/>
          <w:szCs w:val="36"/>
          <w:rtl/>
        </w:rPr>
      </w:pPr>
      <w:r>
        <w:rPr>
          <w:rStyle w:val="contenttext"/>
          <w:rFonts w:cs="B Zar" w:hint="cs"/>
          <w:color w:val="000000"/>
          <w:sz w:val="36"/>
          <w:szCs w:val="36"/>
          <w:rtl/>
        </w:rPr>
        <w:t>ص:29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727FF4">
      <w:pPr>
        <w:bidi/>
        <w:jc w:val="both"/>
        <w:divId w:val="511339543"/>
        <w:rPr>
          <w:rFonts w:eastAsia="Times New Roman" w:cs="B Zar" w:hint="cs"/>
          <w:color w:val="000000"/>
          <w:sz w:val="36"/>
          <w:szCs w:val="36"/>
          <w:rtl/>
        </w:rPr>
      </w:pPr>
      <w:r>
        <w:rPr>
          <w:rFonts w:eastAsia="Times New Roman" w:cs="B Zar" w:hint="cs"/>
          <w:color w:val="000000"/>
          <w:sz w:val="36"/>
          <w:szCs w:val="36"/>
          <w:rtl/>
        </w:rPr>
        <w:t>1- [1] . همان، ص 27.</w:t>
      </w:r>
      <w:r>
        <w:rPr>
          <w:rFonts w:ascii="Cambria" w:eastAsia="Times New Roman" w:hAnsi="Cambria" w:cs="Cambria" w:hint="cs"/>
          <w:color w:val="000000"/>
          <w:sz w:val="36"/>
          <w:szCs w:val="36"/>
          <w:rtl/>
        </w:rPr>
        <w:t>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642882378"/>
        <w:rPr>
          <w:rFonts w:eastAsia="Times New Roman" w:cs="B Zar" w:hint="cs"/>
          <w:color w:val="000000"/>
          <w:sz w:val="36"/>
          <w:szCs w:val="36"/>
          <w:rtl/>
        </w:rPr>
      </w:pPr>
      <w:r>
        <w:rPr>
          <w:rFonts w:eastAsia="Times New Roman" w:cs="B Zar" w:hint="cs"/>
          <w:color w:val="000000"/>
          <w:sz w:val="36"/>
          <w:szCs w:val="36"/>
          <w:rtl/>
        </w:rPr>
        <w:t xml:space="preserve">2- [2] . بحارالانوار، ج 26، ص 158 . </w:t>
      </w:r>
    </w:p>
    <w:p w:rsidR="00000000" w:rsidRDefault="00727FF4">
      <w:pPr>
        <w:pStyle w:val="contentparagraph"/>
        <w:bidi/>
        <w:jc w:val="both"/>
        <w:divId w:val="2064717660"/>
        <w:rPr>
          <w:rFonts w:cs="B Zar" w:hint="cs"/>
          <w:color w:val="000000"/>
          <w:sz w:val="36"/>
          <w:szCs w:val="36"/>
          <w:rtl/>
        </w:rPr>
      </w:pPr>
      <w:r>
        <w:rPr>
          <w:rStyle w:val="contenttext"/>
          <w:rFonts w:cs="B Zar" w:hint="cs"/>
          <w:color w:val="000000"/>
          <w:sz w:val="36"/>
          <w:szCs w:val="36"/>
          <w:rtl/>
        </w:rPr>
        <w:t>شده اند. سوگند به خدا! که دشمنی و حسد آنان را باز می دارد که از ما طلب علم کنند.</w:t>
      </w:r>
      <w:hyperlink w:anchor="content_note_30_1" w:tooltip=" [1] . همان، ج 2، ص 207. " w:history="1">
        <w:r>
          <w:rPr>
            <w:rStyle w:val="Hyperlink"/>
            <w:rFonts w:cs="B Zar" w:hint="cs"/>
            <w:sz w:val="36"/>
            <w:szCs w:val="36"/>
            <w:rtl/>
          </w:rPr>
          <w:t>(1)</w:t>
        </w:r>
      </w:hyperlink>
    </w:p>
    <w:p w:rsidR="00000000" w:rsidRDefault="00727FF4">
      <w:pPr>
        <w:pStyle w:val="contentparagraph"/>
        <w:bidi/>
        <w:jc w:val="both"/>
        <w:divId w:val="2064717660"/>
        <w:rPr>
          <w:rFonts w:cs="B Zar" w:hint="cs"/>
          <w:color w:val="000000"/>
          <w:sz w:val="36"/>
          <w:szCs w:val="36"/>
          <w:rtl/>
        </w:rPr>
      </w:pPr>
      <w:r>
        <w:rPr>
          <w:rStyle w:val="contenttext"/>
          <w:rFonts w:cs="B Zar" w:hint="cs"/>
          <w:color w:val="000000"/>
          <w:sz w:val="36"/>
          <w:szCs w:val="36"/>
          <w:rtl/>
        </w:rPr>
        <w:t>ز) گاه امام بر علم حاصل از «جامعه علی بن ابی طالب» و «مصحف فاطمه علیهاالسلام» تأکید می کرد.</w:t>
      </w:r>
      <w:hyperlink w:anchor="content_note_30_2" w:tooltip=" [2] . برخی از عالمان اهل سنّت نیز علم از راه جفر را پذیرفته اند؛ مانند ابوزهره در کتاب الامام الصادق علیه السلام، ص 33. " w:history="1">
        <w:r>
          <w:rPr>
            <w:rStyle w:val="Hyperlink"/>
            <w:rFonts w:cs="B Zar" w:hint="cs"/>
            <w:sz w:val="36"/>
            <w:szCs w:val="36"/>
            <w:rtl/>
          </w:rPr>
          <w:t>(2)</w:t>
        </w:r>
      </w:hyperlink>
    </w:p>
    <w:p w:rsidR="00000000" w:rsidRDefault="00727FF4">
      <w:pPr>
        <w:pStyle w:val="contentparagraph"/>
        <w:bidi/>
        <w:jc w:val="both"/>
        <w:divId w:val="2064717660"/>
        <w:rPr>
          <w:rFonts w:cs="B Zar" w:hint="cs"/>
          <w:color w:val="000000"/>
          <w:sz w:val="36"/>
          <w:szCs w:val="36"/>
          <w:rtl/>
        </w:rPr>
      </w:pPr>
      <w:r>
        <w:rPr>
          <w:rStyle w:val="contenttext"/>
          <w:rFonts w:cs="B Zar" w:hint="cs"/>
          <w:color w:val="000000"/>
          <w:sz w:val="36"/>
          <w:szCs w:val="36"/>
          <w:rtl/>
        </w:rPr>
        <w:t xml:space="preserve">_ابی شیبه _می گوید: از امام صادق علیه السلام شنیدم که فرمود: دانش _ابن شبرمه _در برابر _جامعه _که به املای پیغمبر و دست خط علی علیه السلام باشد، گم گشته و نابود است. جامعه برای کسی جای سخن باقی نگذاشته است؛ به گونه ای که علم حلال و حرام در </w:t>
      </w:r>
      <w:r>
        <w:rPr>
          <w:rStyle w:val="contenttext"/>
          <w:rFonts w:cs="B Zar" w:hint="cs"/>
          <w:color w:val="000000"/>
          <w:sz w:val="36"/>
          <w:szCs w:val="36"/>
          <w:rtl/>
        </w:rPr>
        <w:t>آن است. همانا اصحاب قیاس، علم را به وسیله قیاس دنبال کردند. ازاین رو، از راه حق دورتر شدند. بی گمان، دین خدا با قیاس درست نمی شود.</w:t>
      </w:r>
    </w:p>
    <w:p w:rsidR="00000000" w:rsidRDefault="00727FF4">
      <w:pPr>
        <w:pStyle w:val="contentparagraph"/>
        <w:bidi/>
        <w:jc w:val="both"/>
        <w:divId w:val="2064717660"/>
        <w:rPr>
          <w:rFonts w:cs="B Zar" w:hint="cs"/>
          <w:color w:val="000000"/>
          <w:sz w:val="36"/>
          <w:szCs w:val="36"/>
          <w:rtl/>
        </w:rPr>
      </w:pPr>
      <w:r>
        <w:rPr>
          <w:rStyle w:val="contenttext"/>
          <w:rFonts w:cs="B Zar" w:hint="cs"/>
          <w:color w:val="000000"/>
          <w:sz w:val="36"/>
          <w:szCs w:val="36"/>
          <w:rtl/>
        </w:rPr>
        <w:t>همان گونه که از حدیث برمی آید، امام دانش افرادی همچون ابن شبرمه را در برابر علمی که از «جامعه» حاصل شده است، گمراه کننده و نا</w:t>
      </w:r>
      <w:r>
        <w:rPr>
          <w:rStyle w:val="contenttext"/>
          <w:rFonts w:cs="B Zar" w:hint="cs"/>
          <w:color w:val="000000"/>
          <w:sz w:val="36"/>
          <w:szCs w:val="36"/>
          <w:rtl/>
        </w:rPr>
        <w:t>بود شده می دانند و در توضیح «جامعه» می فرماید: آن کتابی است که رسول خدا صلی الله علیه و آله بر علی علیه السلام املا کرده و آن بزرگوار با خط خود نوشته اند. سپس در پایان از قیاس نام می برد و آن را غیر قابل استفاده در دین خدا می داند.</w:t>
      </w:r>
    </w:p>
    <w:p w:rsidR="00000000" w:rsidRDefault="00727FF4">
      <w:pPr>
        <w:pStyle w:val="contentparagraph"/>
        <w:bidi/>
        <w:jc w:val="both"/>
        <w:divId w:val="2064717660"/>
        <w:rPr>
          <w:rFonts w:cs="B Zar" w:hint="cs"/>
          <w:color w:val="000000"/>
          <w:sz w:val="36"/>
          <w:szCs w:val="36"/>
          <w:rtl/>
        </w:rPr>
      </w:pPr>
      <w:r>
        <w:rPr>
          <w:rStyle w:val="contenttext"/>
          <w:rFonts w:cs="B Zar" w:hint="cs"/>
          <w:color w:val="000000"/>
          <w:sz w:val="36"/>
          <w:szCs w:val="36"/>
          <w:rtl/>
        </w:rPr>
        <w:t>در حدیث دیگری، امام صادق</w:t>
      </w:r>
      <w:r>
        <w:rPr>
          <w:rStyle w:val="contenttext"/>
          <w:rFonts w:cs="B Zar" w:hint="cs"/>
          <w:color w:val="000000"/>
          <w:sz w:val="36"/>
          <w:szCs w:val="36"/>
          <w:rtl/>
        </w:rPr>
        <w:t xml:space="preserve"> علیه السلام از «مصحف فاطمه علیهاالسلام» یاد کرده و می فرماید:</w:t>
      </w:r>
    </w:p>
    <w:p w:rsidR="00000000" w:rsidRDefault="00727FF4">
      <w:pPr>
        <w:pStyle w:val="contentparagraph"/>
        <w:bidi/>
        <w:jc w:val="both"/>
        <w:divId w:val="2064717660"/>
        <w:rPr>
          <w:rFonts w:cs="B Zar" w:hint="cs"/>
          <w:color w:val="000000"/>
          <w:sz w:val="36"/>
          <w:szCs w:val="36"/>
          <w:rtl/>
        </w:rPr>
      </w:pPr>
      <w:r>
        <w:rPr>
          <w:rStyle w:val="contenttext"/>
          <w:rFonts w:cs="B Zar" w:hint="cs"/>
          <w:color w:val="000000"/>
          <w:sz w:val="36"/>
          <w:szCs w:val="36"/>
          <w:rtl/>
        </w:rPr>
        <w:t>در آن چیزی از حلال و حرام وجود ندارد، بلکه علم به پیش آمدهای آینده در</w:t>
      </w:r>
    </w:p>
    <w:p w:rsidR="00000000" w:rsidRDefault="00727FF4">
      <w:pPr>
        <w:pStyle w:val="contentparagraph"/>
        <w:bidi/>
        <w:jc w:val="both"/>
        <w:divId w:val="2064717660"/>
        <w:rPr>
          <w:rFonts w:cs="B Zar" w:hint="cs"/>
          <w:color w:val="000000"/>
          <w:sz w:val="36"/>
          <w:szCs w:val="36"/>
          <w:rtl/>
        </w:rPr>
      </w:pPr>
      <w:r>
        <w:rPr>
          <w:rStyle w:val="contenttext"/>
          <w:rFonts w:cs="B Zar" w:hint="cs"/>
          <w:color w:val="000000"/>
          <w:sz w:val="36"/>
          <w:szCs w:val="36"/>
          <w:rtl/>
        </w:rPr>
        <w:t>ص:30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727FF4">
      <w:pPr>
        <w:bidi/>
        <w:jc w:val="both"/>
        <w:divId w:val="1134638649"/>
        <w:rPr>
          <w:rFonts w:eastAsia="Times New Roman" w:cs="B Zar" w:hint="cs"/>
          <w:color w:val="000000"/>
          <w:sz w:val="36"/>
          <w:szCs w:val="36"/>
          <w:rtl/>
        </w:rPr>
      </w:pPr>
      <w:r>
        <w:rPr>
          <w:rFonts w:eastAsia="Times New Roman" w:cs="B Zar" w:hint="cs"/>
          <w:color w:val="000000"/>
          <w:sz w:val="36"/>
          <w:szCs w:val="36"/>
          <w:rtl/>
        </w:rPr>
        <w:t xml:space="preserve">1- [1] . همان، ج 2، ص 207. </w:t>
      </w:r>
    </w:p>
    <w:p w:rsidR="00000000" w:rsidRDefault="00727FF4">
      <w:pPr>
        <w:bidi/>
        <w:jc w:val="both"/>
        <w:divId w:val="1007054476"/>
        <w:rPr>
          <w:rFonts w:eastAsia="Times New Roman" w:cs="B Zar" w:hint="cs"/>
          <w:color w:val="000000"/>
          <w:sz w:val="36"/>
          <w:szCs w:val="36"/>
          <w:rtl/>
        </w:rPr>
      </w:pPr>
      <w:r>
        <w:rPr>
          <w:rFonts w:eastAsia="Times New Roman" w:cs="B Zar" w:hint="cs"/>
          <w:color w:val="000000"/>
          <w:sz w:val="36"/>
          <w:szCs w:val="36"/>
          <w:rtl/>
        </w:rPr>
        <w:t xml:space="preserve">2- [2] . برخی از عالمان اهل سنّت نیز علم از راه جفر را پذیرفته اند؛ مانند ابوزهره در کتاب الامام الصادق علیه السلام، ص 33. </w:t>
      </w:r>
    </w:p>
    <w:p w:rsidR="00000000" w:rsidRDefault="00727FF4">
      <w:pPr>
        <w:pStyle w:val="contentparagraph"/>
        <w:bidi/>
        <w:jc w:val="both"/>
        <w:divId w:val="576020617"/>
        <w:rPr>
          <w:rFonts w:cs="B Zar" w:hint="cs"/>
          <w:color w:val="000000"/>
          <w:sz w:val="36"/>
          <w:szCs w:val="36"/>
          <w:rtl/>
        </w:rPr>
      </w:pPr>
      <w:r>
        <w:rPr>
          <w:rStyle w:val="contenttext"/>
          <w:rFonts w:cs="B Zar" w:hint="cs"/>
          <w:color w:val="000000"/>
          <w:sz w:val="36"/>
          <w:szCs w:val="36"/>
          <w:rtl/>
        </w:rPr>
        <w:t>آن است.</w:t>
      </w:r>
      <w:hyperlink w:anchor="content_note_31_1" w:tooltip=" [1] . همان، ص 347. " w:history="1">
        <w:r>
          <w:rPr>
            <w:rStyle w:val="Hyperlink"/>
            <w:rFonts w:cs="B Zar" w:hint="cs"/>
            <w:sz w:val="36"/>
            <w:szCs w:val="36"/>
            <w:rtl/>
          </w:rPr>
          <w:t>(1)</w:t>
        </w:r>
      </w:hyperlink>
    </w:p>
    <w:p w:rsidR="00000000" w:rsidRDefault="00727FF4">
      <w:pPr>
        <w:pStyle w:val="contentparagraph"/>
        <w:bidi/>
        <w:jc w:val="both"/>
        <w:divId w:val="576020617"/>
        <w:rPr>
          <w:rFonts w:cs="B Zar" w:hint="cs"/>
          <w:color w:val="000000"/>
          <w:sz w:val="36"/>
          <w:szCs w:val="36"/>
          <w:rtl/>
        </w:rPr>
      </w:pPr>
      <w:r>
        <w:rPr>
          <w:rStyle w:val="contenttext"/>
          <w:rFonts w:cs="B Zar" w:hint="cs"/>
          <w:color w:val="000000"/>
          <w:sz w:val="36"/>
          <w:szCs w:val="36"/>
          <w:rtl/>
        </w:rPr>
        <w:t>مقصود امام از بیان روایت های بالا آن است که مردم بدانند</w:t>
      </w:r>
      <w:r>
        <w:rPr>
          <w:rStyle w:val="contenttext"/>
          <w:rFonts w:cs="B Zar" w:hint="cs"/>
          <w:color w:val="000000"/>
          <w:sz w:val="36"/>
          <w:szCs w:val="36"/>
          <w:rtl/>
        </w:rPr>
        <w:t xml:space="preserve"> بین علم ائمه علیهم السلام و علم دیگران تفاوت اساسی وجود دارد و ائمه علیهم السلام با برخورداری از منابع و مدارک معتبر و الهی که صواب و خطا در آن راه ندارد، از دیگران و علم آنان بی نیازند. همچنان که آن حضرت در روایتی به این نکته تصریح می فرماید.</w:t>
      </w:r>
      <w:hyperlink w:anchor="content_note_31_2" w:tooltip=" [2] . همان، ص 349؛ بحارالانوار، ج 26، ص 44. " w:history="1">
        <w:r>
          <w:rPr>
            <w:rStyle w:val="Hyperlink"/>
            <w:rFonts w:cs="B Zar" w:hint="cs"/>
            <w:sz w:val="36"/>
            <w:szCs w:val="36"/>
            <w:rtl/>
          </w:rPr>
          <w:t>(2)</w:t>
        </w:r>
      </w:hyperlink>
    </w:p>
    <w:p w:rsidR="00000000" w:rsidRDefault="00727FF4">
      <w:pPr>
        <w:pStyle w:val="contentparagraph"/>
        <w:bidi/>
        <w:jc w:val="both"/>
        <w:divId w:val="576020617"/>
        <w:rPr>
          <w:rFonts w:cs="B Zar" w:hint="cs"/>
          <w:color w:val="000000"/>
          <w:sz w:val="36"/>
          <w:szCs w:val="36"/>
          <w:rtl/>
        </w:rPr>
      </w:pPr>
      <w:r>
        <w:rPr>
          <w:rStyle w:val="contenttext"/>
          <w:rFonts w:cs="B Zar" w:hint="cs"/>
          <w:color w:val="000000"/>
          <w:sz w:val="36"/>
          <w:szCs w:val="36"/>
          <w:rtl/>
        </w:rPr>
        <w:t>ح) همچنین امام صادق علیه السلام با تأکید بر بی نیازی ائمه علیهم السلام به پرسش از دیگران، می فرماید:</w:t>
      </w:r>
    </w:p>
    <w:p w:rsidR="00000000" w:rsidRDefault="00727FF4">
      <w:pPr>
        <w:pStyle w:val="contentparagraph"/>
        <w:bidi/>
        <w:jc w:val="both"/>
        <w:divId w:val="576020617"/>
        <w:rPr>
          <w:rFonts w:cs="B Zar" w:hint="cs"/>
          <w:color w:val="000000"/>
          <w:sz w:val="36"/>
          <w:szCs w:val="36"/>
          <w:rtl/>
        </w:rPr>
      </w:pPr>
      <w:r>
        <w:rPr>
          <w:rStyle w:val="contenttext"/>
          <w:rFonts w:cs="B Zar" w:hint="cs"/>
          <w:color w:val="000000"/>
          <w:sz w:val="36"/>
          <w:szCs w:val="36"/>
          <w:rtl/>
        </w:rPr>
        <w:t>در مواردی که ائمه علیهم السلام چیزی را از مردم می پرسند، برای احتجاج و ا</w:t>
      </w:r>
      <w:r>
        <w:rPr>
          <w:rStyle w:val="contenttext"/>
          <w:rFonts w:cs="B Zar" w:hint="cs"/>
          <w:color w:val="000000"/>
          <w:sz w:val="36"/>
          <w:szCs w:val="36"/>
          <w:rtl/>
        </w:rPr>
        <w:t>لزام خصم است.</w:t>
      </w:r>
      <w:hyperlink w:anchor="content_note_31_3" w:tooltip=" [3] . بحارالانوار، ج 2، ص 216. " w:history="1">
        <w:r>
          <w:rPr>
            <w:rStyle w:val="Hyperlink"/>
            <w:rFonts w:cs="B Zar" w:hint="cs"/>
            <w:sz w:val="36"/>
            <w:szCs w:val="36"/>
            <w:rtl/>
          </w:rPr>
          <w:t>(3)</w:t>
        </w:r>
      </w:hyperlink>
    </w:p>
    <w:p w:rsidR="00000000" w:rsidRDefault="00727FF4">
      <w:pPr>
        <w:pStyle w:val="contentparagraph"/>
        <w:bidi/>
        <w:jc w:val="both"/>
        <w:divId w:val="576020617"/>
        <w:rPr>
          <w:rFonts w:cs="B Zar" w:hint="cs"/>
          <w:color w:val="000000"/>
          <w:sz w:val="36"/>
          <w:szCs w:val="36"/>
          <w:rtl/>
        </w:rPr>
      </w:pPr>
      <w:r>
        <w:rPr>
          <w:rStyle w:val="contenttext"/>
          <w:rFonts w:cs="B Zar" w:hint="cs"/>
          <w:color w:val="000000"/>
          <w:sz w:val="36"/>
          <w:szCs w:val="36"/>
          <w:rtl/>
        </w:rPr>
        <w:t>ط) گاهی امام برای شناساندن شخصیّت والای علمی خویش، تفاوت خود با دیگر بزرگان و علما را یادآور می شد:</w:t>
      </w:r>
    </w:p>
    <w:p w:rsidR="00000000" w:rsidRDefault="00727FF4">
      <w:pPr>
        <w:pStyle w:val="contentparagraph"/>
        <w:bidi/>
        <w:jc w:val="both"/>
        <w:divId w:val="576020617"/>
        <w:rPr>
          <w:rFonts w:cs="B Zar" w:hint="cs"/>
          <w:color w:val="000000"/>
          <w:sz w:val="36"/>
          <w:szCs w:val="36"/>
          <w:rtl/>
        </w:rPr>
      </w:pPr>
      <w:r>
        <w:rPr>
          <w:rStyle w:val="contenttext"/>
          <w:rFonts w:cs="B Zar" w:hint="cs"/>
          <w:color w:val="000000"/>
          <w:sz w:val="36"/>
          <w:szCs w:val="36"/>
          <w:rtl/>
        </w:rPr>
        <w:t xml:space="preserve">پیش از آنکه مرا از دست دهید، از من بپرسید. به یقین، پس از من </w:t>
      </w:r>
      <w:r>
        <w:rPr>
          <w:rStyle w:val="contenttext"/>
          <w:rFonts w:cs="B Zar" w:hint="cs"/>
          <w:color w:val="000000"/>
          <w:sz w:val="36"/>
          <w:szCs w:val="36"/>
          <w:rtl/>
        </w:rPr>
        <w:t>کسی مانند من برای شما سخن (حدیث) نمی گوید.</w:t>
      </w:r>
      <w:hyperlink w:anchor="content_note_31_4" w:tooltip=" [4] . همان، ج 47، ص 33؛ سیر اعلام النبلاء، ج 6، ص 257. " w:history="1">
        <w:r>
          <w:rPr>
            <w:rStyle w:val="Hyperlink"/>
            <w:rFonts w:cs="B Zar" w:hint="cs"/>
            <w:sz w:val="36"/>
            <w:szCs w:val="36"/>
            <w:rtl/>
          </w:rPr>
          <w:t>(4)</w:t>
        </w:r>
      </w:hyperlink>
    </w:p>
    <w:p w:rsidR="00000000" w:rsidRDefault="00727FF4">
      <w:pPr>
        <w:pStyle w:val="contentparagraph"/>
        <w:bidi/>
        <w:jc w:val="both"/>
        <w:divId w:val="576020617"/>
        <w:rPr>
          <w:rFonts w:cs="B Zar" w:hint="cs"/>
          <w:color w:val="000000"/>
          <w:sz w:val="36"/>
          <w:szCs w:val="36"/>
          <w:rtl/>
        </w:rPr>
      </w:pPr>
      <w:r>
        <w:rPr>
          <w:rStyle w:val="contenttext"/>
          <w:rFonts w:cs="B Zar" w:hint="cs"/>
          <w:color w:val="000000"/>
          <w:sz w:val="36"/>
          <w:szCs w:val="36"/>
          <w:rtl/>
        </w:rPr>
        <w:t>ص:31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727FF4">
      <w:pPr>
        <w:bidi/>
        <w:jc w:val="both"/>
        <w:divId w:val="81537613"/>
        <w:rPr>
          <w:rFonts w:eastAsia="Times New Roman" w:cs="B Zar" w:hint="cs"/>
          <w:color w:val="000000"/>
          <w:sz w:val="36"/>
          <w:szCs w:val="36"/>
          <w:rtl/>
        </w:rPr>
      </w:pPr>
      <w:r>
        <w:rPr>
          <w:rFonts w:eastAsia="Times New Roman" w:cs="B Zar" w:hint="cs"/>
          <w:color w:val="000000"/>
          <w:sz w:val="36"/>
          <w:szCs w:val="36"/>
          <w:rtl/>
        </w:rPr>
        <w:t xml:space="preserve">1- [1] . همان، ص 347. </w:t>
      </w:r>
    </w:p>
    <w:p w:rsidR="00000000" w:rsidRDefault="00727FF4">
      <w:pPr>
        <w:bidi/>
        <w:jc w:val="both"/>
        <w:divId w:val="1682656330"/>
        <w:rPr>
          <w:rFonts w:eastAsia="Times New Roman" w:cs="B Zar" w:hint="cs"/>
          <w:color w:val="000000"/>
          <w:sz w:val="36"/>
          <w:szCs w:val="36"/>
          <w:rtl/>
        </w:rPr>
      </w:pPr>
      <w:r>
        <w:rPr>
          <w:rFonts w:eastAsia="Times New Roman" w:cs="B Zar" w:hint="cs"/>
          <w:color w:val="000000"/>
          <w:sz w:val="36"/>
          <w:szCs w:val="36"/>
          <w:rtl/>
        </w:rPr>
        <w:t xml:space="preserve">2- [2] . همان، ص 349؛ بحارالانوار، ج 26، ص </w:t>
      </w:r>
      <w:r>
        <w:rPr>
          <w:rFonts w:eastAsia="Times New Roman" w:cs="B Zar" w:hint="cs"/>
          <w:color w:val="000000"/>
          <w:sz w:val="36"/>
          <w:szCs w:val="36"/>
          <w:rtl/>
        </w:rPr>
        <w:t xml:space="preserve">44. </w:t>
      </w:r>
    </w:p>
    <w:p w:rsidR="00000000" w:rsidRDefault="00727FF4">
      <w:pPr>
        <w:bidi/>
        <w:jc w:val="both"/>
        <w:divId w:val="1480727875"/>
        <w:rPr>
          <w:rFonts w:eastAsia="Times New Roman" w:cs="B Zar" w:hint="cs"/>
          <w:color w:val="000000"/>
          <w:sz w:val="36"/>
          <w:szCs w:val="36"/>
          <w:rtl/>
        </w:rPr>
      </w:pPr>
      <w:r>
        <w:rPr>
          <w:rFonts w:eastAsia="Times New Roman" w:cs="B Zar" w:hint="cs"/>
          <w:color w:val="000000"/>
          <w:sz w:val="36"/>
          <w:szCs w:val="36"/>
          <w:rtl/>
        </w:rPr>
        <w:t xml:space="preserve">3- [3] . بحارالانوار، ج 2، ص 216. </w:t>
      </w:r>
    </w:p>
    <w:p w:rsidR="00000000" w:rsidRDefault="00727FF4">
      <w:pPr>
        <w:bidi/>
        <w:jc w:val="both"/>
        <w:divId w:val="432095869"/>
        <w:rPr>
          <w:rFonts w:eastAsia="Times New Roman" w:cs="B Zar" w:hint="cs"/>
          <w:color w:val="000000"/>
          <w:sz w:val="36"/>
          <w:szCs w:val="36"/>
          <w:rtl/>
        </w:rPr>
      </w:pPr>
      <w:r>
        <w:rPr>
          <w:rFonts w:eastAsia="Times New Roman" w:cs="B Zar" w:hint="cs"/>
          <w:color w:val="000000"/>
          <w:sz w:val="36"/>
          <w:szCs w:val="36"/>
          <w:rtl/>
        </w:rPr>
        <w:t xml:space="preserve">4- [4] . همان، ج 47، ص 33؛ سیر اعلام النبلاء، ج 6، ص 257. </w:t>
      </w:r>
    </w:p>
    <w:p w:rsidR="00000000" w:rsidRDefault="00727FF4">
      <w:pPr>
        <w:pStyle w:val="contentparagraph"/>
        <w:bidi/>
        <w:jc w:val="both"/>
        <w:divId w:val="759830939"/>
        <w:rPr>
          <w:rFonts w:cs="B Zar" w:hint="cs"/>
          <w:color w:val="000000"/>
          <w:sz w:val="36"/>
          <w:szCs w:val="36"/>
          <w:rtl/>
        </w:rPr>
      </w:pPr>
      <w:r>
        <w:rPr>
          <w:rStyle w:val="contenttext"/>
          <w:rFonts w:cs="B Zar" w:hint="cs"/>
          <w:color w:val="000000"/>
          <w:sz w:val="36"/>
          <w:szCs w:val="36"/>
          <w:rtl/>
        </w:rPr>
        <w:t>ی) امام صادق علیه السلام در موارد بسیاری با پیش گویی حوادث آینده یا آگاه ساختن اشخاص از گذشته آنها و راه های دیگر، علم الهی و الهامی خود را به دیگران نشان می داد.</w:t>
      </w:r>
      <w:hyperlink w:anchor="content_note_32_1" w:tooltip=" [1] . نک: دلائل الامامه، ص 123؛ اعلام الوری، ص 272؛ کشف الغمه، ج 2، ص 402. " w:history="1">
        <w:r>
          <w:rPr>
            <w:rStyle w:val="Hyperlink"/>
            <w:rFonts w:cs="B Zar" w:hint="cs"/>
            <w:sz w:val="36"/>
            <w:szCs w:val="36"/>
            <w:rtl/>
          </w:rPr>
          <w:t>(1)</w:t>
        </w:r>
      </w:hyperlink>
    </w:p>
    <w:p w:rsidR="00000000" w:rsidRDefault="00727FF4">
      <w:pPr>
        <w:pStyle w:val="Heading4"/>
        <w:shd w:val="clear" w:color="auto" w:fill="FFFFFF"/>
        <w:bidi/>
        <w:jc w:val="both"/>
        <w:divId w:val="1637448060"/>
        <w:rPr>
          <w:rFonts w:eastAsia="Times New Roman" w:cs="B Titr" w:hint="cs"/>
          <w:b w:val="0"/>
          <w:bCs w:val="0"/>
          <w:color w:val="0080C0"/>
          <w:sz w:val="29"/>
          <w:szCs w:val="29"/>
          <w:rtl/>
        </w:rPr>
      </w:pPr>
      <w:r>
        <w:rPr>
          <w:rFonts w:eastAsia="Times New Roman" w:cs="B Titr" w:hint="cs"/>
          <w:b w:val="0"/>
          <w:bCs w:val="0"/>
          <w:color w:val="0080C0"/>
          <w:sz w:val="29"/>
          <w:szCs w:val="29"/>
          <w:rtl/>
        </w:rPr>
        <w:t>2.کتمان اسرار و پنهان داشتن عقاید</w:t>
      </w:r>
    </w:p>
    <w:p w:rsidR="00000000" w:rsidRDefault="00727FF4">
      <w:pPr>
        <w:pStyle w:val="contentparagraph"/>
        <w:bidi/>
        <w:jc w:val="both"/>
        <w:divId w:val="1637448060"/>
        <w:rPr>
          <w:rFonts w:cs="B Zar" w:hint="cs"/>
          <w:color w:val="000000"/>
          <w:sz w:val="36"/>
          <w:szCs w:val="36"/>
          <w:rtl/>
        </w:rPr>
      </w:pPr>
      <w:r>
        <w:rPr>
          <w:rStyle w:val="contenttext"/>
          <w:rFonts w:cs="B Zar" w:hint="cs"/>
          <w:color w:val="000000"/>
          <w:sz w:val="36"/>
          <w:szCs w:val="36"/>
          <w:rtl/>
        </w:rPr>
        <w:t>دومین اصل و ویژگی سیره علمی امام صادق علیه السلام در برخورد با اهل سنّت، کتمان اسرار و پنهان داشتن عقاید شیعه است. آن بزرگوار به دلایل بسیاری از جمله نبود فهم بالا و نیز برای حفظ جان شیعیان و جلوگیری از ایجاد اختلاف در جامعه اسلامی، همواره به شیعیان و یارا</w:t>
      </w:r>
      <w:r>
        <w:rPr>
          <w:rStyle w:val="contenttext"/>
          <w:rFonts w:cs="B Zar" w:hint="cs"/>
          <w:color w:val="000000"/>
          <w:sz w:val="36"/>
          <w:szCs w:val="36"/>
          <w:rtl/>
        </w:rPr>
        <w:t>ن خود سفارش می فرمود که عقاید خود را پنهان دارند و آنچه را اهل سنّت نمی پذیرند، در حضور آنان روایت نکنند، بلکه تنها آنچه را آنها می پسندند، بر زبان آورند.</w:t>
      </w:r>
    </w:p>
    <w:p w:rsidR="00000000" w:rsidRDefault="00727FF4">
      <w:pPr>
        <w:pStyle w:val="contentparagraph"/>
        <w:bidi/>
        <w:jc w:val="both"/>
        <w:divId w:val="1637448060"/>
        <w:rPr>
          <w:rFonts w:cs="B Zar" w:hint="cs"/>
          <w:color w:val="000000"/>
          <w:sz w:val="36"/>
          <w:szCs w:val="36"/>
          <w:rtl/>
        </w:rPr>
      </w:pPr>
      <w:r>
        <w:rPr>
          <w:rStyle w:val="contenttext"/>
          <w:rFonts w:cs="B Zar" w:hint="cs"/>
          <w:color w:val="000000"/>
          <w:sz w:val="36"/>
          <w:szCs w:val="36"/>
          <w:rtl/>
        </w:rPr>
        <w:t>این اصل در دوران حیات امام و یارانش به روش های مختلف اجرا می شد؛ گاهی امام در پاسخ به افراد مختلف، بر</w:t>
      </w:r>
      <w:r>
        <w:rPr>
          <w:rStyle w:val="contenttext"/>
          <w:rFonts w:cs="B Zar" w:hint="cs"/>
          <w:color w:val="000000"/>
          <w:sz w:val="36"/>
          <w:szCs w:val="36"/>
          <w:rtl/>
        </w:rPr>
        <w:t>اساس شخصیت و ظرفیت سؤال کننده، پاسخ های متفاوت ارائه می کرد؛ گاهی اصحاب را به کتمان اسرار فرا می خواند یا آنکه هنگام بیان برخی مطالب، احتیاط فراوان به خرج می داد تا بیگانه ای از آن آگاه نگردد.</w:t>
      </w:r>
    </w:p>
    <w:p w:rsidR="00000000" w:rsidRDefault="00727FF4">
      <w:pPr>
        <w:pStyle w:val="contentparagraph"/>
        <w:bidi/>
        <w:jc w:val="both"/>
        <w:divId w:val="1637448060"/>
        <w:rPr>
          <w:rFonts w:cs="B Zar" w:hint="cs"/>
          <w:color w:val="000000"/>
          <w:sz w:val="36"/>
          <w:szCs w:val="36"/>
          <w:rtl/>
        </w:rPr>
      </w:pPr>
      <w:r>
        <w:rPr>
          <w:rStyle w:val="contenttext"/>
          <w:rFonts w:cs="B Zar" w:hint="cs"/>
          <w:color w:val="000000"/>
          <w:sz w:val="36"/>
          <w:szCs w:val="36"/>
          <w:rtl/>
        </w:rPr>
        <w:t>در این زمینه، احادیث فراوانی وارد است که به چند مورد اشاره می ش</w:t>
      </w:r>
      <w:r>
        <w:rPr>
          <w:rStyle w:val="contenttext"/>
          <w:rFonts w:cs="B Zar" w:hint="cs"/>
          <w:color w:val="000000"/>
          <w:sz w:val="36"/>
          <w:szCs w:val="36"/>
          <w:rtl/>
        </w:rPr>
        <w:t>ود:</w:t>
      </w:r>
    </w:p>
    <w:p w:rsidR="00000000" w:rsidRDefault="00727FF4">
      <w:pPr>
        <w:pStyle w:val="contentparagraph"/>
        <w:bidi/>
        <w:jc w:val="both"/>
        <w:divId w:val="1637448060"/>
        <w:rPr>
          <w:rFonts w:cs="B Zar" w:hint="cs"/>
          <w:color w:val="000000"/>
          <w:sz w:val="36"/>
          <w:szCs w:val="36"/>
          <w:rtl/>
        </w:rPr>
      </w:pPr>
      <w:r>
        <w:rPr>
          <w:rStyle w:val="contenttext"/>
          <w:rFonts w:cs="B Zar" w:hint="cs"/>
          <w:color w:val="000000"/>
          <w:sz w:val="36"/>
          <w:szCs w:val="36"/>
          <w:rtl/>
        </w:rPr>
        <w:t>ص:32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727FF4">
      <w:pPr>
        <w:bidi/>
        <w:jc w:val="both"/>
        <w:divId w:val="1891333856"/>
        <w:rPr>
          <w:rFonts w:eastAsia="Times New Roman" w:cs="B Zar" w:hint="cs"/>
          <w:color w:val="000000"/>
          <w:sz w:val="36"/>
          <w:szCs w:val="36"/>
          <w:rtl/>
        </w:rPr>
      </w:pPr>
      <w:r>
        <w:rPr>
          <w:rFonts w:eastAsia="Times New Roman" w:cs="B Zar" w:hint="cs"/>
          <w:color w:val="000000"/>
          <w:sz w:val="36"/>
          <w:szCs w:val="36"/>
          <w:rtl/>
        </w:rPr>
        <w:t xml:space="preserve">1- [1] . نک: دلائل الامامه، ص 123؛ اعلام الوری، ص 272؛ کشف الغمه، ج 2، ص 402. </w:t>
      </w:r>
    </w:p>
    <w:p w:rsidR="00000000" w:rsidRDefault="00727FF4">
      <w:pPr>
        <w:pStyle w:val="contentparagraph"/>
        <w:bidi/>
        <w:jc w:val="both"/>
        <w:divId w:val="132916042"/>
        <w:rPr>
          <w:rFonts w:cs="B Zar" w:hint="cs"/>
          <w:color w:val="000000"/>
          <w:sz w:val="36"/>
          <w:szCs w:val="36"/>
          <w:rtl/>
        </w:rPr>
      </w:pPr>
      <w:r>
        <w:rPr>
          <w:rStyle w:val="contenttext"/>
          <w:rFonts w:cs="B Zar" w:hint="cs"/>
          <w:color w:val="000000"/>
          <w:sz w:val="36"/>
          <w:szCs w:val="36"/>
          <w:rtl/>
        </w:rPr>
        <w:t xml:space="preserve">الف) _داوود رقّی _می گوید: «بر امام صادق علیه السلام وارد شدم و احکام وضو را از امام پرسیدم. ایشان پاسخ مرا داد و گفت: هرکس سه بار </w:t>
      </w:r>
      <w:r>
        <w:rPr>
          <w:rStyle w:val="contenttext"/>
          <w:rFonts w:cs="B Zar" w:hint="cs"/>
          <w:color w:val="000000"/>
          <w:sz w:val="36"/>
          <w:szCs w:val="36"/>
          <w:rtl/>
        </w:rPr>
        <w:t>صورت یا دست های خود را بشوید، وضویش باطل می شود».</w:t>
      </w:r>
    </w:p>
    <w:p w:rsidR="00000000" w:rsidRDefault="00727FF4">
      <w:pPr>
        <w:pStyle w:val="contentparagraph"/>
        <w:bidi/>
        <w:jc w:val="both"/>
        <w:divId w:val="132916042"/>
        <w:rPr>
          <w:rFonts w:cs="B Zar" w:hint="cs"/>
          <w:color w:val="000000"/>
          <w:sz w:val="36"/>
          <w:szCs w:val="36"/>
          <w:rtl/>
        </w:rPr>
      </w:pPr>
      <w:r>
        <w:rPr>
          <w:rStyle w:val="contenttext"/>
          <w:rFonts w:cs="B Zar" w:hint="cs"/>
          <w:color w:val="000000"/>
          <w:sz w:val="36"/>
          <w:szCs w:val="36"/>
          <w:rtl/>
        </w:rPr>
        <w:t>چندی بعد، _</w:t>
      </w:r>
      <w:r>
        <w:rPr>
          <w:rStyle w:val="contenttext"/>
          <w:rFonts w:cs="B Zar" w:hint="cs"/>
          <w:color w:val="000000"/>
          <w:sz w:val="36"/>
          <w:szCs w:val="36"/>
          <w:rtl/>
        </w:rPr>
        <w:t>داوود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زربی</w:t>
      </w:r>
      <w:r>
        <w:rPr>
          <w:rStyle w:val="contenttext"/>
          <w:rFonts w:cs="B Zar" w:hint="cs"/>
          <w:color w:val="000000"/>
          <w:sz w:val="36"/>
          <w:szCs w:val="36"/>
          <w:rtl/>
        </w:rPr>
        <w:t xml:space="preserve">_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احکام</w:t>
      </w:r>
      <w:r>
        <w:rPr>
          <w:rStyle w:val="contenttext"/>
          <w:rFonts w:cs="B Zar" w:hint="cs"/>
          <w:color w:val="000000"/>
          <w:sz w:val="36"/>
          <w:szCs w:val="36"/>
          <w:rtl/>
        </w:rPr>
        <w:t xml:space="preserve"> </w:t>
      </w:r>
      <w:r>
        <w:rPr>
          <w:rStyle w:val="contenttext"/>
          <w:rFonts w:cs="B Zar" w:hint="cs"/>
          <w:color w:val="000000"/>
          <w:sz w:val="36"/>
          <w:szCs w:val="36"/>
          <w:rtl/>
        </w:rPr>
        <w:t>وضو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پرسید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بشویید؛</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مطابق</w:t>
      </w:r>
      <w:r>
        <w:rPr>
          <w:rStyle w:val="contenttext"/>
          <w:rFonts w:cs="B Zar" w:hint="cs"/>
          <w:color w:val="000000"/>
          <w:sz w:val="36"/>
          <w:szCs w:val="36"/>
          <w:rtl/>
        </w:rPr>
        <w:t xml:space="preserve"> </w:t>
      </w:r>
      <w:r>
        <w:rPr>
          <w:rStyle w:val="contenttext"/>
          <w:rFonts w:cs="B Zar" w:hint="cs"/>
          <w:color w:val="000000"/>
          <w:sz w:val="36"/>
          <w:szCs w:val="36"/>
          <w:rtl/>
        </w:rPr>
        <w:t>عقیده</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سنت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چنانچه</w:t>
      </w:r>
      <w:r>
        <w:rPr>
          <w:rStyle w:val="contenttext"/>
          <w:rFonts w:cs="B Zar" w:hint="cs"/>
          <w:color w:val="000000"/>
          <w:sz w:val="36"/>
          <w:szCs w:val="36"/>
          <w:rtl/>
        </w:rPr>
        <w:t xml:space="preserve"> </w:t>
      </w:r>
      <w:r>
        <w:rPr>
          <w:rStyle w:val="contenttext"/>
          <w:rFonts w:cs="B Zar" w:hint="cs"/>
          <w:color w:val="000000"/>
          <w:sz w:val="36"/>
          <w:szCs w:val="36"/>
          <w:rtl/>
        </w:rPr>
        <w:t>کمتر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وضو</w:t>
      </w:r>
      <w:r>
        <w:rPr>
          <w:rStyle w:val="contenttext"/>
          <w:rFonts w:cs="B Zar" w:hint="cs"/>
          <w:color w:val="000000"/>
          <w:sz w:val="36"/>
          <w:szCs w:val="36"/>
          <w:rtl/>
        </w:rPr>
        <w:t xml:space="preserve"> </w:t>
      </w:r>
      <w:r>
        <w:rPr>
          <w:rStyle w:val="contenttext"/>
          <w:rFonts w:cs="B Zar" w:hint="cs"/>
          <w:color w:val="000000"/>
          <w:sz w:val="36"/>
          <w:szCs w:val="36"/>
          <w:rtl/>
        </w:rPr>
        <w:t>صحیح</w:t>
      </w:r>
      <w:r>
        <w:rPr>
          <w:rStyle w:val="contenttext"/>
          <w:rFonts w:cs="B Zar" w:hint="cs"/>
          <w:color w:val="000000"/>
          <w:sz w:val="36"/>
          <w:szCs w:val="36"/>
          <w:rtl/>
        </w:rPr>
        <w:t xml:space="preserve"> </w:t>
      </w:r>
      <w:r>
        <w:rPr>
          <w:rStyle w:val="contenttext"/>
          <w:rFonts w:cs="B Zar" w:hint="cs"/>
          <w:color w:val="000000"/>
          <w:sz w:val="36"/>
          <w:szCs w:val="36"/>
          <w:rtl/>
        </w:rPr>
        <w:t>نخواهد</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داو</w:t>
      </w:r>
      <w:r>
        <w:rPr>
          <w:rStyle w:val="contenttext"/>
          <w:rFonts w:cs="B Zar" w:hint="cs"/>
          <w:color w:val="000000"/>
          <w:sz w:val="36"/>
          <w:szCs w:val="36"/>
          <w:rtl/>
        </w:rPr>
        <w:t>ود رقّی که از پاسخ امام متعجّب گشته بود، از سوی ایشان به آرامش دعوت شد.</w:t>
      </w:r>
    </w:p>
    <w:p w:rsidR="00000000" w:rsidRDefault="00727FF4">
      <w:pPr>
        <w:pStyle w:val="contentparagraph"/>
        <w:bidi/>
        <w:jc w:val="both"/>
        <w:divId w:val="132916042"/>
        <w:rPr>
          <w:rFonts w:cs="B Zar" w:hint="cs"/>
          <w:color w:val="000000"/>
          <w:sz w:val="36"/>
          <w:szCs w:val="36"/>
          <w:rtl/>
        </w:rPr>
      </w:pPr>
      <w:r>
        <w:rPr>
          <w:rStyle w:val="contenttext"/>
          <w:rFonts w:cs="B Zar" w:hint="cs"/>
          <w:color w:val="000000"/>
          <w:sz w:val="36"/>
          <w:szCs w:val="36"/>
          <w:rtl/>
        </w:rPr>
        <w:t>ابن زربی از یاران امام صادق علیه السلام بود و چون نزد _منصور _از او بدگویی کرده و او را شیعه دانستند، منصور تصمیم گرفت او را زیر نظر گیرد، ولی داوود بن زربی که به دستور امام همانند عام</w:t>
      </w:r>
      <w:r>
        <w:rPr>
          <w:rStyle w:val="contenttext"/>
          <w:rFonts w:cs="B Zar" w:hint="cs"/>
          <w:color w:val="000000"/>
          <w:sz w:val="36"/>
          <w:szCs w:val="36"/>
          <w:rtl/>
        </w:rPr>
        <w:t>ّه وضو می گرفت، از خطر نجات یافت. منصور، داوود را فرا خواند و با تقدیر از او، به وی گفت برخی علیه تو گزارش داده اند، ولی گزارش آنان نادرست بوده است.</w:t>
      </w:r>
    </w:p>
    <w:p w:rsidR="00000000" w:rsidRDefault="00727FF4">
      <w:pPr>
        <w:pStyle w:val="contentparagraph"/>
        <w:bidi/>
        <w:jc w:val="both"/>
        <w:divId w:val="132916042"/>
        <w:rPr>
          <w:rFonts w:cs="B Zar" w:hint="cs"/>
          <w:color w:val="000000"/>
          <w:sz w:val="36"/>
          <w:szCs w:val="36"/>
          <w:rtl/>
        </w:rPr>
      </w:pPr>
      <w:r>
        <w:rPr>
          <w:rStyle w:val="contenttext"/>
          <w:rFonts w:cs="B Zar" w:hint="cs"/>
          <w:color w:val="000000"/>
          <w:sz w:val="36"/>
          <w:szCs w:val="36"/>
          <w:rtl/>
        </w:rPr>
        <w:t>پس از این ماجرا، دلیل تدبیر امام که به داوود گفته بود همانند عامّه وضو بگیرد، بر وی آشکارشد.ازاین رو، به حض</w:t>
      </w:r>
      <w:r>
        <w:rPr>
          <w:rStyle w:val="contenttext"/>
          <w:rFonts w:cs="B Zar" w:hint="cs"/>
          <w:color w:val="000000"/>
          <w:sz w:val="36"/>
          <w:szCs w:val="36"/>
          <w:rtl/>
        </w:rPr>
        <w:t>ور امام رفت و از ایشان تشکر کرد. امام به داوودبن زربی گفت که داوود بن رقّی را از آنچه برایش پیش آمده، آگاه سازد تا شکّ و تردید او نیز برطرف گردد. سپس به وی توصیه کرد که از این پس، همچون شیعه وضو سازد.</w:t>
      </w:r>
      <w:hyperlink w:anchor="content_note_33_1" w:tooltip=" [1] . بحارالانوار، کتاب الطهاره، ص 276. " w:history="1">
        <w:r>
          <w:rPr>
            <w:rStyle w:val="Hyperlink"/>
            <w:rFonts w:cs="B Zar" w:hint="cs"/>
            <w:sz w:val="36"/>
            <w:szCs w:val="36"/>
            <w:rtl/>
          </w:rPr>
          <w:t>(1)</w:t>
        </w:r>
      </w:hyperlink>
    </w:p>
    <w:p w:rsidR="00000000" w:rsidRDefault="00727FF4">
      <w:pPr>
        <w:pStyle w:val="contentparagraph"/>
        <w:bidi/>
        <w:jc w:val="both"/>
        <w:divId w:val="132916042"/>
        <w:rPr>
          <w:rFonts w:cs="B Zar" w:hint="cs"/>
          <w:color w:val="000000"/>
          <w:sz w:val="36"/>
          <w:szCs w:val="36"/>
          <w:rtl/>
        </w:rPr>
      </w:pPr>
      <w:r>
        <w:rPr>
          <w:rStyle w:val="contenttext"/>
          <w:rFonts w:cs="B Zar" w:hint="cs"/>
          <w:color w:val="000000"/>
          <w:sz w:val="36"/>
          <w:szCs w:val="36"/>
          <w:rtl/>
        </w:rPr>
        <w:t>ص:33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727FF4">
      <w:pPr>
        <w:bidi/>
        <w:jc w:val="both"/>
        <w:divId w:val="1315642517"/>
        <w:rPr>
          <w:rFonts w:eastAsia="Times New Roman" w:cs="B Zar" w:hint="cs"/>
          <w:color w:val="000000"/>
          <w:sz w:val="36"/>
          <w:szCs w:val="36"/>
          <w:rtl/>
        </w:rPr>
      </w:pPr>
      <w:r>
        <w:rPr>
          <w:rFonts w:eastAsia="Times New Roman" w:cs="B Zar" w:hint="cs"/>
          <w:color w:val="000000"/>
          <w:sz w:val="36"/>
          <w:szCs w:val="36"/>
          <w:rtl/>
        </w:rPr>
        <w:t xml:space="preserve">1- [1] . بحارالانوار، کتاب الطهاره، ص 276. </w:t>
      </w:r>
    </w:p>
    <w:p w:rsidR="00000000" w:rsidRDefault="00727FF4">
      <w:pPr>
        <w:pStyle w:val="contentparagraph"/>
        <w:bidi/>
        <w:jc w:val="both"/>
        <w:divId w:val="446123974"/>
        <w:rPr>
          <w:rFonts w:cs="B Zar" w:hint="cs"/>
          <w:color w:val="000000"/>
          <w:sz w:val="36"/>
          <w:szCs w:val="36"/>
          <w:rtl/>
        </w:rPr>
      </w:pPr>
      <w:r>
        <w:rPr>
          <w:rStyle w:val="contenttext"/>
          <w:rFonts w:cs="B Zar" w:hint="cs"/>
          <w:color w:val="000000"/>
          <w:sz w:val="36"/>
          <w:szCs w:val="36"/>
          <w:rtl/>
        </w:rPr>
        <w:t>ب) امام صادق علیه السلام در روایتی طولانی، از طریق فرزند زراره به او پیام داد:</w:t>
      </w:r>
    </w:p>
    <w:p w:rsidR="00000000" w:rsidRDefault="00727FF4">
      <w:pPr>
        <w:pStyle w:val="contentparagraph"/>
        <w:bidi/>
        <w:jc w:val="both"/>
        <w:divId w:val="446123974"/>
        <w:rPr>
          <w:rFonts w:cs="B Zar" w:hint="cs"/>
          <w:color w:val="000000"/>
          <w:sz w:val="36"/>
          <w:szCs w:val="36"/>
          <w:rtl/>
        </w:rPr>
      </w:pPr>
      <w:r>
        <w:rPr>
          <w:rStyle w:val="contenttext"/>
          <w:rFonts w:cs="B Zar" w:hint="cs"/>
          <w:color w:val="000000"/>
          <w:sz w:val="36"/>
          <w:szCs w:val="36"/>
          <w:rtl/>
        </w:rPr>
        <w:t>من برای دفاع از تو، تو را مورد نکوهش قرار می دهم؛ زیرا مر</w:t>
      </w:r>
      <w:r>
        <w:rPr>
          <w:rStyle w:val="contenttext"/>
          <w:rFonts w:cs="B Zar" w:hint="cs"/>
          <w:color w:val="000000"/>
          <w:sz w:val="36"/>
          <w:szCs w:val="36"/>
          <w:rtl/>
        </w:rPr>
        <w:t>دم و دشمن، هرکس را که به ما نزدیک شود، آزار می دهند و او را بر دوستی ما نکوهش می کنند. من نیز به تو عیب می گیرم؛ زیرا کسی هستی که به دوستی ما و میل به ما مشهور گشته ای. دوست دارم که با عیب گرفتن از تو، شرّ دشمن را از تو کوتاه سازم.</w:t>
      </w:r>
      <w:hyperlink w:anchor="content_note_34_1" w:tooltip=" [1] . همان، ج 2، ص 71. " w:history="1">
        <w:r>
          <w:rPr>
            <w:rStyle w:val="Hyperlink"/>
            <w:rFonts w:cs="B Zar" w:hint="cs"/>
            <w:sz w:val="36"/>
            <w:szCs w:val="36"/>
            <w:rtl/>
          </w:rPr>
          <w:t>(1)</w:t>
        </w:r>
      </w:hyperlink>
    </w:p>
    <w:p w:rsidR="00000000" w:rsidRDefault="00727FF4">
      <w:pPr>
        <w:pStyle w:val="contentparagraph"/>
        <w:bidi/>
        <w:jc w:val="both"/>
        <w:divId w:val="446123974"/>
        <w:rPr>
          <w:rFonts w:cs="B Zar" w:hint="cs"/>
          <w:color w:val="000000"/>
          <w:sz w:val="36"/>
          <w:szCs w:val="36"/>
          <w:rtl/>
        </w:rPr>
      </w:pPr>
      <w:r>
        <w:rPr>
          <w:rStyle w:val="contenttext"/>
          <w:rFonts w:cs="B Zar" w:hint="cs"/>
          <w:color w:val="000000"/>
          <w:sz w:val="36"/>
          <w:szCs w:val="36"/>
          <w:rtl/>
        </w:rPr>
        <w:t>ج) همچنین _معاذ بن مسلم نحوی _از امام صادق علیه السلام روایت می کند: «آن حضرت به من گفت: شنیده ام در مسجد می نشینی و فتوا می دهی. پاسخ دادم: آری و تصمیم داشتم که از شما بپرسم که چون در مسجد می نشینم، گاهی اف</w:t>
      </w:r>
      <w:r>
        <w:rPr>
          <w:rStyle w:val="contenttext"/>
          <w:rFonts w:cs="B Zar" w:hint="cs"/>
          <w:color w:val="000000"/>
          <w:sz w:val="36"/>
          <w:szCs w:val="36"/>
          <w:rtl/>
        </w:rPr>
        <w:t>رادی که می دانم از دوستان شما هستند، به من مراجعه می کنند و من نیز براساس آنچه از شما می دانم، به آنان پاسخ می دهم و گاهی شخصی که او را نمی شناسم و نمی دانم کیست، نزد من می آید و من در پاسخ او، گفته شما را در ضمن گفته های دیگران بیان می کنم و نظر شما را هم</w:t>
      </w:r>
      <w:r>
        <w:rPr>
          <w:rStyle w:val="contenttext"/>
          <w:rFonts w:cs="B Zar" w:hint="cs"/>
          <w:color w:val="000000"/>
          <w:sz w:val="36"/>
          <w:szCs w:val="36"/>
          <w:rtl/>
        </w:rPr>
        <w:t>چون نظری بین نظرات دیگران قرار می دهم. امام روش او را تأیید کرد و فرمود: «من نیز چنین عمل می کنم!»</w:t>
      </w:r>
    </w:p>
    <w:p w:rsidR="00000000" w:rsidRDefault="00727FF4">
      <w:pPr>
        <w:pStyle w:val="contentparagraph"/>
        <w:bidi/>
        <w:jc w:val="both"/>
        <w:divId w:val="446123974"/>
        <w:rPr>
          <w:rFonts w:cs="B Zar" w:hint="cs"/>
          <w:color w:val="000000"/>
          <w:sz w:val="36"/>
          <w:szCs w:val="36"/>
          <w:rtl/>
        </w:rPr>
      </w:pPr>
      <w:r>
        <w:rPr>
          <w:rStyle w:val="contenttext"/>
          <w:rFonts w:cs="B Zar" w:hint="cs"/>
          <w:color w:val="000000"/>
          <w:sz w:val="36"/>
          <w:szCs w:val="36"/>
          <w:rtl/>
        </w:rPr>
        <w:t>د) _سدیر _می گوید من، _ابوبصیر، داوود بن کثیر_ و _یحیی بزّاز_ در مجلس امام نشسته بودیم. آن بزرگوار در حالی که به شدّت نگران بود، نزد ما آمد و فرمود:</w:t>
      </w:r>
    </w:p>
    <w:p w:rsidR="00000000" w:rsidRDefault="00727FF4">
      <w:pPr>
        <w:pStyle w:val="contentparagraph"/>
        <w:bidi/>
        <w:jc w:val="both"/>
        <w:divId w:val="446123974"/>
        <w:rPr>
          <w:rFonts w:cs="B Zar" w:hint="cs"/>
          <w:color w:val="000000"/>
          <w:sz w:val="36"/>
          <w:szCs w:val="36"/>
          <w:rtl/>
        </w:rPr>
      </w:pPr>
      <w:r>
        <w:rPr>
          <w:rStyle w:val="contenttext"/>
          <w:rFonts w:cs="B Zar" w:hint="cs"/>
          <w:color w:val="000000"/>
          <w:sz w:val="36"/>
          <w:szCs w:val="36"/>
          <w:rtl/>
        </w:rPr>
        <w:t>از کسانی که گمان می کنند ما عالم به غیب هستیم تعجّب می کنم. سوگند به خدا که جز خداوند کسی آگاه به غیب نیست. گاهی کنیز من در منزل، مخفی می شود و من نمی دانم که در کدام یک از اتاق ها است. پس چگونه به غیب</w:t>
      </w:r>
    </w:p>
    <w:p w:rsidR="00000000" w:rsidRDefault="00727FF4">
      <w:pPr>
        <w:pStyle w:val="contentparagraph"/>
        <w:bidi/>
        <w:jc w:val="both"/>
        <w:divId w:val="446123974"/>
        <w:rPr>
          <w:rFonts w:cs="B Zar" w:hint="cs"/>
          <w:color w:val="000000"/>
          <w:sz w:val="36"/>
          <w:szCs w:val="36"/>
          <w:rtl/>
        </w:rPr>
      </w:pPr>
      <w:r>
        <w:rPr>
          <w:rStyle w:val="contenttext"/>
          <w:rFonts w:cs="B Zar" w:hint="cs"/>
          <w:color w:val="000000"/>
          <w:sz w:val="36"/>
          <w:szCs w:val="36"/>
          <w:rtl/>
        </w:rPr>
        <w:t>ص:34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727FF4">
      <w:pPr>
        <w:bidi/>
        <w:jc w:val="both"/>
        <w:divId w:val="117454159"/>
        <w:rPr>
          <w:rFonts w:eastAsia="Times New Roman" w:cs="B Zar" w:hint="cs"/>
          <w:color w:val="000000"/>
          <w:sz w:val="36"/>
          <w:szCs w:val="36"/>
          <w:rtl/>
        </w:rPr>
      </w:pPr>
      <w:r>
        <w:rPr>
          <w:rFonts w:eastAsia="Times New Roman" w:cs="B Zar" w:hint="cs"/>
          <w:color w:val="000000"/>
          <w:sz w:val="36"/>
          <w:szCs w:val="36"/>
          <w:rtl/>
        </w:rPr>
        <w:t>1- [1] . هما</w:t>
      </w:r>
      <w:r>
        <w:rPr>
          <w:rFonts w:eastAsia="Times New Roman" w:cs="B Zar" w:hint="cs"/>
          <w:color w:val="000000"/>
          <w:sz w:val="36"/>
          <w:szCs w:val="36"/>
          <w:rtl/>
        </w:rPr>
        <w:t xml:space="preserve">ن، ج 2، ص 71. </w:t>
      </w:r>
    </w:p>
    <w:p w:rsidR="00000000" w:rsidRDefault="00727FF4">
      <w:pPr>
        <w:pStyle w:val="contentparagraph"/>
        <w:bidi/>
        <w:jc w:val="both"/>
        <w:divId w:val="567619332"/>
        <w:rPr>
          <w:rFonts w:cs="B Zar" w:hint="cs"/>
          <w:color w:val="000000"/>
          <w:sz w:val="36"/>
          <w:szCs w:val="36"/>
          <w:rtl/>
        </w:rPr>
      </w:pPr>
      <w:r>
        <w:rPr>
          <w:rStyle w:val="contenttext"/>
          <w:rFonts w:cs="B Zar" w:hint="cs"/>
          <w:color w:val="000000"/>
          <w:sz w:val="36"/>
          <w:szCs w:val="36"/>
          <w:rtl/>
        </w:rPr>
        <w:t>عالم هستیم!</w:t>
      </w:r>
    </w:p>
    <w:p w:rsidR="00000000" w:rsidRDefault="00727FF4">
      <w:pPr>
        <w:pStyle w:val="contentparagraph"/>
        <w:bidi/>
        <w:jc w:val="both"/>
        <w:divId w:val="567619332"/>
        <w:rPr>
          <w:rFonts w:cs="B Zar" w:hint="cs"/>
          <w:color w:val="000000"/>
          <w:sz w:val="36"/>
          <w:szCs w:val="36"/>
          <w:rtl/>
        </w:rPr>
      </w:pPr>
      <w:r>
        <w:rPr>
          <w:rStyle w:val="contenttext"/>
          <w:rFonts w:cs="B Zar" w:hint="cs"/>
          <w:color w:val="000000"/>
          <w:sz w:val="36"/>
          <w:szCs w:val="36"/>
          <w:rtl/>
        </w:rPr>
        <w:t xml:space="preserve">_سدیر _می گوید: پس از آنکه مجلس خلوت شد و دیگران رفتند، من و ابوبصیر و مَیْسِر به حضور امام رسیدیم. آن حضرت تأکید فرمود که ما عالم به تمام «علم الکتاب» هستیم و بر این مطلب بسیار تأکید کرد و علم خود را در مقابل علم _آصف بن برخیا، _همانند دریا در مقابل قطره </w:t>
      </w:r>
      <w:r>
        <w:rPr>
          <w:rStyle w:val="contenttext"/>
          <w:rFonts w:cs="B Zar" w:hint="cs"/>
          <w:color w:val="000000"/>
          <w:sz w:val="36"/>
          <w:szCs w:val="36"/>
          <w:rtl/>
        </w:rPr>
        <w:t>دانست.</w:t>
      </w:r>
      <w:hyperlink w:anchor="content_note_35_1" w:tooltip=" [1] . ترجمه اصول کافی، ج 1، ص 378. " w:history="1">
        <w:r>
          <w:rPr>
            <w:rStyle w:val="Hyperlink"/>
            <w:rFonts w:cs="B Zar" w:hint="cs"/>
            <w:sz w:val="36"/>
            <w:szCs w:val="36"/>
            <w:rtl/>
          </w:rPr>
          <w:t>(1)</w:t>
        </w:r>
      </w:hyperlink>
    </w:p>
    <w:p w:rsidR="00000000" w:rsidRDefault="00727FF4">
      <w:pPr>
        <w:pStyle w:val="contentparagraph"/>
        <w:bidi/>
        <w:jc w:val="both"/>
        <w:divId w:val="567619332"/>
        <w:rPr>
          <w:rFonts w:cs="B Zar" w:hint="cs"/>
          <w:color w:val="000000"/>
          <w:sz w:val="36"/>
          <w:szCs w:val="36"/>
          <w:rtl/>
        </w:rPr>
      </w:pPr>
      <w:r>
        <w:rPr>
          <w:rStyle w:val="contenttext"/>
          <w:rFonts w:cs="B Zar" w:hint="cs"/>
          <w:color w:val="000000"/>
          <w:sz w:val="36"/>
          <w:szCs w:val="36"/>
          <w:rtl/>
        </w:rPr>
        <w:t xml:space="preserve">همان طور که از روایت معلوم می شود، دلیل آنکه نخست، امام علم به غیب را از خود نفی کرد، به جهت تقیّه بوده است یا دست کم به سبب شیعیان غلات بود که به امام نسبت الوهیت </w:t>
      </w:r>
      <w:r>
        <w:rPr>
          <w:rStyle w:val="contenttext"/>
          <w:rFonts w:cs="B Zar" w:hint="cs"/>
          <w:color w:val="000000"/>
          <w:sz w:val="36"/>
          <w:szCs w:val="36"/>
          <w:rtl/>
        </w:rPr>
        <w:t>و خدایی می دادند.</w:t>
      </w:r>
    </w:p>
    <w:p w:rsidR="00000000" w:rsidRDefault="00727FF4">
      <w:pPr>
        <w:pStyle w:val="contentparagraph"/>
        <w:bidi/>
        <w:jc w:val="both"/>
        <w:divId w:val="567619332"/>
        <w:rPr>
          <w:rFonts w:cs="B Zar" w:hint="cs"/>
          <w:color w:val="000000"/>
          <w:sz w:val="36"/>
          <w:szCs w:val="36"/>
          <w:rtl/>
        </w:rPr>
      </w:pPr>
      <w:r>
        <w:rPr>
          <w:rStyle w:val="contenttext"/>
          <w:rFonts w:cs="B Zar" w:hint="cs"/>
          <w:color w:val="000000"/>
          <w:sz w:val="36"/>
          <w:szCs w:val="36"/>
          <w:rtl/>
        </w:rPr>
        <w:t xml:space="preserve">ه ) _سیف تمار_ روایت می کند که به همراه امام صادق علیه السلام در _حجر _بودیم. آن حضرت به ما فرمود: آیا کسی مراقب ماست؟ با همراهان نگاهی به راست و چپ انداختیم و پاسخ دادیم: خیر، هیچ کس مراقب ما نیست. امام فرمود: سوگند به خدای کعبه و پس از </w:t>
      </w:r>
      <w:r>
        <w:rPr>
          <w:rStyle w:val="contenttext"/>
          <w:rFonts w:cs="B Zar" w:hint="cs"/>
          <w:color w:val="000000"/>
          <w:sz w:val="36"/>
          <w:szCs w:val="36"/>
          <w:rtl/>
        </w:rPr>
        <w:t>سه بار سوگند، ادامه داد: چنانچه من در برابر حضرت موسی علیه السلام و خضر علیه السلام قرار گیرم، به آن دو خبر می دهم که آگاه تر از آن دو هستم و آنان را به چیزی که نمی دانند خبر می دهم.</w:t>
      </w:r>
      <w:hyperlink w:anchor="content_note_35_2" w:tooltip=" [2] . بحارالانوار، ج 26، ص 196؛ دلائل الامامه، ص 132. " w:history="1">
        <w:r>
          <w:rPr>
            <w:rStyle w:val="Hyperlink"/>
            <w:rFonts w:cs="B Zar" w:hint="cs"/>
            <w:sz w:val="36"/>
            <w:szCs w:val="36"/>
            <w:rtl/>
          </w:rPr>
          <w:t>(2)</w:t>
        </w:r>
      </w:hyperlink>
    </w:p>
    <w:p w:rsidR="00000000" w:rsidRDefault="00727FF4">
      <w:pPr>
        <w:pStyle w:val="contentparagraph"/>
        <w:bidi/>
        <w:jc w:val="both"/>
        <w:divId w:val="567619332"/>
        <w:rPr>
          <w:rFonts w:cs="B Zar" w:hint="cs"/>
          <w:color w:val="000000"/>
          <w:sz w:val="36"/>
          <w:szCs w:val="36"/>
          <w:rtl/>
        </w:rPr>
      </w:pPr>
      <w:r>
        <w:rPr>
          <w:rStyle w:val="contenttext"/>
          <w:rFonts w:cs="B Zar" w:hint="cs"/>
          <w:color w:val="000000"/>
          <w:sz w:val="36"/>
          <w:szCs w:val="36"/>
          <w:rtl/>
        </w:rPr>
        <w:t>احادیث متعدد دیگری نیز از مدارک مختلف و با اسناد گوناگون در این زمینه وجود دارد.</w:t>
      </w:r>
      <w:hyperlink w:anchor="content_note_35_3" w:tooltip=" [3] . بحارالانوار، ج 2، ص 198. " w:history="1">
        <w:r>
          <w:rPr>
            <w:rStyle w:val="Hyperlink"/>
            <w:rFonts w:cs="B Zar" w:hint="cs"/>
            <w:sz w:val="36"/>
            <w:szCs w:val="36"/>
            <w:rtl/>
          </w:rPr>
          <w:t>(3)</w:t>
        </w:r>
      </w:hyperlink>
    </w:p>
    <w:p w:rsidR="00000000" w:rsidRDefault="00727FF4">
      <w:pPr>
        <w:pStyle w:val="contentparagraph"/>
        <w:bidi/>
        <w:jc w:val="both"/>
        <w:divId w:val="567619332"/>
        <w:rPr>
          <w:rFonts w:cs="B Zar" w:hint="cs"/>
          <w:color w:val="000000"/>
          <w:sz w:val="36"/>
          <w:szCs w:val="36"/>
          <w:rtl/>
        </w:rPr>
      </w:pPr>
      <w:r>
        <w:rPr>
          <w:rStyle w:val="contenttext"/>
          <w:rFonts w:cs="B Zar" w:hint="cs"/>
          <w:color w:val="000000"/>
          <w:sz w:val="36"/>
          <w:szCs w:val="36"/>
          <w:rtl/>
        </w:rPr>
        <w:t>ص:35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727FF4">
      <w:pPr>
        <w:bidi/>
        <w:jc w:val="both"/>
        <w:divId w:val="1239902242"/>
        <w:rPr>
          <w:rFonts w:eastAsia="Times New Roman" w:cs="B Zar" w:hint="cs"/>
          <w:color w:val="000000"/>
          <w:sz w:val="36"/>
          <w:szCs w:val="36"/>
          <w:rtl/>
        </w:rPr>
      </w:pPr>
      <w:r>
        <w:rPr>
          <w:rFonts w:eastAsia="Times New Roman" w:cs="B Zar" w:hint="cs"/>
          <w:color w:val="000000"/>
          <w:sz w:val="36"/>
          <w:szCs w:val="36"/>
          <w:rtl/>
        </w:rPr>
        <w:t>1- [1] . ترجمه اصول کا</w:t>
      </w:r>
      <w:r>
        <w:rPr>
          <w:rFonts w:eastAsia="Times New Roman" w:cs="B Zar" w:hint="cs"/>
          <w:color w:val="000000"/>
          <w:sz w:val="36"/>
          <w:szCs w:val="36"/>
          <w:rtl/>
        </w:rPr>
        <w:t xml:space="preserve">فی، ج 1، ص 378. </w:t>
      </w:r>
    </w:p>
    <w:p w:rsidR="00000000" w:rsidRDefault="00727FF4">
      <w:pPr>
        <w:bidi/>
        <w:jc w:val="both"/>
        <w:divId w:val="1960721856"/>
        <w:rPr>
          <w:rFonts w:eastAsia="Times New Roman" w:cs="B Zar" w:hint="cs"/>
          <w:color w:val="000000"/>
          <w:sz w:val="36"/>
          <w:szCs w:val="36"/>
          <w:rtl/>
        </w:rPr>
      </w:pPr>
      <w:r>
        <w:rPr>
          <w:rFonts w:eastAsia="Times New Roman" w:cs="B Zar" w:hint="cs"/>
          <w:color w:val="000000"/>
          <w:sz w:val="36"/>
          <w:szCs w:val="36"/>
          <w:rtl/>
        </w:rPr>
        <w:t xml:space="preserve">2- [2] . بحارالانوار، ج 26، ص 196؛ دلائل الامامه، ص 132. </w:t>
      </w:r>
    </w:p>
    <w:p w:rsidR="00000000" w:rsidRDefault="00727FF4">
      <w:pPr>
        <w:bidi/>
        <w:jc w:val="both"/>
        <w:divId w:val="303588126"/>
        <w:rPr>
          <w:rFonts w:eastAsia="Times New Roman" w:cs="B Zar" w:hint="cs"/>
          <w:color w:val="000000"/>
          <w:sz w:val="36"/>
          <w:szCs w:val="36"/>
          <w:rtl/>
        </w:rPr>
      </w:pPr>
      <w:r>
        <w:rPr>
          <w:rFonts w:eastAsia="Times New Roman" w:cs="B Zar" w:hint="cs"/>
          <w:color w:val="000000"/>
          <w:sz w:val="36"/>
          <w:szCs w:val="36"/>
          <w:rtl/>
        </w:rPr>
        <w:t xml:space="preserve">3- [3] . بحارالانوار، ج 2، ص 198. </w:t>
      </w:r>
    </w:p>
    <w:p w:rsidR="00000000" w:rsidRDefault="00727FF4">
      <w:pPr>
        <w:pStyle w:val="Heading4"/>
        <w:shd w:val="clear" w:color="auto" w:fill="FFFFFF"/>
        <w:bidi/>
        <w:jc w:val="both"/>
        <w:divId w:val="216474986"/>
        <w:rPr>
          <w:rFonts w:eastAsia="Times New Roman" w:cs="B Titr" w:hint="cs"/>
          <w:b w:val="0"/>
          <w:bCs w:val="0"/>
          <w:color w:val="0080C0"/>
          <w:sz w:val="29"/>
          <w:szCs w:val="29"/>
          <w:rtl/>
        </w:rPr>
      </w:pPr>
      <w:r>
        <w:rPr>
          <w:rFonts w:eastAsia="Times New Roman" w:cs="B Titr" w:hint="cs"/>
          <w:b w:val="0"/>
          <w:bCs w:val="0"/>
          <w:color w:val="0080C0"/>
          <w:sz w:val="29"/>
          <w:szCs w:val="29"/>
          <w:rtl/>
        </w:rPr>
        <w:t>3. مرجعیت عامه مردم</w:t>
      </w:r>
    </w:p>
    <w:p w:rsidR="00000000" w:rsidRDefault="00727FF4">
      <w:pPr>
        <w:pStyle w:val="contentparagraph"/>
        <w:bidi/>
        <w:jc w:val="both"/>
        <w:divId w:val="216474986"/>
        <w:rPr>
          <w:rFonts w:cs="B Zar" w:hint="cs"/>
          <w:color w:val="000000"/>
          <w:sz w:val="36"/>
          <w:szCs w:val="36"/>
          <w:rtl/>
        </w:rPr>
      </w:pPr>
      <w:r>
        <w:rPr>
          <w:rStyle w:val="contenttext"/>
          <w:rFonts w:cs="B Zar" w:hint="cs"/>
          <w:color w:val="000000"/>
          <w:sz w:val="36"/>
          <w:szCs w:val="36"/>
          <w:rtl/>
        </w:rPr>
        <w:t>امام صادق علیه السلام به گونه ای عمل نمی کرد که به عنوان پیشوای یک فرقه خاص، مورد اعتنای همان گروه باشد و دیگر گروه ها و مذاهب توجّهی به ایشان نداشته باشند. انتساب آن بزرگوار به رسول خدا صلی الله علیه و آله، برخورداری از علم فراوان، اخلاق نیک و بسیاری عوام</w:t>
      </w:r>
      <w:r>
        <w:rPr>
          <w:rStyle w:val="contenttext"/>
          <w:rFonts w:cs="B Zar" w:hint="cs"/>
          <w:color w:val="000000"/>
          <w:sz w:val="36"/>
          <w:szCs w:val="36"/>
          <w:rtl/>
        </w:rPr>
        <w:t>ل دیگر، سیره آن حضرت را که می کوشید به عنوان یک پیشوای دینی، مرجع همه گروه ها و فرقه ها باشد، تقویت می کرد. در ادامه، به روایاتی در این زمینه اشاره می شود:</w:t>
      </w:r>
    </w:p>
    <w:p w:rsidR="00000000" w:rsidRDefault="00727FF4">
      <w:pPr>
        <w:pStyle w:val="contentparagraph"/>
        <w:bidi/>
        <w:jc w:val="both"/>
        <w:divId w:val="216474986"/>
        <w:rPr>
          <w:rFonts w:cs="B Zar" w:hint="cs"/>
          <w:color w:val="000000"/>
          <w:sz w:val="36"/>
          <w:szCs w:val="36"/>
          <w:rtl/>
        </w:rPr>
      </w:pPr>
      <w:r>
        <w:rPr>
          <w:rStyle w:val="contenttext"/>
          <w:rFonts w:cs="B Zar" w:hint="cs"/>
          <w:color w:val="000000"/>
          <w:sz w:val="36"/>
          <w:szCs w:val="36"/>
          <w:rtl/>
        </w:rPr>
        <w:t>الف) در مدارک متعددی وارد است که امام صادق علیه السلام در موسم حج در جایگاه مشخصی می نشست و عموم مرد</w:t>
      </w:r>
      <w:r>
        <w:rPr>
          <w:rStyle w:val="contenttext"/>
          <w:rFonts w:cs="B Zar" w:hint="cs"/>
          <w:color w:val="000000"/>
          <w:sz w:val="36"/>
          <w:szCs w:val="36"/>
          <w:rtl/>
        </w:rPr>
        <w:t>م پاسخ مسائل مختلف خود را از امام می شنیدند. ابهّت و جلوه این منظره تا بدان جا بود که _ابن أبی العوجاء _و برخی دیگر از هم فکران زندیق او، از دیدن اقبال مردم به امام ناراحت و نگران شده و در صدد پراکنده کردن مردم از گرد آن بزرگوار برآمدند؛ هرچند که موفق نشدن</w:t>
      </w:r>
      <w:r>
        <w:rPr>
          <w:rStyle w:val="contenttext"/>
          <w:rFonts w:cs="B Zar" w:hint="cs"/>
          <w:color w:val="000000"/>
          <w:sz w:val="36"/>
          <w:szCs w:val="36"/>
          <w:rtl/>
        </w:rPr>
        <w:t>د.</w:t>
      </w:r>
      <w:hyperlink w:anchor="content_note_36_1" w:tooltip=" [1] . نک: اعلام الوری، ص 281؛ ارشاد، ص 300؛ عبدالمطلب بن محمد اعرج، کنزالفوائد، ص 220؛ بحارالانوار، ج 3، ص 33 و ج 10، ص 209. " w:history="1">
        <w:r>
          <w:rPr>
            <w:rStyle w:val="Hyperlink"/>
            <w:rFonts w:cs="B Zar" w:hint="cs"/>
            <w:sz w:val="36"/>
            <w:szCs w:val="36"/>
            <w:rtl/>
          </w:rPr>
          <w:t>(1)</w:t>
        </w:r>
      </w:hyperlink>
    </w:p>
    <w:p w:rsidR="00000000" w:rsidRDefault="00727FF4">
      <w:pPr>
        <w:pStyle w:val="contentparagraph"/>
        <w:bidi/>
        <w:jc w:val="both"/>
        <w:divId w:val="2164749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w:t>
      </w:r>
      <w:r>
        <w:rPr>
          <w:rStyle w:val="contenttext"/>
          <w:rFonts w:cs="B Zar" w:hint="cs"/>
          <w:color w:val="000000"/>
          <w:sz w:val="36"/>
          <w:szCs w:val="36"/>
          <w:rtl/>
        </w:rPr>
        <w:t>) _</w:t>
      </w:r>
      <w:r>
        <w:rPr>
          <w:rStyle w:val="contenttext"/>
          <w:rFonts w:cs="B Zar" w:hint="cs"/>
          <w:color w:val="000000"/>
          <w:sz w:val="36"/>
          <w:szCs w:val="36"/>
          <w:rtl/>
        </w:rPr>
        <w:t>زکریّا</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ابراهیم</w:t>
      </w:r>
      <w:r>
        <w:rPr>
          <w:rStyle w:val="contenttext"/>
          <w:rFonts w:cs="B Zar" w:hint="cs"/>
          <w:color w:val="000000"/>
          <w:sz w:val="36"/>
          <w:szCs w:val="36"/>
          <w:rtl/>
        </w:rPr>
        <w:t xml:space="preserve">_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فردی</w:t>
      </w:r>
      <w:r>
        <w:rPr>
          <w:rStyle w:val="contenttext"/>
          <w:rFonts w:cs="B Zar" w:hint="cs"/>
          <w:color w:val="000000"/>
          <w:sz w:val="36"/>
          <w:szCs w:val="36"/>
          <w:rtl/>
        </w:rPr>
        <w:t xml:space="preserve"> </w:t>
      </w:r>
      <w:r>
        <w:rPr>
          <w:rStyle w:val="contenttext"/>
          <w:rFonts w:cs="B Zar" w:hint="cs"/>
          <w:color w:val="000000"/>
          <w:sz w:val="36"/>
          <w:szCs w:val="36"/>
          <w:rtl/>
        </w:rPr>
        <w:t>نصرانی</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توفیق</w:t>
      </w:r>
      <w:r>
        <w:rPr>
          <w:rStyle w:val="contenttext"/>
          <w:rFonts w:cs="B Zar" w:hint="cs"/>
          <w:color w:val="000000"/>
          <w:sz w:val="36"/>
          <w:szCs w:val="36"/>
          <w:rtl/>
        </w:rPr>
        <w:t xml:space="preserve"> </w:t>
      </w:r>
      <w:r>
        <w:rPr>
          <w:rStyle w:val="contenttext"/>
          <w:rFonts w:cs="B Zar" w:hint="cs"/>
          <w:color w:val="000000"/>
          <w:sz w:val="36"/>
          <w:szCs w:val="36"/>
          <w:rtl/>
        </w:rPr>
        <w:t>تشرف</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اس</w:t>
      </w:r>
      <w:r>
        <w:rPr>
          <w:rStyle w:val="contenttext"/>
          <w:rFonts w:cs="B Zar" w:hint="cs"/>
          <w:color w:val="000000"/>
          <w:sz w:val="36"/>
          <w:szCs w:val="36"/>
          <w:rtl/>
        </w:rPr>
        <w:t>لام به حجّ رفتم و در آنجا به حضور ابا عبداللّه علیه السلام رسیدم و مشاهده کردم آن حضرت در مِنی نشسته و مردم گرد او حلقه زده اند و پاسخ مسائل خود را می شنوند.</w:t>
      </w:r>
      <w:hyperlink w:anchor="content_note_36_2" w:tooltip=" [2] . حلیه الابرار، ج 2، ص 145. " w:history="1">
        <w:r>
          <w:rPr>
            <w:rStyle w:val="Hyperlink"/>
            <w:rFonts w:cs="B Zar" w:hint="cs"/>
            <w:sz w:val="36"/>
            <w:szCs w:val="36"/>
            <w:rtl/>
          </w:rPr>
          <w:t>(2)</w:t>
        </w:r>
      </w:hyperlink>
    </w:p>
    <w:p w:rsidR="00000000" w:rsidRDefault="00727FF4">
      <w:pPr>
        <w:pStyle w:val="contentparagraph"/>
        <w:bidi/>
        <w:jc w:val="both"/>
        <w:divId w:val="216474986"/>
        <w:rPr>
          <w:rFonts w:cs="B Zar" w:hint="cs"/>
          <w:color w:val="000000"/>
          <w:sz w:val="36"/>
          <w:szCs w:val="36"/>
          <w:rtl/>
        </w:rPr>
      </w:pPr>
      <w:r>
        <w:rPr>
          <w:rStyle w:val="contenttext"/>
          <w:rFonts w:cs="B Zar" w:hint="cs"/>
          <w:color w:val="000000"/>
          <w:sz w:val="36"/>
          <w:szCs w:val="36"/>
          <w:rtl/>
        </w:rPr>
        <w:t>ص:36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727FF4">
      <w:pPr>
        <w:bidi/>
        <w:jc w:val="both"/>
        <w:divId w:val="973488034"/>
        <w:rPr>
          <w:rFonts w:eastAsia="Times New Roman" w:cs="B Zar" w:hint="cs"/>
          <w:color w:val="000000"/>
          <w:sz w:val="36"/>
          <w:szCs w:val="36"/>
          <w:rtl/>
        </w:rPr>
      </w:pPr>
      <w:r>
        <w:rPr>
          <w:rFonts w:eastAsia="Times New Roman" w:cs="B Zar" w:hint="cs"/>
          <w:color w:val="000000"/>
          <w:sz w:val="36"/>
          <w:szCs w:val="36"/>
          <w:rtl/>
        </w:rPr>
        <w:t xml:space="preserve">1- [1] . نک: اعلام الوری، ص 281؛ ارشاد، ص 300؛ عبدالمطلب بن محمد اعرج، کنزالفوائد، ص 220؛ بحارالانوار، ج 3، ص 33 و ج 10، ص 209. </w:t>
      </w:r>
    </w:p>
    <w:p w:rsidR="00000000" w:rsidRDefault="00727FF4">
      <w:pPr>
        <w:bidi/>
        <w:jc w:val="both"/>
        <w:divId w:val="1071847568"/>
        <w:rPr>
          <w:rFonts w:eastAsia="Times New Roman" w:cs="B Zar" w:hint="cs"/>
          <w:color w:val="000000"/>
          <w:sz w:val="36"/>
          <w:szCs w:val="36"/>
          <w:rtl/>
        </w:rPr>
      </w:pPr>
      <w:r>
        <w:rPr>
          <w:rFonts w:eastAsia="Times New Roman" w:cs="B Zar" w:hint="cs"/>
          <w:color w:val="000000"/>
          <w:sz w:val="36"/>
          <w:szCs w:val="36"/>
          <w:rtl/>
        </w:rPr>
        <w:t xml:space="preserve">2- [2] . حلیه الابرار، ج 2، ص 145. </w:t>
      </w:r>
    </w:p>
    <w:p w:rsidR="00000000" w:rsidRDefault="00727FF4">
      <w:pPr>
        <w:pStyle w:val="contentparagraph"/>
        <w:bidi/>
        <w:jc w:val="both"/>
        <w:divId w:val="1765606962"/>
        <w:rPr>
          <w:rFonts w:cs="B Zar" w:hint="cs"/>
          <w:color w:val="000000"/>
          <w:sz w:val="36"/>
          <w:szCs w:val="36"/>
          <w:rtl/>
        </w:rPr>
      </w:pPr>
      <w:r>
        <w:rPr>
          <w:rStyle w:val="contenttext"/>
          <w:rFonts w:cs="B Zar" w:hint="cs"/>
          <w:color w:val="000000"/>
          <w:sz w:val="36"/>
          <w:szCs w:val="36"/>
          <w:rtl/>
        </w:rPr>
        <w:t xml:space="preserve">ج) فردی از عامّه می گوید: من در مجالس امام صادق علیه السلام حاضر </w:t>
      </w:r>
      <w:r>
        <w:rPr>
          <w:rStyle w:val="contenttext"/>
          <w:rFonts w:cs="B Zar" w:hint="cs"/>
          <w:color w:val="000000"/>
          <w:sz w:val="36"/>
          <w:szCs w:val="36"/>
          <w:rtl/>
        </w:rPr>
        <w:t>می شدم. سوگند به خدا مجلسی با شکوه تر و با رونق تر از مجلس ایشان ندیدم.</w:t>
      </w:r>
      <w:hyperlink w:anchor="content_note_37_1" w:tooltip=" [1] . همان. " w:history="1">
        <w:r>
          <w:rPr>
            <w:rStyle w:val="Hyperlink"/>
            <w:rFonts w:cs="B Zar" w:hint="cs"/>
            <w:sz w:val="36"/>
            <w:szCs w:val="36"/>
            <w:rtl/>
          </w:rPr>
          <w:t>(1)</w:t>
        </w:r>
      </w:hyperlink>
    </w:p>
    <w:p w:rsidR="00000000" w:rsidRDefault="00727FF4">
      <w:pPr>
        <w:pStyle w:val="contentparagraph"/>
        <w:bidi/>
        <w:jc w:val="both"/>
        <w:divId w:val="1765606962"/>
        <w:rPr>
          <w:rFonts w:cs="B Zar" w:hint="cs"/>
          <w:color w:val="000000"/>
          <w:sz w:val="36"/>
          <w:szCs w:val="36"/>
          <w:rtl/>
        </w:rPr>
      </w:pPr>
      <w:r>
        <w:rPr>
          <w:rStyle w:val="contenttext"/>
          <w:rFonts w:cs="B Zar" w:hint="cs"/>
          <w:color w:val="000000"/>
          <w:sz w:val="36"/>
          <w:szCs w:val="36"/>
          <w:rtl/>
        </w:rPr>
        <w:t>د) در مواردی نقل شده است که برخی اصحاب هنگام مراجعه به منزل امام دیده اند که در خانه او گروه بی شماری نشسته اند و کمتر، جا</w:t>
      </w:r>
      <w:r>
        <w:rPr>
          <w:rStyle w:val="contenttext"/>
          <w:rFonts w:cs="B Zar" w:hint="cs"/>
          <w:color w:val="000000"/>
          <w:sz w:val="36"/>
          <w:szCs w:val="36"/>
          <w:rtl/>
        </w:rPr>
        <w:t>یی برای دیگران وجود دارد.</w:t>
      </w:r>
      <w:hyperlink w:anchor="content_note_37_2" w:tooltip=" [2] . بحارالانوار، ج 52، ص 360؛ دلائل الامامه، ص 137؛ محمدباقر دهدشتی، الدمعه الساکبه، ج 6، ص 391. " w:history="1">
        <w:r>
          <w:rPr>
            <w:rStyle w:val="Hyperlink"/>
            <w:rFonts w:cs="B Zar" w:hint="cs"/>
            <w:sz w:val="36"/>
            <w:szCs w:val="36"/>
            <w:rtl/>
          </w:rPr>
          <w:t>(2)</w:t>
        </w:r>
      </w:hyperlink>
    </w:p>
    <w:p w:rsidR="00000000" w:rsidRDefault="00727FF4">
      <w:pPr>
        <w:pStyle w:val="contentparagraph"/>
        <w:bidi/>
        <w:jc w:val="both"/>
        <w:divId w:val="1765606962"/>
        <w:rPr>
          <w:rFonts w:cs="B Zar" w:hint="cs"/>
          <w:color w:val="000000"/>
          <w:sz w:val="36"/>
          <w:szCs w:val="36"/>
          <w:rtl/>
        </w:rPr>
      </w:pPr>
      <w:r>
        <w:rPr>
          <w:rStyle w:val="contenttext"/>
          <w:rFonts w:cs="B Zar" w:hint="cs"/>
          <w:color w:val="000000"/>
          <w:sz w:val="36"/>
          <w:szCs w:val="36"/>
          <w:rtl/>
        </w:rPr>
        <w:t>ه) در ایامی که آن حضرت به عراق سفر می کرد، به گرمی از ایشان استقبال می شد. از برخ</w:t>
      </w:r>
      <w:r>
        <w:rPr>
          <w:rStyle w:val="contenttext"/>
          <w:rFonts w:cs="B Zar" w:hint="cs"/>
          <w:color w:val="000000"/>
          <w:sz w:val="36"/>
          <w:szCs w:val="36"/>
          <w:rtl/>
        </w:rPr>
        <w:t>ی یاران امام نقل شده است که وقتی در _حیره _قصد داشتند به حضور او برسند، به دلیل کثرت ازدحام تا سه روز نتوانستند تا آنکه در روز چهارم به حضور امام رسیدند.</w:t>
      </w:r>
      <w:hyperlink w:anchor="content_note_37_3" w:tooltip=" [3] . الدمعه الساکبه، ج 6، ص 374؛ عبدالکریم بن طاوس، فرحه الغرّی، ص 41. " w:history="1">
        <w:r>
          <w:rPr>
            <w:rStyle w:val="Hyperlink"/>
            <w:rFonts w:cs="B Zar" w:hint="cs"/>
            <w:sz w:val="36"/>
            <w:szCs w:val="36"/>
            <w:rtl/>
          </w:rPr>
          <w:t>(3)</w:t>
        </w:r>
      </w:hyperlink>
      <w:r>
        <w:rPr>
          <w:rStyle w:val="contenttext"/>
          <w:rFonts w:cs="B Zar" w:hint="cs"/>
          <w:color w:val="000000"/>
          <w:sz w:val="36"/>
          <w:szCs w:val="36"/>
          <w:rtl/>
        </w:rPr>
        <w:t xml:space="preserve"> همچنین هنگام مراجعه امام به مدینه، علما و بزرگان اهل سنّت هم او را بدرقه و مشایعت می کردند.</w:t>
      </w:r>
      <w:hyperlink w:anchor="content_note_37_4" w:tooltip=" [4] . بحارالانوار، ج 47، ص 139. " w:history="1">
        <w:r>
          <w:rPr>
            <w:rStyle w:val="Hyperlink"/>
            <w:rFonts w:cs="B Zar" w:hint="cs"/>
            <w:sz w:val="36"/>
            <w:szCs w:val="36"/>
            <w:rtl/>
          </w:rPr>
          <w:t>(4)</w:t>
        </w:r>
      </w:hyperlink>
    </w:p>
    <w:p w:rsidR="00000000" w:rsidRDefault="00727FF4">
      <w:pPr>
        <w:pStyle w:val="contentparagraph"/>
        <w:bidi/>
        <w:jc w:val="both"/>
        <w:divId w:val="1765606962"/>
        <w:rPr>
          <w:rFonts w:cs="B Zar" w:hint="cs"/>
          <w:color w:val="000000"/>
          <w:sz w:val="36"/>
          <w:szCs w:val="36"/>
          <w:rtl/>
        </w:rPr>
      </w:pPr>
      <w:r>
        <w:rPr>
          <w:rStyle w:val="contenttext"/>
          <w:rFonts w:cs="B Zar" w:hint="cs"/>
          <w:color w:val="000000"/>
          <w:sz w:val="36"/>
          <w:szCs w:val="36"/>
          <w:rtl/>
        </w:rPr>
        <w:t>و) کثرت مراجعه مردم به امام صادق علیه السلا</w:t>
      </w:r>
      <w:r>
        <w:rPr>
          <w:rStyle w:val="contenttext"/>
          <w:rFonts w:cs="B Zar" w:hint="cs"/>
          <w:color w:val="000000"/>
          <w:sz w:val="36"/>
          <w:szCs w:val="36"/>
          <w:rtl/>
        </w:rPr>
        <w:t>م و ارتباط آنان با وی تا آن اندازه بود که _منصور_ از روی آوردن مردم به او نگران گشت و از _ابوحنیفه_ خواست مناظره ای با امام ترتیب دهد و با طرح پرسش های پیچیده او را شکست دهد تا از ابهّت او در دیدگاه مردم کاسته شود، ولی این مناظره، شخصیّت والای علمی امام را</w:t>
      </w:r>
      <w:r>
        <w:rPr>
          <w:rStyle w:val="contenttext"/>
          <w:rFonts w:cs="B Zar" w:hint="cs"/>
          <w:color w:val="000000"/>
          <w:sz w:val="36"/>
          <w:szCs w:val="36"/>
          <w:rtl/>
        </w:rPr>
        <w:t xml:space="preserve"> بیشتر نمایان ساخت.</w:t>
      </w:r>
      <w:hyperlink w:anchor="content_note_37_5" w:tooltip=" [5] . همان، ص 217. " w:history="1">
        <w:r>
          <w:rPr>
            <w:rStyle w:val="Hyperlink"/>
            <w:rFonts w:cs="B Zar" w:hint="cs"/>
            <w:sz w:val="36"/>
            <w:szCs w:val="36"/>
            <w:rtl/>
          </w:rPr>
          <w:t>(5)</w:t>
        </w:r>
      </w:hyperlink>
    </w:p>
    <w:p w:rsidR="00000000" w:rsidRDefault="00727FF4">
      <w:pPr>
        <w:pStyle w:val="contentparagraph"/>
        <w:bidi/>
        <w:jc w:val="both"/>
        <w:divId w:val="1765606962"/>
        <w:rPr>
          <w:rFonts w:cs="B Zar" w:hint="cs"/>
          <w:color w:val="000000"/>
          <w:sz w:val="36"/>
          <w:szCs w:val="36"/>
          <w:rtl/>
        </w:rPr>
      </w:pPr>
      <w:r>
        <w:rPr>
          <w:rStyle w:val="contenttext"/>
          <w:rFonts w:cs="B Zar" w:hint="cs"/>
          <w:color w:val="000000"/>
          <w:sz w:val="36"/>
          <w:szCs w:val="36"/>
          <w:rtl/>
        </w:rPr>
        <w:t>ص:37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727FF4">
      <w:pPr>
        <w:bidi/>
        <w:jc w:val="both"/>
        <w:divId w:val="941300723"/>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1546020076"/>
        <w:rPr>
          <w:rFonts w:eastAsia="Times New Roman" w:cs="B Zar" w:hint="cs"/>
          <w:color w:val="000000"/>
          <w:sz w:val="36"/>
          <w:szCs w:val="36"/>
          <w:rtl/>
        </w:rPr>
      </w:pPr>
      <w:r>
        <w:rPr>
          <w:rFonts w:eastAsia="Times New Roman" w:cs="B Zar" w:hint="cs"/>
          <w:color w:val="000000"/>
          <w:sz w:val="36"/>
          <w:szCs w:val="36"/>
          <w:rtl/>
        </w:rPr>
        <w:t xml:space="preserve">2- [2] . بحارالانوار، ج 52، ص 360؛ دلائل الامامه، ص 137؛ محمدباقر دهدشتی، الدمعه الساکبه، ج 6، ص 391. </w:t>
      </w:r>
    </w:p>
    <w:p w:rsidR="00000000" w:rsidRDefault="00727FF4">
      <w:pPr>
        <w:bidi/>
        <w:jc w:val="both"/>
        <w:divId w:val="1730691555"/>
        <w:rPr>
          <w:rFonts w:eastAsia="Times New Roman" w:cs="B Zar" w:hint="cs"/>
          <w:color w:val="000000"/>
          <w:sz w:val="36"/>
          <w:szCs w:val="36"/>
          <w:rtl/>
        </w:rPr>
      </w:pPr>
      <w:r>
        <w:rPr>
          <w:rFonts w:eastAsia="Times New Roman" w:cs="B Zar" w:hint="cs"/>
          <w:color w:val="000000"/>
          <w:sz w:val="36"/>
          <w:szCs w:val="36"/>
          <w:rtl/>
        </w:rPr>
        <w:t xml:space="preserve">3- [3] . الدمعه الساکبه، ج 6، ص 374؛ عبدالکریم بن طاوس، فرحه الغرّی، ص 41. </w:t>
      </w:r>
    </w:p>
    <w:p w:rsidR="00000000" w:rsidRDefault="00727FF4">
      <w:pPr>
        <w:bidi/>
        <w:jc w:val="both"/>
        <w:divId w:val="957565545"/>
        <w:rPr>
          <w:rFonts w:eastAsia="Times New Roman" w:cs="B Zar" w:hint="cs"/>
          <w:color w:val="000000"/>
          <w:sz w:val="36"/>
          <w:szCs w:val="36"/>
          <w:rtl/>
        </w:rPr>
      </w:pPr>
      <w:r>
        <w:rPr>
          <w:rFonts w:eastAsia="Times New Roman" w:cs="B Zar" w:hint="cs"/>
          <w:color w:val="000000"/>
          <w:sz w:val="36"/>
          <w:szCs w:val="36"/>
          <w:rtl/>
        </w:rPr>
        <w:t xml:space="preserve">4- [4] . بحارالانوار، ج 47، ص 139. </w:t>
      </w:r>
    </w:p>
    <w:p w:rsidR="00000000" w:rsidRDefault="00727FF4">
      <w:pPr>
        <w:bidi/>
        <w:jc w:val="both"/>
        <w:divId w:val="772627041"/>
        <w:rPr>
          <w:rFonts w:eastAsia="Times New Roman" w:cs="B Zar" w:hint="cs"/>
          <w:color w:val="000000"/>
          <w:sz w:val="36"/>
          <w:szCs w:val="36"/>
          <w:rtl/>
        </w:rPr>
      </w:pPr>
      <w:r>
        <w:rPr>
          <w:rFonts w:eastAsia="Times New Roman" w:cs="B Zar" w:hint="cs"/>
          <w:color w:val="000000"/>
          <w:sz w:val="36"/>
          <w:szCs w:val="36"/>
          <w:rtl/>
        </w:rPr>
        <w:t xml:space="preserve">5- [5] . همان، ص 217. </w:t>
      </w:r>
    </w:p>
    <w:p w:rsidR="00000000" w:rsidRDefault="00727FF4">
      <w:pPr>
        <w:pStyle w:val="Heading4"/>
        <w:shd w:val="clear" w:color="auto" w:fill="FFFFFF"/>
        <w:bidi/>
        <w:jc w:val="both"/>
        <w:divId w:val="695738943"/>
        <w:rPr>
          <w:rFonts w:eastAsia="Times New Roman" w:cs="B Titr" w:hint="cs"/>
          <w:b w:val="0"/>
          <w:bCs w:val="0"/>
          <w:color w:val="0080C0"/>
          <w:sz w:val="29"/>
          <w:szCs w:val="29"/>
          <w:rtl/>
        </w:rPr>
      </w:pPr>
      <w:r>
        <w:rPr>
          <w:rFonts w:eastAsia="Times New Roman" w:cs="B Titr" w:hint="cs"/>
          <w:b w:val="0"/>
          <w:bCs w:val="0"/>
          <w:color w:val="0080C0"/>
          <w:sz w:val="29"/>
          <w:szCs w:val="29"/>
          <w:rtl/>
        </w:rPr>
        <w:t>4. نهی از قیاس</w:t>
      </w:r>
    </w:p>
    <w:p w:rsidR="00000000" w:rsidRDefault="00727FF4">
      <w:pPr>
        <w:pStyle w:val="contentparagraph"/>
        <w:bidi/>
        <w:jc w:val="both"/>
        <w:divId w:val="695738943"/>
        <w:rPr>
          <w:rFonts w:cs="B Zar" w:hint="cs"/>
          <w:color w:val="000000"/>
          <w:sz w:val="36"/>
          <w:szCs w:val="36"/>
          <w:rtl/>
        </w:rPr>
      </w:pPr>
      <w:r>
        <w:rPr>
          <w:rStyle w:val="contenttext"/>
          <w:rFonts w:cs="B Zar" w:hint="cs"/>
          <w:color w:val="000000"/>
          <w:sz w:val="36"/>
          <w:szCs w:val="36"/>
          <w:rtl/>
        </w:rPr>
        <w:t>در روزگار امام صادق علیه السلام به دلیل سیطره خلفای عباسی و رونق یافتن مذاهب اهل سنّت، بهره گیری از قیاس د</w:t>
      </w:r>
      <w:r>
        <w:rPr>
          <w:rStyle w:val="contenttext"/>
          <w:rFonts w:cs="B Zar" w:hint="cs"/>
          <w:color w:val="000000"/>
          <w:sz w:val="36"/>
          <w:szCs w:val="36"/>
          <w:rtl/>
        </w:rPr>
        <w:t>ر مسائل دین گسترش فراوان یافت و در عراق مکتبی به نام مکتب «رأی و قیاس» در برابر مکتب «سنّت» قد برافراشت. امام به بهترین و کامل ترین شکل با اندیشه رأی گرایی افراطی مقابله کرد. ابوحنیفه، شاخص ترین فرد مکتب رأی و قیاس است و بسیاری از احادیث درباره نکوهش قیاس،</w:t>
      </w:r>
      <w:r>
        <w:rPr>
          <w:rStyle w:val="contenttext"/>
          <w:rFonts w:cs="B Zar" w:hint="cs"/>
          <w:color w:val="000000"/>
          <w:sz w:val="36"/>
          <w:szCs w:val="36"/>
          <w:rtl/>
        </w:rPr>
        <w:t xml:space="preserve"> مربوط به او است. به همین دلیل، این ویژگی و خط کلی سیره علمی امام در بخش مربوط به معاصران و در شرح حال ابوحنیفه، به تفصیل آورده شده است.</w:t>
      </w:r>
    </w:p>
    <w:p w:rsidR="00000000" w:rsidRDefault="00727FF4">
      <w:pPr>
        <w:pStyle w:val="Heading4"/>
        <w:shd w:val="clear" w:color="auto" w:fill="FFFFFF"/>
        <w:bidi/>
        <w:jc w:val="both"/>
        <w:divId w:val="1840465008"/>
        <w:rPr>
          <w:rFonts w:eastAsia="Times New Roman" w:cs="B Titr" w:hint="cs"/>
          <w:b w:val="0"/>
          <w:bCs w:val="0"/>
          <w:color w:val="0080C0"/>
          <w:sz w:val="29"/>
          <w:szCs w:val="29"/>
          <w:rtl/>
        </w:rPr>
      </w:pPr>
      <w:r>
        <w:rPr>
          <w:rFonts w:eastAsia="Times New Roman" w:cs="B Titr" w:hint="cs"/>
          <w:b w:val="0"/>
          <w:bCs w:val="0"/>
          <w:color w:val="0080C0"/>
          <w:sz w:val="29"/>
          <w:szCs w:val="29"/>
          <w:rtl/>
        </w:rPr>
        <w:t>5. بهره گیری از روش های علمی رایج</w:t>
      </w:r>
    </w:p>
    <w:p w:rsidR="00000000" w:rsidRDefault="00727FF4">
      <w:pPr>
        <w:pStyle w:val="contentparagraph"/>
        <w:bidi/>
        <w:jc w:val="both"/>
        <w:divId w:val="1840465008"/>
        <w:rPr>
          <w:rFonts w:cs="B Zar" w:hint="cs"/>
          <w:color w:val="000000"/>
          <w:sz w:val="36"/>
          <w:szCs w:val="36"/>
          <w:rtl/>
        </w:rPr>
      </w:pPr>
      <w:r>
        <w:rPr>
          <w:rStyle w:val="contenttext"/>
          <w:rFonts w:cs="B Zar" w:hint="cs"/>
          <w:color w:val="000000"/>
          <w:sz w:val="36"/>
          <w:szCs w:val="36"/>
          <w:rtl/>
        </w:rPr>
        <w:t>بهره گیری از روش های علمی رایج بین علما و بزرگان معاصر، از دیگر اصول حاکم بر سیره علم</w:t>
      </w:r>
      <w:r>
        <w:rPr>
          <w:rStyle w:val="contenttext"/>
          <w:rFonts w:cs="B Zar" w:hint="cs"/>
          <w:color w:val="000000"/>
          <w:sz w:val="36"/>
          <w:szCs w:val="36"/>
          <w:rtl/>
        </w:rPr>
        <w:t>ی امام صادق علیه السلام می باشد. روشن است که در هر عصر، بینش عمومی اهل علم، امکانات پژوهش و بسیاری دیگر از عوامل مؤثر در تحقیق علمی، رویه و خط مشی خاصی می طلبد که بیشتر عالمان عصر بدان پای بند هستند.</w:t>
      </w:r>
    </w:p>
    <w:p w:rsidR="00000000" w:rsidRDefault="00727FF4">
      <w:pPr>
        <w:pStyle w:val="contentparagraph"/>
        <w:bidi/>
        <w:jc w:val="both"/>
        <w:divId w:val="1840465008"/>
        <w:rPr>
          <w:rFonts w:cs="B Zar" w:hint="cs"/>
          <w:color w:val="000000"/>
          <w:sz w:val="36"/>
          <w:szCs w:val="36"/>
          <w:rtl/>
        </w:rPr>
      </w:pPr>
      <w:r>
        <w:rPr>
          <w:rStyle w:val="contenttext"/>
          <w:rFonts w:cs="B Zar" w:hint="cs"/>
          <w:color w:val="000000"/>
          <w:sz w:val="36"/>
          <w:szCs w:val="36"/>
          <w:rtl/>
        </w:rPr>
        <w:t>در عصر امام صادق علیه السلام مناظره، روش علمی مناسبی برا</w:t>
      </w:r>
      <w:r>
        <w:rPr>
          <w:rStyle w:val="contenttext"/>
          <w:rFonts w:cs="B Zar" w:hint="cs"/>
          <w:color w:val="000000"/>
          <w:sz w:val="36"/>
          <w:szCs w:val="36"/>
          <w:rtl/>
        </w:rPr>
        <w:t>ی بحث های عقیدتی و کلامی بود؛ به گونه ای که برخی آن را عصر مناظره نامیده اند.</w:t>
      </w:r>
      <w:hyperlink w:anchor="content_note_38_1" w:tooltip=" [1] . نک: الامام الصادق علیه السلام و المذاهب الاربعه، ج 2، ص 88 . " w:history="1">
        <w:r>
          <w:rPr>
            <w:rStyle w:val="Hyperlink"/>
            <w:rFonts w:cs="B Zar" w:hint="cs"/>
            <w:sz w:val="36"/>
            <w:szCs w:val="36"/>
            <w:rtl/>
          </w:rPr>
          <w:t>(1)</w:t>
        </w:r>
      </w:hyperlink>
      <w:r>
        <w:rPr>
          <w:rStyle w:val="contenttext"/>
          <w:rFonts w:cs="B Zar" w:hint="cs"/>
          <w:color w:val="000000"/>
          <w:sz w:val="36"/>
          <w:szCs w:val="36"/>
          <w:rtl/>
        </w:rPr>
        <w:t xml:space="preserve"> مناظره های متعددی در زمینه های مختلف از امام صادق علیه السلام</w:t>
      </w:r>
      <w:r>
        <w:rPr>
          <w:rStyle w:val="contenttext"/>
          <w:rFonts w:cs="B Zar" w:hint="cs"/>
          <w:color w:val="000000"/>
          <w:sz w:val="36"/>
          <w:szCs w:val="36"/>
          <w:rtl/>
        </w:rPr>
        <w:t xml:space="preserve"> و نیز اصحاب آن حضرت علیه السلام با مخالفان در منابع روایی ثبت شده است.</w:t>
      </w:r>
    </w:p>
    <w:p w:rsidR="00000000" w:rsidRDefault="00727FF4">
      <w:pPr>
        <w:pStyle w:val="contentparagraph"/>
        <w:bidi/>
        <w:jc w:val="both"/>
        <w:divId w:val="1840465008"/>
        <w:rPr>
          <w:rFonts w:cs="B Zar" w:hint="cs"/>
          <w:color w:val="000000"/>
          <w:sz w:val="36"/>
          <w:szCs w:val="36"/>
          <w:rtl/>
        </w:rPr>
      </w:pPr>
      <w:r>
        <w:rPr>
          <w:rStyle w:val="contenttext"/>
          <w:rFonts w:cs="B Zar" w:hint="cs"/>
          <w:color w:val="000000"/>
          <w:sz w:val="36"/>
          <w:szCs w:val="36"/>
          <w:rtl/>
        </w:rPr>
        <w:t>ص:38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727FF4">
      <w:pPr>
        <w:bidi/>
        <w:jc w:val="both"/>
        <w:divId w:val="1389261730"/>
        <w:rPr>
          <w:rFonts w:eastAsia="Times New Roman" w:cs="B Zar" w:hint="cs"/>
          <w:color w:val="000000"/>
          <w:sz w:val="36"/>
          <w:szCs w:val="36"/>
          <w:rtl/>
        </w:rPr>
      </w:pPr>
      <w:r>
        <w:rPr>
          <w:rFonts w:eastAsia="Times New Roman" w:cs="B Zar" w:hint="cs"/>
          <w:color w:val="000000"/>
          <w:sz w:val="36"/>
          <w:szCs w:val="36"/>
          <w:rtl/>
        </w:rPr>
        <w:t xml:space="preserve">1- [1] . نک: الامام الصادق علیه السلام و المذاهب الاربعه، ج 2، ص 88 . </w:t>
      </w:r>
    </w:p>
    <w:p w:rsidR="00000000" w:rsidRDefault="00727FF4">
      <w:pPr>
        <w:pStyle w:val="contentparagraph"/>
        <w:bidi/>
        <w:jc w:val="both"/>
        <w:divId w:val="996572148"/>
        <w:rPr>
          <w:rFonts w:cs="B Zar" w:hint="cs"/>
          <w:color w:val="000000"/>
          <w:sz w:val="36"/>
          <w:szCs w:val="36"/>
          <w:rtl/>
        </w:rPr>
      </w:pPr>
      <w:r>
        <w:rPr>
          <w:rStyle w:val="contenttext"/>
          <w:rFonts w:cs="B Zar" w:hint="cs"/>
          <w:color w:val="000000"/>
          <w:sz w:val="36"/>
          <w:szCs w:val="36"/>
          <w:rtl/>
        </w:rPr>
        <w:t>حسن بن زیاد می گوید: «از ابوحنیفه پرسیدند فقیه ترین شخصی که دیده ای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کیست؟</w:t>
      </w:r>
      <w:r>
        <w:rPr>
          <w:rStyle w:val="contenttext"/>
          <w:rFonts w:cs="B Zar" w:hint="cs"/>
          <w:color w:val="000000"/>
          <w:sz w:val="36"/>
          <w:szCs w:val="36"/>
          <w:rtl/>
        </w:rPr>
        <w:t xml:space="preserve"> </w:t>
      </w:r>
      <w:r>
        <w:rPr>
          <w:rStyle w:val="contenttext"/>
          <w:rFonts w:cs="B Zar" w:hint="cs"/>
          <w:color w:val="000000"/>
          <w:sz w:val="36"/>
          <w:szCs w:val="36"/>
          <w:rtl/>
        </w:rPr>
        <w:t>ابوحنیفه</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جعفر</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منصور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م شیفته او شده اند، تو مسائل مشکل خود را آماده کن و با وی به مناظره بنشین. چون مجلس مناظره تشکیل شد و جعفر بن محمد علیه السلام را دیدم، منصور رو به من اشاره کرد و به ابا عبداللّه علیه السلام گفت: این شخص ابوحنیفه است. او پاسخ داد: بلی وی را می شناسم. منصور</w:t>
      </w:r>
      <w:r>
        <w:rPr>
          <w:rStyle w:val="contenttext"/>
          <w:rFonts w:cs="B Zar" w:hint="cs"/>
          <w:color w:val="000000"/>
          <w:sz w:val="36"/>
          <w:szCs w:val="36"/>
          <w:rtl/>
        </w:rPr>
        <w:t xml:space="preserve"> رو به من کرد و گفت: مسائل خود را بر اباعبداللّه علیه السلام عرضه کن.</w:t>
      </w:r>
    </w:p>
    <w:p w:rsidR="00000000" w:rsidRDefault="00727FF4">
      <w:pPr>
        <w:pStyle w:val="contentparagraph"/>
        <w:bidi/>
        <w:jc w:val="both"/>
        <w:divId w:val="996572148"/>
        <w:rPr>
          <w:rFonts w:cs="B Zar" w:hint="cs"/>
          <w:color w:val="000000"/>
          <w:sz w:val="36"/>
          <w:szCs w:val="36"/>
          <w:rtl/>
        </w:rPr>
      </w:pPr>
      <w:r>
        <w:rPr>
          <w:rStyle w:val="contenttext"/>
          <w:rFonts w:cs="B Zar" w:hint="cs"/>
          <w:color w:val="000000"/>
          <w:sz w:val="36"/>
          <w:szCs w:val="36"/>
          <w:rtl/>
        </w:rPr>
        <w:t xml:space="preserve">_ من هر یک از آن مسائل را که مطرح می کردم، او در پاسخ می گفت: نظر شما چنین است، اهل مدینه چنین می گویند و ما چنین می گوییم. در برخی مسائل نظر وی موافق نظر ما بود، در بعضی از آنها با اهل </w:t>
      </w:r>
      <w:r>
        <w:rPr>
          <w:rStyle w:val="contenttext"/>
          <w:rFonts w:cs="B Zar" w:hint="cs"/>
          <w:color w:val="000000"/>
          <w:sz w:val="36"/>
          <w:szCs w:val="36"/>
          <w:rtl/>
        </w:rPr>
        <w:t>مدینه هم رأی بود و در مواردی نیز مخالف هر دو گروه بود. او تمامی چهل مسئله ای را که من مطرح ساختم، به همین روش پاسخ داد و هیچ یک را بدون پاسخ نگذاشت. آیا آگاه ترین مردم، کسی نیست که به اختلافات آنان آگاه تر باشد؟»</w:t>
      </w:r>
      <w:hyperlink w:anchor="content_note_39_1" w:tooltip=" [1] . بحارالانوار، ج 47، ص 217؛ مناقب، ج 3، ص 387؛ سیر اعلام النبلاء، ج 6، ص 257. " w:history="1">
        <w:r>
          <w:rPr>
            <w:rStyle w:val="Hyperlink"/>
            <w:rFonts w:cs="B Zar" w:hint="cs"/>
            <w:sz w:val="36"/>
            <w:szCs w:val="36"/>
            <w:rtl/>
          </w:rPr>
          <w:t>(1)</w:t>
        </w:r>
      </w:hyperlink>
    </w:p>
    <w:p w:rsidR="00000000" w:rsidRDefault="00727FF4">
      <w:pPr>
        <w:pStyle w:val="contentparagraph"/>
        <w:bidi/>
        <w:jc w:val="both"/>
        <w:divId w:val="996572148"/>
        <w:rPr>
          <w:rFonts w:cs="B Zar" w:hint="cs"/>
          <w:color w:val="000000"/>
          <w:sz w:val="36"/>
          <w:szCs w:val="36"/>
          <w:rtl/>
        </w:rPr>
      </w:pPr>
      <w:r>
        <w:rPr>
          <w:rStyle w:val="contenttext"/>
          <w:rFonts w:cs="B Zar" w:hint="cs"/>
          <w:color w:val="000000"/>
          <w:sz w:val="36"/>
          <w:szCs w:val="36"/>
          <w:rtl/>
        </w:rPr>
        <w:t>مناظره های مفصل و متعددی از امام صادق علیه السلام و یارانشان با عامّه و خاصّه در منابع روایی آمده است.</w:t>
      </w:r>
      <w:hyperlink w:anchor="content_note_39_2" w:tooltip=" [2] . کشف الغمّه، ج 2، ص 396؛ ارشاد، ص 278؛ اعلام الوری، ص 273؛ احمد بن علی، احتجاج، ص 198؛ ترجمه اصول کافی، ج 1، ص 240؛ بحارالانوار، ج 23، ص 9 و ج 10، ص 230 و ج 47، ص 400 و... . " w:history="1">
        <w:r>
          <w:rPr>
            <w:rStyle w:val="Hyperlink"/>
            <w:rFonts w:cs="B Zar" w:hint="cs"/>
            <w:sz w:val="36"/>
            <w:szCs w:val="36"/>
            <w:rtl/>
          </w:rPr>
          <w:t>(2)</w:t>
        </w:r>
      </w:hyperlink>
    </w:p>
    <w:p w:rsidR="00000000" w:rsidRDefault="00727FF4">
      <w:pPr>
        <w:pStyle w:val="contentparagraph"/>
        <w:bidi/>
        <w:jc w:val="both"/>
        <w:divId w:val="996572148"/>
        <w:rPr>
          <w:rFonts w:cs="B Zar" w:hint="cs"/>
          <w:color w:val="000000"/>
          <w:sz w:val="36"/>
          <w:szCs w:val="36"/>
          <w:rtl/>
        </w:rPr>
      </w:pPr>
      <w:r>
        <w:rPr>
          <w:rStyle w:val="contenttext"/>
          <w:rFonts w:cs="B Zar" w:hint="cs"/>
          <w:color w:val="000000"/>
          <w:sz w:val="36"/>
          <w:szCs w:val="36"/>
          <w:rtl/>
        </w:rPr>
        <w:t>ص:39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727FF4">
      <w:pPr>
        <w:bidi/>
        <w:jc w:val="both"/>
        <w:divId w:val="1803107729"/>
        <w:rPr>
          <w:rFonts w:eastAsia="Times New Roman" w:cs="B Zar" w:hint="cs"/>
          <w:color w:val="000000"/>
          <w:sz w:val="36"/>
          <w:szCs w:val="36"/>
          <w:rtl/>
        </w:rPr>
      </w:pPr>
      <w:r>
        <w:rPr>
          <w:rFonts w:eastAsia="Times New Roman" w:cs="B Zar" w:hint="cs"/>
          <w:color w:val="000000"/>
          <w:sz w:val="36"/>
          <w:szCs w:val="36"/>
          <w:rtl/>
        </w:rPr>
        <w:t>1- [1] . بحارالانوار، ج 47، ص 217؛ مناقب، ج 3، ص 3</w:t>
      </w:r>
      <w:r>
        <w:rPr>
          <w:rFonts w:eastAsia="Times New Roman" w:cs="B Zar" w:hint="cs"/>
          <w:color w:val="000000"/>
          <w:sz w:val="36"/>
          <w:szCs w:val="36"/>
          <w:rtl/>
        </w:rPr>
        <w:t xml:space="preserve">87؛ سیر اعلام النبلاء، ج 6، ص 257. </w:t>
      </w:r>
    </w:p>
    <w:p w:rsidR="00000000" w:rsidRDefault="00727FF4">
      <w:pPr>
        <w:bidi/>
        <w:jc w:val="both"/>
        <w:divId w:val="1870029048"/>
        <w:rPr>
          <w:rFonts w:eastAsia="Times New Roman" w:cs="B Zar" w:hint="cs"/>
          <w:color w:val="000000"/>
          <w:sz w:val="36"/>
          <w:szCs w:val="36"/>
          <w:rtl/>
        </w:rPr>
      </w:pPr>
      <w:r>
        <w:rPr>
          <w:rFonts w:eastAsia="Times New Roman" w:cs="B Zar" w:hint="cs"/>
          <w:color w:val="000000"/>
          <w:sz w:val="36"/>
          <w:szCs w:val="36"/>
          <w:rtl/>
        </w:rPr>
        <w:t xml:space="preserve">2- [2] . کشف الغمّه، ج 2، ص 396؛ ارشاد، ص 278؛ اعلام الوری، ص 273؛ احمد بن علی، احتجاج، ص 198؛ ترجمه اصول کافی، ج 1، ص 240؛ بحارالانوار، ج 23، ص 9 و ج 10، ص 230 و ج 47، ص 400 و... . </w:t>
      </w:r>
    </w:p>
    <w:p w:rsidR="00000000" w:rsidRDefault="00727FF4">
      <w:pPr>
        <w:pStyle w:val="Heading4"/>
        <w:shd w:val="clear" w:color="auto" w:fill="FFFFFF"/>
        <w:bidi/>
        <w:jc w:val="both"/>
        <w:divId w:val="1099914121"/>
        <w:rPr>
          <w:rFonts w:eastAsia="Times New Roman" w:cs="B Titr" w:hint="cs"/>
          <w:b w:val="0"/>
          <w:bCs w:val="0"/>
          <w:color w:val="0080C0"/>
          <w:sz w:val="29"/>
          <w:szCs w:val="29"/>
          <w:rtl/>
        </w:rPr>
      </w:pPr>
      <w:r>
        <w:rPr>
          <w:rFonts w:eastAsia="Times New Roman" w:cs="B Titr" w:hint="cs"/>
          <w:b w:val="0"/>
          <w:bCs w:val="0"/>
          <w:color w:val="0080C0"/>
          <w:sz w:val="29"/>
          <w:szCs w:val="29"/>
          <w:rtl/>
        </w:rPr>
        <w:t>6 . نظارت امام بر مناظره های اصحاب</w:t>
      </w:r>
    </w:p>
    <w:p w:rsidR="00000000" w:rsidRDefault="00727FF4">
      <w:pPr>
        <w:pStyle w:val="contentparagraph"/>
        <w:bidi/>
        <w:jc w:val="both"/>
        <w:divId w:val="1099914121"/>
        <w:rPr>
          <w:rFonts w:cs="B Zar" w:hint="cs"/>
          <w:color w:val="000000"/>
          <w:sz w:val="36"/>
          <w:szCs w:val="36"/>
          <w:rtl/>
        </w:rPr>
      </w:pPr>
      <w:r>
        <w:rPr>
          <w:rStyle w:val="contenttext"/>
          <w:rFonts w:cs="B Zar" w:hint="cs"/>
          <w:color w:val="000000"/>
          <w:sz w:val="36"/>
          <w:szCs w:val="36"/>
          <w:rtl/>
        </w:rPr>
        <w:t>امام صادق علیه السلام مناظره های یاران خود با مردم را بررسی می کرد و آنها را تأیید می کرد و یا کاستی ها و اشکالاتشان را بیان می فرمود؛ زیرا مناظره، روش علمی آن عصر بود و ضرورت قدرت شیعیان بر مناظره در برابر دیگران مورد توجّه امام صادق علیه السلام بود.</w:t>
      </w:r>
    </w:p>
    <w:p w:rsidR="00000000" w:rsidRDefault="00727FF4">
      <w:pPr>
        <w:pStyle w:val="contentparagraph"/>
        <w:bidi/>
        <w:jc w:val="both"/>
        <w:divId w:val="109991412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الف</w:t>
      </w:r>
      <w:r>
        <w:rPr>
          <w:rStyle w:val="contenttext"/>
          <w:rFonts w:cs="B Zar" w:hint="cs"/>
          <w:color w:val="000000"/>
          <w:sz w:val="36"/>
          <w:szCs w:val="36"/>
          <w:rtl/>
        </w:rPr>
        <w:t>) _منصور بن حازم _در روایتی مفصّل شرح می دهد که متن مناظره خودش را برای امام نقل کرده و آن بزرگوار در پایان او را تأیید کرده است.</w:t>
      </w:r>
      <w:hyperlink w:anchor="content_note_40_1" w:tooltip=" [1] . اصول کافی، ج 1، صص 237 و 267. " w:history="1">
        <w:r>
          <w:rPr>
            <w:rStyle w:val="Hyperlink"/>
            <w:rFonts w:cs="B Zar" w:hint="cs"/>
            <w:sz w:val="36"/>
            <w:szCs w:val="36"/>
            <w:rtl/>
          </w:rPr>
          <w:t>(1)</w:t>
        </w:r>
      </w:hyperlink>
    </w:p>
    <w:p w:rsidR="00000000" w:rsidRDefault="00727FF4">
      <w:pPr>
        <w:pStyle w:val="contentparagraph"/>
        <w:bidi/>
        <w:jc w:val="both"/>
        <w:divId w:val="1099914121"/>
        <w:rPr>
          <w:rFonts w:cs="B Zar" w:hint="cs"/>
          <w:color w:val="000000"/>
          <w:sz w:val="36"/>
          <w:szCs w:val="36"/>
          <w:rtl/>
        </w:rPr>
      </w:pPr>
      <w:r>
        <w:rPr>
          <w:rStyle w:val="contenttext"/>
          <w:rFonts w:cs="B Zar" w:hint="cs"/>
          <w:color w:val="000000"/>
          <w:sz w:val="36"/>
          <w:szCs w:val="36"/>
          <w:rtl/>
        </w:rPr>
        <w:t xml:space="preserve">ب) _اسماعیل بن عبد الخالق _می گوید: شبی </w:t>
      </w:r>
      <w:r>
        <w:rPr>
          <w:rStyle w:val="contenttext"/>
          <w:rFonts w:cs="B Zar" w:hint="cs"/>
          <w:color w:val="000000"/>
          <w:sz w:val="36"/>
          <w:szCs w:val="36"/>
          <w:rtl/>
        </w:rPr>
        <w:t xml:space="preserve">نزد امام صادق علیه السلام بودم که _احول _بر او وارد شد و اظهار نگرانی کرد. امام با او به سخن پرداخت و او را آرام کرد. سپس از احول پرسید با مردم چگونه مناظره می کنی؟ پس از آنکه احول پاسخ امام را داد، آن حضرت خود شیوه مناظره و چگونگی ارائه مطالب آن را به وی </w:t>
      </w:r>
      <w:r>
        <w:rPr>
          <w:rStyle w:val="contenttext"/>
          <w:rFonts w:cs="B Zar" w:hint="cs"/>
          <w:color w:val="000000"/>
          <w:sz w:val="36"/>
          <w:szCs w:val="36"/>
          <w:rtl/>
        </w:rPr>
        <w:t>یاد داد.</w:t>
      </w:r>
      <w:hyperlink w:anchor="content_note_40_2" w:tooltip=" [2] . شیخ طوسی، اختیار معرفه الرجال، قم مؤسسه آل البیت، 1404 ه . ق، ج 2، ص 422. " w:history="1">
        <w:r>
          <w:rPr>
            <w:rStyle w:val="Hyperlink"/>
            <w:rFonts w:cs="B Zar" w:hint="cs"/>
            <w:sz w:val="36"/>
            <w:szCs w:val="36"/>
            <w:rtl/>
          </w:rPr>
          <w:t>(2)</w:t>
        </w:r>
      </w:hyperlink>
    </w:p>
    <w:p w:rsidR="00000000" w:rsidRDefault="00727FF4">
      <w:pPr>
        <w:pStyle w:val="contentparagraph"/>
        <w:bidi/>
        <w:jc w:val="both"/>
        <w:divId w:val="1099914121"/>
        <w:rPr>
          <w:rFonts w:cs="B Zar" w:hint="cs"/>
          <w:color w:val="000000"/>
          <w:sz w:val="36"/>
          <w:szCs w:val="36"/>
          <w:rtl/>
        </w:rPr>
      </w:pPr>
      <w:r>
        <w:rPr>
          <w:rStyle w:val="contenttext"/>
          <w:rFonts w:cs="B Zar" w:hint="cs"/>
          <w:color w:val="000000"/>
          <w:sz w:val="36"/>
          <w:szCs w:val="36"/>
          <w:rtl/>
        </w:rPr>
        <w:t>ج) حمزه و محمد دو پسر _حمران_ روایت کرده اند که به همراه جمعی از اصحاب امام صادق علیه السلام در حضور او بودیم و به من</w:t>
      </w:r>
      <w:r>
        <w:rPr>
          <w:rStyle w:val="contenttext"/>
          <w:rFonts w:cs="B Zar" w:hint="cs"/>
          <w:color w:val="000000"/>
          <w:sz w:val="36"/>
          <w:szCs w:val="36"/>
          <w:rtl/>
        </w:rPr>
        <w:t>اظره پرداختیم. حمران گفت: بر خود لازم کرده ام در مجلسی که شما حضور دارید سخن نگویم، امام فرمود، من به تو اجازه می دهم سخن بگویی. حمران پس از این گفته امام شروع به سخن گفتن کرد و عقاید خود را شرح داد.</w:t>
      </w:r>
      <w:hyperlink w:anchor="content_note_40_3" w:tooltip=" [3] . محمد بن علی، صدوق، معانی الأخبار، ص 212؛ بحارالانوار، ج 66، ص 3. " w:history="1">
        <w:r>
          <w:rPr>
            <w:rStyle w:val="Hyperlink"/>
            <w:rFonts w:cs="B Zar" w:hint="cs"/>
            <w:sz w:val="36"/>
            <w:szCs w:val="36"/>
            <w:rtl/>
          </w:rPr>
          <w:t>(3)</w:t>
        </w:r>
      </w:hyperlink>
    </w:p>
    <w:p w:rsidR="00000000" w:rsidRDefault="00727FF4">
      <w:pPr>
        <w:pStyle w:val="contentparagraph"/>
        <w:bidi/>
        <w:jc w:val="both"/>
        <w:divId w:val="1099914121"/>
        <w:rPr>
          <w:rFonts w:cs="B Zar" w:hint="cs"/>
          <w:color w:val="000000"/>
          <w:sz w:val="36"/>
          <w:szCs w:val="36"/>
          <w:rtl/>
        </w:rPr>
      </w:pPr>
      <w:r>
        <w:rPr>
          <w:rStyle w:val="contenttext"/>
          <w:rFonts w:cs="B Zar" w:hint="cs"/>
          <w:color w:val="000000"/>
          <w:sz w:val="36"/>
          <w:szCs w:val="36"/>
          <w:rtl/>
        </w:rPr>
        <w:t>ص:40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727FF4">
      <w:pPr>
        <w:bidi/>
        <w:jc w:val="both"/>
        <w:divId w:val="1741638700"/>
        <w:rPr>
          <w:rFonts w:eastAsia="Times New Roman" w:cs="B Zar" w:hint="cs"/>
          <w:color w:val="000000"/>
          <w:sz w:val="36"/>
          <w:szCs w:val="36"/>
          <w:rtl/>
        </w:rPr>
      </w:pPr>
      <w:r>
        <w:rPr>
          <w:rFonts w:eastAsia="Times New Roman" w:cs="B Zar" w:hint="cs"/>
          <w:color w:val="000000"/>
          <w:sz w:val="36"/>
          <w:szCs w:val="36"/>
          <w:rtl/>
        </w:rPr>
        <w:t xml:space="preserve">1- [1] . اصول کافی، ج 1، صص 237 و 267. </w:t>
      </w:r>
    </w:p>
    <w:p w:rsidR="00000000" w:rsidRDefault="00727FF4">
      <w:pPr>
        <w:bidi/>
        <w:jc w:val="both"/>
        <w:divId w:val="1475903127"/>
        <w:rPr>
          <w:rFonts w:eastAsia="Times New Roman" w:cs="B Zar" w:hint="cs"/>
          <w:color w:val="000000"/>
          <w:sz w:val="36"/>
          <w:szCs w:val="36"/>
          <w:rtl/>
        </w:rPr>
      </w:pPr>
      <w:r>
        <w:rPr>
          <w:rFonts w:eastAsia="Times New Roman" w:cs="B Zar" w:hint="cs"/>
          <w:color w:val="000000"/>
          <w:sz w:val="36"/>
          <w:szCs w:val="36"/>
          <w:rtl/>
        </w:rPr>
        <w:t xml:space="preserve">2- [2] . شیخ طوسی، اختیار معرفه الرجال، قم مؤسسه آل البیت، 1404 ه . ق، ج 2، ص 422. </w:t>
      </w:r>
    </w:p>
    <w:p w:rsidR="00000000" w:rsidRDefault="00727FF4">
      <w:pPr>
        <w:bidi/>
        <w:jc w:val="both"/>
        <w:divId w:val="445002718"/>
        <w:rPr>
          <w:rFonts w:eastAsia="Times New Roman" w:cs="B Zar" w:hint="cs"/>
          <w:color w:val="000000"/>
          <w:sz w:val="36"/>
          <w:szCs w:val="36"/>
          <w:rtl/>
        </w:rPr>
      </w:pPr>
      <w:r>
        <w:rPr>
          <w:rFonts w:eastAsia="Times New Roman" w:cs="B Zar" w:hint="cs"/>
          <w:color w:val="000000"/>
          <w:sz w:val="36"/>
          <w:szCs w:val="36"/>
          <w:rtl/>
        </w:rPr>
        <w:t xml:space="preserve">3- [3] . محمد بن علی، صدوق، معانی الأخبار، ص 212؛ بحارالانوار، ج 66، ص 3. </w:t>
      </w:r>
    </w:p>
    <w:p w:rsidR="00000000" w:rsidRDefault="00727FF4">
      <w:pPr>
        <w:pStyle w:val="contentparagraph"/>
        <w:bidi/>
        <w:jc w:val="both"/>
        <w:divId w:val="1771007679"/>
        <w:rPr>
          <w:rFonts w:cs="B Zar" w:hint="cs"/>
          <w:color w:val="000000"/>
          <w:sz w:val="36"/>
          <w:szCs w:val="36"/>
          <w:rtl/>
        </w:rPr>
      </w:pPr>
      <w:r>
        <w:rPr>
          <w:rStyle w:val="contenttext"/>
          <w:rFonts w:cs="B Zar" w:hint="cs"/>
          <w:color w:val="000000"/>
          <w:sz w:val="36"/>
          <w:szCs w:val="36"/>
          <w:rtl/>
        </w:rPr>
        <w:t>در مواردی که آن حضرت مناظره یکی از اصحاب با اهل سنّت را مناسب می یافت و آن را برخوردار از برهان و استدلال های منطقی می دانست، می کوشید دیگر اصحاب هم با آن آشنا شوند تا در موارد مشابه آن را به کار بندند. نمونه ای از این برخورد در مورد هشام بن حکم نقل شده اس</w:t>
      </w:r>
      <w:r>
        <w:rPr>
          <w:rStyle w:val="contenttext"/>
          <w:rFonts w:cs="B Zar" w:hint="cs"/>
          <w:color w:val="000000"/>
          <w:sz w:val="36"/>
          <w:szCs w:val="36"/>
          <w:rtl/>
        </w:rPr>
        <w:t>ت. هشام که از قوی ترین یاران امام صادق علیه السلام در فن مناظره بود، مناظره ای دقیق و منطقی و در عین حال ساده، با _عمرو بن عبید_ _ یکی از بزرگان معتزله در بصره _ انجام داد. امام که آن مناظره را می پسندید، از هشام خواست تا جریان مناظره را برای دیگر اصحاب نی</w:t>
      </w:r>
      <w:r>
        <w:rPr>
          <w:rStyle w:val="contenttext"/>
          <w:rFonts w:cs="B Zar" w:hint="cs"/>
          <w:color w:val="000000"/>
          <w:sz w:val="36"/>
          <w:szCs w:val="36"/>
          <w:rtl/>
        </w:rPr>
        <w:t>ز بیان کند.</w:t>
      </w:r>
    </w:p>
    <w:p w:rsidR="00000000" w:rsidRDefault="00727FF4">
      <w:pPr>
        <w:pStyle w:val="contentparagraph"/>
        <w:bidi/>
        <w:jc w:val="both"/>
        <w:divId w:val="17710076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_</w:t>
      </w:r>
      <w:r>
        <w:rPr>
          <w:rStyle w:val="contenttext"/>
          <w:rFonts w:cs="B Zar" w:hint="cs"/>
          <w:color w:val="000000"/>
          <w:sz w:val="36"/>
          <w:szCs w:val="36"/>
          <w:rtl/>
        </w:rPr>
        <w:t>یونس</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یعقوب</w:t>
      </w:r>
      <w:r>
        <w:rPr>
          <w:rStyle w:val="contenttext"/>
          <w:rFonts w:cs="B Zar" w:hint="cs"/>
          <w:color w:val="000000"/>
          <w:sz w:val="36"/>
          <w:szCs w:val="36"/>
          <w:rtl/>
        </w:rPr>
        <w:t xml:space="preserve"> _</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همراه</w:t>
      </w:r>
      <w:r>
        <w:rPr>
          <w:rStyle w:val="contenttext"/>
          <w:rFonts w:cs="B Zar" w:hint="cs"/>
          <w:color w:val="000000"/>
          <w:sz w:val="36"/>
          <w:szCs w:val="36"/>
          <w:rtl/>
        </w:rPr>
        <w:t xml:space="preserve"> _</w:t>
      </w:r>
      <w:r>
        <w:rPr>
          <w:rStyle w:val="contenttext"/>
          <w:rFonts w:cs="B Zar" w:hint="cs"/>
          <w:color w:val="000000"/>
          <w:sz w:val="36"/>
          <w:szCs w:val="36"/>
          <w:rtl/>
        </w:rPr>
        <w:t>حمران</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اعین</w:t>
      </w:r>
      <w:r>
        <w:rPr>
          <w:rStyle w:val="contenttext"/>
          <w:rFonts w:cs="B Zar" w:hint="cs"/>
          <w:color w:val="000000"/>
          <w:sz w:val="36"/>
          <w:szCs w:val="36"/>
          <w:rtl/>
        </w:rPr>
        <w:t>_</w:t>
      </w:r>
      <w:r>
        <w:rPr>
          <w:rStyle w:val="contenttext"/>
          <w:rFonts w:cs="B Zar" w:hint="cs"/>
          <w:color w:val="000000"/>
          <w:sz w:val="36"/>
          <w:szCs w:val="36"/>
          <w:rtl/>
        </w:rPr>
        <w:t>،</w:t>
      </w:r>
      <w:r>
        <w:rPr>
          <w:rStyle w:val="contenttext"/>
          <w:rFonts w:cs="B Zar" w:hint="cs"/>
          <w:color w:val="000000"/>
          <w:sz w:val="36"/>
          <w:szCs w:val="36"/>
          <w:rtl/>
        </w:rPr>
        <w:t xml:space="preserve"> _</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نعمان</w:t>
      </w:r>
      <w:r>
        <w:rPr>
          <w:rStyle w:val="contenttext"/>
          <w:rFonts w:cs="B Zar" w:hint="cs"/>
          <w:color w:val="000000"/>
          <w:sz w:val="36"/>
          <w:szCs w:val="36"/>
          <w:rtl/>
        </w:rPr>
        <w:t>_</w:t>
      </w:r>
      <w:r>
        <w:rPr>
          <w:rStyle w:val="contenttext"/>
          <w:rFonts w:cs="B Zar" w:hint="cs"/>
          <w:color w:val="000000"/>
          <w:sz w:val="36"/>
          <w:szCs w:val="36"/>
          <w:rtl/>
        </w:rPr>
        <w:t>،</w:t>
      </w:r>
      <w:r>
        <w:rPr>
          <w:rStyle w:val="contenttext"/>
          <w:rFonts w:cs="B Zar" w:hint="cs"/>
          <w:color w:val="000000"/>
          <w:sz w:val="36"/>
          <w:szCs w:val="36"/>
          <w:rtl/>
        </w:rPr>
        <w:t xml:space="preserve"> _</w:t>
      </w:r>
      <w:r>
        <w:rPr>
          <w:rStyle w:val="contenttext"/>
          <w:rFonts w:cs="B Zar" w:hint="cs"/>
          <w:color w:val="000000"/>
          <w:sz w:val="36"/>
          <w:szCs w:val="36"/>
          <w:rtl/>
        </w:rPr>
        <w:t>هشام</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سالم</w:t>
      </w:r>
      <w:r>
        <w:rPr>
          <w:rStyle w:val="contenttext"/>
          <w:rFonts w:cs="B Zar" w:hint="cs"/>
          <w:color w:val="000000"/>
          <w:sz w:val="36"/>
          <w:szCs w:val="36"/>
          <w:rtl/>
        </w:rPr>
        <w:t xml:space="preserve"> _</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جمعی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یاران</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هشام</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محضر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نشسته</w:t>
      </w:r>
      <w:r>
        <w:rPr>
          <w:rStyle w:val="contenttext"/>
          <w:rFonts w:cs="B Zar" w:hint="cs"/>
          <w:color w:val="000000"/>
          <w:sz w:val="36"/>
          <w:szCs w:val="36"/>
          <w:rtl/>
        </w:rPr>
        <w:t xml:space="preserve"> </w:t>
      </w:r>
      <w:r>
        <w:rPr>
          <w:rStyle w:val="contenttext"/>
          <w:rFonts w:cs="B Zar" w:hint="cs"/>
          <w:color w:val="000000"/>
          <w:sz w:val="36"/>
          <w:szCs w:val="36"/>
          <w:rtl/>
        </w:rPr>
        <w:t>بودیم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هشام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جوان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گفت: «ای هشام آیا مرا خبر نمی دهی که چگونه با عمرو بن عبید به مناظره پرداختی؟» هشام پاسخ داد: «در حضور شما شرم دارم و نمی توانم آن را بیان کنم.»</w:t>
      </w:r>
    </w:p>
    <w:p w:rsidR="00000000" w:rsidRDefault="00727FF4">
      <w:pPr>
        <w:pStyle w:val="contentparagraph"/>
        <w:bidi/>
        <w:jc w:val="both"/>
        <w:divId w:val="1771007679"/>
        <w:rPr>
          <w:rFonts w:cs="B Zar" w:hint="cs"/>
          <w:color w:val="000000"/>
          <w:sz w:val="36"/>
          <w:szCs w:val="36"/>
          <w:rtl/>
        </w:rPr>
      </w:pPr>
      <w:r>
        <w:rPr>
          <w:rStyle w:val="contenttext"/>
          <w:rFonts w:cs="B Zar" w:hint="cs"/>
          <w:color w:val="000000"/>
          <w:sz w:val="36"/>
          <w:szCs w:val="36"/>
          <w:rtl/>
        </w:rPr>
        <w:t xml:space="preserve">امام فرمود: هرگاه شما را به کاری فرمان دادم، آن را انجام دهید. هشام گفت: از نشستن عمرو بن عبید در مسجد بصره و </w:t>
      </w:r>
      <w:r>
        <w:rPr>
          <w:rStyle w:val="contenttext"/>
          <w:rFonts w:cs="B Zar" w:hint="cs"/>
          <w:color w:val="000000"/>
          <w:sz w:val="36"/>
          <w:szCs w:val="36"/>
          <w:rtl/>
        </w:rPr>
        <w:t>مجالس او با مردم آگاه شدم. روزی به مسجد رفتم و عمرو بن عبید را در حالی دیدم که جمعیت زیادی گرداگردش حلقه زده بودند و مسائل خود را با وی در میان می گذاشتند. من مردم را کنار زدم و به مقابل عمرو بن عبید رفتم. سپس به او گفتم: ای مرد دانا، مردی غریبم. آیا اجازه</w:t>
      </w:r>
      <w:r>
        <w:rPr>
          <w:rStyle w:val="contenttext"/>
          <w:rFonts w:cs="B Zar" w:hint="cs"/>
          <w:color w:val="000000"/>
          <w:sz w:val="36"/>
          <w:szCs w:val="36"/>
          <w:rtl/>
        </w:rPr>
        <w:t xml:space="preserve"> می دهی از تو پرسشی کنم؟ عمرو بن عبید پاسخ داد: آری، به او گفتم: آیا چشم داری؟ عمرو که از این سؤال تعجّب</w:t>
      </w:r>
    </w:p>
    <w:p w:rsidR="00000000" w:rsidRDefault="00727FF4">
      <w:pPr>
        <w:pStyle w:val="contentparagraph"/>
        <w:bidi/>
        <w:jc w:val="both"/>
        <w:divId w:val="1771007679"/>
        <w:rPr>
          <w:rFonts w:cs="B Zar" w:hint="cs"/>
          <w:color w:val="000000"/>
          <w:sz w:val="36"/>
          <w:szCs w:val="36"/>
          <w:rtl/>
        </w:rPr>
      </w:pPr>
      <w:r>
        <w:rPr>
          <w:rStyle w:val="contenttext"/>
          <w:rFonts w:cs="B Zar" w:hint="cs"/>
          <w:color w:val="000000"/>
          <w:sz w:val="36"/>
          <w:szCs w:val="36"/>
          <w:rtl/>
        </w:rPr>
        <w:t>ص:41</w:t>
      </w:r>
    </w:p>
    <w:p w:rsidR="00000000" w:rsidRDefault="00727FF4">
      <w:pPr>
        <w:pStyle w:val="contentparagraph"/>
        <w:bidi/>
        <w:jc w:val="both"/>
        <w:divId w:val="745884779"/>
        <w:rPr>
          <w:rFonts w:cs="B Zar" w:hint="cs"/>
          <w:color w:val="000000"/>
          <w:sz w:val="36"/>
          <w:szCs w:val="36"/>
          <w:rtl/>
        </w:rPr>
      </w:pPr>
      <w:r>
        <w:rPr>
          <w:rStyle w:val="contenttext"/>
          <w:rFonts w:cs="B Zar" w:hint="cs"/>
          <w:color w:val="000000"/>
          <w:sz w:val="36"/>
          <w:szCs w:val="36"/>
          <w:rtl/>
        </w:rPr>
        <w:t xml:space="preserve">کرده بود، گفت: خود می بینی که چشم دارم، این چه سؤالی است؟ گفتم: سؤال من بدین گونه است که می بینی. عمرو بن عبید گفت: حال که چنین است هرچه میل داری </w:t>
      </w:r>
      <w:r>
        <w:rPr>
          <w:rStyle w:val="contenttext"/>
          <w:rFonts w:cs="B Zar" w:hint="cs"/>
          <w:color w:val="000000"/>
          <w:sz w:val="36"/>
          <w:szCs w:val="36"/>
          <w:rtl/>
        </w:rPr>
        <w:t>بپرس؛ هرچند احمقانه باشد. از او پرسیدم، آیا چشم داری؟ گفت: آری، پرسیدم با آن چه کار می کنی؟ گفت: رنگ ها و اشخاص را با آن می بینم... .</w:t>
      </w:r>
    </w:p>
    <w:p w:rsidR="00000000" w:rsidRDefault="00727FF4">
      <w:pPr>
        <w:pStyle w:val="contentparagraph"/>
        <w:bidi/>
        <w:jc w:val="both"/>
        <w:divId w:val="745884779"/>
        <w:rPr>
          <w:rFonts w:cs="B Zar" w:hint="cs"/>
          <w:color w:val="000000"/>
          <w:sz w:val="36"/>
          <w:szCs w:val="36"/>
          <w:rtl/>
        </w:rPr>
      </w:pPr>
      <w:r>
        <w:rPr>
          <w:rStyle w:val="contenttext"/>
          <w:rFonts w:cs="B Zar" w:hint="cs"/>
          <w:color w:val="000000"/>
          <w:sz w:val="36"/>
          <w:szCs w:val="36"/>
          <w:rtl/>
        </w:rPr>
        <w:t>هشام در ادامه از دیگر اعضای عمرو پرسید و سپس فایده قلب را جویا شد. عمرو در پاسخ، قلب را هماهنگ کننده اعضا دانست. هشام پس ا</w:t>
      </w:r>
      <w:r>
        <w:rPr>
          <w:rStyle w:val="contenttext"/>
          <w:rFonts w:cs="B Zar" w:hint="cs"/>
          <w:color w:val="000000"/>
          <w:sz w:val="36"/>
          <w:szCs w:val="36"/>
          <w:rtl/>
        </w:rPr>
        <w:t>ز اقرار عمرو به لزوم وجود هماهنگ کننده اعضا گفت: ای أبا مروان (کینه عمرو بن عبید)، خداوند متعال جوارح و اعضای تو را بدون راهنمایی که آنان را هماهنگ سازد، قرار نداد، چگونه ممکن است مردم را در حیرت و تردید و اختلاف رها سازد و امام و رهبری که اختلاف و حیرت آن</w:t>
      </w:r>
      <w:r>
        <w:rPr>
          <w:rStyle w:val="contenttext"/>
          <w:rFonts w:cs="B Zar" w:hint="cs"/>
          <w:color w:val="000000"/>
          <w:sz w:val="36"/>
          <w:szCs w:val="36"/>
          <w:rtl/>
        </w:rPr>
        <w:t>ها را برطرف سازد، برای آنان قرار ندهد؟ عمرو بن عبید که پاسخی نداشت، گفت: تو هشام بن حکم هستی. سپس مرا نزد خود نشاند و تا برنخاستم سخنی نگفت.</w:t>
      </w:r>
    </w:p>
    <w:p w:rsidR="00000000" w:rsidRDefault="00727FF4">
      <w:pPr>
        <w:pStyle w:val="contentparagraph"/>
        <w:bidi/>
        <w:jc w:val="both"/>
        <w:divId w:val="745884779"/>
        <w:rPr>
          <w:rFonts w:cs="B Zar" w:hint="cs"/>
          <w:color w:val="000000"/>
          <w:sz w:val="36"/>
          <w:szCs w:val="36"/>
          <w:rtl/>
        </w:rPr>
      </w:pPr>
      <w:r>
        <w:rPr>
          <w:rStyle w:val="contenttext"/>
          <w:rFonts w:cs="B Zar" w:hint="cs"/>
          <w:color w:val="000000"/>
          <w:sz w:val="36"/>
          <w:szCs w:val="36"/>
          <w:rtl/>
        </w:rPr>
        <w:t>امام صادق علیه السلام از این سخنان خوشحال شد و فرمود: «ای هشام، این سخنان را از که آموختی؟»، گفتم چیزهایی است که از</w:t>
      </w:r>
      <w:r>
        <w:rPr>
          <w:rStyle w:val="contenttext"/>
          <w:rFonts w:cs="B Zar" w:hint="cs"/>
          <w:color w:val="000000"/>
          <w:sz w:val="36"/>
          <w:szCs w:val="36"/>
          <w:rtl/>
        </w:rPr>
        <w:t xml:space="preserve"> شما فرا گرفته ام. امام فرمود: «سوگند به خدا که این سخن در صحف ابراهیم و موسی، آمده است».</w:t>
      </w:r>
      <w:hyperlink w:anchor="content_note_42_1" w:tooltip=" [1] . اصول کافی، ج 1، ص 238. " w:history="1">
        <w:r>
          <w:rPr>
            <w:rStyle w:val="Hyperlink"/>
            <w:rFonts w:cs="B Zar" w:hint="cs"/>
            <w:sz w:val="36"/>
            <w:szCs w:val="36"/>
            <w:rtl/>
          </w:rPr>
          <w:t>(1)</w:t>
        </w:r>
      </w:hyperlink>
    </w:p>
    <w:p w:rsidR="00000000" w:rsidRDefault="00727FF4">
      <w:pPr>
        <w:pStyle w:val="contentparagraph"/>
        <w:bidi/>
        <w:jc w:val="both"/>
        <w:divId w:val="745884779"/>
        <w:rPr>
          <w:rFonts w:cs="B Zar" w:hint="cs"/>
          <w:color w:val="000000"/>
          <w:sz w:val="36"/>
          <w:szCs w:val="36"/>
          <w:rtl/>
        </w:rPr>
      </w:pPr>
      <w:r>
        <w:rPr>
          <w:rStyle w:val="contenttext"/>
          <w:rFonts w:cs="B Zar" w:hint="cs"/>
          <w:color w:val="000000"/>
          <w:sz w:val="36"/>
          <w:szCs w:val="36"/>
          <w:rtl/>
        </w:rPr>
        <w:t>ص:42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727FF4">
      <w:pPr>
        <w:bidi/>
        <w:jc w:val="both"/>
        <w:divId w:val="917128437"/>
        <w:rPr>
          <w:rFonts w:eastAsia="Times New Roman" w:cs="B Zar" w:hint="cs"/>
          <w:color w:val="000000"/>
          <w:sz w:val="36"/>
          <w:szCs w:val="36"/>
          <w:rtl/>
        </w:rPr>
      </w:pPr>
      <w:r>
        <w:rPr>
          <w:rFonts w:eastAsia="Times New Roman" w:cs="B Zar" w:hint="cs"/>
          <w:color w:val="000000"/>
          <w:sz w:val="36"/>
          <w:szCs w:val="36"/>
          <w:rtl/>
        </w:rPr>
        <w:t xml:space="preserve">1- [1] . اصول کافی، ج 1، ص 238. </w:t>
      </w:r>
    </w:p>
    <w:p w:rsidR="00000000" w:rsidRDefault="00727FF4">
      <w:pPr>
        <w:pStyle w:val="Heading4"/>
        <w:shd w:val="clear" w:color="auto" w:fill="FFFFFF"/>
        <w:bidi/>
        <w:jc w:val="both"/>
        <w:divId w:val="442773178"/>
        <w:rPr>
          <w:rFonts w:eastAsia="Times New Roman" w:cs="B Titr" w:hint="cs"/>
          <w:b w:val="0"/>
          <w:bCs w:val="0"/>
          <w:color w:val="0080C0"/>
          <w:sz w:val="29"/>
          <w:szCs w:val="29"/>
          <w:rtl/>
        </w:rPr>
      </w:pPr>
      <w:r>
        <w:rPr>
          <w:rFonts w:eastAsia="Times New Roman" w:cs="B Titr" w:hint="cs"/>
          <w:b w:val="0"/>
          <w:bCs w:val="0"/>
          <w:color w:val="0080C0"/>
          <w:sz w:val="29"/>
          <w:szCs w:val="29"/>
          <w:rtl/>
        </w:rPr>
        <w:t>7. تأکید امام</w:t>
      </w:r>
      <w:r>
        <w:rPr>
          <w:rFonts w:eastAsia="Times New Roman" w:cs="B Titr" w:hint="cs"/>
          <w:b w:val="0"/>
          <w:bCs w:val="0"/>
          <w:color w:val="0080C0"/>
          <w:sz w:val="29"/>
          <w:szCs w:val="29"/>
          <w:rtl/>
        </w:rPr>
        <w:t xml:space="preserve"> صادق علیه السلام بر تخصص اصحاب</w:t>
      </w:r>
    </w:p>
    <w:p w:rsidR="00000000" w:rsidRDefault="00727FF4">
      <w:pPr>
        <w:pStyle w:val="contentparagraph"/>
        <w:bidi/>
        <w:jc w:val="both"/>
        <w:divId w:val="442773178"/>
        <w:rPr>
          <w:rFonts w:cs="B Zar" w:hint="cs"/>
          <w:color w:val="000000"/>
          <w:sz w:val="36"/>
          <w:szCs w:val="36"/>
          <w:rtl/>
        </w:rPr>
      </w:pPr>
      <w:r>
        <w:rPr>
          <w:rStyle w:val="contenttext"/>
          <w:rFonts w:cs="B Zar" w:hint="cs"/>
          <w:color w:val="000000"/>
          <w:sz w:val="36"/>
          <w:szCs w:val="36"/>
          <w:rtl/>
        </w:rPr>
        <w:t>اصل دیگری که در ارتباط با اصول پیشین می باشد، تأکید امام بر تخصص اصحاب در علوم مختلف است. از شرح احوال یاران آن بزرگوار برمی آید که هرکدام در یکی از علوم، تخصص بیشتری داشت و امام مناظره ها و پرسش هایی را که پیرامون هر رشته ا</w:t>
      </w:r>
      <w:r>
        <w:rPr>
          <w:rStyle w:val="contenttext"/>
          <w:rFonts w:cs="B Zar" w:hint="cs"/>
          <w:color w:val="000000"/>
          <w:sz w:val="36"/>
          <w:szCs w:val="36"/>
          <w:rtl/>
        </w:rPr>
        <w:t>ی مطرح بود، به متخصص همان رشته واگذار می کرد. جالب آنکه گاهی هرکدام از اصحاب در موضوع خاصی از یک رشته، صاحب نظر بودند. _هشام بن سالم _می گوید: نزد امام صادق علیه السلام بودیم که یک مرد شامی اجازه خواست و وارد شد و امام دستور داد بنشیند. امام پرسید: «ای مرد</w:t>
      </w:r>
      <w:r>
        <w:rPr>
          <w:rStyle w:val="contenttext"/>
          <w:rFonts w:cs="B Zar" w:hint="cs"/>
          <w:color w:val="000000"/>
          <w:sz w:val="36"/>
          <w:szCs w:val="36"/>
          <w:rtl/>
        </w:rPr>
        <w:t>، چه حاجتی داری؟» مرد پاسخ داد: «شنیده ام شما عالمی هستید که به همه مسائل پاسخ می دهید. ازاین رو، آمده ام تا با تو به مناظره بپردازم.» سپس امام از او موضوع مناظره را پرسید و در هر موضوع، آن را به یکی از شاگردانش حواله کرد.</w:t>
      </w:r>
    </w:p>
    <w:p w:rsidR="00000000" w:rsidRDefault="00727FF4">
      <w:pPr>
        <w:pStyle w:val="contentparagraph"/>
        <w:bidi/>
        <w:jc w:val="both"/>
        <w:divId w:val="442773178"/>
        <w:rPr>
          <w:rFonts w:cs="B Zar" w:hint="cs"/>
          <w:color w:val="000000"/>
          <w:sz w:val="36"/>
          <w:szCs w:val="36"/>
          <w:rtl/>
        </w:rPr>
      </w:pPr>
      <w:r>
        <w:rPr>
          <w:rStyle w:val="contenttext"/>
          <w:rFonts w:cs="B Zar" w:hint="cs"/>
          <w:color w:val="000000"/>
          <w:sz w:val="36"/>
          <w:szCs w:val="36"/>
          <w:rtl/>
        </w:rPr>
        <w:t>در علوم قرآنی و قرائت آن، ایشان ر</w:t>
      </w:r>
      <w:r>
        <w:rPr>
          <w:rStyle w:val="contenttext"/>
          <w:rFonts w:cs="B Zar" w:hint="cs"/>
          <w:color w:val="000000"/>
          <w:sz w:val="36"/>
          <w:szCs w:val="36"/>
          <w:rtl/>
        </w:rPr>
        <w:t>ا به _حمران _ارجاع فرمود. در ادبیات (قواعد عربی) به _ابان بن تغلب _دستور داد که با ایشان مباحثه کند و در فقه به _زراره _فرمان داد که با ایشان به مناظره بنشیند و در کلام از _مؤمن طاق _خواست که به ایشان پاسخ دهد. همچنین در استطاعت (اختیارشان) به _طیار _سفارش</w:t>
      </w:r>
      <w:r>
        <w:rPr>
          <w:rStyle w:val="contenttext"/>
          <w:rFonts w:cs="B Zar" w:hint="cs"/>
          <w:color w:val="000000"/>
          <w:sz w:val="36"/>
          <w:szCs w:val="36"/>
          <w:rtl/>
        </w:rPr>
        <w:t xml:space="preserve"> کرد و در مباحث توحید به _هشام بن سالم _و در امامت به _هشام بن حکم _ارجاع فرمود. تا اینکه امام خنده اش گرفت؛ به گونه ای که دندان های مبارکش پیدا بود. مرد شامی عرض کرد: گویا شما می خواهی به من بفهمانی که در میان شیعیانت چنین کسانی وجود دارند؟ امام فرمود: «ب</w:t>
      </w:r>
      <w:r>
        <w:rPr>
          <w:rStyle w:val="contenttext"/>
          <w:rFonts w:cs="B Zar" w:hint="cs"/>
          <w:color w:val="000000"/>
          <w:sz w:val="36"/>
          <w:szCs w:val="36"/>
          <w:rtl/>
        </w:rPr>
        <w:t>له چنین است».</w:t>
      </w:r>
    </w:p>
    <w:p w:rsidR="00000000" w:rsidRDefault="00727FF4">
      <w:pPr>
        <w:pStyle w:val="contentparagraph"/>
        <w:bidi/>
        <w:jc w:val="both"/>
        <w:divId w:val="442773178"/>
        <w:rPr>
          <w:rFonts w:cs="B Zar" w:hint="cs"/>
          <w:color w:val="000000"/>
          <w:sz w:val="36"/>
          <w:szCs w:val="36"/>
          <w:rtl/>
        </w:rPr>
      </w:pPr>
      <w:r>
        <w:rPr>
          <w:rStyle w:val="contenttext"/>
          <w:rFonts w:cs="B Zar" w:hint="cs"/>
          <w:color w:val="000000"/>
          <w:sz w:val="36"/>
          <w:szCs w:val="36"/>
          <w:rtl/>
        </w:rPr>
        <w:t>ص:43</w:t>
      </w:r>
    </w:p>
    <w:p w:rsidR="00000000" w:rsidRDefault="00727FF4">
      <w:pPr>
        <w:pStyle w:val="contentparagraph"/>
        <w:bidi/>
        <w:jc w:val="both"/>
        <w:divId w:val="1240553596"/>
        <w:rPr>
          <w:rFonts w:cs="B Zar" w:hint="cs"/>
          <w:color w:val="000000"/>
          <w:sz w:val="36"/>
          <w:szCs w:val="36"/>
          <w:rtl/>
        </w:rPr>
      </w:pPr>
      <w:r>
        <w:rPr>
          <w:rStyle w:val="contenttext"/>
          <w:rFonts w:cs="B Zar" w:hint="cs"/>
          <w:color w:val="000000"/>
          <w:sz w:val="36"/>
          <w:szCs w:val="36"/>
          <w:rtl/>
        </w:rPr>
        <w:t>سپس امام از تک تک اصحاب خود تمجید کرد و فرمود: ای مرد شامی! همانا خداوند حق و باطل را در هم آمیخت و پیامبران را فرستاد تا آن دو را از هم جدا سازند و اگر چنین نبود نیازی به پیامبران و اوصیا نبود. مرد شامی گفت: «به راستی که هرکس با تو هم ن</w:t>
      </w:r>
      <w:r>
        <w:rPr>
          <w:rStyle w:val="contenttext"/>
          <w:rFonts w:cs="B Zar" w:hint="cs"/>
          <w:color w:val="000000"/>
          <w:sz w:val="36"/>
          <w:szCs w:val="36"/>
          <w:rtl/>
        </w:rPr>
        <w:t>شین شود، رستگار می گردد.» امام با اشاره به هم نشینی جبرائیل، میکائیل و اسرافیل با پیامبر که برای وی از آسمان خبر می آوردند، سخن مرد شامی را تأیید کرد. آن گاه وی از امام درخواست کرد که ایشان را جزو شیعیان خود قرار دهد و تعلیم فرماید. امام نیز این امر را پذی</w:t>
      </w:r>
      <w:r>
        <w:rPr>
          <w:rStyle w:val="contenttext"/>
          <w:rFonts w:cs="B Zar" w:hint="cs"/>
          <w:color w:val="000000"/>
          <w:sz w:val="36"/>
          <w:szCs w:val="36"/>
          <w:rtl/>
        </w:rPr>
        <w:t>رفت و به هشام دستور داد در آموزش او بکوشد.</w:t>
      </w:r>
      <w:hyperlink w:anchor="content_note_44_1" w:tooltip=" [1] . بحارالانوار، ج 47، ص 408. " w:history="1">
        <w:r>
          <w:rPr>
            <w:rStyle w:val="Hyperlink"/>
            <w:rFonts w:cs="B Zar" w:hint="cs"/>
            <w:sz w:val="36"/>
            <w:szCs w:val="36"/>
            <w:rtl/>
          </w:rPr>
          <w:t>(1)</w:t>
        </w:r>
      </w:hyperlink>
    </w:p>
    <w:p w:rsidR="00000000" w:rsidRDefault="00727FF4">
      <w:pPr>
        <w:pStyle w:val="Heading4"/>
        <w:shd w:val="clear" w:color="auto" w:fill="FFFFFF"/>
        <w:bidi/>
        <w:jc w:val="both"/>
        <w:divId w:val="305092319"/>
        <w:rPr>
          <w:rFonts w:eastAsia="Times New Roman" w:cs="B Titr" w:hint="cs"/>
          <w:b w:val="0"/>
          <w:bCs w:val="0"/>
          <w:color w:val="0080C0"/>
          <w:sz w:val="29"/>
          <w:szCs w:val="29"/>
          <w:rtl/>
        </w:rPr>
      </w:pPr>
      <w:r>
        <w:rPr>
          <w:rFonts w:eastAsia="Times New Roman" w:cs="B Titr" w:hint="cs"/>
          <w:b w:val="0"/>
          <w:bCs w:val="0"/>
          <w:color w:val="0080C0"/>
          <w:sz w:val="29"/>
          <w:szCs w:val="29"/>
          <w:rtl/>
        </w:rPr>
        <w:t>8 . لزوم اجازه امام صادق علیه السلام در مناظره</w:t>
      </w:r>
    </w:p>
    <w:p w:rsidR="00000000" w:rsidRDefault="00727FF4">
      <w:pPr>
        <w:pStyle w:val="contentparagraph"/>
        <w:bidi/>
        <w:jc w:val="both"/>
        <w:divId w:val="305092319"/>
        <w:rPr>
          <w:rFonts w:cs="B Zar" w:hint="cs"/>
          <w:color w:val="000000"/>
          <w:sz w:val="36"/>
          <w:szCs w:val="36"/>
          <w:rtl/>
        </w:rPr>
      </w:pPr>
      <w:r>
        <w:rPr>
          <w:rStyle w:val="contenttext"/>
          <w:rFonts w:cs="B Zar" w:hint="cs"/>
          <w:color w:val="000000"/>
          <w:sz w:val="36"/>
          <w:szCs w:val="36"/>
          <w:rtl/>
        </w:rPr>
        <w:t>مناظره، فنّی دقیق است و اگر شخص مناظره کننده از شگردهای مناظره و غلبه کردن بر طرف مق</w:t>
      </w:r>
      <w:r>
        <w:rPr>
          <w:rStyle w:val="contenttext"/>
          <w:rFonts w:cs="B Zar" w:hint="cs"/>
          <w:color w:val="000000"/>
          <w:sz w:val="36"/>
          <w:szCs w:val="36"/>
          <w:rtl/>
        </w:rPr>
        <w:t xml:space="preserve">ابل و به شکست کشاندن او آگاه نباشد، مغلوب می گردد. امام صادق علیه السلام که از میزان توانایی های یاران و قدرت علمی آنها آگاهی داشت، به همه آنان اجازه مناظره با مردم و مخالفان را نمی داد؛ زیرا شکست یکی از یارانِ امام به منزله شکست امام صادق علیه السلام بود </w:t>
      </w:r>
      <w:r>
        <w:rPr>
          <w:rStyle w:val="contenttext"/>
          <w:rFonts w:cs="B Zar" w:hint="cs"/>
          <w:color w:val="000000"/>
          <w:sz w:val="36"/>
          <w:szCs w:val="36"/>
          <w:rtl/>
        </w:rPr>
        <w:t>و چه بسا باعث گمراهی برخی از افراد ساده دل نیز می گردید.</w:t>
      </w:r>
    </w:p>
    <w:p w:rsidR="00000000" w:rsidRDefault="00727FF4">
      <w:pPr>
        <w:pStyle w:val="contentparagraph"/>
        <w:bidi/>
        <w:jc w:val="both"/>
        <w:divId w:val="305092319"/>
        <w:rPr>
          <w:rFonts w:cs="B Zar" w:hint="cs"/>
          <w:color w:val="000000"/>
          <w:sz w:val="36"/>
          <w:szCs w:val="36"/>
          <w:rtl/>
        </w:rPr>
      </w:pPr>
      <w:r>
        <w:rPr>
          <w:rStyle w:val="contenttext"/>
          <w:rFonts w:cs="B Zar" w:hint="cs"/>
          <w:color w:val="000000"/>
          <w:sz w:val="36"/>
          <w:szCs w:val="36"/>
          <w:rtl/>
        </w:rPr>
        <w:t>_ابوخالد کابلی_ روزی دید _مؤمن طاق_ در مسجد پیامبر در حال مناظره است و جمع زیادی از اهالی مدینه بر گرد او حلقه زده اند. او که خود اجازه مناظره نداشت، به مؤمن طاق نزدیک شد و گفت: ابا عبد اللّه ما را ا</w:t>
      </w:r>
      <w:r>
        <w:rPr>
          <w:rStyle w:val="contenttext"/>
          <w:rFonts w:cs="B Zar" w:hint="cs"/>
          <w:color w:val="000000"/>
          <w:sz w:val="36"/>
          <w:szCs w:val="36"/>
          <w:rtl/>
        </w:rPr>
        <w:t>ز بحث و</w:t>
      </w:r>
    </w:p>
    <w:p w:rsidR="00000000" w:rsidRDefault="00727FF4">
      <w:pPr>
        <w:pStyle w:val="contentparagraph"/>
        <w:bidi/>
        <w:jc w:val="both"/>
        <w:divId w:val="305092319"/>
        <w:rPr>
          <w:rFonts w:cs="B Zar" w:hint="cs"/>
          <w:color w:val="000000"/>
          <w:sz w:val="36"/>
          <w:szCs w:val="36"/>
          <w:rtl/>
        </w:rPr>
      </w:pPr>
      <w:r>
        <w:rPr>
          <w:rStyle w:val="contenttext"/>
          <w:rFonts w:cs="B Zar" w:hint="cs"/>
          <w:color w:val="000000"/>
          <w:sz w:val="36"/>
          <w:szCs w:val="36"/>
          <w:rtl/>
        </w:rPr>
        <w:t>ص:44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727FF4">
      <w:pPr>
        <w:bidi/>
        <w:jc w:val="both"/>
        <w:divId w:val="611862146"/>
        <w:rPr>
          <w:rFonts w:eastAsia="Times New Roman" w:cs="B Zar" w:hint="cs"/>
          <w:color w:val="000000"/>
          <w:sz w:val="36"/>
          <w:szCs w:val="36"/>
          <w:rtl/>
        </w:rPr>
      </w:pPr>
      <w:r>
        <w:rPr>
          <w:rFonts w:eastAsia="Times New Roman" w:cs="B Zar" w:hint="cs"/>
          <w:color w:val="000000"/>
          <w:sz w:val="36"/>
          <w:szCs w:val="36"/>
          <w:rtl/>
        </w:rPr>
        <w:t xml:space="preserve">1- [1] . بحارالانوار، ج 47، ص 408. </w:t>
      </w:r>
    </w:p>
    <w:p w:rsidR="00000000" w:rsidRDefault="00727FF4">
      <w:pPr>
        <w:pStyle w:val="contentparagraph"/>
        <w:bidi/>
        <w:jc w:val="both"/>
        <w:divId w:val="2015765384"/>
        <w:rPr>
          <w:rFonts w:cs="B Zar" w:hint="cs"/>
          <w:color w:val="000000"/>
          <w:sz w:val="36"/>
          <w:szCs w:val="36"/>
          <w:rtl/>
        </w:rPr>
      </w:pPr>
      <w:r>
        <w:rPr>
          <w:rStyle w:val="contenttext"/>
          <w:rFonts w:cs="B Zar" w:hint="cs"/>
          <w:color w:val="000000"/>
          <w:sz w:val="36"/>
          <w:szCs w:val="36"/>
          <w:rtl/>
        </w:rPr>
        <w:t xml:space="preserve">گفت وگو با مردم باز داشته است. مومن طاق گفت: آیا به تو فرمان داد که به من چنین بگویی؟ ابوخالد پاسخ داد: خیر، ولی به من دستور داده است که با کسی مناظره و بحث نکنم. مؤمن طاق گفت: پس برو </w:t>
      </w:r>
      <w:r>
        <w:rPr>
          <w:rStyle w:val="contenttext"/>
          <w:rFonts w:cs="B Zar" w:hint="cs"/>
          <w:color w:val="000000"/>
          <w:sz w:val="36"/>
          <w:szCs w:val="36"/>
          <w:rtl/>
        </w:rPr>
        <w:t>و به آنچه امام تو را دستور داده است عمل کن. ابوخالد که از پاسخ مؤمن طاق دل گیر شده بود، به حضور امام رسید و جریان را برای ایشان نقل کرد. امام تبسمی کرد و فرمود:</w:t>
      </w:r>
    </w:p>
    <w:p w:rsidR="00000000" w:rsidRDefault="00727FF4">
      <w:pPr>
        <w:pStyle w:val="contentparagraph"/>
        <w:bidi/>
        <w:jc w:val="both"/>
        <w:divId w:val="2015765384"/>
        <w:rPr>
          <w:rFonts w:cs="B Zar" w:hint="cs"/>
          <w:color w:val="000000"/>
          <w:sz w:val="36"/>
          <w:szCs w:val="36"/>
          <w:rtl/>
        </w:rPr>
      </w:pPr>
      <w:r>
        <w:rPr>
          <w:rStyle w:val="contenttext"/>
          <w:rFonts w:cs="B Zar" w:hint="cs"/>
          <w:color w:val="000000"/>
          <w:sz w:val="36"/>
          <w:szCs w:val="36"/>
          <w:rtl/>
        </w:rPr>
        <w:t>ای أبا خالد، صاحب طاق در مناظره با مردم تواناست و بر آنان غلبه می کند، ولی تو آن قدرت را نداری.</w:t>
      </w:r>
      <w:hyperlink w:anchor="content_note_45_1" w:tooltip=" [1] . عباس قمی، الکنی و الألقاب، تهران، مکتبه الصدر، 1368، ج 2، ص 298؛ کشّی، ج 2، ص 424. " w:history="1">
        <w:r>
          <w:rPr>
            <w:rStyle w:val="Hyperlink"/>
            <w:rFonts w:cs="B Zar" w:hint="cs"/>
            <w:sz w:val="36"/>
            <w:szCs w:val="36"/>
            <w:rtl/>
          </w:rPr>
          <w:t>(1)</w:t>
        </w:r>
      </w:hyperlink>
    </w:p>
    <w:p w:rsidR="00000000" w:rsidRDefault="00727FF4">
      <w:pPr>
        <w:pStyle w:val="contentparagraph"/>
        <w:bidi/>
        <w:jc w:val="both"/>
        <w:divId w:val="2015765384"/>
        <w:rPr>
          <w:rFonts w:cs="B Zar" w:hint="cs"/>
          <w:color w:val="000000"/>
          <w:sz w:val="36"/>
          <w:szCs w:val="36"/>
          <w:rtl/>
        </w:rPr>
      </w:pPr>
      <w:r>
        <w:rPr>
          <w:rStyle w:val="contenttext"/>
          <w:rFonts w:cs="B Zar" w:hint="cs"/>
          <w:color w:val="000000"/>
          <w:sz w:val="36"/>
          <w:szCs w:val="36"/>
          <w:rtl/>
        </w:rPr>
        <w:t>_أبان بن تغلب،_</w:t>
      </w:r>
      <w:hyperlink w:anchor="content_note_45_2" w:tooltip=" [2] . محمدتقی تستری، قاموس الرجال، قم، جامعه مدرسین، ج 1، ص 74. " w:history="1">
        <w:r>
          <w:rPr>
            <w:rStyle w:val="Hyperlink"/>
            <w:rFonts w:cs="B Zar" w:hint="cs"/>
            <w:sz w:val="36"/>
            <w:szCs w:val="36"/>
            <w:rtl/>
          </w:rPr>
          <w:t>(2)</w:t>
        </w:r>
      </w:hyperlink>
      <w:r>
        <w:rPr>
          <w:rStyle w:val="contenttext"/>
          <w:rFonts w:cs="B Zar" w:hint="cs"/>
          <w:color w:val="000000"/>
          <w:sz w:val="36"/>
          <w:szCs w:val="36"/>
          <w:rtl/>
        </w:rPr>
        <w:t xml:space="preserve"> حمزه الطیّار،</w:t>
      </w:r>
      <w:hyperlink w:anchor="content_note_45_3" w:tooltip=" [3] . همان، ج 2، ص 638. " w:history="1">
        <w:r>
          <w:rPr>
            <w:rStyle w:val="Hyperlink"/>
            <w:rFonts w:cs="B Zar" w:hint="cs"/>
            <w:sz w:val="36"/>
            <w:szCs w:val="36"/>
            <w:rtl/>
          </w:rPr>
          <w:t>(3)</w:t>
        </w:r>
      </w:hyperlink>
      <w:r>
        <w:rPr>
          <w:rStyle w:val="contenttext"/>
          <w:rFonts w:cs="B Zar" w:hint="cs"/>
          <w:color w:val="000000"/>
          <w:sz w:val="36"/>
          <w:szCs w:val="36"/>
          <w:rtl/>
        </w:rPr>
        <w:t xml:space="preserve"> عبد الاعلی،</w:t>
      </w:r>
      <w:hyperlink w:anchor="content_note_45_4" w:tooltip=" [4] . همان، ج 2، ص 610. " w:history="1">
        <w:r>
          <w:rPr>
            <w:rStyle w:val="Hyperlink"/>
            <w:rFonts w:cs="B Zar" w:hint="cs"/>
            <w:sz w:val="36"/>
            <w:szCs w:val="36"/>
            <w:rtl/>
          </w:rPr>
          <w:t>(4)</w:t>
        </w:r>
      </w:hyperlink>
      <w:r>
        <w:rPr>
          <w:rStyle w:val="contenttext"/>
          <w:rFonts w:cs="B Zar" w:hint="cs"/>
          <w:color w:val="000000"/>
          <w:sz w:val="36"/>
          <w:szCs w:val="36"/>
          <w:rtl/>
        </w:rPr>
        <w:t xml:space="preserve"> داوود بن فرقد اسدی و برخی دیگر، از کسانی بودند که اجازه داشتند با مر</w:t>
      </w:r>
      <w:r>
        <w:rPr>
          <w:rStyle w:val="contenttext"/>
          <w:rFonts w:cs="B Zar" w:hint="cs"/>
          <w:color w:val="000000"/>
          <w:sz w:val="36"/>
          <w:szCs w:val="36"/>
          <w:rtl/>
        </w:rPr>
        <w:t>دم مناظره و بحث کنند و امام قدرت علمی آنان را در پاسخ دادن به شبهات مخالفان می ستود.</w:t>
      </w:r>
    </w:p>
    <w:p w:rsidR="00000000" w:rsidRDefault="00727FF4">
      <w:pPr>
        <w:pStyle w:val="contentparagraph"/>
        <w:bidi/>
        <w:jc w:val="both"/>
        <w:divId w:val="2015765384"/>
        <w:rPr>
          <w:rFonts w:cs="B Zar" w:hint="cs"/>
          <w:color w:val="000000"/>
          <w:sz w:val="36"/>
          <w:szCs w:val="36"/>
          <w:rtl/>
        </w:rPr>
      </w:pPr>
      <w:r>
        <w:rPr>
          <w:rStyle w:val="contenttext"/>
          <w:rFonts w:cs="B Zar" w:hint="cs"/>
          <w:color w:val="000000"/>
          <w:sz w:val="36"/>
          <w:szCs w:val="36"/>
          <w:rtl/>
        </w:rPr>
        <w:t>ص:45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727FF4">
      <w:pPr>
        <w:bidi/>
        <w:jc w:val="both"/>
        <w:divId w:val="627467387"/>
        <w:rPr>
          <w:rFonts w:eastAsia="Times New Roman" w:cs="B Zar" w:hint="cs"/>
          <w:color w:val="000000"/>
          <w:sz w:val="36"/>
          <w:szCs w:val="36"/>
          <w:rtl/>
        </w:rPr>
      </w:pPr>
      <w:r>
        <w:rPr>
          <w:rFonts w:eastAsia="Times New Roman" w:cs="B Zar" w:hint="cs"/>
          <w:color w:val="000000"/>
          <w:sz w:val="36"/>
          <w:szCs w:val="36"/>
          <w:rtl/>
        </w:rPr>
        <w:t xml:space="preserve">1- [1] . عباس قمی، الکنی و الألقاب، تهران، مکتبه الصدر، 1368، ج 2، ص 298؛ کشّی، ج 2، ص 424. </w:t>
      </w:r>
    </w:p>
    <w:p w:rsidR="00000000" w:rsidRDefault="00727FF4">
      <w:pPr>
        <w:bidi/>
        <w:jc w:val="both"/>
        <w:divId w:val="1590769236"/>
        <w:rPr>
          <w:rFonts w:eastAsia="Times New Roman" w:cs="B Zar" w:hint="cs"/>
          <w:color w:val="000000"/>
          <w:sz w:val="36"/>
          <w:szCs w:val="36"/>
          <w:rtl/>
        </w:rPr>
      </w:pPr>
      <w:r>
        <w:rPr>
          <w:rFonts w:eastAsia="Times New Roman" w:cs="B Zar" w:hint="cs"/>
          <w:color w:val="000000"/>
          <w:sz w:val="36"/>
          <w:szCs w:val="36"/>
          <w:rtl/>
        </w:rPr>
        <w:t xml:space="preserve">2- [2] . محمدتقی تستری، قاموس الرجال، قم، جامعه مدرسین، ج 1، ص 74. </w:t>
      </w:r>
    </w:p>
    <w:p w:rsidR="00000000" w:rsidRDefault="00727FF4">
      <w:pPr>
        <w:bidi/>
        <w:jc w:val="both"/>
        <w:divId w:val="1284460490"/>
        <w:rPr>
          <w:rFonts w:eastAsia="Times New Roman" w:cs="B Zar" w:hint="cs"/>
          <w:color w:val="000000"/>
          <w:sz w:val="36"/>
          <w:szCs w:val="36"/>
          <w:rtl/>
        </w:rPr>
      </w:pPr>
      <w:r>
        <w:rPr>
          <w:rFonts w:eastAsia="Times New Roman" w:cs="B Zar" w:hint="cs"/>
          <w:color w:val="000000"/>
          <w:sz w:val="36"/>
          <w:szCs w:val="36"/>
          <w:rtl/>
        </w:rPr>
        <w:t xml:space="preserve">3- [3] . همان، ج 2، ص 638. </w:t>
      </w:r>
    </w:p>
    <w:p w:rsidR="00000000" w:rsidRDefault="00727FF4">
      <w:pPr>
        <w:bidi/>
        <w:jc w:val="both"/>
        <w:divId w:val="618296124"/>
        <w:rPr>
          <w:rFonts w:eastAsia="Times New Roman" w:cs="B Zar" w:hint="cs"/>
          <w:color w:val="000000"/>
          <w:sz w:val="36"/>
          <w:szCs w:val="36"/>
          <w:rtl/>
        </w:rPr>
      </w:pPr>
      <w:r>
        <w:rPr>
          <w:rFonts w:eastAsia="Times New Roman" w:cs="B Zar" w:hint="cs"/>
          <w:color w:val="000000"/>
          <w:sz w:val="36"/>
          <w:szCs w:val="36"/>
          <w:rtl/>
        </w:rPr>
        <w:t xml:space="preserve">4- [4] . همان، ج 2، ص 610. </w:t>
      </w:r>
    </w:p>
    <w:p w:rsidR="00000000" w:rsidRDefault="00727FF4">
      <w:pPr>
        <w:pStyle w:val="Heading4"/>
        <w:shd w:val="clear" w:color="auto" w:fill="FFFFFF"/>
        <w:bidi/>
        <w:jc w:val="both"/>
        <w:divId w:val="2107069243"/>
        <w:rPr>
          <w:rFonts w:eastAsia="Times New Roman" w:cs="B Titr" w:hint="cs"/>
          <w:b w:val="0"/>
          <w:bCs w:val="0"/>
          <w:color w:val="0080C0"/>
          <w:sz w:val="29"/>
          <w:szCs w:val="29"/>
          <w:rtl/>
        </w:rPr>
      </w:pPr>
      <w:r>
        <w:rPr>
          <w:rFonts w:eastAsia="Times New Roman" w:cs="B Titr" w:hint="cs"/>
          <w:b w:val="0"/>
          <w:bCs w:val="0"/>
          <w:color w:val="0080C0"/>
          <w:sz w:val="29"/>
          <w:szCs w:val="29"/>
          <w:rtl/>
        </w:rPr>
        <w:t>9. نهی از نقل اسرائیلیات</w:t>
      </w:r>
    </w:p>
    <w:p w:rsidR="00000000" w:rsidRDefault="00727FF4">
      <w:pPr>
        <w:pStyle w:val="contentparagraph"/>
        <w:bidi/>
        <w:jc w:val="both"/>
        <w:divId w:val="2107069243"/>
        <w:rPr>
          <w:rFonts w:cs="B Zar" w:hint="cs"/>
          <w:color w:val="000000"/>
          <w:sz w:val="36"/>
          <w:szCs w:val="36"/>
          <w:rtl/>
        </w:rPr>
      </w:pPr>
      <w:r>
        <w:rPr>
          <w:rStyle w:val="contenttext"/>
          <w:rFonts w:cs="B Zar" w:hint="cs"/>
          <w:color w:val="000000"/>
          <w:sz w:val="36"/>
          <w:szCs w:val="36"/>
          <w:rtl/>
        </w:rPr>
        <w:t xml:space="preserve">استفاده از اسرائیلیات، یعنی مطالب تحریف شده در منابع اهل کتاب، برخی از معاصران امام همچون _قتاده بن سلیمان </w:t>
      </w:r>
      <w:r>
        <w:rPr>
          <w:rStyle w:val="contenttext"/>
          <w:rFonts w:cs="B Zar" w:hint="cs"/>
          <w:color w:val="000000"/>
          <w:sz w:val="36"/>
          <w:szCs w:val="36"/>
          <w:rtl/>
        </w:rPr>
        <w:t>_را گرفتار ساخته بود. امام صادق علیه السلام که این رویّه را به زیان اسلام و سنّت رسول خدا صلی الله علیه و آله می دانست، می کوشید مردم را از رواج دادن اسرائیلیات باز دارند.</w:t>
      </w:r>
    </w:p>
    <w:p w:rsidR="00000000" w:rsidRDefault="00727FF4">
      <w:pPr>
        <w:pStyle w:val="contentparagraph"/>
        <w:bidi/>
        <w:jc w:val="both"/>
        <w:divId w:val="2107069243"/>
        <w:rPr>
          <w:rFonts w:cs="B Zar" w:hint="cs"/>
          <w:color w:val="000000"/>
          <w:sz w:val="36"/>
          <w:szCs w:val="36"/>
          <w:rtl/>
        </w:rPr>
      </w:pPr>
      <w:r>
        <w:rPr>
          <w:rStyle w:val="contenttext"/>
          <w:rFonts w:cs="B Zar" w:hint="cs"/>
          <w:color w:val="000000"/>
          <w:sz w:val="36"/>
          <w:szCs w:val="36"/>
          <w:rtl/>
        </w:rPr>
        <w:t>عبدالاعلی بن ایمن می گوید: به امام صادق علیه السلام گفتم: فدایت شوم، عامه حدیثی از ر</w:t>
      </w:r>
      <w:r>
        <w:rPr>
          <w:rStyle w:val="contenttext"/>
          <w:rFonts w:cs="B Zar" w:hint="cs"/>
          <w:color w:val="000000"/>
          <w:sz w:val="36"/>
          <w:szCs w:val="36"/>
          <w:rtl/>
        </w:rPr>
        <w:t>سول اللّه صلی الله علیه و آله نقل می کنند که فرموده است: «از بنی اسرائیل سخن بگویید و بر شما حرجی نیست.» امام فرمود: «بله چنین است. عرض کردم: هرچه شنیده ایم بگوییم و آن وقت حرجی بر ما نیست؟»</w:t>
      </w:r>
    </w:p>
    <w:p w:rsidR="00000000" w:rsidRDefault="00727FF4">
      <w:pPr>
        <w:pStyle w:val="contentparagraph"/>
        <w:bidi/>
        <w:jc w:val="both"/>
        <w:divId w:val="2107069243"/>
        <w:rPr>
          <w:rFonts w:cs="B Zar" w:hint="cs"/>
          <w:color w:val="000000"/>
          <w:sz w:val="36"/>
          <w:szCs w:val="36"/>
          <w:rtl/>
        </w:rPr>
      </w:pPr>
      <w:r>
        <w:rPr>
          <w:rStyle w:val="contenttext"/>
          <w:rFonts w:cs="B Zar" w:hint="cs"/>
          <w:color w:val="000000"/>
          <w:sz w:val="36"/>
          <w:szCs w:val="36"/>
          <w:rtl/>
        </w:rPr>
        <w:t>امام فرمود: مگر نشنیده ای که پیامبر فرموده است: برای دروغ گویی آد</w:t>
      </w:r>
      <w:r>
        <w:rPr>
          <w:rStyle w:val="contenttext"/>
          <w:rFonts w:cs="B Zar" w:hint="cs"/>
          <w:color w:val="000000"/>
          <w:sz w:val="36"/>
          <w:szCs w:val="36"/>
          <w:rtl/>
        </w:rPr>
        <w:t>می همین بس که هرچه شنیده باز گو کند؟ عرض کردم: پس این حدیث را چه کنم؟ فرمود: اگر قرآن خبر دهد که در بنی اسرائیل چنین اتفاقی افتاد، بگو و بر تو حرجی نیست.</w:t>
      </w:r>
      <w:hyperlink w:anchor="content_note_46_1" w:tooltip=" [1] . بحارالانوار، ج 2، ص 159. " w:history="1">
        <w:r>
          <w:rPr>
            <w:rStyle w:val="Hyperlink"/>
            <w:rFonts w:cs="B Zar" w:hint="cs"/>
            <w:sz w:val="36"/>
            <w:szCs w:val="36"/>
            <w:rtl/>
          </w:rPr>
          <w:t>(1)</w:t>
        </w:r>
      </w:hyperlink>
    </w:p>
    <w:p w:rsidR="00000000" w:rsidRDefault="00727FF4">
      <w:pPr>
        <w:pStyle w:val="contentparagraph"/>
        <w:bidi/>
        <w:jc w:val="both"/>
        <w:divId w:val="2107069243"/>
        <w:rPr>
          <w:rFonts w:cs="B Zar" w:hint="cs"/>
          <w:color w:val="000000"/>
          <w:sz w:val="36"/>
          <w:szCs w:val="36"/>
          <w:rtl/>
        </w:rPr>
      </w:pPr>
      <w:r>
        <w:rPr>
          <w:rStyle w:val="contenttext"/>
          <w:rFonts w:cs="B Zar" w:hint="cs"/>
          <w:color w:val="000000"/>
          <w:sz w:val="36"/>
          <w:szCs w:val="36"/>
          <w:rtl/>
        </w:rPr>
        <w:t xml:space="preserve">منظور امام صادق علیه </w:t>
      </w:r>
      <w:r>
        <w:rPr>
          <w:rStyle w:val="contenttext"/>
          <w:rFonts w:cs="B Zar" w:hint="cs"/>
          <w:color w:val="000000"/>
          <w:sz w:val="36"/>
          <w:szCs w:val="36"/>
          <w:rtl/>
        </w:rPr>
        <w:t>السلام این بود که ما حق نداریم بدون سند و مدرک حرف بزنیم و هرچه از اسرائیلیات می شنویم باز گوییم.</w:t>
      </w:r>
    </w:p>
    <w:p w:rsidR="00000000" w:rsidRDefault="00727FF4">
      <w:pPr>
        <w:pStyle w:val="contentparagraph"/>
        <w:bidi/>
        <w:jc w:val="both"/>
        <w:divId w:val="2107069243"/>
        <w:rPr>
          <w:rFonts w:cs="B Zar" w:hint="cs"/>
          <w:color w:val="000000"/>
          <w:sz w:val="36"/>
          <w:szCs w:val="36"/>
          <w:rtl/>
        </w:rPr>
      </w:pPr>
      <w:r>
        <w:rPr>
          <w:rStyle w:val="contenttext"/>
          <w:rFonts w:cs="B Zar" w:hint="cs"/>
          <w:color w:val="000000"/>
          <w:sz w:val="36"/>
          <w:szCs w:val="36"/>
          <w:rtl/>
        </w:rPr>
        <w:t xml:space="preserve">فساد و زیان نقل اسرائیلیات تا آنجا بود که قصه پردازان آنچه را افرادی همچون _کعب_، _تمیم داری_، _ابن جریج_، _وهب بن منبه _از قصه ها و مطالب تحریف شده در منابع </w:t>
      </w:r>
      <w:r>
        <w:rPr>
          <w:rStyle w:val="contenttext"/>
          <w:rFonts w:cs="B Zar" w:hint="cs"/>
          <w:color w:val="000000"/>
          <w:sz w:val="36"/>
          <w:szCs w:val="36"/>
          <w:rtl/>
        </w:rPr>
        <w:t>اهل کتاب نقل می کردند، در مجامع عامّ و خاص روایت می کردند. بدین ترتیب، کتاب های تفسیر، تاریخ و حدیث از اسرائیلیات،</w:t>
      </w:r>
    </w:p>
    <w:p w:rsidR="00000000" w:rsidRDefault="00727FF4">
      <w:pPr>
        <w:pStyle w:val="contentparagraph"/>
        <w:bidi/>
        <w:jc w:val="both"/>
        <w:divId w:val="2107069243"/>
        <w:rPr>
          <w:rFonts w:cs="B Zar" w:hint="cs"/>
          <w:color w:val="000000"/>
          <w:sz w:val="36"/>
          <w:szCs w:val="36"/>
          <w:rtl/>
        </w:rPr>
      </w:pPr>
      <w:r>
        <w:rPr>
          <w:rStyle w:val="contenttext"/>
          <w:rFonts w:cs="B Zar" w:hint="cs"/>
          <w:color w:val="000000"/>
          <w:sz w:val="36"/>
          <w:szCs w:val="36"/>
          <w:rtl/>
        </w:rPr>
        <w:t>ص:46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727FF4">
      <w:pPr>
        <w:bidi/>
        <w:jc w:val="both"/>
        <w:divId w:val="267733697"/>
        <w:rPr>
          <w:rFonts w:eastAsia="Times New Roman" w:cs="B Zar" w:hint="cs"/>
          <w:color w:val="000000"/>
          <w:sz w:val="36"/>
          <w:szCs w:val="36"/>
          <w:rtl/>
        </w:rPr>
      </w:pPr>
      <w:r>
        <w:rPr>
          <w:rFonts w:eastAsia="Times New Roman" w:cs="B Zar" w:hint="cs"/>
          <w:color w:val="000000"/>
          <w:sz w:val="36"/>
          <w:szCs w:val="36"/>
          <w:rtl/>
        </w:rPr>
        <w:t xml:space="preserve">1- [1] . بحارالانوار، ج 2، ص 159. </w:t>
      </w:r>
    </w:p>
    <w:p w:rsidR="00000000" w:rsidRDefault="00727FF4">
      <w:pPr>
        <w:pStyle w:val="contentparagraph"/>
        <w:bidi/>
        <w:jc w:val="both"/>
        <w:divId w:val="1441871486"/>
        <w:rPr>
          <w:rFonts w:cs="B Zar" w:hint="cs"/>
          <w:color w:val="000000"/>
          <w:sz w:val="36"/>
          <w:szCs w:val="36"/>
          <w:rtl/>
        </w:rPr>
      </w:pPr>
      <w:r>
        <w:rPr>
          <w:rStyle w:val="contenttext"/>
          <w:rFonts w:cs="B Zar" w:hint="cs"/>
          <w:color w:val="000000"/>
          <w:sz w:val="36"/>
          <w:szCs w:val="36"/>
          <w:rtl/>
        </w:rPr>
        <w:t>مسیحیات و حتی مجوسیات سرشار شد.</w:t>
      </w:r>
      <w:hyperlink w:anchor="content_note_47_1" w:tooltip=" [1] . بحوث فی الملل و النحل، ج 1، ص 97. " w:history="1">
        <w:r>
          <w:rPr>
            <w:rStyle w:val="Hyperlink"/>
            <w:rFonts w:cs="B Zar" w:hint="cs"/>
            <w:sz w:val="36"/>
            <w:szCs w:val="36"/>
            <w:rtl/>
          </w:rPr>
          <w:t>(1)</w:t>
        </w:r>
      </w:hyperlink>
      <w:r>
        <w:rPr>
          <w:rStyle w:val="contenttext"/>
          <w:rFonts w:cs="B Zar" w:hint="cs"/>
          <w:color w:val="000000"/>
          <w:sz w:val="36"/>
          <w:szCs w:val="36"/>
          <w:rtl/>
        </w:rPr>
        <w:t>_ طبری_، _ابن اسحاق_، _ابن قتیبه_، _ابن اثیر _و بسیاری دیگر گرفتار اسرائیلیات و مسیحیات گشته اند و در آثار خود از آنها بهره برده اند؛ عقایدی همچون خلق قرآن و مانند آن نیز که اختلاف فراوان در جامعه اسل</w:t>
      </w:r>
      <w:r>
        <w:rPr>
          <w:rStyle w:val="contenttext"/>
          <w:rFonts w:cs="B Zar" w:hint="cs"/>
          <w:color w:val="000000"/>
          <w:sz w:val="36"/>
          <w:szCs w:val="36"/>
          <w:rtl/>
        </w:rPr>
        <w:t>امی ایجاد کرد، از پی آمدهای نقل اسرائیلیات است.</w:t>
      </w:r>
      <w:hyperlink w:anchor="content_note_47_2" w:tooltip=" [2] . همان، ج 1، ص 100. " w:history="1">
        <w:r>
          <w:rPr>
            <w:rStyle w:val="Hyperlink"/>
            <w:rFonts w:cs="B Zar" w:hint="cs"/>
            <w:sz w:val="36"/>
            <w:szCs w:val="36"/>
            <w:rtl/>
          </w:rPr>
          <w:t>(2)</w:t>
        </w:r>
      </w:hyperlink>
    </w:p>
    <w:p w:rsidR="00000000" w:rsidRDefault="00727FF4">
      <w:pPr>
        <w:pStyle w:val="contentparagraph"/>
        <w:bidi/>
        <w:jc w:val="both"/>
        <w:divId w:val="1441871486"/>
        <w:rPr>
          <w:rFonts w:cs="B Zar" w:hint="cs"/>
          <w:color w:val="000000"/>
          <w:sz w:val="36"/>
          <w:szCs w:val="36"/>
          <w:rtl/>
        </w:rPr>
      </w:pPr>
      <w:r>
        <w:rPr>
          <w:rStyle w:val="contenttext"/>
          <w:rFonts w:cs="B Zar" w:hint="cs"/>
          <w:color w:val="000000"/>
          <w:sz w:val="36"/>
          <w:szCs w:val="36"/>
          <w:rtl/>
        </w:rPr>
        <w:t>_علامه بلاغی _بسیاری از مفسران همچون _عکرمه_، _مجاهد_، _عطاء _و _قتاده بن سلیمان _را افرادی می داند که تحت تأثیر اسرائیلیات قرار گرفته</w:t>
      </w:r>
      <w:r>
        <w:rPr>
          <w:rStyle w:val="contenttext"/>
          <w:rFonts w:cs="B Zar" w:hint="cs"/>
          <w:color w:val="000000"/>
          <w:sz w:val="36"/>
          <w:szCs w:val="36"/>
          <w:rtl/>
        </w:rPr>
        <w:t xml:space="preserve"> اند و آثار آنان پر از مطالب اهل کتاب می باشد.</w:t>
      </w:r>
      <w:hyperlink w:anchor="content_note_47_3" w:tooltip=" [3] . آلاء الرحمن، ج 1، ص 46. " w:history="1">
        <w:r>
          <w:rPr>
            <w:rStyle w:val="Hyperlink"/>
            <w:rFonts w:cs="B Zar" w:hint="cs"/>
            <w:sz w:val="36"/>
            <w:szCs w:val="36"/>
            <w:rtl/>
          </w:rPr>
          <w:t>(3)</w:t>
        </w:r>
      </w:hyperlink>
    </w:p>
    <w:p w:rsidR="00000000" w:rsidRDefault="00727FF4">
      <w:pPr>
        <w:pStyle w:val="Heading4"/>
        <w:shd w:val="clear" w:color="auto" w:fill="FFFFFF"/>
        <w:bidi/>
        <w:jc w:val="both"/>
        <w:divId w:val="1811357624"/>
        <w:rPr>
          <w:rFonts w:eastAsia="Times New Roman" w:cs="B Titr" w:hint="cs"/>
          <w:b w:val="0"/>
          <w:bCs w:val="0"/>
          <w:color w:val="0080C0"/>
          <w:sz w:val="29"/>
          <w:szCs w:val="29"/>
          <w:rtl/>
        </w:rPr>
      </w:pPr>
      <w:r>
        <w:rPr>
          <w:rFonts w:ascii="Cambria" w:eastAsia="Times New Roman" w:hAnsi="Cambria" w:cs="Cambria" w:hint="cs"/>
          <w:b w:val="0"/>
          <w:bCs w:val="0"/>
          <w:color w:val="0080C0"/>
          <w:sz w:val="29"/>
          <w:szCs w:val="29"/>
          <w:rtl/>
        </w:rPr>
        <w:t> </w:t>
      </w:r>
      <w:r>
        <w:rPr>
          <w:rFonts w:eastAsia="Times New Roman" w:cs="B Titr" w:hint="cs"/>
          <w:b w:val="0"/>
          <w:bCs w:val="0"/>
          <w:color w:val="0080C0"/>
          <w:sz w:val="29"/>
          <w:szCs w:val="29"/>
          <w:rtl/>
        </w:rPr>
        <w:t xml:space="preserve">10. </w:t>
      </w:r>
      <w:r>
        <w:rPr>
          <w:rFonts w:eastAsia="Times New Roman" w:cs="B Titr" w:hint="cs"/>
          <w:b w:val="0"/>
          <w:bCs w:val="0"/>
          <w:color w:val="0080C0"/>
          <w:sz w:val="29"/>
          <w:szCs w:val="29"/>
          <w:rtl/>
        </w:rPr>
        <w:t>ایجاد</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اختلاف</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در</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آرای</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اصحاب</w:t>
      </w:r>
    </w:p>
    <w:p w:rsidR="00000000" w:rsidRDefault="00727FF4">
      <w:pPr>
        <w:pStyle w:val="contentparagraph"/>
        <w:bidi/>
        <w:jc w:val="both"/>
        <w:divId w:val="1811357624"/>
        <w:rPr>
          <w:rFonts w:cs="B Zar" w:hint="cs"/>
          <w:color w:val="000000"/>
          <w:sz w:val="36"/>
          <w:szCs w:val="36"/>
          <w:rtl/>
        </w:rPr>
      </w:pPr>
      <w:r>
        <w:rPr>
          <w:rStyle w:val="contenttext"/>
          <w:rFonts w:cs="B Zar" w:hint="cs"/>
          <w:color w:val="000000"/>
          <w:sz w:val="36"/>
          <w:szCs w:val="36"/>
          <w:rtl/>
        </w:rPr>
        <w:t>شناسایی شیعیان و نابود ساختن آنان، مدت ها جزو اهداف و سیاست های خلفای بنی امیه و بنی عباس بود.</w:t>
      </w:r>
    </w:p>
    <w:p w:rsidR="00000000" w:rsidRDefault="00727FF4">
      <w:pPr>
        <w:pStyle w:val="contentparagraph"/>
        <w:bidi/>
        <w:jc w:val="both"/>
        <w:divId w:val="1811357624"/>
        <w:rPr>
          <w:rFonts w:cs="B Zar" w:hint="cs"/>
          <w:color w:val="000000"/>
          <w:sz w:val="36"/>
          <w:szCs w:val="36"/>
          <w:rtl/>
        </w:rPr>
      </w:pPr>
      <w:r>
        <w:rPr>
          <w:rStyle w:val="contenttext"/>
          <w:rFonts w:cs="B Zar" w:hint="cs"/>
          <w:color w:val="000000"/>
          <w:sz w:val="36"/>
          <w:szCs w:val="36"/>
          <w:rtl/>
        </w:rPr>
        <w:t xml:space="preserve">سخت گیری حکومت و خلفا، امامان را بر آن داشت تا برای حفظ جان شیعیان، با لحاظ کردن اصل تقیّه، اصحاب خود را به کتمان عقایدشان وادارند. چون این روش کافی نبود و هیئت حاکمه می توانست از راه اتفاق شیعیان بر رأی و نظر مشخصی آنان را شناسایی کند، در برخی موارد ائمه </w:t>
      </w:r>
      <w:r>
        <w:rPr>
          <w:rStyle w:val="contenttext"/>
          <w:rFonts w:cs="B Zar" w:hint="cs"/>
          <w:color w:val="000000"/>
          <w:sz w:val="36"/>
          <w:szCs w:val="36"/>
          <w:rtl/>
        </w:rPr>
        <w:t>علیهم السلام اختلاف هایی در آرا و عقاید ایجاد می کردند تا شیعیان از راه اتفاق بر رأی و نظر واحد شناسایی نشوند.</w:t>
      </w:r>
    </w:p>
    <w:p w:rsidR="00000000" w:rsidRDefault="00727FF4">
      <w:pPr>
        <w:pStyle w:val="contentparagraph"/>
        <w:bidi/>
        <w:jc w:val="both"/>
        <w:divId w:val="1811357624"/>
        <w:rPr>
          <w:rFonts w:cs="B Zar" w:hint="cs"/>
          <w:color w:val="000000"/>
          <w:sz w:val="36"/>
          <w:szCs w:val="36"/>
          <w:rtl/>
        </w:rPr>
      </w:pPr>
      <w:r>
        <w:rPr>
          <w:rStyle w:val="contenttext"/>
          <w:rFonts w:cs="B Zar" w:hint="cs"/>
          <w:color w:val="000000"/>
          <w:sz w:val="36"/>
          <w:szCs w:val="36"/>
          <w:rtl/>
        </w:rPr>
        <w:t>ص:47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727FF4">
      <w:pPr>
        <w:bidi/>
        <w:jc w:val="both"/>
        <w:divId w:val="566307115"/>
        <w:rPr>
          <w:rFonts w:eastAsia="Times New Roman" w:cs="B Zar" w:hint="cs"/>
          <w:color w:val="000000"/>
          <w:sz w:val="36"/>
          <w:szCs w:val="36"/>
          <w:rtl/>
        </w:rPr>
      </w:pPr>
      <w:r>
        <w:rPr>
          <w:rFonts w:eastAsia="Times New Roman" w:cs="B Zar" w:hint="cs"/>
          <w:color w:val="000000"/>
          <w:sz w:val="36"/>
          <w:szCs w:val="36"/>
          <w:rtl/>
        </w:rPr>
        <w:t xml:space="preserve">1- [1] . بحوث فی الملل و النحل، ج 1، ص 97. </w:t>
      </w:r>
    </w:p>
    <w:p w:rsidR="00000000" w:rsidRDefault="00727FF4">
      <w:pPr>
        <w:bidi/>
        <w:jc w:val="both"/>
        <w:divId w:val="2088726111"/>
        <w:rPr>
          <w:rFonts w:eastAsia="Times New Roman" w:cs="B Zar" w:hint="cs"/>
          <w:color w:val="000000"/>
          <w:sz w:val="36"/>
          <w:szCs w:val="36"/>
          <w:rtl/>
        </w:rPr>
      </w:pPr>
      <w:r>
        <w:rPr>
          <w:rFonts w:eastAsia="Times New Roman" w:cs="B Zar" w:hint="cs"/>
          <w:color w:val="000000"/>
          <w:sz w:val="36"/>
          <w:szCs w:val="36"/>
          <w:rtl/>
        </w:rPr>
        <w:t xml:space="preserve">2- [2] . همان، ج 1، ص 100. </w:t>
      </w:r>
    </w:p>
    <w:p w:rsidR="00000000" w:rsidRDefault="00727FF4">
      <w:pPr>
        <w:bidi/>
        <w:jc w:val="both"/>
        <w:divId w:val="1325163171"/>
        <w:rPr>
          <w:rFonts w:eastAsia="Times New Roman" w:cs="B Zar" w:hint="cs"/>
          <w:color w:val="000000"/>
          <w:sz w:val="36"/>
          <w:szCs w:val="36"/>
          <w:rtl/>
        </w:rPr>
      </w:pPr>
      <w:r>
        <w:rPr>
          <w:rFonts w:eastAsia="Times New Roman" w:cs="B Zar" w:hint="cs"/>
          <w:color w:val="000000"/>
          <w:sz w:val="36"/>
          <w:szCs w:val="36"/>
          <w:rtl/>
        </w:rPr>
        <w:t>3- [3] . آلاء الرحمن، ج 1، ص 46.</w:t>
      </w:r>
      <w:r>
        <w:rPr>
          <w:rFonts w:eastAsia="Times New Roman" w:cs="B Zar" w:hint="cs"/>
          <w:color w:val="000000"/>
          <w:sz w:val="36"/>
          <w:szCs w:val="36"/>
          <w:rtl/>
        </w:rPr>
        <w:t xml:space="preserve"> </w:t>
      </w:r>
    </w:p>
    <w:p w:rsidR="00000000" w:rsidRDefault="00727FF4">
      <w:pPr>
        <w:pStyle w:val="contentparagraph"/>
        <w:bidi/>
        <w:jc w:val="both"/>
        <w:divId w:val="279846408"/>
        <w:rPr>
          <w:rFonts w:cs="B Zar" w:hint="cs"/>
          <w:color w:val="000000"/>
          <w:sz w:val="36"/>
          <w:szCs w:val="36"/>
          <w:rtl/>
        </w:rPr>
      </w:pPr>
      <w:r>
        <w:rPr>
          <w:rStyle w:val="contenttext"/>
          <w:rFonts w:cs="B Zar" w:hint="cs"/>
          <w:color w:val="000000"/>
          <w:sz w:val="36"/>
          <w:szCs w:val="36"/>
          <w:rtl/>
        </w:rPr>
        <w:t>یکی از اصحاب امام صادق علیه السلام به آن حضرت عرض کرد: چیزی برای من سنگین تر از اختلاف اصحاب نیست. امام در پاسخ فرمود: این اختلاف ها که می بینی از ناحیه من است.</w:t>
      </w:r>
      <w:hyperlink w:anchor="content_note_48_1" w:tooltip=" [1] . بحارالانوار، ج 2، ص 236. " w:history="1">
        <w:r>
          <w:rPr>
            <w:rStyle w:val="Hyperlink"/>
            <w:rFonts w:cs="B Zar" w:hint="cs"/>
            <w:sz w:val="36"/>
            <w:szCs w:val="36"/>
            <w:rtl/>
          </w:rPr>
          <w:t>(1)</w:t>
        </w:r>
      </w:hyperlink>
    </w:p>
    <w:p w:rsidR="00000000" w:rsidRDefault="00727FF4">
      <w:pPr>
        <w:pStyle w:val="Heading4"/>
        <w:shd w:val="clear" w:color="auto" w:fill="FFFFFF"/>
        <w:bidi/>
        <w:jc w:val="both"/>
        <w:divId w:val="433014035"/>
        <w:rPr>
          <w:rFonts w:eastAsia="Times New Roman" w:cs="B Titr" w:hint="cs"/>
          <w:b w:val="0"/>
          <w:bCs w:val="0"/>
          <w:color w:val="0080C0"/>
          <w:sz w:val="29"/>
          <w:szCs w:val="29"/>
          <w:rtl/>
        </w:rPr>
      </w:pPr>
      <w:r>
        <w:rPr>
          <w:rFonts w:eastAsia="Times New Roman" w:cs="B Titr" w:hint="cs"/>
          <w:b w:val="0"/>
          <w:bCs w:val="0"/>
          <w:color w:val="0080C0"/>
          <w:sz w:val="29"/>
          <w:szCs w:val="29"/>
          <w:rtl/>
        </w:rPr>
        <w:t>11. ترجیح خب</w:t>
      </w:r>
      <w:r>
        <w:rPr>
          <w:rFonts w:eastAsia="Times New Roman" w:cs="B Titr" w:hint="cs"/>
          <w:b w:val="0"/>
          <w:bCs w:val="0"/>
          <w:color w:val="0080C0"/>
          <w:sz w:val="29"/>
          <w:szCs w:val="29"/>
          <w:rtl/>
        </w:rPr>
        <w:t>ر مخالف عامّه، در صورت تعارض</w:t>
      </w:r>
    </w:p>
    <w:p w:rsidR="00000000" w:rsidRDefault="00727FF4">
      <w:pPr>
        <w:pStyle w:val="contentparagraph"/>
        <w:bidi/>
        <w:jc w:val="both"/>
        <w:divId w:val="433014035"/>
        <w:rPr>
          <w:rFonts w:cs="B Zar" w:hint="cs"/>
          <w:color w:val="000000"/>
          <w:sz w:val="36"/>
          <w:szCs w:val="36"/>
          <w:rtl/>
        </w:rPr>
      </w:pPr>
      <w:r>
        <w:rPr>
          <w:rStyle w:val="contenttext"/>
          <w:rFonts w:cs="B Zar" w:hint="cs"/>
          <w:color w:val="000000"/>
          <w:sz w:val="36"/>
          <w:szCs w:val="36"/>
          <w:rtl/>
        </w:rPr>
        <w:t>امام صادق علیه السلام در راهنمایی اصحابی که با احادیث متعارض روبه رو بودند و از سویی فرصت تحقیق نداشتند و ناگزیر بر عمل براساس یکی از آن احادیث بودند، گاه می فرمود مطابق خبر مخالف عامّه عمل کنند.</w:t>
      </w:r>
    </w:p>
    <w:p w:rsidR="00000000" w:rsidRDefault="00727FF4">
      <w:pPr>
        <w:pStyle w:val="contentparagraph"/>
        <w:bidi/>
        <w:jc w:val="both"/>
        <w:divId w:val="433014035"/>
        <w:rPr>
          <w:rFonts w:cs="B Zar" w:hint="cs"/>
          <w:color w:val="000000"/>
          <w:sz w:val="36"/>
          <w:szCs w:val="36"/>
          <w:rtl/>
        </w:rPr>
      </w:pPr>
      <w:r>
        <w:rPr>
          <w:rStyle w:val="contenttext"/>
          <w:rFonts w:cs="B Zar" w:hint="cs"/>
          <w:color w:val="000000"/>
          <w:sz w:val="36"/>
          <w:szCs w:val="36"/>
          <w:rtl/>
        </w:rPr>
        <w:t>از _سماعه بن مهران _نقل شده است</w:t>
      </w:r>
      <w:r>
        <w:rPr>
          <w:rStyle w:val="contenttext"/>
          <w:rFonts w:cs="B Zar" w:hint="cs"/>
          <w:color w:val="000000"/>
          <w:sz w:val="36"/>
          <w:szCs w:val="36"/>
          <w:rtl/>
        </w:rPr>
        <w:t xml:space="preserve"> که گفت: به امام صادق علیه السلام عرض کردم گاهی بر ما دو حدیث می رسد که در یکی امر به اخذ است و در دیگری نهی از اخذ بدان. فرمود: به هیچ کدام عمل نکنید تا به خدمت امام عصر برسید و بپرسید. پرسیدم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ناچار</w:t>
      </w:r>
      <w:r>
        <w:rPr>
          <w:rStyle w:val="contenttext"/>
          <w:rFonts w:cs="B Zar" w:hint="cs"/>
          <w:color w:val="000000"/>
          <w:sz w:val="36"/>
          <w:szCs w:val="36"/>
          <w:rtl/>
        </w:rPr>
        <w:t xml:space="preserve"> </w:t>
      </w:r>
      <w:r>
        <w:rPr>
          <w:rStyle w:val="contenttext"/>
          <w:rFonts w:cs="B Zar" w:hint="cs"/>
          <w:color w:val="000000"/>
          <w:sz w:val="36"/>
          <w:szCs w:val="36"/>
          <w:rtl/>
        </w:rPr>
        <w:t>باشیم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 xml:space="preserve"> </w:t>
      </w:r>
      <w:r>
        <w:rPr>
          <w:rStyle w:val="contenttext"/>
          <w:rFonts w:cs="B Zar" w:hint="cs"/>
          <w:color w:val="000000"/>
          <w:sz w:val="36"/>
          <w:szCs w:val="36"/>
          <w:rtl/>
        </w:rPr>
        <w:t>چطور؟</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مخالف</w:t>
      </w:r>
      <w:r>
        <w:rPr>
          <w:rStyle w:val="contenttext"/>
          <w:rFonts w:cs="B Zar" w:hint="cs"/>
          <w:color w:val="000000"/>
          <w:sz w:val="36"/>
          <w:szCs w:val="36"/>
          <w:rtl/>
        </w:rPr>
        <w:t xml:space="preserve"> </w:t>
      </w:r>
      <w:r>
        <w:rPr>
          <w:rStyle w:val="contenttext"/>
          <w:rFonts w:cs="B Zar" w:hint="cs"/>
          <w:color w:val="000000"/>
          <w:sz w:val="36"/>
          <w:szCs w:val="36"/>
          <w:rtl/>
        </w:rPr>
        <w:t>عامه</w:t>
      </w:r>
      <w:r>
        <w:rPr>
          <w:rStyle w:val="contenttext"/>
          <w:rFonts w:cs="B Zar" w:hint="cs"/>
          <w:color w:val="000000"/>
          <w:sz w:val="36"/>
          <w:szCs w:val="36"/>
          <w:rtl/>
        </w:rPr>
        <w:t xml:space="preserve"> است بگیر.</w:t>
      </w:r>
      <w:hyperlink w:anchor="content_note_48_2" w:tooltip=" [2] . همان، ص 224. " w:history="1">
        <w:r>
          <w:rPr>
            <w:rStyle w:val="Hyperlink"/>
            <w:rFonts w:cs="B Zar" w:hint="cs"/>
            <w:sz w:val="36"/>
            <w:szCs w:val="36"/>
            <w:rtl/>
          </w:rPr>
          <w:t>(2)</w:t>
        </w:r>
      </w:hyperlink>
    </w:p>
    <w:p w:rsidR="00000000" w:rsidRDefault="00727FF4">
      <w:pPr>
        <w:pStyle w:val="contentparagraph"/>
        <w:bidi/>
        <w:jc w:val="both"/>
        <w:divId w:val="433014035"/>
        <w:rPr>
          <w:rFonts w:cs="B Zar" w:hint="cs"/>
          <w:color w:val="000000"/>
          <w:sz w:val="36"/>
          <w:szCs w:val="36"/>
          <w:rtl/>
        </w:rPr>
      </w:pPr>
      <w:r>
        <w:rPr>
          <w:rStyle w:val="contenttext"/>
          <w:rFonts w:cs="B Zar" w:hint="cs"/>
          <w:color w:val="000000"/>
          <w:sz w:val="36"/>
          <w:szCs w:val="36"/>
          <w:rtl/>
        </w:rPr>
        <w:t>علامه مجلسی می فرماید: امام ترک آنچه را موافق عامه می باشد، بر ترک حدیث مخالف عامه ترجیح داد؛ زیرا احتمال دارد که خبر موافق از روی تقیّه صادر شده باشد و حال آنکه در خبر مخالف چ</w:t>
      </w:r>
      <w:r>
        <w:rPr>
          <w:rStyle w:val="contenttext"/>
          <w:rFonts w:cs="B Zar" w:hint="cs"/>
          <w:color w:val="000000"/>
          <w:sz w:val="36"/>
          <w:szCs w:val="36"/>
          <w:rtl/>
        </w:rPr>
        <w:t>نین احتمالی نیست.</w:t>
      </w:r>
      <w:hyperlink w:anchor="content_note_48_3" w:tooltip=" [3] . همان. " w:history="1">
        <w:r>
          <w:rPr>
            <w:rStyle w:val="Hyperlink"/>
            <w:rFonts w:cs="B Zar" w:hint="cs"/>
            <w:sz w:val="36"/>
            <w:szCs w:val="36"/>
            <w:rtl/>
          </w:rPr>
          <w:t>(3)</w:t>
        </w:r>
      </w:hyperlink>
    </w:p>
    <w:p w:rsidR="00000000" w:rsidRDefault="00727FF4">
      <w:pPr>
        <w:pStyle w:val="contentparagraph"/>
        <w:bidi/>
        <w:jc w:val="both"/>
        <w:divId w:val="433014035"/>
        <w:rPr>
          <w:rFonts w:cs="B Zar" w:hint="cs"/>
          <w:color w:val="000000"/>
          <w:sz w:val="36"/>
          <w:szCs w:val="36"/>
          <w:rtl/>
        </w:rPr>
      </w:pPr>
      <w:r>
        <w:rPr>
          <w:rStyle w:val="contenttext"/>
          <w:rFonts w:cs="B Zar" w:hint="cs"/>
          <w:color w:val="000000"/>
          <w:sz w:val="36"/>
          <w:szCs w:val="36"/>
          <w:rtl/>
        </w:rPr>
        <w:t>ص:48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727FF4">
      <w:pPr>
        <w:bidi/>
        <w:jc w:val="both"/>
        <w:divId w:val="949245425"/>
        <w:rPr>
          <w:rFonts w:eastAsia="Times New Roman" w:cs="B Zar" w:hint="cs"/>
          <w:color w:val="000000"/>
          <w:sz w:val="36"/>
          <w:szCs w:val="36"/>
          <w:rtl/>
        </w:rPr>
      </w:pPr>
      <w:r>
        <w:rPr>
          <w:rFonts w:eastAsia="Times New Roman" w:cs="B Zar" w:hint="cs"/>
          <w:color w:val="000000"/>
          <w:sz w:val="36"/>
          <w:szCs w:val="36"/>
          <w:rtl/>
        </w:rPr>
        <w:t xml:space="preserve">1- [1] . بحارالانوار، ج 2، ص 236. </w:t>
      </w:r>
    </w:p>
    <w:p w:rsidR="00000000" w:rsidRDefault="00727FF4">
      <w:pPr>
        <w:bidi/>
        <w:jc w:val="both"/>
        <w:divId w:val="748230332"/>
        <w:rPr>
          <w:rFonts w:eastAsia="Times New Roman" w:cs="B Zar" w:hint="cs"/>
          <w:color w:val="000000"/>
          <w:sz w:val="36"/>
          <w:szCs w:val="36"/>
          <w:rtl/>
        </w:rPr>
      </w:pPr>
      <w:r>
        <w:rPr>
          <w:rFonts w:eastAsia="Times New Roman" w:cs="B Zar" w:hint="cs"/>
          <w:color w:val="000000"/>
          <w:sz w:val="36"/>
          <w:szCs w:val="36"/>
          <w:rtl/>
        </w:rPr>
        <w:t xml:space="preserve">2- [2] . همان، ص 224. </w:t>
      </w:r>
    </w:p>
    <w:p w:rsidR="00000000" w:rsidRDefault="00727FF4">
      <w:pPr>
        <w:bidi/>
        <w:jc w:val="both"/>
        <w:divId w:val="1265264101"/>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pStyle w:val="Heading4"/>
        <w:shd w:val="clear" w:color="auto" w:fill="FFFFFF"/>
        <w:bidi/>
        <w:jc w:val="both"/>
        <w:divId w:val="430979045"/>
        <w:rPr>
          <w:rFonts w:eastAsia="Times New Roman" w:cs="B Titr" w:hint="cs"/>
          <w:b w:val="0"/>
          <w:bCs w:val="0"/>
          <w:color w:val="0080C0"/>
          <w:sz w:val="29"/>
          <w:szCs w:val="29"/>
          <w:rtl/>
        </w:rPr>
      </w:pPr>
      <w:r>
        <w:rPr>
          <w:rFonts w:eastAsia="Times New Roman" w:cs="B Titr" w:hint="cs"/>
          <w:b w:val="0"/>
          <w:bCs w:val="0"/>
          <w:color w:val="0080C0"/>
          <w:sz w:val="29"/>
          <w:szCs w:val="29"/>
          <w:rtl/>
        </w:rPr>
        <w:t>12. اصل شتاب زدگی نداشتن در تکذیب</w:t>
      </w:r>
    </w:p>
    <w:p w:rsidR="00000000" w:rsidRDefault="00727FF4">
      <w:pPr>
        <w:pStyle w:val="contentparagraph"/>
        <w:bidi/>
        <w:jc w:val="both"/>
        <w:divId w:val="430979045"/>
        <w:rPr>
          <w:rFonts w:cs="B Zar" w:hint="cs"/>
          <w:color w:val="000000"/>
          <w:sz w:val="36"/>
          <w:szCs w:val="36"/>
          <w:rtl/>
        </w:rPr>
      </w:pPr>
      <w:r>
        <w:rPr>
          <w:rStyle w:val="contenttext"/>
          <w:rFonts w:cs="B Zar" w:hint="cs"/>
          <w:color w:val="000000"/>
          <w:sz w:val="36"/>
          <w:szCs w:val="36"/>
          <w:rtl/>
        </w:rPr>
        <w:t>امام صادق علیه السلام در ر</w:t>
      </w:r>
      <w:r>
        <w:rPr>
          <w:rStyle w:val="contenttext"/>
          <w:rFonts w:cs="B Zar" w:hint="cs"/>
          <w:color w:val="000000"/>
          <w:sz w:val="36"/>
          <w:szCs w:val="36"/>
          <w:rtl/>
        </w:rPr>
        <w:t xml:space="preserve">هنمودها و سخنانی که به اصحاب ارائه می داد، براصل عدم شتاب زدگی در تکذیب نیز توجه داشت؛ زیرا به دلایل متعدد ممکن بود امام به مقتضای شرایط، سخنی را از روی تقیّه اظهار کند یا برخی از یاران او چنین کنند. سپس اگر دیگران که در جریان آن موضوع نبودند، آن را تکذیب </w:t>
      </w:r>
      <w:r>
        <w:rPr>
          <w:rStyle w:val="contenttext"/>
          <w:rFonts w:cs="B Zar" w:hint="cs"/>
          <w:color w:val="000000"/>
          <w:sz w:val="36"/>
          <w:szCs w:val="36"/>
          <w:rtl/>
        </w:rPr>
        <w:t>می کردند، مصلحت و حکمت آن سخن از میان می رفت. برخی احادیث در این زمینه چنین است:</w:t>
      </w:r>
    </w:p>
    <w:p w:rsidR="00000000" w:rsidRDefault="00727FF4">
      <w:pPr>
        <w:pStyle w:val="contentparagraph"/>
        <w:bidi/>
        <w:jc w:val="both"/>
        <w:divId w:val="430979045"/>
        <w:rPr>
          <w:rFonts w:cs="B Zar" w:hint="cs"/>
          <w:color w:val="000000"/>
          <w:sz w:val="36"/>
          <w:szCs w:val="36"/>
          <w:rtl/>
        </w:rPr>
      </w:pPr>
      <w:r>
        <w:rPr>
          <w:rStyle w:val="contenttext"/>
          <w:rFonts w:cs="B Zar" w:hint="cs"/>
          <w:color w:val="000000"/>
          <w:sz w:val="36"/>
          <w:szCs w:val="36"/>
          <w:rtl/>
        </w:rPr>
        <w:t>الف) عَنْ سُفیانِ بنِ سَمْط قال: قُلتُ لِأبی عَبدِ اللّه علیه السلام جُعلتُ فِداکَ اِنّ رَجُلاً یأتِینا مِنْ قَلبِکُم یُعرَفُ بِلْکَذّابِ فَیُحدِّثُ بِالْحَدیثِ فَنَسْتَبشِعُه</w:t>
      </w:r>
      <w:r>
        <w:rPr>
          <w:rStyle w:val="contenttext"/>
          <w:rFonts w:cs="B Zar" w:hint="cs"/>
          <w:color w:val="000000"/>
          <w:sz w:val="36"/>
          <w:szCs w:val="36"/>
          <w:rtl/>
        </w:rPr>
        <w:t>، فَقَال أبو عَبدِ اللّه علیه السلام یَقولُ لَک إنّی قُلتُ لِلَّیلِ: إنّه نهارٌ، اَو لِلنَّهارِ: إنّه لَیلٌ؟ قال: لا. قالَ فَاِنْ قالَ لَکَ هذا إنّی قُلتُه فلا تُکذِّبْ بِه فَأنّک إنّما تُکذِّبُنی.</w:t>
      </w:r>
      <w:hyperlink w:anchor="content_note_49_1" w:tooltip=" [1] . همان، صص 211 و 212 و 187. " w:history="1">
        <w:r>
          <w:rPr>
            <w:rStyle w:val="Hyperlink"/>
            <w:rFonts w:cs="B Zar" w:hint="cs"/>
            <w:sz w:val="36"/>
            <w:szCs w:val="36"/>
            <w:rtl/>
          </w:rPr>
          <w:t>(1)</w:t>
        </w:r>
      </w:hyperlink>
    </w:p>
    <w:p w:rsidR="00000000" w:rsidRDefault="00727FF4">
      <w:pPr>
        <w:pStyle w:val="contentparagraph"/>
        <w:bidi/>
        <w:jc w:val="both"/>
        <w:divId w:val="430979045"/>
        <w:rPr>
          <w:rFonts w:cs="B Zar" w:hint="cs"/>
          <w:color w:val="000000"/>
          <w:sz w:val="36"/>
          <w:szCs w:val="36"/>
          <w:rtl/>
        </w:rPr>
      </w:pPr>
      <w:r>
        <w:rPr>
          <w:rStyle w:val="contenttext"/>
          <w:rFonts w:cs="B Zar" w:hint="cs"/>
          <w:color w:val="000000"/>
          <w:sz w:val="36"/>
          <w:szCs w:val="36"/>
          <w:rtl/>
        </w:rPr>
        <w:t>از سفیان بن سمط نقل شده است که می گوید به امام صادق علیه السلام عرض کردم: جانم فدای تو باد، همانا مردی از جانب شما که به دروغ گویی معروف شده به نزد ما می آید و حدیثی را برایمان می خواند و ما او را ناخوشایند می دانیم. پس امام فرمود: «آیا او به شما می گوید م</w:t>
      </w:r>
      <w:r>
        <w:rPr>
          <w:rStyle w:val="contenttext"/>
          <w:rFonts w:cs="B Zar" w:hint="cs"/>
          <w:color w:val="000000"/>
          <w:sz w:val="36"/>
          <w:szCs w:val="36"/>
          <w:rtl/>
        </w:rPr>
        <w:t>ن شب را روز و روز را شب می خوانم.» عرضه داشت: نه پس فرمود: «اگر ایشان به شما بگوید که من چنین حرفی زده ام، او را تکذیب نکنید؛ چرا که در این صورت مرا تکذیب کرده ای.»</w:t>
      </w:r>
    </w:p>
    <w:p w:rsidR="00000000" w:rsidRDefault="00727FF4">
      <w:pPr>
        <w:pStyle w:val="contentparagraph"/>
        <w:bidi/>
        <w:jc w:val="both"/>
        <w:divId w:val="430979045"/>
        <w:rPr>
          <w:rFonts w:cs="B Zar" w:hint="cs"/>
          <w:color w:val="000000"/>
          <w:sz w:val="36"/>
          <w:szCs w:val="36"/>
          <w:rtl/>
        </w:rPr>
      </w:pPr>
      <w:r>
        <w:rPr>
          <w:rStyle w:val="contenttext"/>
          <w:rFonts w:cs="B Zar" w:hint="cs"/>
          <w:color w:val="000000"/>
          <w:sz w:val="36"/>
          <w:szCs w:val="36"/>
          <w:rtl/>
        </w:rPr>
        <w:t>مقصود امام از این حدیث آن است که اگر خبری به شما رسید، و با بدیهیات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عقلی</w:t>
      </w:r>
      <w:r>
        <w:rPr>
          <w:rStyle w:val="contenttext"/>
          <w:rFonts w:cs="B Zar" w:hint="cs"/>
          <w:color w:val="000000"/>
          <w:sz w:val="36"/>
          <w:szCs w:val="36"/>
          <w:rtl/>
        </w:rPr>
        <w:t xml:space="preserve"> </w:t>
      </w:r>
      <w:r>
        <w:rPr>
          <w:rStyle w:val="contenttext"/>
          <w:rFonts w:cs="B Zar" w:hint="cs"/>
          <w:color w:val="000000"/>
          <w:sz w:val="36"/>
          <w:szCs w:val="36"/>
          <w:rtl/>
        </w:rPr>
        <w:t>مخالف</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راهی برای درستی آن نتوان یافت تکذیب آن مانعی ندارد، ولی اگر آن خبر بر خلاف بدیهیات نباشد و بتوان محملی</w:t>
      </w:r>
    </w:p>
    <w:p w:rsidR="00000000" w:rsidRDefault="00727FF4">
      <w:pPr>
        <w:pStyle w:val="contentparagraph"/>
        <w:bidi/>
        <w:jc w:val="both"/>
        <w:divId w:val="430979045"/>
        <w:rPr>
          <w:rFonts w:cs="B Zar" w:hint="cs"/>
          <w:color w:val="000000"/>
          <w:sz w:val="36"/>
          <w:szCs w:val="36"/>
          <w:rtl/>
        </w:rPr>
      </w:pPr>
      <w:r>
        <w:rPr>
          <w:rStyle w:val="contenttext"/>
          <w:rFonts w:cs="B Zar" w:hint="cs"/>
          <w:color w:val="000000"/>
          <w:sz w:val="36"/>
          <w:szCs w:val="36"/>
          <w:rtl/>
        </w:rPr>
        <w:t>ص:49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727FF4">
      <w:pPr>
        <w:bidi/>
        <w:jc w:val="both"/>
        <w:divId w:val="922032944"/>
        <w:rPr>
          <w:rFonts w:eastAsia="Times New Roman" w:cs="B Zar" w:hint="cs"/>
          <w:color w:val="000000"/>
          <w:sz w:val="36"/>
          <w:szCs w:val="36"/>
          <w:rtl/>
        </w:rPr>
      </w:pPr>
      <w:r>
        <w:rPr>
          <w:rFonts w:eastAsia="Times New Roman" w:cs="B Zar" w:hint="cs"/>
          <w:color w:val="000000"/>
          <w:sz w:val="36"/>
          <w:szCs w:val="36"/>
          <w:rtl/>
        </w:rPr>
        <w:t xml:space="preserve">1- [1] . همان، صص 211 و 212 و 187. </w:t>
      </w:r>
    </w:p>
    <w:p w:rsidR="00000000" w:rsidRDefault="00727FF4">
      <w:pPr>
        <w:pStyle w:val="contentparagraph"/>
        <w:bidi/>
        <w:jc w:val="both"/>
        <w:divId w:val="335957764"/>
        <w:rPr>
          <w:rFonts w:cs="B Zar" w:hint="cs"/>
          <w:color w:val="000000"/>
          <w:sz w:val="36"/>
          <w:szCs w:val="36"/>
          <w:rtl/>
        </w:rPr>
      </w:pPr>
      <w:r>
        <w:rPr>
          <w:rStyle w:val="contenttext"/>
          <w:rFonts w:cs="B Zar" w:hint="cs"/>
          <w:color w:val="000000"/>
          <w:sz w:val="36"/>
          <w:szCs w:val="36"/>
          <w:rtl/>
        </w:rPr>
        <w:t>برای صحت آن یافت، حق ندارید تکذیب کنید، و تکذیب آن در حکم تکذیب ائمه می باشد</w:t>
      </w:r>
      <w:r>
        <w:rPr>
          <w:rStyle w:val="contenttext"/>
          <w:rFonts w:cs="B Zar" w:hint="cs"/>
          <w:color w:val="000000"/>
          <w:sz w:val="36"/>
          <w:szCs w:val="36"/>
          <w:rtl/>
        </w:rPr>
        <w:t>.</w:t>
      </w:r>
    </w:p>
    <w:p w:rsidR="00000000" w:rsidRDefault="00727FF4">
      <w:pPr>
        <w:pStyle w:val="contentparagraph"/>
        <w:bidi/>
        <w:jc w:val="both"/>
        <w:divId w:val="335957764"/>
        <w:rPr>
          <w:rFonts w:cs="B Zar" w:hint="cs"/>
          <w:color w:val="000000"/>
          <w:sz w:val="36"/>
          <w:szCs w:val="36"/>
          <w:rtl/>
        </w:rPr>
      </w:pPr>
      <w:r>
        <w:rPr>
          <w:rStyle w:val="contenttext"/>
          <w:rFonts w:cs="B Zar" w:hint="cs"/>
          <w:color w:val="000000"/>
          <w:sz w:val="36"/>
          <w:szCs w:val="36"/>
          <w:rtl/>
        </w:rPr>
        <w:t>ب) ابوبصیر از امام باقر علیه السلام یا امام صادق علیه السلام روایت می کند که آن حضرت فرمود: حدیثی را که مرجئی، قدری و یا خارجی برای شما روایت می کند، تکذیب نکنید؛ زیرا شاید آن روایت حق باشد که تکذیب آن همانند تکذیب خداوند است.</w:t>
      </w:r>
      <w:hyperlink w:anchor="content_note_50_1" w:tooltip=" [1] . همان، ج 2، صص 187 و 212.                                                                   " w:history="1">
        <w:r>
          <w:rPr>
            <w:rStyle w:val="Hyperlink"/>
            <w:rFonts w:cs="B Zar" w:hint="cs"/>
            <w:sz w:val="36"/>
            <w:szCs w:val="36"/>
            <w:rtl/>
          </w:rPr>
          <w:t>(1)</w:t>
        </w:r>
      </w:hyperlink>
    </w:p>
    <w:p w:rsidR="00000000" w:rsidRDefault="00727FF4">
      <w:pPr>
        <w:pStyle w:val="contentparagraph"/>
        <w:bidi/>
        <w:jc w:val="both"/>
        <w:divId w:val="335957764"/>
        <w:rPr>
          <w:rFonts w:cs="B Zar" w:hint="cs"/>
          <w:color w:val="000000"/>
          <w:sz w:val="36"/>
          <w:szCs w:val="36"/>
          <w:rtl/>
        </w:rPr>
      </w:pPr>
      <w:r>
        <w:rPr>
          <w:rStyle w:val="contenttext"/>
          <w:rFonts w:cs="B Zar" w:hint="cs"/>
          <w:color w:val="000000"/>
          <w:sz w:val="36"/>
          <w:szCs w:val="36"/>
          <w:rtl/>
        </w:rPr>
        <w:t>این حدیث نشانگر آن است که داشتن اعتقاد فاسد، به ثقه بودن در نقل روایت ارتباطی ندارد. چه بسا ممکن است کسانی عقیده حق نداشته باشند، ولی از</w:t>
      </w:r>
      <w:r>
        <w:rPr>
          <w:rStyle w:val="contenttext"/>
          <w:rFonts w:cs="B Zar" w:hint="cs"/>
          <w:color w:val="000000"/>
          <w:sz w:val="36"/>
          <w:szCs w:val="36"/>
          <w:rtl/>
        </w:rPr>
        <w:t xml:space="preserve"> دروغ بپرهیزند که در این صورت روایتش مقبول است؛ هرچند تفسیر وی از آن روایت را باید رد کرد.</w:t>
      </w:r>
    </w:p>
    <w:p w:rsidR="00000000" w:rsidRDefault="00727FF4">
      <w:pPr>
        <w:pStyle w:val="Heading4"/>
        <w:shd w:val="clear" w:color="auto" w:fill="FFFFFF"/>
        <w:bidi/>
        <w:jc w:val="both"/>
        <w:divId w:val="32730794"/>
        <w:rPr>
          <w:rFonts w:eastAsia="Times New Roman" w:cs="B Titr" w:hint="cs"/>
          <w:b w:val="0"/>
          <w:bCs w:val="0"/>
          <w:color w:val="0080C0"/>
          <w:sz w:val="29"/>
          <w:szCs w:val="29"/>
          <w:rtl/>
        </w:rPr>
      </w:pPr>
      <w:r>
        <w:rPr>
          <w:rFonts w:eastAsia="Times New Roman" w:cs="B Titr" w:hint="cs"/>
          <w:b w:val="0"/>
          <w:bCs w:val="0"/>
          <w:color w:val="0080C0"/>
          <w:sz w:val="29"/>
          <w:szCs w:val="29"/>
          <w:rtl/>
        </w:rPr>
        <w:t>13. انتخاب مکان و زمان مناسب</w:t>
      </w:r>
    </w:p>
    <w:p w:rsidR="00000000" w:rsidRDefault="00727FF4">
      <w:pPr>
        <w:pStyle w:val="contentparagraph"/>
        <w:bidi/>
        <w:jc w:val="both"/>
        <w:divId w:val="32730794"/>
        <w:rPr>
          <w:rFonts w:cs="B Zar" w:hint="cs"/>
          <w:color w:val="000000"/>
          <w:sz w:val="36"/>
          <w:szCs w:val="36"/>
          <w:rtl/>
        </w:rPr>
      </w:pPr>
      <w:r>
        <w:rPr>
          <w:rStyle w:val="contenttext"/>
          <w:rFonts w:cs="B Zar" w:hint="cs"/>
          <w:color w:val="000000"/>
          <w:sz w:val="36"/>
          <w:szCs w:val="36"/>
          <w:rtl/>
        </w:rPr>
        <w:t xml:space="preserve">امام صادق علیه السلام برای فعالیت های علمی خود مکان و زمان را نیز در نظر داشتند. بسیاری از فعالیت های علمی آن بزرگوار در منی و مکه و در </w:t>
      </w:r>
      <w:r>
        <w:rPr>
          <w:rStyle w:val="contenttext"/>
          <w:rFonts w:cs="B Zar" w:hint="cs"/>
          <w:color w:val="000000"/>
          <w:sz w:val="36"/>
          <w:szCs w:val="36"/>
          <w:rtl/>
        </w:rPr>
        <w:t>ایام حج که مردم با مذاهب گوناگون برای به جای آوردن اعمال دینی جمع می شدند، انجام می گرفت.</w:t>
      </w:r>
      <w:hyperlink w:anchor="content_note_50_2" w:tooltip=" [2] . اصول کافی، ج 1، ص 391. " w:history="1">
        <w:r>
          <w:rPr>
            <w:rStyle w:val="Hyperlink"/>
            <w:rFonts w:cs="B Zar" w:hint="cs"/>
            <w:sz w:val="36"/>
            <w:szCs w:val="36"/>
            <w:rtl/>
          </w:rPr>
          <w:t>(2)</w:t>
        </w:r>
      </w:hyperlink>
    </w:p>
    <w:p w:rsidR="00000000" w:rsidRDefault="00727FF4">
      <w:pPr>
        <w:pStyle w:val="contentparagraph"/>
        <w:bidi/>
        <w:jc w:val="both"/>
        <w:divId w:val="32730794"/>
        <w:rPr>
          <w:rFonts w:cs="B Zar" w:hint="cs"/>
          <w:color w:val="000000"/>
          <w:sz w:val="36"/>
          <w:szCs w:val="36"/>
          <w:rtl/>
        </w:rPr>
      </w:pPr>
      <w:r>
        <w:rPr>
          <w:rStyle w:val="contenttext"/>
          <w:rFonts w:cs="B Zar" w:hint="cs"/>
          <w:color w:val="000000"/>
          <w:sz w:val="36"/>
          <w:szCs w:val="36"/>
          <w:rtl/>
        </w:rPr>
        <w:t>ص:50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727FF4">
      <w:pPr>
        <w:bidi/>
        <w:jc w:val="both"/>
        <w:divId w:val="1746025155"/>
        <w:rPr>
          <w:rFonts w:eastAsia="Times New Roman" w:cs="B Zar" w:hint="cs"/>
          <w:color w:val="000000"/>
          <w:sz w:val="36"/>
          <w:szCs w:val="36"/>
          <w:rtl/>
        </w:rPr>
      </w:pPr>
      <w:r>
        <w:rPr>
          <w:rFonts w:eastAsia="Times New Roman" w:cs="B Zar" w:hint="cs"/>
          <w:color w:val="000000"/>
          <w:sz w:val="36"/>
          <w:szCs w:val="36"/>
          <w:rtl/>
        </w:rPr>
        <w:t>1- [1] . همان، ج 2، صص 187 و 212.</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899973134"/>
        <w:rPr>
          <w:rFonts w:eastAsia="Times New Roman" w:cs="B Zar" w:hint="cs"/>
          <w:color w:val="000000"/>
          <w:sz w:val="36"/>
          <w:szCs w:val="36"/>
          <w:rtl/>
        </w:rPr>
      </w:pPr>
      <w:r>
        <w:rPr>
          <w:rFonts w:eastAsia="Times New Roman" w:cs="B Zar" w:hint="cs"/>
          <w:color w:val="000000"/>
          <w:sz w:val="36"/>
          <w:szCs w:val="36"/>
          <w:rtl/>
        </w:rPr>
        <w:t xml:space="preserve">2- [2] . اصول کافی، ج 1، ص 391. </w:t>
      </w:r>
    </w:p>
    <w:p w:rsidR="00000000" w:rsidRDefault="00727FF4">
      <w:pPr>
        <w:pStyle w:val="Heading4"/>
        <w:shd w:val="clear" w:color="auto" w:fill="FFFFFF"/>
        <w:bidi/>
        <w:jc w:val="both"/>
        <w:divId w:val="1916553823"/>
        <w:rPr>
          <w:rFonts w:eastAsia="Times New Roman" w:cs="B Titr" w:hint="cs"/>
          <w:b w:val="0"/>
          <w:bCs w:val="0"/>
          <w:color w:val="0080C0"/>
          <w:sz w:val="29"/>
          <w:szCs w:val="29"/>
          <w:rtl/>
        </w:rPr>
      </w:pPr>
      <w:r>
        <w:rPr>
          <w:rFonts w:eastAsia="Times New Roman" w:cs="B Titr" w:hint="cs"/>
          <w:b w:val="0"/>
          <w:bCs w:val="0"/>
          <w:color w:val="0080C0"/>
          <w:sz w:val="29"/>
          <w:szCs w:val="29"/>
          <w:rtl/>
        </w:rPr>
        <w:t>14. توجه به درایت و فهم احادیث</w:t>
      </w:r>
    </w:p>
    <w:p w:rsidR="00000000" w:rsidRDefault="00727FF4">
      <w:pPr>
        <w:pStyle w:val="contentparagraph"/>
        <w:bidi/>
        <w:jc w:val="both"/>
        <w:divId w:val="1916553823"/>
        <w:rPr>
          <w:rFonts w:cs="B Zar" w:hint="cs"/>
          <w:color w:val="000000"/>
          <w:sz w:val="36"/>
          <w:szCs w:val="36"/>
          <w:rtl/>
        </w:rPr>
      </w:pPr>
      <w:r>
        <w:rPr>
          <w:rStyle w:val="contenttext"/>
          <w:rFonts w:cs="B Zar" w:hint="cs"/>
          <w:color w:val="000000"/>
          <w:sz w:val="36"/>
          <w:szCs w:val="36"/>
          <w:rtl/>
        </w:rPr>
        <w:t>آن بزرگوار فضیلت راوی را تنها در فراوانی روایت های شنیده شده نمی دانست، بلکه به فهم و درایت احادیث نیز توجّه داشت.</w:t>
      </w:r>
    </w:p>
    <w:p w:rsidR="00000000" w:rsidRDefault="00727FF4">
      <w:pPr>
        <w:pStyle w:val="contentparagraph"/>
        <w:bidi/>
        <w:jc w:val="both"/>
        <w:divId w:val="19165538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مفضل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حدیثی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بفهمد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درایت</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ده</w:t>
      </w:r>
      <w:r>
        <w:rPr>
          <w:rStyle w:val="contenttext"/>
          <w:rFonts w:cs="B Zar" w:hint="cs"/>
          <w:color w:val="000000"/>
          <w:sz w:val="36"/>
          <w:szCs w:val="36"/>
          <w:rtl/>
        </w:rPr>
        <w:t xml:space="preserve"> </w:t>
      </w:r>
      <w:r>
        <w:rPr>
          <w:rStyle w:val="contenttext"/>
          <w:rFonts w:cs="B Zar" w:hint="cs"/>
          <w:color w:val="000000"/>
          <w:sz w:val="36"/>
          <w:szCs w:val="36"/>
          <w:rtl/>
        </w:rPr>
        <w:t>حدیث</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فهمْ</w:t>
      </w:r>
      <w:r>
        <w:rPr>
          <w:rStyle w:val="contenttext"/>
          <w:rFonts w:cs="B Zar" w:hint="cs"/>
          <w:color w:val="000000"/>
          <w:sz w:val="36"/>
          <w:szCs w:val="36"/>
          <w:rtl/>
        </w:rPr>
        <w:t xml:space="preserve"> </w:t>
      </w:r>
      <w:r>
        <w:rPr>
          <w:rStyle w:val="contenttext"/>
          <w:rFonts w:cs="B Zar" w:hint="cs"/>
          <w:color w:val="000000"/>
          <w:sz w:val="36"/>
          <w:szCs w:val="36"/>
          <w:rtl/>
        </w:rPr>
        <w:t>فقط</w:t>
      </w:r>
      <w:r>
        <w:rPr>
          <w:rStyle w:val="contenttext"/>
          <w:rFonts w:cs="B Zar" w:hint="cs"/>
          <w:color w:val="000000"/>
          <w:sz w:val="36"/>
          <w:szCs w:val="36"/>
          <w:rtl/>
        </w:rPr>
        <w:t xml:space="preserve"> </w:t>
      </w:r>
      <w:r>
        <w:rPr>
          <w:rStyle w:val="contenttext"/>
          <w:rFonts w:cs="B Zar" w:hint="cs"/>
          <w:color w:val="000000"/>
          <w:sz w:val="36"/>
          <w:szCs w:val="36"/>
          <w:rtl/>
        </w:rPr>
        <w:t>راوی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w:t>
      </w:r>
      <w:hyperlink w:anchor="content_note_51_1" w:tooltip=" [1] . بحارالانوار، ج 2، ص 208. در برخی از نسخه ها ده هزار وارد شده است. " w:history="1">
        <w:r>
          <w:rPr>
            <w:rStyle w:val="Hyperlink"/>
            <w:rFonts w:cs="B Zar" w:hint="cs"/>
            <w:sz w:val="36"/>
            <w:szCs w:val="36"/>
            <w:rtl/>
          </w:rPr>
          <w:t>(1)</w:t>
        </w:r>
      </w:hyperlink>
    </w:p>
    <w:p w:rsidR="00000000" w:rsidRDefault="00727FF4">
      <w:pPr>
        <w:pStyle w:val="Heading4"/>
        <w:shd w:val="clear" w:color="auto" w:fill="FFFFFF"/>
        <w:bidi/>
        <w:jc w:val="both"/>
        <w:divId w:val="570624817"/>
        <w:rPr>
          <w:rFonts w:eastAsia="Times New Roman" w:cs="B Titr" w:hint="cs"/>
          <w:b w:val="0"/>
          <w:bCs w:val="0"/>
          <w:color w:val="0080C0"/>
          <w:sz w:val="29"/>
          <w:szCs w:val="29"/>
          <w:rtl/>
        </w:rPr>
      </w:pPr>
      <w:r>
        <w:rPr>
          <w:rFonts w:eastAsia="Times New Roman" w:cs="B Titr" w:hint="cs"/>
          <w:b w:val="0"/>
          <w:bCs w:val="0"/>
          <w:color w:val="0080C0"/>
          <w:sz w:val="29"/>
          <w:szCs w:val="29"/>
          <w:rtl/>
        </w:rPr>
        <w:t>15. برتری دادن دانش بر عبادت</w:t>
      </w:r>
    </w:p>
    <w:p w:rsidR="00000000" w:rsidRDefault="00727FF4">
      <w:pPr>
        <w:pStyle w:val="contentparagraph"/>
        <w:bidi/>
        <w:jc w:val="both"/>
        <w:divId w:val="570624817"/>
        <w:rPr>
          <w:rFonts w:cs="B Zar" w:hint="cs"/>
          <w:color w:val="000000"/>
          <w:sz w:val="36"/>
          <w:szCs w:val="36"/>
          <w:rtl/>
        </w:rPr>
      </w:pPr>
      <w:r>
        <w:rPr>
          <w:rStyle w:val="contenttext"/>
          <w:rFonts w:cs="B Zar" w:hint="cs"/>
          <w:color w:val="000000"/>
          <w:sz w:val="36"/>
          <w:szCs w:val="36"/>
          <w:rtl/>
        </w:rPr>
        <w:t>امام صادق علیه السلام همواره بر برتری علم و دانش که نه تنها می تواند خود انسان را از هلاکت نجات دهد، بل</w:t>
      </w:r>
      <w:r>
        <w:rPr>
          <w:rStyle w:val="contenttext"/>
          <w:rFonts w:cs="B Zar" w:hint="cs"/>
          <w:color w:val="000000"/>
          <w:sz w:val="36"/>
          <w:szCs w:val="36"/>
          <w:rtl/>
        </w:rPr>
        <w:t>که به حال آحاد جامعه نیز سودمند می باشد، بر عبادت که تنها می تواند شخص عابد را از هلاکت برهاند، تأکید می فرمود. احادیث بسیاری از آن بزرگوار در این زمینه وارد شده است؛ برای نمونه حضرت فرموده اند: «رَکْعَهٌ یُصَلِّیها الْفَقیهُ، أَفْضَلُ مِنْ سَبْعینَ أَلْفَ</w:t>
      </w:r>
      <w:r>
        <w:rPr>
          <w:rStyle w:val="contenttext"/>
          <w:rFonts w:cs="B Zar" w:hint="cs"/>
          <w:color w:val="000000"/>
          <w:sz w:val="36"/>
          <w:szCs w:val="36"/>
          <w:rtl/>
        </w:rPr>
        <w:t xml:space="preserve"> رَکْعَهٍ یُصَلِّیهَا الْعابِدُ؛ یک رکعت نماز فقیه از هفتاد هزار رکعت نماز عابد برتر است».</w:t>
      </w:r>
      <w:hyperlink w:anchor="content_note_51_2" w:tooltip=" [2] . همان، ج 2، ص 145؛ علامه امینی، الغدیر، تهران، دارالکتب الاسلامی، 1368، ج 1، ص 4؛ غیبه النعمانی، ص 70؛ اصول کافی، ج 1، ص 40. " w:history="1">
        <w:r>
          <w:rPr>
            <w:rStyle w:val="Hyperlink"/>
            <w:rFonts w:cs="B Zar" w:hint="cs"/>
            <w:sz w:val="36"/>
            <w:szCs w:val="36"/>
            <w:rtl/>
          </w:rPr>
          <w:t>(2)</w:t>
        </w:r>
      </w:hyperlink>
    </w:p>
    <w:p w:rsidR="00000000" w:rsidRDefault="00727FF4">
      <w:pPr>
        <w:pStyle w:val="contentparagraph"/>
        <w:bidi/>
        <w:jc w:val="both"/>
        <w:divId w:val="570624817"/>
        <w:rPr>
          <w:rFonts w:cs="B Zar" w:hint="cs"/>
          <w:color w:val="000000"/>
          <w:sz w:val="36"/>
          <w:szCs w:val="36"/>
          <w:rtl/>
        </w:rPr>
      </w:pPr>
      <w:r>
        <w:rPr>
          <w:rStyle w:val="contenttext"/>
          <w:rFonts w:cs="B Zar" w:hint="cs"/>
          <w:color w:val="000000"/>
          <w:sz w:val="36"/>
          <w:szCs w:val="36"/>
          <w:rtl/>
        </w:rPr>
        <w:t>ص:51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727FF4">
      <w:pPr>
        <w:bidi/>
        <w:jc w:val="both"/>
        <w:divId w:val="1701079164"/>
        <w:rPr>
          <w:rFonts w:eastAsia="Times New Roman" w:cs="B Zar" w:hint="cs"/>
          <w:color w:val="000000"/>
          <w:sz w:val="36"/>
          <w:szCs w:val="36"/>
          <w:rtl/>
        </w:rPr>
      </w:pPr>
      <w:r>
        <w:rPr>
          <w:rFonts w:eastAsia="Times New Roman" w:cs="B Zar" w:hint="cs"/>
          <w:color w:val="000000"/>
          <w:sz w:val="36"/>
          <w:szCs w:val="36"/>
          <w:rtl/>
        </w:rPr>
        <w:t xml:space="preserve">1- [1] . بحارالانوار، ج 2، ص 208. در برخی از نسخه ها ده هزار وارد شده است. </w:t>
      </w:r>
    </w:p>
    <w:p w:rsidR="00000000" w:rsidRDefault="00727FF4">
      <w:pPr>
        <w:bidi/>
        <w:jc w:val="both"/>
        <w:divId w:val="192425726"/>
        <w:rPr>
          <w:rFonts w:eastAsia="Times New Roman" w:cs="B Zar" w:hint="cs"/>
          <w:color w:val="000000"/>
          <w:sz w:val="36"/>
          <w:szCs w:val="36"/>
          <w:rtl/>
        </w:rPr>
      </w:pPr>
      <w:r>
        <w:rPr>
          <w:rFonts w:eastAsia="Times New Roman" w:cs="B Zar" w:hint="cs"/>
          <w:color w:val="000000"/>
          <w:sz w:val="36"/>
          <w:szCs w:val="36"/>
          <w:rtl/>
        </w:rPr>
        <w:t xml:space="preserve">2- [2] . همان، ج 2، ص 145؛ علامه امینی، الغدیر، تهران، دارالکتب الاسلامی، 1368، ج 1، ص 4؛ غیبه النعمانی، ص 70؛ اصول کافی، ج 1، ص 40. </w:t>
      </w:r>
    </w:p>
    <w:p w:rsidR="00000000" w:rsidRDefault="00727FF4">
      <w:pPr>
        <w:pStyle w:val="Heading4"/>
        <w:shd w:val="clear" w:color="auto" w:fill="FFFFFF"/>
        <w:bidi/>
        <w:jc w:val="both"/>
        <w:divId w:val="1639873812"/>
        <w:rPr>
          <w:rFonts w:eastAsia="Times New Roman" w:cs="B Titr" w:hint="cs"/>
          <w:b w:val="0"/>
          <w:bCs w:val="0"/>
          <w:color w:val="0080C0"/>
          <w:sz w:val="29"/>
          <w:szCs w:val="29"/>
          <w:rtl/>
        </w:rPr>
      </w:pPr>
      <w:r>
        <w:rPr>
          <w:rFonts w:eastAsia="Times New Roman" w:cs="B Titr" w:hint="cs"/>
          <w:b w:val="0"/>
          <w:bCs w:val="0"/>
          <w:color w:val="0080C0"/>
          <w:sz w:val="29"/>
          <w:szCs w:val="29"/>
          <w:rtl/>
        </w:rPr>
        <w:t>16. تصریح به جواز نقل برخی احادیث</w:t>
      </w:r>
    </w:p>
    <w:p w:rsidR="00000000" w:rsidRDefault="00727FF4">
      <w:pPr>
        <w:pStyle w:val="contentparagraph"/>
        <w:bidi/>
        <w:jc w:val="both"/>
        <w:divId w:val="1639873812"/>
        <w:rPr>
          <w:rFonts w:cs="B Zar" w:hint="cs"/>
          <w:color w:val="000000"/>
          <w:sz w:val="36"/>
          <w:szCs w:val="36"/>
          <w:rtl/>
        </w:rPr>
      </w:pPr>
      <w:r>
        <w:rPr>
          <w:rStyle w:val="contenttext"/>
          <w:rFonts w:cs="B Zar" w:hint="cs"/>
          <w:color w:val="000000"/>
          <w:sz w:val="36"/>
          <w:szCs w:val="36"/>
          <w:rtl/>
        </w:rPr>
        <w:t>امام صادق علیه السلام در مواردی که صلاح می دانست به اصحاب اجازه می داد روایتی را که در ف</w:t>
      </w:r>
      <w:r>
        <w:rPr>
          <w:rStyle w:val="contenttext"/>
          <w:rFonts w:cs="B Zar" w:hint="cs"/>
          <w:color w:val="000000"/>
          <w:sz w:val="36"/>
          <w:szCs w:val="36"/>
          <w:rtl/>
        </w:rPr>
        <w:t>ضیلت اهل بیت علیهم السلام است و از مسائل مورد تقیّه به شمار می رفت، برای عموم مردم نقل کنند؛ برای نمونه امام صادق علیه السلام می گوید:</w:t>
      </w:r>
    </w:p>
    <w:p w:rsidR="00000000" w:rsidRDefault="00727FF4">
      <w:pPr>
        <w:pStyle w:val="contentparagraph"/>
        <w:bidi/>
        <w:jc w:val="both"/>
        <w:divId w:val="1639873812"/>
        <w:rPr>
          <w:rFonts w:cs="B Zar" w:hint="cs"/>
          <w:color w:val="000000"/>
          <w:sz w:val="36"/>
          <w:szCs w:val="36"/>
          <w:rtl/>
        </w:rPr>
      </w:pPr>
      <w:r>
        <w:rPr>
          <w:rStyle w:val="contenttext"/>
          <w:rFonts w:cs="B Zar" w:hint="cs"/>
          <w:color w:val="000000"/>
          <w:sz w:val="36"/>
          <w:szCs w:val="36"/>
          <w:rtl/>
        </w:rPr>
        <w:t>با جمعی از خویشاوندانم نزد زیاد بن عبیداللّه بودم. زیاد گفت: ای فرزندان علی و فاطمه! برتری شما بر مردم چیست؟ جمع ساکت شدن</w:t>
      </w:r>
      <w:r>
        <w:rPr>
          <w:rStyle w:val="contenttext"/>
          <w:rFonts w:cs="B Zar" w:hint="cs"/>
          <w:color w:val="000000"/>
          <w:sz w:val="36"/>
          <w:szCs w:val="36"/>
          <w:rtl/>
        </w:rPr>
        <w:t>د. من گفتم: ما دوست نداریم از دیگران باشیم و جز مشرکان کسی نیست که دوست نداشته باشد از ما باشد. سپس فرمود: «این حدیث را روایت کنید».</w:t>
      </w:r>
    </w:p>
    <w:p w:rsidR="00000000" w:rsidRDefault="00727FF4">
      <w:pPr>
        <w:pStyle w:val="Heading4"/>
        <w:shd w:val="clear" w:color="auto" w:fill="FFFFFF"/>
        <w:bidi/>
        <w:jc w:val="both"/>
        <w:divId w:val="1801151044"/>
        <w:rPr>
          <w:rFonts w:eastAsia="Times New Roman" w:cs="B Titr" w:hint="cs"/>
          <w:b w:val="0"/>
          <w:bCs w:val="0"/>
          <w:color w:val="0080C0"/>
          <w:sz w:val="29"/>
          <w:szCs w:val="29"/>
          <w:rtl/>
        </w:rPr>
      </w:pPr>
      <w:r>
        <w:rPr>
          <w:rFonts w:ascii="Cambria" w:eastAsia="Times New Roman" w:hAnsi="Cambria" w:cs="Cambria" w:hint="cs"/>
          <w:b w:val="0"/>
          <w:bCs w:val="0"/>
          <w:color w:val="0080C0"/>
          <w:sz w:val="29"/>
          <w:szCs w:val="29"/>
          <w:rtl/>
        </w:rPr>
        <w:t> </w:t>
      </w:r>
      <w:r>
        <w:rPr>
          <w:rFonts w:eastAsia="Times New Roman" w:cs="B Titr" w:hint="cs"/>
          <w:b w:val="0"/>
          <w:bCs w:val="0"/>
          <w:color w:val="0080C0"/>
          <w:sz w:val="29"/>
          <w:szCs w:val="29"/>
          <w:rtl/>
        </w:rPr>
        <w:t xml:space="preserve">17. </w:t>
      </w:r>
      <w:r>
        <w:rPr>
          <w:rFonts w:eastAsia="Times New Roman" w:cs="B Titr" w:hint="cs"/>
          <w:b w:val="0"/>
          <w:bCs w:val="0"/>
          <w:color w:val="0080C0"/>
          <w:sz w:val="29"/>
          <w:szCs w:val="29"/>
          <w:rtl/>
        </w:rPr>
        <w:t>منع</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از</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ارتباط</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با</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حاکمان</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و</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کارگزاران</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حکومت</w:t>
      </w:r>
    </w:p>
    <w:p w:rsidR="00000000" w:rsidRDefault="00727FF4">
      <w:pPr>
        <w:pStyle w:val="contentparagraph"/>
        <w:bidi/>
        <w:jc w:val="both"/>
        <w:divId w:val="1801151044"/>
        <w:rPr>
          <w:rFonts w:cs="B Zar" w:hint="cs"/>
          <w:color w:val="000000"/>
          <w:sz w:val="36"/>
          <w:szCs w:val="36"/>
          <w:rtl/>
        </w:rPr>
      </w:pPr>
      <w:r>
        <w:rPr>
          <w:rStyle w:val="contenttext"/>
          <w:rFonts w:cs="B Zar" w:hint="cs"/>
          <w:color w:val="000000"/>
          <w:sz w:val="36"/>
          <w:szCs w:val="36"/>
          <w:rtl/>
        </w:rPr>
        <w:t>امام صادق علیه السلام عقیده داشت علما و فقها باید استقلال داشته باشند و به ح</w:t>
      </w:r>
      <w:r>
        <w:rPr>
          <w:rStyle w:val="contenttext"/>
          <w:rFonts w:cs="B Zar" w:hint="cs"/>
          <w:color w:val="000000"/>
          <w:sz w:val="36"/>
          <w:szCs w:val="36"/>
          <w:rtl/>
        </w:rPr>
        <w:t>کومت وابسته نباشند. کمترین فایده این کار آن است که در موارد انحراف حاکمان، به راحتی می توانند در برابر انحراف و لغزش آنان ایستادگی کنند و با کج روی ها و بدعت ها به مبارزه برخیزند. در حدیثی از آن بزرگوار آمده است:</w:t>
      </w:r>
    </w:p>
    <w:p w:rsidR="00000000" w:rsidRDefault="00727FF4">
      <w:pPr>
        <w:pStyle w:val="contentparagraph"/>
        <w:bidi/>
        <w:jc w:val="both"/>
        <w:divId w:val="1801151044"/>
        <w:rPr>
          <w:rFonts w:cs="B Zar" w:hint="cs"/>
          <w:color w:val="000000"/>
          <w:sz w:val="36"/>
          <w:szCs w:val="36"/>
          <w:rtl/>
        </w:rPr>
      </w:pPr>
      <w:r>
        <w:rPr>
          <w:rStyle w:val="contenttext"/>
          <w:rFonts w:cs="B Zar" w:hint="cs"/>
          <w:color w:val="000000"/>
          <w:sz w:val="36"/>
          <w:szCs w:val="36"/>
          <w:rtl/>
        </w:rPr>
        <w:t>اَلْفُقَهاءُ أُمَناءُ الرُّسُلِ فَإِذا رَأَ</w:t>
      </w:r>
      <w:r>
        <w:rPr>
          <w:rStyle w:val="contenttext"/>
          <w:rFonts w:cs="B Zar" w:hint="cs"/>
          <w:color w:val="000000"/>
          <w:sz w:val="36"/>
          <w:szCs w:val="36"/>
          <w:rtl/>
        </w:rPr>
        <w:t>یتُم الْفُقَهَاءَ قَدْ رَکِبوُا فِی السَّلاطِینَ فَاتَّهِموُهُم.</w:t>
      </w:r>
      <w:hyperlink w:anchor="content_note_52_1" w:tooltip=" [1] . حافظ ابونعیم اصفهانی، حلیه الأولیاء، دارالفکر، ج 3، ص 194. " w:history="1">
        <w:r>
          <w:rPr>
            <w:rStyle w:val="Hyperlink"/>
            <w:rFonts w:cs="B Zar" w:hint="cs"/>
            <w:sz w:val="36"/>
            <w:szCs w:val="36"/>
            <w:rtl/>
          </w:rPr>
          <w:t>(1)</w:t>
        </w:r>
      </w:hyperlink>
    </w:p>
    <w:p w:rsidR="00000000" w:rsidRDefault="00727FF4">
      <w:pPr>
        <w:pStyle w:val="contentparagraph"/>
        <w:bidi/>
        <w:jc w:val="both"/>
        <w:divId w:val="1801151044"/>
        <w:rPr>
          <w:rFonts w:cs="B Zar" w:hint="cs"/>
          <w:color w:val="000000"/>
          <w:sz w:val="36"/>
          <w:szCs w:val="36"/>
          <w:rtl/>
        </w:rPr>
      </w:pPr>
      <w:r>
        <w:rPr>
          <w:rStyle w:val="contenttext"/>
          <w:rFonts w:cs="B Zar" w:hint="cs"/>
          <w:color w:val="000000"/>
          <w:sz w:val="36"/>
          <w:szCs w:val="36"/>
          <w:rtl/>
        </w:rPr>
        <w:t xml:space="preserve">فقیهان امین پیامبرانند؛ هرگاه دیدید فقها با پادشاهان همراه شده اند، آنها را </w:t>
      </w:r>
      <w:r>
        <w:rPr>
          <w:rStyle w:val="contenttext"/>
          <w:rFonts w:cs="B Zar" w:hint="cs"/>
          <w:color w:val="000000"/>
          <w:sz w:val="36"/>
          <w:szCs w:val="36"/>
          <w:rtl/>
        </w:rPr>
        <w:t>به دنیادوستی نسبت دهید.</w:t>
      </w:r>
    </w:p>
    <w:p w:rsidR="00000000" w:rsidRDefault="00727FF4">
      <w:pPr>
        <w:pStyle w:val="contentparagraph"/>
        <w:bidi/>
        <w:jc w:val="both"/>
        <w:divId w:val="1801151044"/>
        <w:rPr>
          <w:rFonts w:cs="B Zar" w:hint="cs"/>
          <w:color w:val="000000"/>
          <w:sz w:val="36"/>
          <w:szCs w:val="36"/>
          <w:rtl/>
        </w:rPr>
      </w:pPr>
      <w:r>
        <w:rPr>
          <w:rStyle w:val="contenttext"/>
          <w:rFonts w:cs="B Zar" w:hint="cs"/>
          <w:color w:val="000000"/>
          <w:sz w:val="36"/>
          <w:szCs w:val="36"/>
          <w:rtl/>
        </w:rPr>
        <w:t>امام صادق علیه السلام به این اصل تا آنجا پای بند بود که حتی در عصر _عمربن عبدالعزیز _که بسیاری از علمای اهل سنّت، مانند _حسن بصری_، _خالد بن صفوان_،</w:t>
      </w:r>
    </w:p>
    <w:p w:rsidR="00000000" w:rsidRDefault="00727FF4">
      <w:pPr>
        <w:pStyle w:val="contentparagraph"/>
        <w:bidi/>
        <w:jc w:val="both"/>
        <w:divId w:val="1801151044"/>
        <w:rPr>
          <w:rFonts w:cs="B Zar" w:hint="cs"/>
          <w:color w:val="000000"/>
          <w:sz w:val="36"/>
          <w:szCs w:val="36"/>
          <w:rtl/>
        </w:rPr>
      </w:pPr>
      <w:r>
        <w:rPr>
          <w:rStyle w:val="contenttext"/>
          <w:rFonts w:cs="B Zar" w:hint="cs"/>
          <w:color w:val="000000"/>
          <w:sz w:val="36"/>
          <w:szCs w:val="36"/>
          <w:rtl/>
        </w:rPr>
        <w:t>ص:52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727FF4">
      <w:pPr>
        <w:bidi/>
        <w:jc w:val="both"/>
        <w:divId w:val="232089660"/>
        <w:rPr>
          <w:rFonts w:eastAsia="Times New Roman" w:cs="B Zar" w:hint="cs"/>
          <w:color w:val="000000"/>
          <w:sz w:val="36"/>
          <w:szCs w:val="36"/>
          <w:rtl/>
        </w:rPr>
      </w:pPr>
      <w:r>
        <w:rPr>
          <w:rFonts w:eastAsia="Times New Roman" w:cs="B Zar" w:hint="cs"/>
          <w:color w:val="000000"/>
          <w:sz w:val="36"/>
          <w:szCs w:val="36"/>
          <w:rtl/>
        </w:rPr>
        <w:t>1- [1] . حافظ ابونعیم اصفهانی، حلیه الأولی</w:t>
      </w:r>
      <w:r>
        <w:rPr>
          <w:rFonts w:eastAsia="Times New Roman" w:cs="B Zar" w:hint="cs"/>
          <w:color w:val="000000"/>
          <w:sz w:val="36"/>
          <w:szCs w:val="36"/>
          <w:rtl/>
        </w:rPr>
        <w:t xml:space="preserve">اء، دارالفکر، ج 3، ص 194. </w:t>
      </w:r>
    </w:p>
    <w:p w:rsidR="00000000" w:rsidRDefault="00727FF4">
      <w:pPr>
        <w:pStyle w:val="contentparagraph"/>
        <w:bidi/>
        <w:jc w:val="both"/>
        <w:divId w:val="1381981991"/>
        <w:rPr>
          <w:rFonts w:cs="B Zar" w:hint="cs"/>
          <w:color w:val="000000"/>
          <w:sz w:val="36"/>
          <w:szCs w:val="36"/>
          <w:rtl/>
        </w:rPr>
      </w:pPr>
      <w:r>
        <w:rPr>
          <w:rStyle w:val="contenttext"/>
          <w:rFonts w:cs="B Zar" w:hint="cs"/>
          <w:color w:val="000000"/>
          <w:sz w:val="36"/>
          <w:szCs w:val="36"/>
          <w:rtl/>
        </w:rPr>
        <w:t>_منقری _و _رجاء بن حیوه کندی_ به بارگاه او نزدیک شده و مشاور وی گشتند، هیچ گاه در این گروه قرار نگرفتند.</w:t>
      </w:r>
    </w:p>
    <w:p w:rsidR="00000000" w:rsidRDefault="00727FF4">
      <w:pPr>
        <w:pStyle w:val="Heading4"/>
        <w:shd w:val="clear" w:color="auto" w:fill="FFFFFF"/>
        <w:bidi/>
        <w:jc w:val="both"/>
        <w:divId w:val="1167938074"/>
        <w:rPr>
          <w:rFonts w:eastAsia="Times New Roman" w:cs="B Titr" w:hint="cs"/>
          <w:b w:val="0"/>
          <w:bCs w:val="0"/>
          <w:color w:val="0080C0"/>
          <w:sz w:val="29"/>
          <w:szCs w:val="29"/>
          <w:rtl/>
        </w:rPr>
      </w:pPr>
      <w:r>
        <w:rPr>
          <w:rFonts w:eastAsia="Times New Roman" w:cs="B Titr" w:hint="cs"/>
          <w:b w:val="0"/>
          <w:bCs w:val="0"/>
          <w:color w:val="0080C0"/>
          <w:sz w:val="29"/>
          <w:szCs w:val="29"/>
          <w:rtl/>
        </w:rPr>
        <w:t>18. تأکید بر بینش عقلی</w:t>
      </w:r>
    </w:p>
    <w:p w:rsidR="00000000" w:rsidRDefault="00727FF4">
      <w:pPr>
        <w:pStyle w:val="contentparagraph"/>
        <w:bidi/>
        <w:jc w:val="both"/>
        <w:divId w:val="1167938074"/>
        <w:rPr>
          <w:rFonts w:cs="B Zar" w:hint="cs"/>
          <w:color w:val="000000"/>
          <w:sz w:val="36"/>
          <w:szCs w:val="36"/>
          <w:rtl/>
        </w:rPr>
      </w:pPr>
      <w:r>
        <w:rPr>
          <w:rStyle w:val="contenttext"/>
          <w:rFonts w:cs="B Zar" w:hint="cs"/>
          <w:color w:val="000000"/>
          <w:sz w:val="36"/>
          <w:szCs w:val="36"/>
          <w:rtl/>
        </w:rPr>
        <w:t>یکی دیگر از ویژگی های سیره علمی امام صادق علیه السلام تأکید بر عقل و به کارگیری آن در مسائل علمی است. در مسائل اجتماعی نیز، امام شخصیّت فرد را به میزان عقل او مربوط می دانست.</w:t>
      </w:r>
      <w:hyperlink w:anchor="content_note_53_1" w:tooltip=" [1] . اصول کافی، ج 1، ص 12؛ شیخ مفید، اختصاص، مؤسسه الاعلمی للمطبوعات، 1402 ه . ق، ص 94. " w:history="1">
        <w:r>
          <w:rPr>
            <w:rStyle w:val="Hyperlink"/>
            <w:rFonts w:cs="B Zar" w:hint="cs"/>
            <w:sz w:val="36"/>
            <w:szCs w:val="36"/>
            <w:rtl/>
          </w:rPr>
          <w:t>(1)</w:t>
        </w:r>
      </w:hyperlink>
    </w:p>
    <w:p w:rsidR="00000000" w:rsidRDefault="00727FF4">
      <w:pPr>
        <w:pStyle w:val="Heading4"/>
        <w:shd w:val="clear" w:color="auto" w:fill="FFFFFF"/>
        <w:bidi/>
        <w:jc w:val="both"/>
        <w:divId w:val="1213149810"/>
        <w:rPr>
          <w:rFonts w:eastAsia="Times New Roman" w:cs="B Titr" w:hint="cs"/>
          <w:b w:val="0"/>
          <w:bCs w:val="0"/>
          <w:color w:val="0080C0"/>
          <w:sz w:val="29"/>
          <w:szCs w:val="29"/>
          <w:rtl/>
        </w:rPr>
      </w:pPr>
      <w:r>
        <w:rPr>
          <w:rFonts w:eastAsia="Times New Roman" w:cs="B Titr" w:hint="cs"/>
          <w:b w:val="0"/>
          <w:bCs w:val="0"/>
          <w:color w:val="0080C0"/>
          <w:sz w:val="29"/>
          <w:szCs w:val="29"/>
          <w:rtl/>
        </w:rPr>
        <w:t>19. جویا شدن از دیدگاه های مخالفان و عامه</w:t>
      </w:r>
    </w:p>
    <w:p w:rsidR="00000000" w:rsidRDefault="00727FF4">
      <w:pPr>
        <w:pStyle w:val="contentparagraph"/>
        <w:bidi/>
        <w:jc w:val="both"/>
        <w:divId w:val="1213149810"/>
        <w:rPr>
          <w:rFonts w:cs="B Zar" w:hint="cs"/>
          <w:color w:val="000000"/>
          <w:sz w:val="36"/>
          <w:szCs w:val="36"/>
          <w:rtl/>
        </w:rPr>
      </w:pPr>
      <w:r>
        <w:rPr>
          <w:rStyle w:val="contenttext"/>
          <w:rFonts w:cs="B Zar" w:hint="cs"/>
          <w:color w:val="000000"/>
          <w:sz w:val="36"/>
          <w:szCs w:val="36"/>
          <w:rtl/>
        </w:rPr>
        <w:t>امام صادق علیه السلام می کوشید از دیدگاه های مخالفان و عقاید عموم مردم آگاه باشد و در همین راستا، به تحقیق می پرداخت.</w:t>
      </w:r>
      <w:hyperlink w:anchor="content_note_53_2" w:tooltip=" [2] . بحارالانوار، ج 53، ص 71؛ الامام الصادق علیه السلام، ص 9. " w:history="1">
        <w:r>
          <w:rPr>
            <w:rStyle w:val="Hyperlink"/>
            <w:rFonts w:cs="B Zar" w:hint="cs"/>
            <w:sz w:val="36"/>
            <w:szCs w:val="36"/>
            <w:rtl/>
          </w:rPr>
          <w:t>(2)</w:t>
        </w:r>
      </w:hyperlink>
    </w:p>
    <w:p w:rsidR="00000000" w:rsidRDefault="00727FF4">
      <w:pPr>
        <w:pStyle w:val="Heading4"/>
        <w:shd w:val="clear" w:color="auto" w:fill="FFFFFF"/>
        <w:bidi/>
        <w:jc w:val="both"/>
        <w:divId w:val="1790464831"/>
        <w:rPr>
          <w:rFonts w:eastAsia="Times New Roman" w:cs="B Titr" w:hint="cs"/>
          <w:b w:val="0"/>
          <w:bCs w:val="0"/>
          <w:color w:val="0080C0"/>
          <w:sz w:val="29"/>
          <w:szCs w:val="29"/>
          <w:rtl/>
        </w:rPr>
      </w:pPr>
      <w:r>
        <w:rPr>
          <w:rFonts w:ascii="Cambria" w:eastAsia="Times New Roman" w:hAnsi="Cambria" w:cs="Cambria" w:hint="cs"/>
          <w:b w:val="0"/>
          <w:bCs w:val="0"/>
          <w:color w:val="0080C0"/>
          <w:sz w:val="29"/>
          <w:szCs w:val="29"/>
          <w:rtl/>
        </w:rPr>
        <w:t> </w:t>
      </w:r>
      <w:r>
        <w:rPr>
          <w:rFonts w:eastAsia="Times New Roman" w:cs="B Titr" w:hint="cs"/>
          <w:b w:val="0"/>
          <w:bCs w:val="0"/>
          <w:color w:val="0080C0"/>
          <w:sz w:val="29"/>
          <w:szCs w:val="29"/>
          <w:rtl/>
        </w:rPr>
        <w:t xml:space="preserve">20. </w:t>
      </w:r>
      <w:r>
        <w:rPr>
          <w:rFonts w:eastAsia="Times New Roman" w:cs="B Titr" w:hint="cs"/>
          <w:b w:val="0"/>
          <w:bCs w:val="0"/>
          <w:color w:val="0080C0"/>
          <w:sz w:val="29"/>
          <w:szCs w:val="29"/>
          <w:rtl/>
        </w:rPr>
        <w:t>تشویق</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به</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جدال</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احسن</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و</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نهی</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از</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جدال</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غیر</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احسن</w:t>
      </w:r>
    </w:p>
    <w:p w:rsidR="00000000" w:rsidRDefault="00727FF4">
      <w:pPr>
        <w:pStyle w:val="contentparagraph"/>
        <w:bidi/>
        <w:jc w:val="both"/>
        <w:divId w:val="1790464831"/>
        <w:rPr>
          <w:rFonts w:cs="B Zar" w:hint="cs"/>
          <w:color w:val="000000"/>
          <w:sz w:val="36"/>
          <w:szCs w:val="36"/>
          <w:rtl/>
        </w:rPr>
      </w:pPr>
      <w:r>
        <w:rPr>
          <w:rStyle w:val="contenttext"/>
          <w:rFonts w:cs="B Zar" w:hint="cs"/>
          <w:color w:val="000000"/>
          <w:sz w:val="36"/>
          <w:szCs w:val="36"/>
          <w:rtl/>
        </w:rPr>
        <w:t>امام صادق علیه السلام با روشن ساختن مفهوم جدال احسن و روش شناسایی آن از جدال غیر احسن، اصحاب را تشویق می کردند تا از جدال احسن استفاده</w:t>
      </w:r>
      <w:r>
        <w:rPr>
          <w:rStyle w:val="contenttext"/>
          <w:rFonts w:cs="B Zar" w:hint="cs"/>
          <w:color w:val="000000"/>
          <w:sz w:val="36"/>
          <w:szCs w:val="36"/>
          <w:rtl/>
        </w:rPr>
        <w:t xml:space="preserve"> کنند و از غیر احسن بپرهیزند.</w:t>
      </w:r>
      <w:hyperlink w:anchor="content_note_53_3" w:tooltip=" [3] . بحارالانوار، ج 2، ص 125. " w:history="1">
        <w:r>
          <w:rPr>
            <w:rStyle w:val="Hyperlink"/>
            <w:rFonts w:cs="B Zar" w:hint="cs"/>
            <w:sz w:val="36"/>
            <w:szCs w:val="36"/>
            <w:rtl/>
          </w:rPr>
          <w:t>(3)</w:t>
        </w:r>
      </w:hyperlink>
    </w:p>
    <w:p w:rsidR="00000000" w:rsidRDefault="00727FF4">
      <w:pPr>
        <w:pStyle w:val="contentparagraph"/>
        <w:bidi/>
        <w:jc w:val="both"/>
        <w:divId w:val="1790464831"/>
        <w:rPr>
          <w:rFonts w:cs="B Zar" w:hint="cs"/>
          <w:color w:val="000000"/>
          <w:sz w:val="36"/>
          <w:szCs w:val="36"/>
          <w:rtl/>
        </w:rPr>
      </w:pPr>
      <w:r>
        <w:rPr>
          <w:rStyle w:val="contenttext"/>
          <w:rFonts w:cs="B Zar" w:hint="cs"/>
          <w:color w:val="000000"/>
          <w:sz w:val="36"/>
          <w:szCs w:val="36"/>
          <w:rtl/>
        </w:rPr>
        <w:t>ص:53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727FF4">
      <w:pPr>
        <w:bidi/>
        <w:jc w:val="both"/>
        <w:divId w:val="228687800"/>
        <w:rPr>
          <w:rFonts w:eastAsia="Times New Roman" w:cs="B Zar" w:hint="cs"/>
          <w:color w:val="000000"/>
          <w:sz w:val="36"/>
          <w:szCs w:val="36"/>
          <w:rtl/>
        </w:rPr>
      </w:pPr>
      <w:r>
        <w:rPr>
          <w:rFonts w:eastAsia="Times New Roman" w:cs="B Zar" w:hint="cs"/>
          <w:color w:val="000000"/>
          <w:sz w:val="36"/>
          <w:szCs w:val="36"/>
          <w:rtl/>
        </w:rPr>
        <w:t xml:space="preserve">1- [1] . اصول کافی، ج 1، ص 12؛ شیخ مفید، اختصاص، مؤسسه الاعلمی للمطبوعات، 1402 ه . ق، ص 94. </w:t>
      </w:r>
    </w:p>
    <w:p w:rsidR="00000000" w:rsidRDefault="00727FF4">
      <w:pPr>
        <w:bidi/>
        <w:jc w:val="both"/>
        <w:divId w:val="1579097771"/>
        <w:rPr>
          <w:rFonts w:eastAsia="Times New Roman" w:cs="B Zar" w:hint="cs"/>
          <w:color w:val="000000"/>
          <w:sz w:val="36"/>
          <w:szCs w:val="36"/>
          <w:rtl/>
        </w:rPr>
      </w:pPr>
      <w:r>
        <w:rPr>
          <w:rFonts w:eastAsia="Times New Roman" w:cs="B Zar" w:hint="cs"/>
          <w:color w:val="000000"/>
          <w:sz w:val="36"/>
          <w:szCs w:val="36"/>
          <w:rtl/>
        </w:rPr>
        <w:t>2- [2] . بح</w:t>
      </w:r>
      <w:r>
        <w:rPr>
          <w:rFonts w:eastAsia="Times New Roman" w:cs="B Zar" w:hint="cs"/>
          <w:color w:val="000000"/>
          <w:sz w:val="36"/>
          <w:szCs w:val="36"/>
          <w:rtl/>
        </w:rPr>
        <w:t xml:space="preserve">ارالانوار، ج 53، ص 71؛ الامام الصادق علیه السلام، ص 9. </w:t>
      </w:r>
    </w:p>
    <w:p w:rsidR="00000000" w:rsidRDefault="00727FF4">
      <w:pPr>
        <w:bidi/>
        <w:jc w:val="both"/>
        <w:divId w:val="384187484"/>
        <w:rPr>
          <w:rFonts w:eastAsia="Times New Roman" w:cs="B Zar" w:hint="cs"/>
          <w:color w:val="000000"/>
          <w:sz w:val="36"/>
          <w:szCs w:val="36"/>
          <w:rtl/>
        </w:rPr>
      </w:pPr>
      <w:r>
        <w:rPr>
          <w:rFonts w:eastAsia="Times New Roman" w:cs="B Zar" w:hint="cs"/>
          <w:color w:val="000000"/>
          <w:sz w:val="36"/>
          <w:szCs w:val="36"/>
          <w:rtl/>
        </w:rPr>
        <w:t xml:space="preserve">3- [3] . بحارالانوار، ج 2، ص 125. </w:t>
      </w:r>
    </w:p>
    <w:p w:rsidR="00000000" w:rsidRDefault="00727FF4">
      <w:pPr>
        <w:pStyle w:val="Heading4"/>
        <w:shd w:val="clear" w:color="auto" w:fill="FFFFFF"/>
        <w:bidi/>
        <w:jc w:val="both"/>
        <w:divId w:val="579607223"/>
        <w:rPr>
          <w:rFonts w:eastAsia="Times New Roman" w:cs="B Titr" w:hint="cs"/>
          <w:b w:val="0"/>
          <w:bCs w:val="0"/>
          <w:color w:val="0080C0"/>
          <w:sz w:val="29"/>
          <w:szCs w:val="29"/>
          <w:rtl/>
        </w:rPr>
      </w:pPr>
      <w:r>
        <w:rPr>
          <w:rFonts w:eastAsia="Times New Roman" w:cs="B Titr" w:hint="cs"/>
          <w:b w:val="0"/>
          <w:bCs w:val="0"/>
          <w:color w:val="0080C0"/>
          <w:sz w:val="29"/>
          <w:szCs w:val="29"/>
          <w:rtl/>
        </w:rPr>
        <w:t>21. تأکید بر نوشتن احادیث و علوم</w:t>
      </w:r>
    </w:p>
    <w:p w:rsidR="00000000" w:rsidRDefault="00727FF4">
      <w:pPr>
        <w:pStyle w:val="contentparagraph"/>
        <w:bidi/>
        <w:jc w:val="both"/>
        <w:divId w:val="579607223"/>
        <w:rPr>
          <w:rFonts w:cs="B Zar" w:hint="cs"/>
          <w:color w:val="000000"/>
          <w:sz w:val="36"/>
          <w:szCs w:val="36"/>
          <w:rtl/>
        </w:rPr>
      </w:pPr>
      <w:r>
        <w:rPr>
          <w:rStyle w:val="contenttext"/>
          <w:rFonts w:cs="B Zar" w:hint="cs"/>
          <w:color w:val="000000"/>
          <w:sz w:val="36"/>
          <w:szCs w:val="36"/>
          <w:rtl/>
        </w:rPr>
        <w:t>با توجه به آنکه کتابت علوم و نگارش کتاب در عصر امام صادق علیه السلام آغاز شد،</w:t>
      </w:r>
      <w:hyperlink w:anchor="content_note_54_1" w:tooltip=" [1] . ابن قتیبه، الامه و السیاسه تاریخ الخلفاء، بیروت، دارالمعرفه، 1346، صص 261 و 316. " w:history="1">
        <w:r>
          <w:rPr>
            <w:rStyle w:val="Hyperlink"/>
            <w:rFonts w:cs="B Zar" w:hint="cs"/>
            <w:sz w:val="36"/>
            <w:szCs w:val="36"/>
            <w:rtl/>
          </w:rPr>
          <w:t>(1)</w:t>
        </w:r>
      </w:hyperlink>
      <w:r>
        <w:rPr>
          <w:rStyle w:val="contenttext"/>
          <w:rFonts w:cs="B Zar" w:hint="cs"/>
          <w:color w:val="000000"/>
          <w:sz w:val="36"/>
          <w:szCs w:val="36"/>
          <w:rtl/>
        </w:rPr>
        <w:t xml:space="preserve"> از امام نیز احادیثی در تأکید بر نوشتن احادیث و علوم وارد شده است. مفضل می گوید امام صادق علیه السلام به من فرمود:</w:t>
      </w:r>
    </w:p>
    <w:p w:rsidR="00000000" w:rsidRDefault="00727FF4">
      <w:pPr>
        <w:pStyle w:val="contentparagraph"/>
        <w:bidi/>
        <w:jc w:val="both"/>
        <w:divId w:val="579607223"/>
        <w:rPr>
          <w:rFonts w:cs="B Zar" w:hint="cs"/>
          <w:color w:val="000000"/>
          <w:sz w:val="36"/>
          <w:szCs w:val="36"/>
          <w:rtl/>
        </w:rPr>
      </w:pPr>
      <w:r>
        <w:rPr>
          <w:rStyle w:val="contenttext"/>
          <w:rFonts w:cs="B Zar" w:hint="cs"/>
          <w:color w:val="000000"/>
          <w:sz w:val="36"/>
          <w:szCs w:val="36"/>
          <w:rtl/>
        </w:rPr>
        <w:t xml:space="preserve">بنویس و علمت را در میان دوستانت منتشر ساز و چون مرگت رسید </w:t>
      </w:r>
      <w:r>
        <w:rPr>
          <w:rStyle w:val="contenttext"/>
          <w:rFonts w:cs="B Zar" w:hint="cs"/>
          <w:color w:val="000000"/>
          <w:sz w:val="36"/>
          <w:szCs w:val="36"/>
          <w:rtl/>
        </w:rPr>
        <w:t>آنها را به پسرانت میراث گذار؛ زیرا زمان فتنه و آشوب مردم فرا می رسد و در آن هنگام جز با کتاب انس نگیرند.</w:t>
      </w:r>
      <w:hyperlink w:anchor="content_note_54_2" w:tooltip=" [2] . اصول کافی، ج 1، ص 67. " w:history="1">
        <w:r>
          <w:rPr>
            <w:rStyle w:val="Hyperlink"/>
            <w:rFonts w:cs="B Zar" w:hint="cs"/>
            <w:sz w:val="36"/>
            <w:szCs w:val="36"/>
            <w:rtl/>
          </w:rPr>
          <w:t>(2)</w:t>
        </w:r>
      </w:hyperlink>
    </w:p>
    <w:p w:rsidR="00000000" w:rsidRDefault="00727FF4">
      <w:pPr>
        <w:pStyle w:val="contentparagraph"/>
        <w:bidi/>
        <w:jc w:val="both"/>
        <w:divId w:val="579607223"/>
        <w:rPr>
          <w:rFonts w:cs="B Zar" w:hint="cs"/>
          <w:color w:val="000000"/>
          <w:sz w:val="36"/>
          <w:szCs w:val="36"/>
          <w:rtl/>
        </w:rPr>
      </w:pPr>
      <w:r>
        <w:rPr>
          <w:rStyle w:val="contenttext"/>
          <w:rFonts w:cs="B Zar" w:hint="cs"/>
          <w:color w:val="000000"/>
          <w:sz w:val="36"/>
          <w:szCs w:val="36"/>
          <w:rtl/>
        </w:rPr>
        <w:t>ازاین رو، _ابوحنیفه _از امام صادق علیه السلام به عنوان «صحفیّ» یاد می کرد</w:t>
      </w:r>
      <w:r>
        <w:rPr>
          <w:rStyle w:val="contenttext"/>
          <w:rFonts w:cs="B Zar" w:hint="cs"/>
          <w:color w:val="000000"/>
          <w:sz w:val="36"/>
          <w:szCs w:val="36"/>
          <w:rtl/>
        </w:rPr>
        <w:t>.</w:t>
      </w:r>
    </w:p>
    <w:p w:rsidR="00000000" w:rsidRDefault="00727FF4">
      <w:pPr>
        <w:pStyle w:val="contentparagraph"/>
        <w:bidi/>
        <w:jc w:val="both"/>
        <w:divId w:val="579607223"/>
        <w:rPr>
          <w:rFonts w:cs="B Zar" w:hint="cs"/>
          <w:color w:val="000000"/>
          <w:sz w:val="36"/>
          <w:szCs w:val="36"/>
          <w:rtl/>
        </w:rPr>
      </w:pPr>
      <w:r>
        <w:rPr>
          <w:rStyle w:val="contenttext"/>
          <w:rFonts w:ascii="Cambria" w:hAnsi="Cambria" w:cs="Cambria" w:hint="cs"/>
          <w:color w:val="000000"/>
          <w:sz w:val="36"/>
          <w:szCs w:val="36"/>
          <w:rtl/>
        </w:rPr>
        <w:t> </w:t>
      </w:r>
    </w:p>
    <w:p w:rsidR="00000000" w:rsidRDefault="00727FF4">
      <w:pPr>
        <w:pStyle w:val="contentparagraph"/>
        <w:bidi/>
        <w:jc w:val="both"/>
        <w:divId w:val="579607223"/>
        <w:rPr>
          <w:rFonts w:cs="B Zar" w:hint="cs"/>
          <w:color w:val="000000"/>
          <w:sz w:val="36"/>
          <w:szCs w:val="36"/>
          <w:rtl/>
        </w:rPr>
      </w:pPr>
      <w:r>
        <w:rPr>
          <w:rStyle w:val="contenttext"/>
          <w:rFonts w:cs="B Zar" w:hint="cs"/>
          <w:color w:val="000000"/>
          <w:sz w:val="36"/>
          <w:szCs w:val="36"/>
          <w:rtl/>
        </w:rPr>
        <w:t>ص:54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727FF4">
      <w:pPr>
        <w:bidi/>
        <w:jc w:val="both"/>
        <w:divId w:val="1777944335"/>
        <w:rPr>
          <w:rFonts w:eastAsia="Times New Roman" w:cs="B Zar" w:hint="cs"/>
          <w:color w:val="000000"/>
          <w:sz w:val="36"/>
          <w:szCs w:val="36"/>
          <w:rtl/>
        </w:rPr>
      </w:pPr>
      <w:r>
        <w:rPr>
          <w:rFonts w:eastAsia="Times New Roman" w:cs="B Zar" w:hint="cs"/>
          <w:color w:val="000000"/>
          <w:sz w:val="36"/>
          <w:szCs w:val="36"/>
          <w:rtl/>
        </w:rPr>
        <w:t xml:space="preserve">1- [1] . ابن قتیبه، الامه و السیاسه تاریخ الخلفاء، بیروت، دارالمعرفه، 1346، صص 261 و 316. </w:t>
      </w:r>
    </w:p>
    <w:p w:rsidR="00000000" w:rsidRDefault="00727FF4">
      <w:pPr>
        <w:bidi/>
        <w:jc w:val="both"/>
        <w:divId w:val="489518118"/>
        <w:rPr>
          <w:rFonts w:eastAsia="Times New Roman" w:cs="B Zar" w:hint="cs"/>
          <w:color w:val="000000"/>
          <w:sz w:val="36"/>
          <w:szCs w:val="36"/>
          <w:rtl/>
        </w:rPr>
      </w:pPr>
      <w:r>
        <w:rPr>
          <w:rFonts w:eastAsia="Times New Roman" w:cs="B Zar" w:hint="cs"/>
          <w:color w:val="000000"/>
          <w:sz w:val="36"/>
          <w:szCs w:val="36"/>
          <w:rtl/>
        </w:rPr>
        <w:t xml:space="preserve">2- [2] . اصول کافی، ج 1، ص 67. </w:t>
      </w:r>
    </w:p>
    <w:p w:rsidR="00000000" w:rsidRDefault="00727FF4">
      <w:pPr>
        <w:pStyle w:val="Heading3"/>
        <w:shd w:val="clear" w:color="auto" w:fill="FFFFFF"/>
        <w:bidi/>
        <w:jc w:val="both"/>
        <w:divId w:val="618687458"/>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سیره امام صادق علیه السلام در برخورد با مذاهب و گروه های اهل سنت</w:t>
      </w:r>
    </w:p>
    <w:p w:rsidR="00000000" w:rsidRDefault="00727FF4">
      <w:pPr>
        <w:pStyle w:val="Heading4"/>
        <w:shd w:val="clear" w:color="auto" w:fill="FFFFFF"/>
        <w:bidi/>
        <w:jc w:val="both"/>
        <w:divId w:val="9039611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27FF4">
      <w:pPr>
        <w:pStyle w:val="contentparagraph"/>
        <w:bidi/>
        <w:jc w:val="both"/>
        <w:divId w:val="90396115"/>
        <w:rPr>
          <w:rFonts w:cs="B Zar" w:hint="cs"/>
          <w:color w:val="000000"/>
          <w:sz w:val="36"/>
          <w:szCs w:val="36"/>
          <w:rtl/>
        </w:rPr>
      </w:pPr>
      <w:r>
        <w:rPr>
          <w:rStyle w:val="contenttext"/>
          <w:rFonts w:cs="B Zar" w:hint="cs"/>
          <w:color w:val="000000"/>
          <w:sz w:val="36"/>
          <w:szCs w:val="36"/>
          <w:rtl/>
        </w:rPr>
        <w:t>یکی ازویژگی های فرهنگی عصر امام صادق علیه السلام، شکل گیری گروه ها و نحله های مختلف اعتقادی و سیاسی است. این موجب شده است دوران امامت آن بزرگوار، از مهم ترین دوره های تاریخ اسلام باشد.</w:t>
      </w:r>
    </w:p>
    <w:p w:rsidR="00000000" w:rsidRDefault="00727FF4">
      <w:pPr>
        <w:pStyle w:val="contentparagraph"/>
        <w:bidi/>
        <w:jc w:val="both"/>
        <w:divId w:val="90396115"/>
        <w:rPr>
          <w:rFonts w:cs="B Zar" w:hint="cs"/>
          <w:color w:val="000000"/>
          <w:sz w:val="36"/>
          <w:szCs w:val="36"/>
          <w:rtl/>
        </w:rPr>
      </w:pPr>
      <w:r>
        <w:rPr>
          <w:rStyle w:val="contenttext"/>
          <w:rFonts w:cs="B Zar" w:hint="cs"/>
          <w:color w:val="000000"/>
          <w:sz w:val="36"/>
          <w:szCs w:val="36"/>
          <w:rtl/>
        </w:rPr>
        <w:t xml:space="preserve">امام صادق علیه السلام در برابر تمامی جریان های مختلف فکری، موضعی مستقل </w:t>
      </w:r>
      <w:r>
        <w:rPr>
          <w:rStyle w:val="contenttext"/>
          <w:rFonts w:cs="B Zar" w:hint="cs"/>
          <w:color w:val="000000"/>
          <w:sz w:val="36"/>
          <w:szCs w:val="36"/>
          <w:rtl/>
        </w:rPr>
        <w:t>داشت و این برگرفته از وحی و فرهنگ اجداد گرامی اش بود. آرا و اندیشه های علمی مطرح در زمان امام صادق علیه السلام را می توان در دو گروه دسته بندی کرد:</w:t>
      </w:r>
    </w:p>
    <w:p w:rsidR="00000000" w:rsidRDefault="00727FF4">
      <w:pPr>
        <w:pStyle w:val="contentparagraph"/>
        <w:bidi/>
        <w:jc w:val="both"/>
        <w:divId w:val="90396115"/>
        <w:rPr>
          <w:rFonts w:cs="B Zar" w:hint="cs"/>
          <w:color w:val="000000"/>
          <w:sz w:val="36"/>
          <w:szCs w:val="36"/>
          <w:rtl/>
        </w:rPr>
      </w:pPr>
      <w:r>
        <w:rPr>
          <w:rStyle w:val="contenttext"/>
          <w:rFonts w:cs="B Zar" w:hint="cs"/>
          <w:color w:val="000000"/>
          <w:sz w:val="36"/>
          <w:szCs w:val="36"/>
          <w:rtl/>
        </w:rPr>
        <w:t>1. اندیشه های موجود نزد مسلمانان که در برخی مسائل دچار اختلاف و تعدد آرا شده بود.</w:t>
      </w:r>
    </w:p>
    <w:p w:rsidR="00000000" w:rsidRDefault="00727FF4">
      <w:pPr>
        <w:pStyle w:val="contentparagraph"/>
        <w:bidi/>
        <w:jc w:val="both"/>
        <w:divId w:val="90396115"/>
        <w:rPr>
          <w:rFonts w:cs="B Zar" w:hint="cs"/>
          <w:color w:val="000000"/>
          <w:sz w:val="36"/>
          <w:szCs w:val="36"/>
          <w:rtl/>
        </w:rPr>
      </w:pPr>
      <w:r>
        <w:rPr>
          <w:rStyle w:val="contenttext"/>
          <w:rFonts w:cs="B Zar" w:hint="cs"/>
          <w:color w:val="000000"/>
          <w:sz w:val="36"/>
          <w:szCs w:val="36"/>
          <w:rtl/>
        </w:rPr>
        <w:t>2. آرا و اندیشه های کفرآمی</w:t>
      </w:r>
      <w:r>
        <w:rPr>
          <w:rStyle w:val="contenttext"/>
          <w:rFonts w:cs="B Zar" w:hint="cs"/>
          <w:color w:val="000000"/>
          <w:sz w:val="36"/>
          <w:szCs w:val="36"/>
          <w:rtl/>
        </w:rPr>
        <w:t>ز که از سوی برخی ملحدان مطرح می شد که سیره امام در برخورد با این گروه از موضوع بحث خارج است.</w:t>
      </w:r>
    </w:p>
    <w:p w:rsidR="00000000" w:rsidRDefault="00727FF4">
      <w:pPr>
        <w:pStyle w:val="contentparagraph"/>
        <w:bidi/>
        <w:jc w:val="both"/>
        <w:divId w:val="90396115"/>
        <w:rPr>
          <w:rFonts w:cs="B Zar" w:hint="cs"/>
          <w:color w:val="000000"/>
          <w:sz w:val="36"/>
          <w:szCs w:val="36"/>
          <w:rtl/>
        </w:rPr>
      </w:pPr>
      <w:r>
        <w:rPr>
          <w:rStyle w:val="contenttext"/>
          <w:rFonts w:cs="B Zar" w:hint="cs"/>
          <w:color w:val="000000"/>
          <w:sz w:val="36"/>
          <w:szCs w:val="36"/>
          <w:rtl/>
        </w:rPr>
        <w:t>فتح سرزمین های خارج از جزیره العرب، برخورد مسلمانان با فرهنگ ها و تمدن های مختلف آن سرزمین ها را در پی داشت. این آشنایی، پرسش های جدیدی را در پی داشت که مسلمانان ا</w:t>
      </w:r>
      <w:r>
        <w:rPr>
          <w:rStyle w:val="contenttext"/>
          <w:rFonts w:cs="B Zar" w:hint="cs"/>
          <w:color w:val="000000"/>
          <w:sz w:val="36"/>
          <w:szCs w:val="36"/>
          <w:rtl/>
        </w:rPr>
        <w:t>ز یافتن پاسخ برای آنها ناگزیر بودند. بزرگان دین در برخورد با این گونه مسائل فکری دو دسته شدند:</w:t>
      </w:r>
    </w:p>
    <w:p w:rsidR="00000000" w:rsidRDefault="00727FF4">
      <w:pPr>
        <w:pStyle w:val="contentparagraph"/>
        <w:bidi/>
        <w:jc w:val="both"/>
        <w:divId w:val="9039611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الف</w:t>
      </w:r>
      <w:r>
        <w:rPr>
          <w:rStyle w:val="contenttext"/>
          <w:rFonts w:cs="B Zar" w:hint="cs"/>
          <w:color w:val="000000"/>
          <w:sz w:val="36"/>
          <w:szCs w:val="36"/>
          <w:rtl/>
        </w:rPr>
        <w:t xml:space="preserve">) </w:t>
      </w:r>
      <w:r>
        <w:rPr>
          <w:rStyle w:val="contenttext"/>
          <w:rFonts w:cs="B Zar" w:hint="cs"/>
          <w:color w:val="000000"/>
          <w:sz w:val="36"/>
          <w:szCs w:val="36"/>
          <w:rtl/>
        </w:rPr>
        <w:t>گروهی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ورود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مسائل</w:t>
      </w:r>
      <w:r>
        <w:rPr>
          <w:rStyle w:val="contenttext"/>
          <w:rFonts w:cs="B Zar" w:hint="cs"/>
          <w:color w:val="000000"/>
          <w:sz w:val="36"/>
          <w:szCs w:val="36"/>
          <w:rtl/>
        </w:rPr>
        <w:t xml:space="preserve"> </w:t>
      </w:r>
      <w:r>
        <w:rPr>
          <w:rStyle w:val="contenttext"/>
          <w:rFonts w:cs="B Zar" w:hint="cs"/>
          <w:color w:val="000000"/>
          <w:sz w:val="36"/>
          <w:szCs w:val="36"/>
          <w:rtl/>
        </w:rPr>
        <w:t>خودداری</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مسائلی</w:t>
      </w:r>
      <w:r>
        <w:rPr>
          <w:rStyle w:val="contenttext"/>
          <w:rFonts w:cs="B Zar" w:hint="cs"/>
          <w:color w:val="000000"/>
          <w:sz w:val="36"/>
          <w:szCs w:val="36"/>
          <w:rtl/>
        </w:rPr>
        <w:t xml:space="preserve"> </w:t>
      </w:r>
      <w:r>
        <w:rPr>
          <w:rStyle w:val="contenttext"/>
          <w:rFonts w:cs="B Zar" w:hint="cs"/>
          <w:color w:val="000000"/>
          <w:sz w:val="36"/>
          <w:szCs w:val="36"/>
          <w:rtl/>
        </w:rPr>
        <w:t>همچون،</w:t>
      </w:r>
      <w:r>
        <w:rPr>
          <w:rStyle w:val="contenttext"/>
          <w:rFonts w:cs="B Zar" w:hint="cs"/>
          <w:color w:val="000000"/>
          <w:sz w:val="36"/>
          <w:szCs w:val="36"/>
          <w:rtl/>
        </w:rPr>
        <w:t xml:space="preserve"> </w:t>
      </w:r>
      <w:r>
        <w:rPr>
          <w:rStyle w:val="contenttext"/>
          <w:rFonts w:cs="B Zar" w:hint="cs"/>
          <w:color w:val="000000"/>
          <w:sz w:val="36"/>
          <w:szCs w:val="36"/>
          <w:rtl/>
        </w:rPr>
        <w:t>جبر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اختیار،</w:t>
      </w:r>
      <w:r>
        <w:rPr>
          <w:rStyle w:val="contenttext"/>
          <w:rFonts w:cs="B Zar" w:hint="cs"/>
          <w:color w:val="000000"/>
          <w:sz w:val="36"/>
          <w:szCs w:val="36"/>
          <w:rtl/>
        </w:rPr>
        <w:t xml:space="preserve"> </w:t>
      </w:r>
      <w:r>
        <w:rPr>
          <w:rStyle w:val="contenttext"/>
          <w:rFonts w:cs="B Zar" w:hint="cs"/>
          <w:color w:val="000000"/>
          <w:sz w:val="36"/>
          <w:szCs w:val="36"/>
          <w:rtl/>
        </w:rPr>
        <w:t>قضا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شرّ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مسلمانان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تعبد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نصوص</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سنّت</w:t>
      </w:r>
      <w:r>
        <w:rPr>
          <w:rStyle w:val="contenttext"/>
          <w:rFonts w:cs="B Zar" w:hint="cs"/>
          <w:color w:val="000000"/>
          <w:sz w:val="36"/>
          <w:szCs w:val="36"/>
          <w:rtl/>
        </w:rPr>
        <w:t xml:space="preserve"> نبوی صلی الله علیه و آله آمده است، فرا می خواندند. این گروه در برخورد با مسائل تردید برانگیز، اصل مسئله را نفی می کردند.</w:t>
      </w:r>
    </w:p>
    <w:p w:rsidR="00000000" w:rsidRDefault="00727FF4">
      <w:pPr>
        <w:pStyle w:val="contentparagraph"/>
        <w:bidi/>
        <w:jc w:val="both"/>
        <w:divId w:val="90396115"/>
        <w:rPr>
          <w:rFonts w:cs="B Zar" w:hint="cs"/>
          <w:color w:val="000000"/>
          <w:sz w:val="36"/>
          <w:szCs w:val="36"/>
          <w:rtl/>
        </w:rPr>
      </w:pPr>
      <w:r>
        <w:rPr>
          <w:rStyle w:val="contenttext"/>
          <w:rFonts w:cs="B Zar" w:hint="cs"/>
          <w:color w:val="000000"/>
          <w:sz w:val="36"/>
          <w:szCs w:val="36"/>
          <w:rtl/>
        </w:rPr>
        <w:t>ص:55</w:t>
      </w:r>
    </w:p>
    <w:p w:rsidR="00000000" w:rsidRDefault="00727FF4">
      <w:pPr>
        <w:pStyle w:val="contentparagraph"/>
        <w:bidi/>
        <w:jc w:val="both"/>
        <w:divId w:val="1548949243"/>
        <w:rPr>
          <w:rFonts w:cs="B Zar" w:hint="cs"/>
          <w:color w:val="000000"/>
          <w:sz w:val="36"/>
          <w:szCs w:val="36"/>
          <w:rtl/>
        </w:rPr>
      </w:pPr>
      <w:r>
        <w:rPr>
          <w:rStyle w:val="contenttext"/>
          <w:rFonts w:cs="B Zar" w:hint="cs"/>
          <w:color w:val="000000"/>
          <w:sz w:val="36"/>
          <w:szCs w:val="36"/>
          <w:rtl/>
        </w:rPr>
        <w:t xml:space="preserve">_مالک بن انس __ عالم مشهور اهل سنت _ یکی از معاصران امام صادق علیه السلام بود که این رویّه را در پیش گرفت. او در پاسخ فردی که از </w:t>
      </w:r>
      <w:r>
        <w:rPr>
          <w:rStyle w:val="contenttext"/>
          <w:rFonts w:cs="B Zar" w:hint="cs"/>
          <w:color w:val="000000"/>
          <w:sz w:val="36"/>
          <w:szCs w:val="36"/>
          <w:rtl/>
        </w:rPr>
        <w:t>او در مورد کیفیّت اِستوای خداوند بر عرش پرسیده بود، چنین گفت: «اَلْاِسْتَواءُ مَعْقُولٌ وَ الْکَیْفُ مَجْهُولٌ وَ الاِیْمانُ بِه واجِبٌ وَ السُّؤالُ عَنْهُ بِدْعَهٌ؛ اِستوای خداوند بر عرش معقول است؛ هرچند کیفیّت آن بر ما پوشیده است. ایمان به آن لازم و پرسی</w:t>
      </w:r>
      <w:r>
        <w:rPr>
          <w:rStyle w:val="contenttext"/>
          <w:rFonts w:cs="B Zar" w:hint="cs"/>
          <w:color w:val="000000"/>
          <w:sz w:val="36"/>
          <w:szCs w:val="36"/>
          <w:rtl/>
        </w:rPr>
        <w:t>دن از چگونگی آن بدعت است».</w:t>
      </w:r>
      <w:hyperlink w:anchor="content_note_56_1" w:tooltip=" [1] . سبکی، طبقات الشافعیه، دار احیاء التراث العربی، ج 3، ص 126؛ ملل و نحل، ج 3، ص 100. " w:history="1">
        <w:r>
          <w:rPr>
            <w:rStyle w:val="Hyperlink"/>
            <w:rFonts w:cs="B Zar" w:hint="cs"/>
            <w:sz w:val="36"/>
            <w:szCs w:val="36"/>
            <w:rtl/>
          </w:rPr>
          <w:t>(1)</w:t>
        </w:r>
      </w:hyperlink>
    </w:p>
    <w:p w:rsidR="00000000" w:rsidRDefault="00727FF4">
      <w:pPr>
        <w:pStyle w:val="contentparagraph"/>
        <w:bidi/>
        <w:jc w:val="both"/>
        <w:divId w:val="1548949243"/>
        <w:rPr>
          <w:rFonts w:cs="B Zar" w:hint="cs"/>
          <w:color w:val="000000"/>
          <w:sz w:val="36"/>
          <w:szCs w:val="36"/>
          <w:rtl/>
        </w:rPr>
      </w:pPr>
      <w:r>
        <w:rPr>
          <w:rStyle w:val="contenttext"/>
          <w:rFonts w:cs="B Zar" w:hint="cs"/>
          <w:color w:val="000000"/>
          <w:sz w:val="36"/>
          <w:szCs w:val="36"/>
          <w:rtl/>
        </w:rPr>
        <w:t>_سفیان ثوری_، _سفیان بن عیینه_، _لیث بن عمرو_ و برخی دیگر نیز همین رویّه را در پیش گرفتند.</w:t>
      </w:r>
      <w:hyperlink w:anchor="content_note_56_2" w:tooltip=" [2] . الامام الصادق علیه السلام، ص 18. " w:history="1">
        <w:r>
          <w:rPr>
            <w:rStyle w:val="Hyperlink"/>
            <w:rFonts w:cs="B Zar" w:hint="cs"/>
            <w:sz w:val="36"/>
            <w:szCs w:val="36"/>
            <w:rtl/>
          </w:rPr>
          <w:t>(2)</w:t>
        </w:r>
      </w:hyperlink>
    </w:p>
    <w:p w:rsidR="00000000" w:rsidRDefault="00727FF4">
      <w:pPr>
        <w:pStyle w:val="contentparagraph"/>
        <w:bidi/>
        <w:jc w:val="both"/>
        <w:divId w:val="1548949243"/>
        <w:rPr>
          <w:rFonts w:cs="B Zar" w:hint="cs"/>
          <w:color w:val="000000"/>
          <w:sz w:val="36"/>
          <w:szCs w:val="36"/>
          <w:rtl/>
        </w:rPr>
      </w:pPr>
      <w:r>
        <w:rPr>
          <w:rStyle w:val="contenttext"/>
          <w:rFonts w:cs="B Zar" w:hint="cs"/>
          <w:color w:val="000000"/>
          <w:sz w:val="36"/>
          <w:szCs w:val="36"/>
          <w:rtl/>
        </w:rPr>
        <w:t>ب) گروه دوم که در اقلیت بودند، می کوشیدند مسائل و مشکلات طرح شده را با تحلیل و تحقیق پاسخ دهند و به روشنی از دین خدا دفاع کنند. رویکرد این دسته، تعبد خشک و دوری از تفک</w:t>
      </w:r>
      <w:r>
        <w:rPr>
          <w:rStyle w:val="contenttext"/>
          <w:rFonts w:cs="B Zar" w:hint="cs"/>
          <w:color w:val="000000"/>
          <w:sz w:val="36"/>
          <w:szCs w:val="36"/>
          <w:rtl/>
        </w:rPr>
        <w:t>ر نبود.</w:t>
      </w:r>
      <w:hyperlink w:anchor="content_note_56_3" w:tooltip=" [3] . ملل و نحل، ج 3، ص 101. " w:history="1">
        <w:r>
          <w:rPr>
            <w:rStyle w:val="Hyperlink"/>
            <w:rFonts w:cs="B Zar" w:hint="cs"/>
            <w:sz w:val="36"/>
            <w:szCs w:val="36"/>
            <w:rtl/>
          </w:rPr>
          <w:t>(3)</w:t>
        </w:r>
      </w:hyperlink>
    </w:p>
    <w:p w:rsidR="00000000" w:rsidRDefault="00727FF4">
      <w:pPr>
        <w:pStyle w:val="contentparagraph"/>
        <w:bidi/>
        <w:jc w:val="both"/>
        <w:divId w:val="1548949243"/>
        <w:rPr>
          <w:rFonts w:cs="B Zar" w:hint="cs"/>
          <w:color w:val="000000"/>
          <w:sz w:val="36"/>
          <w:szCs w:val="36"/>
          <w:rtl/>
        </w:rPr>
      </w:pPr>
      <w:r>
        <w:rPr>
          <w:rStyle w:val="contenttext"/>
          <w:rFonts w:cs="B Zar" w:hint="cs"/>
          <w:color w:val="000000"/>
          <w:sz w:val="36"/>
          <w:szCs w:val="36"/>
          <w:rtl/>
        </w:rPr>
        <w:t>بدون تردید، امام صادق علیه السلام رویکرد گروه اول را نمی پسندید؛ زیرا این گروه در واقع پرسش از مفاد آیات الهی را بدعت می دانستند و تدبّر و اندیشه در قرآن را روا نمی شمرد</w:t>
      </w:r>
      <w:r>
        <w:rPr>
          <w:rStyle w:val="contenttext"/>
          <w:rFonts w:cs="B Zar" w:hint="cs"/>
          <w:color w:val="000000"/>
          <w:sz w:val="36"/>
          <w:szCs w:val="36"/>
          <w:rtl/>
        </w:rPr>
        <w:t>ند و حال آنکه خود قرآن، مردم را به تفکر و اندیشه ورزی فرا می خواند.</w:t>
      </w:r>
    </w:p>
    <w:p w:rsidR="00000000" w:rsidRDefault="00727FF4">
      <w:pPr>
        <w:pStyle w:val="contentparagraph"/>
        <w:bidi/>
        <w:jc w:val="both"/>
        <w:divId w:val="1548949243"/>
        <w:rPr>
          <w:rFonts w:cs="B Zar" w:hint="cs"/>
          <w:color w:val="000000"/>
          <w:sz w:val="36"/>
          <w:szCs w:val="36"/>
          <w:rtl/>
        </w:rPr>
      </w:pPr>
      <w:r>
        <w:rPr>
          <w:rStyle w:val="contenttext"/>
          <w:rFonts w:cs="B Zar" w:hint="cs"/>
          <w:color w:val="000000"/>
          <w:sz w:val="36"/>
          <w:szCs w:val="36"/>
          <w:rtl/>
        </w:rPr>
        <w:t>امام صادق علیه السلام، پیوسته اصحاب را به تفقه در دین تشویق می فرمود و خودشان نیز شاگردان بسیاری در علوم مختلف تربیت کردند. ایشان شاگردان و یارانی را که توانایی مناظره و بحث داشتند، به این</w:t>
      </w:r>
      <w:r>
        <w:rPr>
          <w:rStyle w:val="contenttext"/>
          <w:rFonts w:cs="B Zar" w:hint="cs"/>
          <w:color w:val="000000"/>
          <w:sz w:val="36"/>
          <w:szCs w:val="36"/>
          <w:rtl/>
        </w:rPr>
        <w:t xml:space="preserve"> کار فرا می خواند و خود، اصول بحث و مناظره را به آنان می آموخت.</w:t>
      </w:r>
    </w:p>
    <w:p w:rsidR="00000000" w:rsidRDefault="00727FF4">
      <w:pPr>
        <w:pStyle w:val="contentparagraph"/>
        <w:bidi/>
        <w:jc w:val="both"/>
        <w:divId w:val="1548949243"/>
        <w:rPr>
          <w:rFonts w:cs="B Zar" w:hint="cs"/>
          <w:color w:val="000000"/>
          <w:sz w:val="36"/>
          <w:szCs w:val="36"/>
          <w:rtl/>
        </w:rPr>
      </w:pPr>
      <w:r>
        <w:rPr>
          <w:rStyle w:val="contenttext"/>
          <w:rFonts w:cs="B Zar" w:hint="cs"/>
          <w:color w:val="000000"/>
          <w:sz w:val="36"/>
          <w:szCs w:val="36"/>
          <w:rtl/>
        </w:rPr>
        <w:t>ص:56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727FF4">
      <w:pPr>
        <w:bidi/>
        <w:jc w:val="both"/>
        <w:divId w:val="396130216"/>
        <w:rPr>
          <w:rFonts w:eastAsia="Times New Roman" w:cs="B Zar" w:hint="cs"/>
          <w:color w:val="000000"/>
          <w:sz w:val="36"/>
          <w:szCs w:val="36"/>
          <w:rtl/>
        </w:rPr>
      </w:pPr>
      <w:r>
        <w:rPr>
          <w:rFonts w:eastAsia="Times New Roman" w:cs="B Zar" w:hint="cs"/>
          <w:color w:val="000000"/>
          <w:sz w:val="36"/>
          <w:szCs w:val="36"/>
          <w:rtl/>
        </w:rPr>
        <w:t xml:space="preserve">1- [1] . سبکی، طبقات الشافعیه، دار احیاء التراث العربی، ج 3، ص 126؛ ملل و نحل، ج 3، ص 100. </w:t>
      </w:r>
    </w:p>
    <w:p w:rsidR="00000000" w:rsidRDefault="00727FF4">
      <w:pPr>
        <w:bidi/>
        <w:jc w:val="both"/>
        <w:divId w:val="653026277"/>
        <w:rPr>
          <w:rFonts w:eastAsia="Times New Roman" w:cs="B Zar" w:hint="cs"/>
          <w:color w:val="000000"/>
          <w:sz w:val="36"/>
          <w:szCs w:val="36"/>
          <w:rtl/>
        </w:rPr>
      </w:pPr>
      <w:r>
        <w:rPr>
          <w:rFonts w:eastAsia="Times New Roman" w:cs="B Zar" w:hint="cs"/>
          <w:color w:val="000000"/>
          <w:sz w:val="36"/>
          <w:szCs w:val="36"/>
          <w:rtl/>
        </w:rPr>
        <w:t xml:space="preserve">2- [2] . الامام الصادق علیه السلام، ص 18. </w:t>
      </w:r>
    </w:p>
    <w:p w:rsidR="00000000" w:rsidRDefault="00727FF4">
      <w:pPr>
        <w:bidi/>
        <w:jc w:val="both"/>
        <w:divId w:val="1694845891"/>
        <w:rPr>
          <w:rFonts w:eastAsia="Times New Roman" w:cs="B Zar" w:hint="cs"/>
          <w:color w:val="000000"/>
          <w:sz w:val="36"/>
          <w:szCs w:val="36"/>
          <w:rtl/>
        </w:rPr>
      </w:pPr>
      <w:r>
        <w:rPr>
          <w:rFonts w:eastAsia="Times New Roman" w:cs="B Zar" w:hint="cs"/>
          <w:color w:val="000000"/>
          <w:sz w:val="36"/>
          <w:szCs w:val="36"/>
          <w:rtl/>
        </w:rPr>
        <w:t xml:space="preserve">3- [3] . ملل و نحل، ج 3، ص 101. </w:t>
      </w:r>
    </w:p>
    <w:p w:rsidR="00000000" w:rsidRDefault="00727FF4">
      <w:pPr>
        <w:pStyle w:val="contentparagraph"/>
        <w:bidi/>
        <w:jc w:val="both"/>
        <w:divId w:val="500512351"/>
        <w:rPr>
          <w:rFonts w:cs="B Zar" w:hint="cs"/>
          <w:color w:val="000000"/>
          <w:sz w:val="36"/>
          <w:szCs w:val="36"/>
          <w:rtl/>
        </w:rPr>
      </w:pPr>
      <w:r>
        <w:rPr>
          <w:rStyle w:val="contenttext"/>
          <w:rFonts w:cs="B Zar" w:hint="cs"/>
          <w:color w:val="000000"/>
          <w:sz w:val="36"/>
          <w:szCs w:val="36"/>
          <w:rtl/>
        </w:rPr>
        <w:t>بنابراین، اصل در سیره امام صادق علیه السلام اندیشه ورزی و تفکر در مسائل دین بود؛ هرچند در برخی مسائل همانند قضا و قدر الهی، نسبت به برخی افراد، مصلحت ایجاب می کرد که به صورت تعبّدی پذیرفته شود.</w:t>
      </w:r>
    </w:p>
    <w:p w:rsidR="00000000" w:rsidRDefault="00727FF4">
      <w:pPr>
        <w:pStyle w:val="contentparagraph"/>
        <w:bidi/>
        <w:jc w:val="both"/>
        <w:divId w:val="500512351"/>
        <w:rPr>
          <w:rFonts w:cs="B Zar" w:hint="cs"/>
          <w:color w:val="000000"/>
          <w:sz w:val="36"/>
          <w:szCs w:val="36"/>
          <w:rtl/>
        </w:rPr>
      </w:pPr>
      <w:r>
        <w:rPr>
          <w:rStyle w:val="contenttext"/>
          <w:rFonts w:cs="B Zar" w:hint="cs"/>
          <w:color w:val="000000"/>
          <w:sz w:val="36"/>
          <w:szCs w:val="36"/>
          <w:rtl/>
        </w:rPr>
        <w:t xml:space="preserve">گروه دوم اگرچه در اصل سیره و </w:t>
      </w:r>
      <w:r>
        <w:rPr>
          <w:rStyle w:val="contenttext"/>
          <w:rFonts w:cs="B Zar" w:hint="cs"/>
          <w:color w:val="000000"/>
          <w:sz w:val="36"/>
          <w:szCs w:val="36"/>
          <w:rtl/>
        </w:rPr>
        <w:t>روش به خطا نیفتادند، ولی به دلیل دوری از سرچشمه های علم و عالمان حقیقی که جز اهل بیت پیامبر نبودند، در یافتن پاسخ مسائل جدید، خطا کرده و گمراه شدند و بسیاری را به گمراهی کشاندند؛ در حقیقت، واکنش هر دو دسته ناشی از انحراف در شناخت مقام علمی اهل بیت علیهم ال</w:t>
      </w:r>
      <w:r>
        <w:rPr>
          <w:rStyle w:val="contenttext"/>
          <w:rFonts w:cs="B Zar" w:hint="cs"/>
          <w:color w:val="000000"/>
          <w:sz w:val="36"/>
          <w:szCs w:val="36"/>
          <w:rtl/>
        </w:rPr>
        <w:t>سلام بود.</w:t>
      </w:r>
    </w:p>
    <w:p w:rsidR="00000000" w:rsidRDefault="00727FF4">
      <w:pPr>
        <w:pStyle w:val="contentparagraph"/>
        <w:bidi/>
        <w:jc w:val="both"/>
        <w:divId w:val="500512351"/>
        <w:rPr>
          <w:rFonts w:cs="B Zar" w:hint="cs"/>
          <w:color w:val="000000"/>
          <w:sz w:val="36"/>
          <w:szCs w:val="36"/>
          <w:rtl/>
        </w:rPr>
      </w:pPr>
      <w:r>
        <w:rPr>
          <w:rStyle w:val="contenttext"/>
          <w:rFonts w:cs="B Zar" w:hint="cs"/>
          <w:color w:val="000000"/>
          <w:sz w:val="36"/>
          <w:szCs w:val="36"/>
          <w:rtl/>
        </w:rPr>
        <w:t>امام صادق علیه السلام می کوشید به مردم و علما بفهماند که عالمان حقیقی آنانند و کسی جز آنها شایستگی پاسخ گویی به مسائل و مشکلات اعتقادی را ندارد.</w:t>
      </w:r>
    </w:p>
    <w:p w:rsidR="00000000" w:rsidRDefault="00727FF4">
      <w:pPr>
        <w:pStyle w:val="contentparagraph"/>
        <w:bidi/>
        <w:jc w:val="both"/>
        <w:divId w:val="500512351"/>
        <w:rPr>
          <w:rFonts w:cs="B Zar" w:hint="cs"/>
          <w:color w:val="000000"/>
          <w:sz w:val="36"/>
          <w:szCs w:val="36"/>
          <w:rtl/>
        </w:rPr>
      </w:pPr>
      <w:r>
        <w:rPr>
          <w:rStyle w:val="contenttext"/>
          <w:rFonts w:cs="B Zar" w:hint="cs"/>
          <w:color w:val="000000"/>
          <w:sz w:val="36"/>
          <w:szCs w:val="36"/>
          <w:rtl/>
        </w:rPr>
        <w:t>اشکال</w:t>
      </w:r>
    </w:p>
    <w:p w:rsidR="00000000" w:rsidRDefault="00727FF4">
      <w:pPr>
        <w:pStyle w:val="contentparagraph"/>
        <w:bidi/>
        <w:jc w:val="both"/>
        <w:divId w:val="500512351"/>
        <w:rPr>
          <w:rFonts w:cs="B Zar" w:hint="cs"/>
          <w:color w:val="000000"/>
          <w:sz w:val="36"/>
          <w:szCs w:val="36"/>
          <w:rtl/>
        </w:rPr>
      </w:pPr>
      <w:r>
        <w:rPr>
          <w:rStyle w:val="contenttext"/>
          <w:rFonts w:cs="B Zar" w:hint="cs"/>
          <w:color w:val="000000"/>
          <w:sz w:val="36"/>
          <w:szCs w:val="36"/>
          <w:rtl/>
        </w:rPr>
        <w:t>_شیخ صدوق _رحمه الله روایت هایی از امام صادق علیه السلام نقل کرده است که افراد را از تحقیق دربا</w:t>
      </w:r>
      <w:r>
        <w:rPr>
          <w:rStyle w:val="contenttext"/>
          <w:rFonts w:cs="B Zar" w:hint="cs"/>
          <w:color w:val="000000"/>
          <w:sz w:val="36"/>
          <w:szCs w:val="36"/>
          <w:rtl/>
        </w:rPr>
        <w:t>ره قضا و قدر الهی نهی می کند. برخی نویسندگان اهل سنّت</w:t>
      </w:r>
      <w:hyperlink w:anchor="content_note_57_1" w:tooltip=" [1] . نک: ابوزهره، الامام الصادق علیه السلام، ص 222. " w:history="1">
        <w:r>
          <w:rPr>
            <w:rStyle w:val="Hyperlink"/>
            <w:rFonts w:cs="B Zar" w:hint="cs"/>
            <w:sz w:val="36"/>
            <w:szCs w:val="36"/>
            <w:rtl/>
          </w:rPr>
          <w:t>(1)</w:t>
        </w:r>
      </w:hyperlink>
      <w:r>
        <w:rPr>
          <w:rStyle w:val="contenttext"/>
          <w:rFonts w:cs="B Zar" w:hint="cs"/>
          <w:color w:val="000000"/>
          <w:sz w:val="36"/>
          <w:szCs w:val="36"/>
          <w:rtl/>
        </w:rPr>
        <w:t xml:space="preserve"> با تکیه بر این روایت ها عقیده دارند، موضع امام صادق علیه السلام در برابر قائلان به جبر یا تفویض هما</w:t>
      </w:r>
      <w:r>
        <w:rPr>
          <w:rStyle w:val="contenttext"/>
          <w:rFonts w:cs="B Zar" w:hint="cs"/>
          <w:color w:val="000000"/>
          <w:sz w:val="36"/>
          <w:szCs w:val="36"/>
          <w:rtl/>
        </w:rPr>
        <w:t>نند دیگر محدّثان اهل سنّت بوده است که از پرسش و پاسخ در این مسائل خودداری می کردند.</w:t>
      </w:r>
    </w:p>
    <w:p w:rsidR="00000000" w:rsidRDefault="00727FF4">
      <w:pPr>
        <w:pStyle w:val="contentparagraph"/>
        <w:bidi/>
        <w:jc w:val="both"/>
        <w:divId w:val="500512351"/>
        <w:rPr>
          <w:rFonts w:cs="B Zar" w:hint="cs"/>
          <w:color w:val="000000"/>
          <w:sz w:val="36"/>
          <w:szCs w:val="36"/>
          <w:rtl/>
        </w:rPr>
      </w:pPr>
      <w:r>
        <w:rPr>
          <w:rStyle w:val="contenttext"/>
          <w:rFonts w:cs="B Zar" w:hint="cs"/>
          <w:color w:val="000000"/>
          <w:sz w:val="36"/>
          <w:szCs w:val="36"/>
          <w:rtl/>
        </w:rPr>
        <w:t>پاسخ</w:t>
      </w:r>
    </w:p>
    <w:p w:rsidR="00000000" w:rsidRDefault="00727FF4">
      <w:pPr>
        <w:pStyle w:val="contentparagraph"/>
        <w:bidi/>
        <w:jc w:val="both"/>
        <w:divId w:val="500512351"/>
        <w:rPr>
          <w:rFonts w:cs="B Zar" w:hint="cs"/>
          <w:color w:val="000000"/>
          <w:sz w:val="36"/>
          <w:szCs w:val="36"/>
          <w:rtl/>
        </w:rPr>
      </w:pPr>
      <w:r>
        <w:rPr>
          <w:rStyle w:val="contenttext"/>
          <w:rFonts w:cs="B Zar" w:hint="cs"/>
          <w:color w:val="000000"/>
          <w:sz w:val="36"/>
          <w:szCs w:val="36"/>
          <w:rtl/>
        </w:rPr>
        <w:t>_شیخ مفید _رحمه الله در پاسخ به اشکال یاد شده می گوید:</w:t>
      </w:r>
    </w:p>
    <w:p w:rsidR="00000000" w:rsidRDefault="00727FF4">
      <w:pPr>
        <w:pStyle w:val="contentparagraph"/>
        <w:bidi/>
        <w:jc w:val="both"/>
        <w:divId w:val="500512351"/>
        <w:rPr>
          <w:rFonts w:cs="B Zar" w:hint="cs"/>
          <w:color w:val="000000"/>
          <w:sz w:val="36"/>
          <w:szCs w:val="36"/>
          <w:rtl/>
        </w:rPr>
      </w:pPr>
      <w:r>
        <w:rPr>
          <w:rStyle w:val="contenttext"/>
          <w:rFonts w:cs="B Zar" w:hint="cs"/>
          <w:color w:val="000000"/>
          <w:sz w:val="36"/>
          <w:szCs w:val="36"/>
          <w:rtl/>
        </w:rPr>
        <w:t>1. احادیث یاد شده کمند و از صحت اسناد برخوردار نیستند.</w:t>
      </w:r>
    </w:p>
    <w:p w:rsidR="00000000" w:rsidRDefault="00727FF4">
      <w:pPr>
        <w:pStyle w:val="contentparagraph"/>
        <w:bidi/>
        <w:jc w:val="both"/>
        <w:divId w:val="500512351"/>
        <w:rPr>
          <w:rFonts w:cs="B Zar" w:hint="cs"/>
          <w:color w:val="000000"/>
          <w:sz w:val="36"/>
          <w:szCs w:val="36"/>
          <w:rtl/>
        </w:rPr>
      </w:pPr>
      <w:r>
        <w:rPr>
          <w:rStyle w:val="contenttext"/>
          <w:rFonts w:cs="B Zar" w:hint="cs"/>
          <w:color w:val="000000"/>
          <w:sz w:val="36"/>
          <w:szCs w:val="36"/>
          <w:rtl/>
        </w:rPr>
        <w:t>ص:57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727FF4">
      <w:pPr>
        <w:bidi/>
        <w:jc w:val="both"/>
        <w:divId w:val="1954969764"/>
        <w:rPr>
          <w:rFonts w:eastAsia="Times New Roman" w:cs="B Zar" w:hint="cs"/>
          <w:color w:val="000000"/>
          <w:sz w:val="36"/>
          <w:szCs w:val="36"/>
          <w:rtl/>
        </w:rPr>
      </w:pPr>
      <w:r>
        <w:rPr>
          <w:rFonts w:eastAsia="Times New Roman" w:cs="B Zar" w:hint="cs"/>
          <w:color w:val="000000"/>
          <w:sz w:val="36"/>
          <w:szCs w:val="36"/>
          <w:rtl/>
        </w:rPr>
        <w:t xml:space="preserve">1- [1] . نک: ابوزهره، الامام الصادق علیه السلام، ص 222. </w:t>
      </w:r>
    </w:p>
    <w:p w:rsidR="00000000" w:rsidRDefault="00727FF4">
      <w:pPr>
        <w:pStyle w:val="contentparagraph"/>
        <w:bidi/>
        <w:jc w:val="both"/>
        <w:divId w:val="1469323857"/>
        <w:rPr>
          <w:rFonts w:cs="B Zar" w:hint="cs"/>
          <w:color w:val="000000"/>
          <w:sz w:val="36"/>
          <w:szCs w:val="36"/>
          <w:rtl/>
        </w:rPr>
      </w:pPr>
      <w:r>
        <w:rPr>
          <w:rStyle w:val="contenttext"/>
          <w:rFonts w:cs="B Zar" w:hint="cs"/>
          <w:color w:val="000000"/>
          <w:sz w:val="36"/>
          <w:szCs w:val="36"/>
          <w:rtl/>
        </w:rPr>
        <w:t>2. اگر هم این روایت ها از جهت سند صحیح باشند، مدلول آنها را می توان به دو صورت توجیه کرد:</w:t>
      </w:r>
    </w:p>
    <w:p w:rsidR="00000000" w:rsidRDefault="00727FF4">
      <w:pPr>
        <w:pStyle w:val="contentparagraph"/>
        <w:bidi/>
        <w:jc w:val="both"/>
        <w:divId w:val="1469323857"/>
        <w:rPr>
          <w:rFonts w:cs="B Zar" w:hint="cs"/>
          <w:color w:val="000000"/>
          <w:sz w:val="36"/>
          <w:szCs w:val="36"/>
          <w:rtl/>
        </w:rPr>
      </w:pPr>
      <w:r>
        <w:rPr>
          <w:rStyle w:val="contenttext"/>
          <w:rFonts w:cs="B Zar" w:hint="cs"/>
          <w:color w:val="000000"/>
          <w:sz w:val="36"/>
          <w:szCs w:val="36"/>
          <w:rtl/>
        </w:rPr>
        <w:t xml:space="preserve">الف) نهی امام درباره کسانی است که توانایی درک مسائل قضا و قدر را نداشتند </w:t>
      </w:r>
      <w:r>
        <w:rPr>
          <w:rStyle w:val="contenttext"/>
          <w:rFonts w:cs="B Zar" w:hint="cs"/>
          <w:color w:val="000000"/>
          <w:sz w:val="36"/>
          <w:szCs w:val="36"/>
          <w:rtl/>
        </w:rPr>
        <w:t>و بحث در این مسائل گمراهی آنان را فراهم می آورد.</w:t>
      </w:r>
    </w:p>
    <w:p w:rsidR="00000000" w:rsidRDefault="00727FF4">
      <w:pPr>
        <w:pStyle w:val="contentparagraph"/>
        <w:bidi/>
        <w:jc w:val="both"/>
        <w:divId w:val="1469323857"/>
        <w:rPr>
          <w:rFonts w:cs="B Zar" w:hint="cs"/>
          <w:color w:val="000000"/>
          <w:sz w:val="36"/>
          <w:szCs w:val="36"/>
          <w:rtl/>
        </w:rPr>
      </w:pPr>
      <w:r>
        <w:rPr>
          <w:rStyle w:val="contenttext"/>
          <w:rFonts w:cs="B Zar" w:hint="cs"/>
          <w:color w:val="000000"/>
          <w:sz w:val="36"/>
          <w:szCs w:val="36"/>
          <w:rtl/>
        </w:rPr>
        <w:t>ب) مقصود از نهی از کلام در قضا و قدر، نهی از سخن گفتن درباره آفریده های الهی و نیز تحقیق در علل و اسباب مخلوقات و تعبدیات است.</w:t>
      </w:r>
      <w:hyperlink w:anchor="content_note_58_1" w:tooltip=" [1] . همان، برگرفته از: محمد بن نعمان مفید، تصحیح الاعتقاد، ص 160. " w:history="1">
        <w:r>
          <w:rPr>
            <w:rStyle w:val="Hyperlink"/>
            <w:rFonts w:cs="B Zar" w:hint="cs"/>
            <w:sz w:val="36"/>
            <w:szCs w:val="36"/>
            <w:rtl/>
          </w:rPr>
          <w:t>(1)</w:t>
        </w:r>
      </w:hyperlink>
    </w:p>
    <w:p w:rsidR="00000000" w:rsidRDefault="00727FF4">
      <w:pPr>
        <w:pStyle w:val="contentparagraph"/>
        <w:bidi/>
        <w:jc w:val="both"/>
        <w:divId w:val="1469323857"/>
        <w:rPr>
          <w:rFonts w:cs="B Zar" w:hint="cs"/>
          <w:color w:val="000000"/>
          <w:sz w:val="36"/>
          <w:szCs w:val="36"/>
          <w:rtl/>
        </w:rPr>
      </w:pPr>
      <w:r>
        <w:rPr>
          <w:rStyle w:val="contenttext"/>
          <w:rFonts w:cs="B Zar" w:hint="cs"/>
          <w:color w:val="000000"/>
          <w:sz w:val="36"/>
          <w:szCs w:val="36"/>
          <w:rtl/>
        </w:rPr>
        <w:t>ج) شاید علت نهی امام از ورود به این مباحث این بود که مسئله، سیاسی شده بود و دستگاه حکومت و مخالفان آن، با تبلیغ جبر و یا اختیار اهداف سیاسی خود را دنبال می کردند و امام نمی خواست اصحاب خود را وارد بازی های سیاسی کند؛ برای مثال، دستگاه خلافت طرفدار جبر بودن</w:t>
      </w:r>
      <w:r>
        <w:rPr>
          <w:rStyle w:val="contenttext"/>
          <w:rFonts w:cs="B Zar" w:hint="cs"/>
          <w:color w:val="000000"/>
          <w:sz w:val="36"/>
          <w:szCs w:val="36"/>
          <w:rtl/>
        </w:rPr>
        <w:t>د و به این وسیله ظلم خود را توجیه می کردند و مردم را به حکم اینکه امر حکومت، امر قضا و قدر است، به تن دادن به آن فرا می خواندند و مخالفان با ترویج اختیار مطلق درصدد بودند انقلاب هایی را علیه آنان ایجاد کنند و امام ورود شیعیان را به این مسائل به صلاح نمی دا</w:t>
      </w:r>
      <w:r>
        <w:rPr>
          <w:rStyle w:val="contenttext"/>
          <w:rFonts w:cs="B Zar" w:hint="cs"/>
          <w:color w:val="000000"/>
          <w:sz w:val="36"/>
          <w:szCs w:val="36"/>
          <w:rtl/>
        </w:rPr>
        <w:t>نست.</w:t>
      </w:r>
    </w:p>
    <w:p w:rsidR="00000000" w:rsidRDefault="00727FF4">
      <w:pPr>
        <w:pStyle w:val="contentparagraph"/>
        <w:bidi/>
        <w:jc w:val="both"/>
        <w:divId w:val="1469323857"/>
        <w:rPr>
          <w:rFonts w:cs="B Zar" w:hint="cs"/>
          <w:color w:val="000000"/>
          <w:sz w:val="36"/>
          <w:szCs w:val="36"/>
          <w:rtl/>
        </w:rPr>
      </w:pPr>
      <w:r>
        <w:rPr>
          <w:rStyle w:val="contenttext"/>
          <w:rFonts w:cs="B Zar" w:hint="cs"/>
          <w:color w:val="000000"/>
          <w:sz w:val="36"/>
          <w:szCs w:val="36"/>
          <w:rtl/>
        </w:rPr>
        <w:t>3. در روایت های زیادی، گفت وگوهای امام صادق علیه السلام در مسائل کلامی و از جمله قضا و قدر موجود است. جمله مشهور «لا جبر و لا تفویض، بل امر بین الامرین» از آن حضرت وارد شده است. این نشان می دهد که چنین منعی به صورت مطلق وجود نداشته است و اگر هم بپذیری</w:t>
      </w:r>
      <w:r>
        <w:rPr>
          <w:rStyle w:val="contenttext"/>
          <w:rFonts w:cs="B Zar" w:hint="cs"/>
          <w:color w:val="000000"/>
          <w:sz w:val="36"/>
          <w:szCs w:val="36"/>
          <w:rtl/>
        </w:rPr>
        <w:t>م که امام صادق علیه السلام بحث در مسئله قضا و قدر را جایز نمی دانستند، معنای آن جایز نبودن بحث در تمام</w:t>
      </w:r>
    </w:p>
    <w:p w:rsidR="00000000" w:rsidRDefault="00727FF4">
      <w:pPr>
        <w:pStyle w:val="contentparagraph"/>
        <w:bidi/>
        <w:jc w:val="both"/>
        <w:divId w:val="1469323857"/>
        <w:rPr>
          <w:rFonts w:cs="B Zar" w:hint="cs"/>
          <w:color w:val="000000"/>
          <w:sz w:val="36"/>
          <w:szCs w:val="36"/>
          <w:rtl/>
        </w:rPr>
      </w:pPr>
      <w:r>
        <w:rPr>
          <w:rStyle w:val="contenttext"/>
          <w:rFonts w:cs="B Zar" w:hint="cs"/>
          <w:color w:val="000000"/>
          <w:sz w:val="36"/>
          <w:szCs w:val="36"/>
          <w:rtl/>
        </w:rPr>
        <w:t>ص:58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727FF4">
      <w:pPr>
        <w:bidi/>
        <w:jc w:val="both"/>
        <w:divId w:val="856697540"/>
        <w:rPr>
          <w:rFonts w:eastAsia="Times New Roman" w:cs="B Zar" w:hint="cs"/>
          <w:color w:val="000000"/>
          <w:sz w:val="36"/>
          <w:szCs w:val="36"/>
          <w:rtl/>
        </w:rPr>
      </w:pPr>
      <w:r>
        <w:rPr>
          <w:rFonts w:eastAsia="Times New Roman" w:cs="B Zar" w:hint="cs"/>
          <w:color w:val="000000"/>
          <w:sz w:val="36"/>
          <w:szCs w:val="36"/>
          <w:rtl/>
        </w:rPr>
        <w:t xml:space="preserve">1- [1] . همان، برگرفته از: محمد بن نعمان مفید، تصحیح الاعتقاد، ص 160. </w:t>
      </w:r>
    </w:p>
    <w:p w:rsidR="00000000" w:rsidRDefault="00727FF4">
      <w:pPr>
        <w:pStyle w:val="contentparagraph"/>
        <w:bidi/>
        <w:jc w:val="both"/>
        <w:divId w:val="2040273369"/>
        <w:rPr>
          <w:rFonts w:cs="B Zar" w:hint="cs"/>
          <w:color w:val="000000"/>
          <w:sz w:val="36"/>
          <w:szCs w:val="36"/>
          <w:rtl/>
        </w:rPr>
      </w:pPr>
      <w:r>
        <w:rPr>
          <w:rStyle w:val="contenttext"/>
          <w:rFonts w:cs="B Zar" w:hint="cs"/>
          <w:color w:val="000000"/>
          <w:sz w:val="36"/>
          <w:szCs w:val="36"/>
          <w:rtl/>
        </w:rPr>
        <w:t>مسائل کلامی و عقیدتی نیست؛ آن گونه که برخ</w:t>
      </w:r>
      <w:r>
        <w:rPr>
          <w:rStyle w:val="contenttext"/>
          <w:rFonts w:cs="B Zar" w:hint="cs"/>
          <w:color w:val="000000"/>
          <w:sz w:val="36"/>
          <w:szCs w:val="36"/>
          <w:rtl/>
        </w:rPr>
        <w:t>ی بزرگان اهل سنت عمل می کردند، بلکه تنها مسئله قضا و قدر آن هم به دلایلی نزد امام صادق علیه السلام چنین بوده است.</w:t>
      </w:r>
    </w:p>
    <w:p w:rsidR="00000000" w:rsidRDefault="00727FF4">
      <w:pPr>
        <w:pStyle w:val="contentparagraph"/>
        <w:bidi/>
        <w:jc w:val="both"/>
        <w:divId w:val="20402733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عصر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p>
    <w:p w:rsidR="00000000" w:rsidRDefault="00727FF4">
      <w:pPr>
        <w:pStyle w:val="contentparagraph"/>
        <w:bidi/>
        <w:jc w:val="both"/>
        <w:divId w:val="2040273369"/>
        <w:rPr>
          <w:rFonts w:cs="B Zar" w:hint="cs"/>
          <w:color w:val="000000"/>
          <w:sz w:val="36"/>
          <w:szCs w:val="36"/>
          <w:rtl/>
        </w:rPr>
      </w:pPr>
      <w:r>
        <w:rPr>
          <w:rStyle w:val="contenttext"/>
          <w:rFonts w:cs="B Zar" w:hint="cs"/>
          <w:color w:val="000000"/>
          <w:sz w:val="36"/>
          <w:szCs w:val="36"/>
          <w:rtl/>
        </w:rPr>
        <w:t>_مرجئه_، _قدریّه، جبریّه، مشبهه، معتزله، قصّاص و متصوّفه _گروه های مهم اهل سنت هستند که در عصر امام صاد</w:t>
      </w:r>
      <w:r>
        <w:rPr>
          <w:rStyle w:val="contenttext"/>
          <w:rFonts w:cs="B Zar" w:hint="cs"/>
          <w:color w:val="000000"/>
          <w:sz w:val="36"/>
          <w:szCs w:val="36"/>
          <w:rtl/>
        </w:rPr>
        <w:t>ق علیه السلام فعالیت داشتند و مواضعی از آن حضرت در برخورد با آنها نقل شده است.</w:t>
      </w:r>
    </w:p>
    <w:p w:rsidR="00000000" w:rsidRDefault="00727FF4">
      <w:pPr>
        <w:pStyle w:val="Heading4"/>
        <w:shd w:val="clear" w:color="auto" w:fill="FFFFFF"/>
        <w:bidi/>
        <w:jc w:val="both"/>
        <w:divId w:val="1592852777"/>
        <w:rPr>
          <w:rFonts w:eastAsia="Times New Roman" w:cs="B Titr" w:hint="cs"/>
          <w:b w:val="0"/>
          <w:bCs w:val="0"/>
          <w:color w:val="0080C0"/>
          <w:sz w:val="29"/>
          <w:szCs w:val="29"/>
          <w:rtl/>
        </w:rPr>
      </w:pPr>
      <w:r>
        <w:rPr>
          <w:rFonts w:eastAsia="Times New Roman" w:cs="B Titr" w:hint="cs"/>
          <w:b w:val="0"/>
          <w:bCs w:val="0"/>
          <w:color w:val="0080C0"/>
          <w:sz w:val="29"/>
          <w:szCs w:val="29"/>
          <w:rtl/>
        </w:rPr>
        <w:t>1. گروه مرجئه</w:t>
      </w:r>
    </w:p>
    <w:p w:rsidR="00000000" w:rsidRDefault="00727FF4">
      <w:pPr>
        <w:pStyle w:val="Heading5"/>
        <w:shd w:val="clear" w:color="auto" w:fill="FFFFFF"/>
        <w:bidi/>
        <w:jc w:val="both"/>
        <w:divId w:val="72687898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27FF4">
      <w:pPr>
        <w:pStyle w:val="contentparagraph"/>
        <w:bidi/>
        <w:jc w:val="both"/>
        <w:divId w:val="726878989"/>
        <w:rPr>
          <w:rFonts w:cs="B Zar" w:hint="cs"/>
          <w:color w:val="000000"/>
          <w:sz w:val="36"/>
          <w:szCs w:val="36"/>
          <w:rtl/>
        </w:rPr>
      </w:pPr>
      <w:r>
        <w:rPr>
          <w:rStyle w:val="contenttext"/>
          <w:rFonts w:cs="B Zar" w:hint="cs"/>
          <w:color w:val="000000"/>
          <w:sz w:val="36"/>
          <w:szCs w:val="36"/>
          <w:rtl/>
        </w:rPr>
        <w:t>مرجئه از گروه های اعتقادی عصر امام صادق علیه السلام بود و _حسن بن محمد بن حنفیه _را بنیان گذار این فرقه می دانند.</w:t>
      </w:r>
      <w:hyperlink w:anchor="content_note_59_1" w:tooltip=" [1] . ابن کثیر، البدایه و النهایه، بیروت، دار احیاء التراث العربی، 1404 ه . ق، ج 9، ص 160؛ تاریخ ابن عساکر، ج 4، ص 264؛ شرح نهج البلاغه، ابن ابی الحدید، ج 8 ، ص 120؛ بحوث فی الملل و النحل، ج 3، ص 68.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ریشه این گروه به جریان های پس از رحلت رسول خدا صلی الله علیه و آله باز می گردد. پیدایش مرجئه را می توان پی آمدی از فتنه خوارج دانست؛ زیرا آنان شیخین (ابوبکر و عمر) را محترم شمرده و ختنین (علی علیه السلام و عثمان) را مبغوض می دانستند؛ برخلاف اکثریت مسلمانان</w:t>
      </w:r>
      <w:r>
        <w:rPr>
          <w:rStyle w:val="contenttext"/>
          <w:rFonts w:cs="B Zar" w:hint="cs"/>
          <w:color w:val="000000"/>
          <w:sz w:val="36"/>
          <w:szCs w:val="36"/>
          <w:rtl/>
        </w:rPr>
        <w:t xml:space="preserve"> که آن دو را نیز محترم می شمردند. در همین راستا، گروهی که به گمان خود، قادر به حل مسئله تفضیل علی علیه السلام بر عثمان و یا عکس آن، نبودند، در مسئله توقف کردند و گفتند: سرانجام این دو (علی علیه السلام و عثمان) را به روز قیامت و</w:t>
      </w:r>
    </w:p>
    <w:p w:rsidR="00000000" w:rsidRDefault="00727FF4">
      <w:pPr>
        <w:pStyle w:val="contentparagraph"/>
        <w:bidi/>
        <w:jc w:val="both"/>
        <w:divId w:val="726878989"/>
        <w:rPr>
          <w:rFonts w:cs="B Zar" w:hint="cs"/>
          <w:color w:val="000000"/>
          <w:sz w:val="36"/>
          <w:szCs w:val="36"/>
          <w:rtl/>
        </w:rPr>
      </w:pPr>
      <w:r>
        <w:rPr>
          <w:rStyle w:val="contenttext"/>
          <w:rFonts w:cs="B Zar" w:hint="cs"/>
          <w:color w:val="000000"/>
          <w:sz w:val="36"/>
          <w:szCs w:val="36"/>
          <w:rtl/>
        </w:rPr>
        <w:t>ص:59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727FF4">
      <w:pPr>
        <w:bidi/>
        <w:jc w:val="both"/>
        <w:divId w:val="559827778"/>
        <w:rPr>
          <w:rFonts w:eastAsia="Times New Roman" w:cs="B Zar" w:hint="cs"/>
          <w:color w:val="000000"/>
          <w:sz w:val="36"/>
          <w:szCs w:val="36"/>
          <w:rtl/>
        </w:rPr>
      </w:pPr>
      <w:r>
        <w:rPr>
          <w:rFonts w:eastAsia="Times New Roman" w:cs="B Zar" w:hint="cs"/>
          <w:color w:val="000000"/>
          <w:sz w:val="36"/>
          <w:szCs w:val="36"/>
          <w:rtl/>
        </w:rPr>
        <w:t xml:space="preserve">1- [1] . ابن کثیر، البدایه و النهایه، بیروت، دار احیاء التراث العربی، 1404 ه . ق، ج 9، ص 160؛ تاریخ ابن عساکر، ج 4، ص 264؛ شرح نهج البلاغه، ابن ابی الحدید، ج 8 ، ص 120؛ بحوث فی الملل و النحل، ج 3، ص 68. </w:t>
      </w:r>
    </w:p>
    <w:p w:rsidR="00000000" w:rsidRDefault="00727FF4">
      <w:pPr>
        <w:pStyle w:val="contentparagraph"/>
        <w:bidi/>
        <w:jc w:val="both"/>
        <w:divId w:val="1387725118"/>
        <w:rPr>
          <w:rFonts w:cs="B Zar" w:hint="cs"/>
          <w:color w:val="000000"/>
          <w:sz w:val="36"/>
          <w:szCs w:val="36"/>
          <w:rtl/>
        </w:rPr>
      </w:pPr>
      <w:r>
        <w:rPr>
          <w:rStyle w:val="contenttext"/>
          <w:rFonts w:cs="B Zar" w:hint="cs"/>
          <w:color w:val="000000"/>
          <w:sz w:val="36"/>
          <w:szCs w:val="36"/>
          <w:rtl/>
        </w:rPr>
        <w:t xml:space="preserve">حکم خداوند وامی گذاریم. به همین دلیل، </w:t>
      </w:r>
      <w:r>
        <w:rPr>
          <w:rStyle w:val="contenttext"/>
          <w:rFonts w:cs="B Zar" w:hint="cs"/>
          <w:color w:val="000000"/>
          <w:sz w:val="36"/>
          <w:szCs w:val="36"/>
          <w:rtl/>
        </w:rPr>
        <w:t>این گروه به مرجئه که از ماده ارجاء به معنای تأخیر است معروف شده است.</w:t>
      </w:r>
    </w:p>
    <w:p w:rsidR="00000000" w:rsidRDefault="00727FF4">
      <w:pPr>
        <w:pStyle w:val="contentparagraph"/>
        <w:bidi/>
        <w:jc w:val="both"/>
        <w:divId w:val="1387725118"/>
        <w:rPr>
          <w:rFonts w:cs="B Zar" w:hint="cs"/>
          <w:color w:val="000000"/>
          <w:sz w:val="36"/>
          <w:szCs w:val="36"/>
          <w:rtl/>
        </w:rPr>
      </w:pPr>
      <w:r>
        <w:rPr>
          <w:rStyle w:val="contenttext"/>
          <w:rFonts w:cs="B Zar" w:hint="cs"/>
          <w:color w:val="000000"/>
          <w:sz w:val="36"/>
          <w:szCs w:val="36"/>
          <w:rtl/>
        </w:rPr>
        <w:t>البته در وجه تسمیه مرجئه، قول های دیگری نیز گفته اند. مرجئه اصطلاحی است که گروه های متفاوت، در دوران های مختلف، معانی مختلفی از آن اراده کرده اند.</w:t>
      </w:r>
      <w:hyperlink w:anchor="content_note_60_1" w:tooltip=" [1] . نک: رسول جعفریان، مرجئه تاریخ و اندیشه، قم، نشر خرم، 1371. " w:history="1">
        <w:r>
          <w:rPr>
            <w:rStyle w:val="Hyperlink"/>
            <w:rFonts w:cs="B Zar" w:hint="cs"/>
            <w:sz w:val="36"/>
            <w:szCs w:val="36"/>
            <w:rtl/>
          </w:rPr>
          <w:t>(1)</w:t>
        </w:r>
      </w:hyperlink>
    </w:p>
    <w:p w:rsidR="00000000" w:rsidRDefault="00727FF4">
      <w:pPr>
        <w:pStyle w:val="Heading5"/>
        <w:shd w:val="clear" w:color="auto" w:fill="FFFFFF"/>
        <w:bidi/>
        <w:jc w:val="both"/>
        <w:divId w:val="1123038711"/>
        <w:rPr>
          <w:rFonts w:eastAsia="Times New Roman" w:cs="B Titr" w:hint="cs"/>
          <w:b w:val="0"/>
          <w:bCs w:val="0"/>
          <w:color w:val="800040"/>
          <w:sz w:val="29"/>
          <w:szCs w:val="29"/>
          <w:rtl/>
        </w:rPr>
      </w:pPr>
      <w:r>
        <w:rPr>
          <w:rFonts w:ascii="Cambria" w:eastAsia="Times New Roman" w:hAnsi="Cambria" w:cs="Cambria" w:hint="cs"/>
          <w:b w:val="0"/>
          <w:bCs w:val="0"/>
          <w:color w:val="800040"/>
          <w:sz w:val="29"/>
          <w:szCs w:val="29"/>
          <w:rtl/>
        </w:rPr>
        <w:t> </w:t>
      </w:r>
      <w:r>
        <w:rPr>
          <w:rFonts w:eastAsia="Times New Roman" w:cs="B Titr" w:hint="cs"/>
          <w:b w:val="0"/>
          <w:bCs w:val="0"/>
          <w:color w:val="800040"/>
          <w:sz w:val="29"/>
          <w:szCs w:val="29"/>
          <w:rtl/>
        </w:rPr>
        <w:t>الف</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اهمیت</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عمل</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و</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نقش</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آن</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در</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ایمان</w:t>
      </w:r>
    </w:p>
    <w:p w:rsidR="00000000" w:rsidRDefault="00727FF4">
      <w:pPr>
        <w:pStyle w:val="contentparagraph"/>
        <w:bidi/>
        <w:jc w:val="both"/>
        <w:divId w:val="1123038711"/>
        <w:rPr>
          <w:rFonts w:cs="B Zar" w:hint="cs"/>
          <w:color w:val="000000"/>
          <w:sz w:val="36"/>
          <w:szCs w:val="36"/>
          <w:rtl/>
        </w:rPr>
      </w:pPr>
      <w:r>
        <w:rPr>
          <w:rStyle w:val="contenttext"/>
          <w:rFonts w:cs="B Zar" w:hint="cs"/>
          <w:color w:val="000000"/>
          <w:sz w:val="36"/>
          <w:szCs w:val="36"/>
          <w:rtl/>
        </w:rPr>
        <w:t>طرح مسئله مؤمن بودن یا مؤمن نبودنِ مرتکب گناه کبیره، در قرن های اولیه تاریخ اسلام، به پیدایش سه نظریه و سه گروه مهم در جامعه اسلامی انجامید:</w:t>
      </w:r>
    </w:p>
    <w:p w:rsidR="00000000" w:rsidRDefault="00727FF4">
      <w:pPr>
        <w:pStyle w:val="contentparagraph"/>
        <w:bidi/>
        <w:jc w:val="both"/>
        <w:divId w:val="1123038711"/>
        <w:rPr>
          <w:rFonts w:cs="B Zar" w:hint="cs"/>
          <w:color w:val="000000"/>
          <w:sz w:val="36"/>
          <w:szCs w:val="36"/>
          <w:rtl/>
        </w:rPr>
      </w:pPr>
      <w:r>
        <w:rPr>
          <w:rStyle w:val="contenttext"/>
          <w:rFonts w:cs="B Zar" w:hint="cs"/>
          <w:color w:val="000000"/>
          <w:sz w:val="36"/>
          <w:szCs w:val="36"/>
          <w:rtl/>
        </w:rPr>
        <w:t>یک _ خوارج ارتکاب گناه کبیره را باعث زوال ایمان می دانستند و مرتکب گناه کبیره را کافر می پنداشتند. آنان با برگزیدن این رأی، رویکرد افراط را در مسئله پیش گرفتند.</w:t>
      </w:r>
    </w:p>
    <w:p w:rsidR="00000000" w:rsidRDefault="00727FF4">
      <w:pPr>
        <w:pStyle w:val="contentparagraph"/>
        <w:bidi/>
        <w:jc w:val="both"/>
        <w:divId w:val="1123038711"/>
        <w:rPr>
          <w:rFonts w:cs="B Zar" w:hint="cs"/>
          <w:color w:val="000000"/>
          <w:sz w:val="36"/>
          <w:szCs w:val="36"/>
          <w:rtl/>
        </w:rPr>
      </w:pPr>
      <w:r>
        <w:rPr>
          <w:rStyle w:val="contenttext"/>
          <w:rFonts w:cs="B Zar" w:hint="cs"/>
          <w:color w:val="000000"/>
          <w:sz w:val="36"/>
          <w:szCs w:val="36"/>
          <w:rtl/>
        </w:rPr>
        <w:t>دو _ مرجئه ایمان و عمل را دو مقوله جدا از هم تصور می کردند و ارتکاب گناه کبیره را مضرّ به ایمان</w:t>
      </w:r>
      <w:r>
        <w:rPr>
          <w:rStyle w:val="contenttext"/>
          <w:rFonts w:cs="B Zar" w:hint="cs"/>
          <w:color w:val="000000"/>
          <w:sz w:val="36"/>
          <w:szCs w:val="36"/>
          <w:rtl/>
        </w:rPr>
        <w:t xml:space="preserve"> نمی دانستند.</w:t>
      </w:r>
    </w:p>
    <w:p w:rsidR="00000000" w:rsidRDefault="00727FF4">
      <w:pPr>
        <w:pStyle w:val="contentparagraph"/>
        <w:bidi/>
        <w:jc w:val="both"/>
        <w:divId w:val="1123038711"/>
        <w:rPr>
          <w:rFonts w:cs="B Zar" w:hint="cs"/>
          <w:color w:val="000000"/>
          <w:sz w:val="36"/>
          <w:szCs w:val="36"/>
          <w:rtl/>
        </w:rPr>
      </w:pPr>
      <w:r>
        <w:rPr>
          <w:rStyle w:val="contenttext"/>
          <w:rFonts w:cs="B Zar" w:hint="cs"/>
          <w:color w:val="000000"/>
          <w:sz w:val="36"/>
          <w:szCs w:val="36"/>
          <w:rtl/>
        </w:rPr>
        <w:t>سه _ معتزله به منزلت بین منزلتین قائل شده بود و مرتکب گناه کبیره را نه مؤمن و نه کافر می دانست.</w:t>
      </w:r>
    </w:p>
    <w:p w:rsidR="00000000" w:rsidRDefault="00727FF4">
      <w:pPr>
        <w:pStyle w:val="contentparagraph"/>
        <w:bidi/>
        <w:jc w:val="both"/>
        <w:divId w:val="1123038711"/>
        <w:rPr>
          <w:rFonts w:cs="B Zar" w:hint="cs"/>
          <w:color w:val="000000"/>
          <w:sz w:val="36"/>
          <w:szCs w:val="36"/>
          <w:rtl/>
        </w:rPr>
      </w:pPr>
      <w:r>
        <w:rPr>
          <w:rStyle w:val="contenttext"/>
          <w:rFonts w:cs="B Zar" w:hint="cs"/>
          <w:color w:val="000000"/>
          <w:sz w:val="36"/>
          <w:szCs w:val="36"/>
          <w:rtl/>
        </w:rPr>
        <w:t>مشهور اهل سنت و شیعه، مرتکب گناه کبیره را فاسق، ولی مؤمن</w:t>
      </w:r>
      <w:hyperlink w:anchor="content_note_60_2" w:tooltip=" [2] . مراد از ایمان در اینجا، ایمان در مقابل کفر است و با ایمان در در روایات اهل بیت که در مقابل با اسلام است منافات ندارد. " w:history="1">
        <w:r>
          <w:rPr>
            <w:rStyle w:val="Hyperlink"/>
            <w:rFonts w:cs="B Zar" w:hint="cs"/>
            <w:sz w:val="36"/>
            <w:szCs w:val="36"/>
            <w:rtl/>
          </w:rPr>
          <w:t>(2)</w:t>
        </w:r>
      </w:hyperlink>
      <w:r>
        <w:rPr>
          <w:rStyle w:val="contenttext"/>
          <w:rFonts w:cs="B Zar" w:hint="cs"/>
          <w:color w:val="000000"/>
          <w:sz w:val="36"/>
          <w:szCs w:val="36"/>
          <w:rtl/>
        </w:rPr>
        <w:t xml:space="preserve"> دانسته است و نیز عمل را، در ایمان دخالت می دادند.</w:t>
      </w:r>
      <w:hyperlink w:anchor="content_note_60_3" w:tooltip=" [3] . بحوث فی الملل و النحل، ج 3، ص 66؛ دایره المعارف بزرگ اسلامی، ج 5، ص 382. " w:history="1">
        <w:r>
          <w:rPr>
            <w:rStyle w:val="Hyperlink"/>
            <w:rFonts w:cs="B Zar" w:hint="cs"/>
            <w:sz w:val="36"/>
            <w:szCs w:val="36"/>
            <w:rtl/>
          </w:rPr>
          <w:t>(3)</w:t>
        </w:r>
      </w:hyperlink>
    </w:p>
    <w:p w:rsidR="00000000" w:rsidRDefault="00727FF4">
      <w:pPr>
        <w:pStyle w:val="contentparagraph"/>
        <w:bidi/>
        <w:jc w:val="both"/>
        <w:divId w:val="1123038711"/>
        <w:rPr>
          <w:rFonts w:cs="B Zar" w:hint="cs"/>
          <w:color w:val="000000"/>
          <w:sz w:val="36"/>
          <w:szCs w:val="36"/>
          <w:rtl/>
        </w:rPr>
      </w:pPr>
      <w:r>
        <w:rPr>
          <w:rStyle w:val="contenttext"/>
          <w:rFonts w:cs="B Zar" w:hint="cs"/>
          <w:color w:val="000000"/>
          <w:sz w:val="36"/>
          <w:szCs w:val="36"/>
          <w:rtl/>
        </w:rPr>
        <w:t>ص:60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727FF4">
      <w:pPr>
        <w:bidi/>
        <w:jc w:val="both"/>
        <w:divId w:val="583222625"/>
        <w:rPr>
          <w:rFonts w:eastAsia="Times New Roman" w:cs="B Zar" w:hint="cs"/>
          <w:color w:val="000000"/>
          <w:sz w:val="36"/>
          <w:szCs w:val="36"/>
          <w:rtl/>
        </w:rPr>
      </w:pPr>
      <w:r>
        <w:rPr>
          <w:rFonts w:eastAsia="Times New Roman" w:cs="B Zar" w:hint="cs"/>
          <w:color w:val="000000"/>
          <w:sz w:val="36"/>
          <w:szCs w:val="36"/>
          <w:rtl/>
        </w:rPr>
        <w:t xml:space="preserve">1- [1] . نک: رسول جعفریان، مرجئه تاریخ و اندیشه، قم، نشر خرم، 1371. </w:t>
      </w:r>
    </w:p>
    <w:p w:rsidR="00000000" w:rsidRDefault="00727FF4">
      <w:pPr>
        <w:bidi/>
        <w:jc w:val="both"/>
        <w:divId w:val="933899570"/>
        <w:rPr>
          <w:rFonts w:eastAsia="Times New Roman" w:cs="B Zar" w:hint="cs"/>
          <w:color w:val="000000"/>
          <w:sz w:val="36"/>
          <w:szCs w:val="36"/>
          <w:rtl/>
        </w:rPr>
      </w:pPr>
      <w:r>
        <w:rPr>
          <w:rFonts w:eastAsia="Times New Roman" w:cs="B Zar" w:hint="cs"/>
          <w:color w:val="000000"/>
          <w:sz w:val="36"/>
          <w:szCs w:val="36"/>
          <w:rtl/>
        </w:rPr>
        <w:t>2- [2] . مراد از ایمان در اینجا، ایمان در مقابل کفر است و با ایمان در در روایات اهل بیت که در مقابل با اسلام است منافات ندا</w:t>
      </w:r>
      <w:r>
        <w:rPr>
          <w:rFonts w:eastAsia="Times New Roman" w:cs="B Zar" w:hint="cs"/>
          <w:color w:val="000000"/>
          <w:sz w:val="36"/>
          <w:szCs w:val="36"/>
          <w:rtl/>
        </w:rPr>
        <w:t xml:space="preserve">رد. </w:t>
      </w:r>
    </w:p>
    <w:p w:rsidR="00000000" w:rsidRDefault="00727FF4">
      <w:pPr>
        <w:bidi/>
        <w:jc w:val="both"/>
        <w:divId w:val="1882857268"/>
        <w:rPr>
          <w:rFonts w:eastAsia="Times New Roman" w:cs="B Zar" w:hint="cs"/>
          <w:color w:val="000000"/>
          <w:sz w:val="36"/>
          <w:szCs w:val="36"/>
          <w:rtl/>
        </w:rPr>
      </w:pPr>
      <w:r>
        <w:rPr>
          <w:rFonts w:eastAsia="Times New Roman" w:cs="B Zar" w:hint="cs"/>
          <w:color w:val="000000"/>
          <w:sz w:val="36"/>
          <w:szCs w:val="36"/>
          <w:rtl/>
        </w:rPr>
        <w:t xml:space="preserve">3- [3] . بحوث فی الملل و النحل، ج 3، ص 66؛ دایره المعارف بزرگ اسلامی، ج 5، ص 382. </w:t>
      </w:r>
    </w:p>
    <w:p w:rsidR="00000000" w:rsidRDefault="00727FF4">
      <w:pPr>
        <w:pStyle w:val="contentparagraph"/>
        <w:bidi/>
        <w:jc w:val="both"/>
        <w:divId w:val="407655998"/>
        <w:rPr>
          <w:rFonts w:cs="B Zar" w:hint="cs"/>
          <w:color w:val="000000"/>
          <w:sz w:val="36"/>
          <w:szCs w:val="36"/>
          <w:rtl/>
        </w:rPr>
      </w:pPr>
      <w:r>
        <w:rPr>
          <w:rStyle w:val="contenttext"/>
          <w:rFonts w:cs="B Zar" w:hint="cs"/>
          <w:color w:val="000000"/>
          <w:sz w:val="36"/>
          <w:szCs w:val="36"/>
          <w:rtl/>
        </w:rPr>
        <w:t>آنچه در عصر امام صادق علیه السلام پایه و اساس ارجاء را تشکیل می داد، عقیده آنان در مورد ایمان و کفر بود. مرجئه ایمان را تصدیق قلبی یا تصدیق با قلب و اقرار با زبان می دا</w:t>
      </w:r>
      <w:r>
        <w:rPr>
          <w:rStyle w:val="contenttext"/>
          <w:rFonts w:cs="B Zar" w:hint="cs"/>
          <w:color w:val="000000"/>
          <w:sz w:val="36"/>
          <w:szCs w:val="36"/>
          <w:rtl/>
        </w:rPr>
        <w:t>نستند. قول به جدایی ایمان از عمل در دیدگاه مرجئه، موجب شد گفته مشهور: «لا تَضُرُّ مَعَ الْاِیمانِ مَعْصِیَهٌ کَما لا تَنْفَعُ مَعَ الْکُفْرِ طَاعَهٌ؛ هیچ معصیتی به ایمان ضرر و زیانی وارد نمی سازد؛ همان گونه که هیچ کار نیکی با کفر، سودی در پی ندارد»</w:t>
      </w:r>
      <w:hyperlink w:anchor="content_note_61_1" w:tooltip=" [1] . نک: بحوث فی الملل و النحل، ج 3، ص 65؛ مرجئه تاریخ و اندیشه، ص 59؛ ملل و نحل  ج 1، ص 139؛ بحارالانوار، ج 23، ص 18. " w:history="1">
        <w:r>
          <w:rPr>
            <w:rStyle w:val="Hyperlink"/>
            <w:rFonts w:cs="B Zar" w:hint="cs"/>
            <w:sz w:val="36"/>
            <w:szCs w:val="36"/>
            <w:rtl/>
          </w:rPr>
          <w:t>(1)</w:t>
        </w:r>
      </w:hyperlink>
      <w:r>
        <w:rPr>
          <w:rStyle w:val="contenttext"/>
          <w:rFonts w:cs="B Zar" w:hint="cs"/>
          <w:color w:val="000000"/>
          <w:sz w:val="36"/>
          <w:szCs w:val="36"/>
          <w:rtl/>
        </w:rPr>
        <w:t xml:space="preserve"> به آنان نسبت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p>
    <w:p w:rsidR="00000000" w:rsidRDefault="00727FF4">
      <w:pPr>
        <w:pStyle w:val="contentparagraph"/>
        <w:bidi/>
        <w:jc w:val="both"/>
        <w:divId w:val="407655998"/>
        <w:rPr>
          <w:rFonts w:cs="B Zar" w:hint="cs"/>
          <w:color w:val="000000"/>
          <w:sz w:val="36"/>
          <w:szCs w:val="36"/>
          <w:rtl/>
        </w:rPr>
      </w:pPr>
      <w:r>
        <w:rPr>
          <w:rStyle w:val="contenttext"/>
          <w:rFonts w:cs="B Zar" w:hint="cs"/>
          <w:color w:val="000000"/>
          <w:sz w:val="36"/>
          <w:szCs w:val="36"/>
          <w:rtl/>
        </w:rPr>
        <w:t>اساس فکری مرجئه؛ یعنی جدایی ایمان از عمل، نتایج ذیل را در پی داشت:</w:t>
      </w:r>
    </w:p>
    <w:p w:rsidR="00000000" w:rsidRDefault="00727FF4">
      <w:pPr>
        <w:pStyle w:val="contentparagraph"/>
        <w:bidi/>
        <w:jc w:val="both"/>
        <w:divId w:val="407655998"/>
        <w:rPr>
          <w:rFonts w:cs="B Zar" w:hint="cs"/>
          <w:color w:val="000000"/>
          <w:sz w:val="36"/>
          <w:szCs w:val="36"/>
          <w:rtl/>
        </w:rPr>
      </w:pPr>
      <w:r>
        <w:rPr>
          <w:rStyle w:val="contenttext"/>
          <w:rFonts w:cs="B Zar" w:hint="cs"/>
          <w:color w:val="000000"/>
          <w:sz w:val="36"/>
          <w:szCs w:val="36"/>
          <w:rtl/>
        </w:rPr>
        <w:t>اول _ ایمانْ زیاده و نقصان نمی پذیرد و عمل در حقیقتِ ایمان داخل نیست؛ زیرا تصدیق قلبی و اقرار زبانی یا وجود دارد و یا معدوم است و از این دو حال خارج نیست.</w:t>
      </w:r>
    </w:p>
    <w:p w:rsidR="00000000" w:rsidRDefault="00727FF4">
      <w:pPr>
        <w:pStyle w:val="contentparagraph"/>
        <w:bidi/>
        <w:jc w:val="both"/>
        <w:divId w:val="407655998"/>
        <w:rPr>
          <w:rFonts w:cs="B Zar" w:hint="cs"/>
          <w:color w:val="000000"/>
          <w:sz w:val="36"/>
          <w:szCs w:val="36"/>
          <w:rtl/>
        </w:rPr>
      </w:pPr>
      <w:r>
        <w:rPr>
          <w:rStyle w:val="contenttext"/>
          <w:rFonts w:cs="B Zar" w:hint="cs"/>
          <w:color w:val="000000"/>
          <w:sz w:val="36"/>
          <w:szCs w:val="36"/>
          <w:rtl/>
        </w:rPr>
        <w:t xml:space="preserve">دوم _ مرتکب گناه کبیره مؤمن است؛ زیرا تصدیق قلبی یا اقرار زبانی را در مؤمن شمردن فرد کافی می دانستند </w:t>
      </w:r>
      <w:r>
        <w:rPr>
          <w:rStyle w:val="contenttext"/>
          <w:rFonts w:cs="B Zar" w:hint="cs"/>
          <w:color w:val="000000"/>
          <w:sz w:val="36"/>
          <w:szCs w:val="36"/>
          <w:rtl/>
        </w:rPr>
        <w:t>و انجام گناه کبیره را منافی با ملاک اتصاف به ایمان، نمی دیدند.</w:t>
      </w:r>
    </w:p>
    <w:p w:rsidR="00000000" w:rsidRDefault="00727FF4">
      <w:pPr>
        <w:pStyle w:val="contentparagraph"/>
        <w:bidi/>
        <w:jc w:val="both"/>
        <w:divId w:val="407655998"/>
        <w:rPr>
          <w:rFonts w:cs="B Zar" w:hint="cs"/>
          <w:color w:val="000000"/>
          <w:sz w:val="36"/>
          <w:szCs w:val="36"/>
          <w:rtl/>
        </w:rPr>
      </w:pPr>
      <w:r>
        <w:rPr>
          <w:rStyle w:val="contenttext"/>
          <w:rFonts w:cs="B Zar" w:hint="cs"/>
          <w:color w:val="000000"/>
          <w:sz w:val="36"/>
          <w:szCs w:val="36"/>
          <w:rtl/>
        </w:rPr>
        <w:t>سوم _ مرتکب گناه کبیره اگر چه توبه نکند، در آتش جهنم، جاودانه نخواهد بود.</w:t>
      </w:r>
      <w:hyperlink w:anchor="content_note_61_2" w:tooltip=" [2] . بحوث فی الملل و النحل، ج 3، ص 73؛ الامام الصادق علیه السلام، ص 172؛ دایره المعارف بزرگ اسلامی، ج 5، ص 382؛ ملل و نحل، ج 1، ص 139؛ الفرق بین الفرق، ص 189. " w:history="1">
        <w:r>
          <w:rPr>
            <w:rStyle w:val="Hyperlink"/>
            <w:rFonts w:cs="B Zar" w:hint="cs"/>
            <w:sz w:val="36"/>
            <w:szCs w:val="36"/>
            <w:rtl/>
          </w:rPr>
          <w:t>(2)</w:t>
        </w:r>
      </w:hyperlink>
    </w:p>
    <w:p w:rsidR="00000000" w:rsidRDefault="00727FF4">
      <w:pPr>
        <w:pStyle w:val="contentparagraph"/>
        <w:bidi/>
        <w:jc w:val="both"/>
        <w:divId w:val="407655998"/>
        <w:rPr>
          <w:rFonts w:cs="B Zar" w:hint="cs"/>
          <w:color w:val="000000"/>
          <w:sz w:val="36"/>
          <w:szCs w:val="36"/>
          <w:rtl/>
        </w:rPr>
      </w:pPr>
      <w:r>
        <w:rPr>
          <w:rStyle w:val="contenttext"/>
          <w:rFonts w:cs="B Zar" w:hint="cs"/>
          <w:color w:val="000000"/>
          <w:sz w:val="36"/>
          <w:szCs w:val="36"/>
          <w:rtl/>
        </w:rPr>
        <w:t>ص:61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727FF4">
      <w:pPr>
        <w:bidi/>
        <w:jc w:val="both"/>
        <w:divId w:val="698508627"/>
        <w:rPr>
          <w:rFonts w:eastAsia="Times New Roman" w:cs="B Zar" w:hint="cs"/>
          <w:color w:val="000000"/>
          <w:sz w:val="36"/>
          <w:szCs w:val="36"/>
          <w:rtl/>
        </w:rPr>
      </w:pPr>
      <w:r>
        <w:rPr>
          <w:rFonts w:eastAsia="Times New Roman" w:cs="B Zar" w:hint="cs"/>
          <w:color w:val="000000"/>
          <w:sz w:val="36"/>
          <w:szCs w:val="36"/>
          <w:rtl/>
        </w:rPr>
        <w:t xml:space="preserve">1- [1] . نک: بحوث فی الملل و النحل، ج 3، ص 65؛ مرجئه تاریخ و اندیشه، ص 59؛ ملل و نحل </w:t>
      </w:r>
      <w:r>
        <w:rPr>
          <w:rFonts w:ascii="Cambria" w:eastAsia="Times New Roman" w:hAnsi="Cambria" w:cs="Cambria" w:hint="cs"/>
          <w:color w:val="000000"/>
          <w:sz w:val="36"/>
          <w:szCs w:val="36"/>
          <w:rtl/>
        </w:rPr>
        <w:t> </w:t>
      </w:r>
      <w:r>
        <w:rPr>
          <w:rFonts w:eastAsia="Times New Roman" w:cs="B Zar" w:hint="cs"/>
          <w:color w:val="000000"/>
          <w:sz w:val="36"/>
          <w:szCs w:val="36"/>
          <w:rtl/>
        </w:rPr>
        <w:t>ج</w:t>
      </w:r>
      <w:r>
        <w:rPr>
          <w:rFonts w:eastAsia="Times New Roman" w:cs="B Zar" w:hint="cs"/>
          <w:color w:val="000000"/>
          <w:sz w:val="36"/>
          <w:szCs w:val="36"/>
          <w:rtl/>
        </w:rPr>
        <w:t xml:space="preserve"> 1</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139</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بحارالانوار،</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23</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18. </w:t>
      </w:r>
    </w:p>
    <w:p w:rsidR="00000000" w:rsidRDefault="00727FF4">
      <w:pPr>
        <w:bidi/>
        <w:jc w:val="both"/>
        <w:divId w:val="1315983709"/>
        <w:rPr>
          <w:rFonts w:eastAsia="Times New Roman" w:cs="B Zar" w:hint="cs"/>
          <w:color w:val="000000"/>
          <w:sz w:val="36"/>
          <w:szCs w:val="36"/>
          <w:rtl/>
        </w:rPr>
      </w:pPr>
      <w:r>
        <w:rPr>
          <w:rFonts w:eastAsia="Times New Roman" w:cs="B Zar" w:hint="cs"/>
          <w:color w:val="000000"/>
          <w:sz w:val="36"/>
          <w:szCs w:val="36"/>
          <w:rtl/>
        </w:rPr>
        <w:t xml:space="preserve">2- [2] . بحوث فی الملل و النحل، ج 3، ص 73؛ الامام الصادق علیه السلام، ص 172؛ دایره المعارف بزرگ اسلامی، ج 5، ص 382؛ ملل و نحل، ج 1، ص 139؛ الفرق بین الفرق، ص 189. </w:t>
      </w:r>
    </w:p>
    <w:p w:rsidR="00000000" w:rsidRDefault="00727FF4">
      <w:pPr>
        <w:pStyle w:val="Heading5"/>
        <w:shd w:val="clear" w:color="auto" w:fill="FFFFFF"/>
        <w:bidi/>
        <w:jc w:val="both"/>
        <w:divId w:val="251622942"/>
        <w:rPr>
          <w:rFonts w:eastAsia="Times New Roman" w:cs="B Titr" w:hint="cs"/>
          <w:b w:val="0"/>
          <w:bCs w:val="0"/>
          <w:color w:val="800040"/>
          <w:sz w:val="29"/>
          <w:szCs w:val="29"/>
          <w:rtl/>
        </w:rPr>
      </w:pPr>
      <w:r>
        <w:rPr>
          <w:rFonts w:eastAsia="Times New Roman" w:cs="B Titr" w:hint="cs"/>
          <w:b w:val="0"/>
          <w:bCs w:val="0"/>
          <w:color w:val="800040"/>
          <w:sz w:val="29"/>
          <w:szCs w:val="29"/>
          <w:rtl/>
        </w:rPr>
        <w:t>ب) سیره امام صادق علیه السلام در برخورد با مرجئه</w:t>
      </w:r>
    </w:p>
    <w:p w:rsidR="00000000" w:rsidRDefault="00727FF4">
      <w:pPr>
        <w:pStyle w:val="contentparagraph"/>
        <w:bidi/>
        <w:jc w:val="both"/>
        <w:divId w:val="251622942"/>
        <w:rPr>
          <w:rFonts w:cs="B Zar" w:hint="cs"/>
          <w:color w:val="000000"/>
          <w:sz w:val="36"/>
          <w:szCs w:val="36"/>
          <w:rtl/>
        </w:rPr>
      </w:pPr>
      <w:r>
        <w:rPr>
          <w:rStyle w:val="contenttext"/>
          <w:rFonts w:cs="B Zar" w:hint="cs"/>
          <w:color w:val="000000"/>
          <w:sz w:val="36"/>
          <w:szCs w:val="36"/>
          <w:rtl/>
        </w:rPr>
        <w:t>احادیث متعددی در دسترس است که بیانگر موضع ا</w:t>
      </w:r>
      <w:r>
        <w:rPr>
          <w:rStyle w:val="contenttext"/>
          <w:rFonts w:cs="B Zar" w:hint="cs"/>
          <w:color w:val="000000"/>
          <w:sz w:val="36"/>
          <w:szCs w:val="36"/>
          <w:rtl/>
        </w:rPr>
        <w:t>مام صادق علیه السلام در برابر گرایش به «ارجاء» می باشد.</w:t>
      </w:r>
      <w:hyperlink w:anchor="content_note_62_1" w:tooltip=" [1] . ابوزهره معتقد است که در مدارک موجود، هیچ گونه برخوردی بین امام و مرجئه نقل نشده و حال آنکه چنین نیست.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از مجموع این روایات بر می آید که امام به شدت با مرجئه مخالفت کرده و با توضیح معنای ایمان، نه تنها عمل را دخیل در آن دانسته اند، بلکه می فرماید: «اَلْاِیمانُ عَمَلٌ کُلُّهُ وَ الْقُولُ بَعْضُ ذلِکَ الْعَمَلِ؛ تمامی ایمان عمل است و گفتار، جزئی از این عمل می </w:t>
      </w:r>
      <w:r>
        <w:rPr>
          <w:rStyle w:val="contenttext"/>
          <w:rFonts w:cs="B Zar" w:hint="cs"/>
          <w:color w:val="000000"/>
          <w:sz w:val="36"/>
          <w:szCs w:val="36"/>
          <w:rtl/>
        </w:rPr>
        <w:t>باشد».</w:t>
      </w:r>
      <w:hyperlink w:anchor="content_note_62_2" w:tooltip=" [2] . اصول کافی، ج 2، ص 33؛ بحارالانوار، ج 66، ص 23. " w:history="1">
        <w:r>
          <w:rPr>
            <w:rStyle w:val="Hyperlink"/>
            <w:rFonts w:cs="B Zar" w:hint="cs"/>
            <w:sz w:val="36"/>
            <w:szCs w:val="36"/>
            <w:rtl/>
          </w:rPr>
          <w:t>(2)</w:t>
        </w:r>
      </w:hyperlink>
      <w:r>
        <w:rPr>
          <w:rStyle w:val="contenttext"/>
          <w:rFonts w:cs="B Zar" w:hint="cs"/>
          <w:color w:val="000000"/>
          <w:sz w:val="36"/>
          <w:szCs w:val="36"/>
          <w:rtl/>
        </w:rPr>
        <w:t xml:space="preserve"> همچنین امام با ارائه دلایلی، ایمان را قابل زیاده و نقصان می دانند و در مواردی مرجئه را ملعون می شمارد و خطر آنان را برای جامعه و دین بیشتر از خوار</w:t>
      </w:r>
      <w:r>
        <w:rPr>
          <w:rStyle w:val="contenttext"/>
          <w:rFonts w:cs="B Zar" w:hint="cs"/>
          <w:color w:val="000000"/>
          <w:sz w:val="36"/>
          <w:szCs w:val="36"/>
          <w:rtl/>
        </w:rPr>
        <w:t>ج و قدریّه می دانند.</w:t>
      </w:r>
    </w:p>
    <w:p w:rsidR="00000000" w:rsidRDefault="00727FF4">
      <w:pPr>
        <w:pStyle w:val="contentparagraph"/>
        <w:bidi/>
        <w:jc w:val="both"/>
        <w:divId w:val="251622942"/>
        <w:rPr>
          <w:rFonts w:cs="B Zar" w:hint="cs"/>
          <w:color w:val="000000"/>
          <w:sz w:val="36"/>
          <w:szCs w:val="36"/>
          <w:rtl/>
        </w:rPr>
      </w:pPr>
      <w:r>
        <w:rPr>
          <w:rStyle w:val="contenttext"/>
          <w:rFonts w:cs="B Zar" w:hint="cs"/>
          <w:color w:val="000000"/>
          <w:sz w:val="36"/>
          <w:szCs w:val="36"/>
          <w:rtl/>
        </w:rPr>
        <w:t>برخی روایات که بیانگر موضع امام صادق علیه السلام در برابر مرجئه می باشد، چنین است:</w:t>
      </w:r>
    </w:p>
    <w:p w:rsidR="00000000" w:rsidRDefault="00727FF4">
      <w:pPr>
        <w:pStyle w:val="contentparagraph"/>
        <w:bidi/>
        <w:jc w:val="both"/>
        <w:divId w:val="2516229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یک</w:t>
      </w:r>
      <w:r>
        <w:rPr>
          <w:rStyle w:val="contenttext"/>
          <w:rFonts w:cs="B Zar" w:hint="cs"/>
          <w:color w:val="000000"/>
          <w:sz w:val="36"/>
          <w:szCs w:val="36"/>
          <w:rtl/>
        </w:rPr>
        <w:t xml:space="preserve"> _ _</w:t>
      </w:r>
      <w:r>
        <w:rPr>
          <w:rStyle w:val="contenttext"/>
          <w:rFonts w:cs="B Zar" w:hint="cs"/>
          <w:color w:val="000000"/>
          <w:sz w:val="36"/>
          <w:szCs w:val="36"/>
          <w:rtl/>
        </w:rPr>
        <w:t>مفصل</w:t>
      </w:r>
      <w:r>
        <w:rPr>
          <w:rStyle w:val="contenttext"/>
          <w:rFonts w:cs="B Zar" w:hint="cs"/>
          <w:color w:val="000000"/>
          <w:sz w:val="36"/>
          <w:szCs w:val="36"/>
          <w:rtl/>
        </w:rPr>
        <w:t xml:space="preserve"> </w:t>
      </w:r>
      <w:r>
        <w:rPr>
          <w:rStyle w:val="contenttext"/>
          <w:rFonts w:cs="B Zar" w:hint="cs"/>
          <w:color w:val="000000"/>
          <w:sz w:val="36"/>
          <w:szCs w:val="36"/>
          <w:rtl/>
        </w:rPr>
        <w:t>ابی</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_</w:t>
      </w:r>
      <w:r>
        <w:rPr>
          <w:rStyle w:val="contenttext"/>
          <w:rFonts w:cs="B Zar" w:hint="cs"/>
          <w:color w:val="000000"/>
          <w:sz w:val="36"/>
          <w:szCs w:val="36"/>
          <w:rtl/>
        </w:rPr>
        <w:t>و</w:t>
      </w:r>
      <w:r>
        <w:rPr>
          <w:rStyle w:val="contenttext"/>
          <w:rFonts w:cs="B Zar" w:hint="cs"/>
          <w:color w:val="000000"/>
          <w:sz w:val="36"/>
          <w:szCs w:val="36"/>
          <w:rtl/>
        </w:rPr>
        <w:t xml:space="preserve"> _</w:t>
      </w:r>
      <w:r>
        <w:rPr>
          <w:rStyle w:val="contenttext"/>
          <w:rFonts w:cs="B Zar" w:hint="cs"/>
          <w:color w:val="000000"/>
          <w:sz w:val="36"/>
          <w:szCs w:val="36"/>
          <w:rtl/>
        </w:rPr>
        <w:t>زبیری</w:t>
      </w:r>
      <w:r>
        <w:rPr>
          <w:rStyle w:val="contenttext"/>
          <w:rFonts w:cs="B Zar" w:hint="cs"/>
          <w:color w:val="000000"/>
          <w:sz w:val="36"/>
          <w:szCs w:val="36"/>
          <w:rtl/>
        </w:rPr>
        <w:t xml:space="preserve"> _</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خواهند</w:t>
      </w:r>
      <w:r>
        <w:rPr>
          <w:rStyle w:val="contenttext"/>
          <w:rFonts w:cs="B Zar" w:hint="cs"/>
          <w:color w:val="000000"/>
          <w:sz w:val="36"/>
          <w:szCs w:val="36"/>
          <w:rtl/>
        </w:rPr>
        <w:t xml:space="preserve"> </w:t>
      </w:r>
      <w:r>
        <w:rPr>
          <w:rStyle w:val="contenttext"/>
          <w:rFonts w:cs="B Zar" w:hint="cs"/>
          <w:color w:val="000000"/>
          <w:sz w:val="36"/>
          <w:szCs w:val="36"/>
          <w:rtl/>
        </w:rPr>
        <w:t>برترین</w:t>
      </w:r>
      <w:r>
        <w:rPr>
          <w:rStyle w:val="contenttext"/>
          <w:rFonts w:cs="B Zar" w:hint="cs"/>
          <w:color w:val="000000"/>
          <w:sz w:val="36"/>
          <w:szCs w:val="36"/>
          <w:rtl/>
        </w:rPr>
        <w:t xml:space="preserve"> </w:t>
      </w:r>
      <w:r>
        <w:rPr>
          <w:rStyle w:val="contenttext"/>
          <w:rFonts w:cs="B Zar" w:hint="cs"/>
          <w:color w:val="000000"/>
          <w:sz w:val="36"/>
          <w:szCs w:val="36"/>
          <w:rtl/>
        </w:rPr>
        <w:t>اعمال</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مقوله</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دانستند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قول</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جزئی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 قرار دادند.</w:t>
      </w:r>
    </w:p>
    <w:p w:rsidR="00000000" w:rsidRDefault="00727FF4">
      <w:pPr>
        <w:pStyle w:val="contentparagraph"/>
        <w:bidi/>
        <w:jc w:val="both"/>
        <w:divId w:val="251622942"/>
        <w:rPr>
          <w:rFonts w:cs="B Zar" w:hint="cs"/>
          <w:color w:val="000000"/>
          <w:sz w:val="36"/>
          <w:szCs w:val="36"/>
          <w:rtl/>
        </w:rPr>
      </w:pPr>
      <w:r>
        <w:rPr>
          <w:rStyle w:val="contenttext"/>
          <w:rFonts w:cs="B Zar" w:hint="cs"/>
          <w:color w:val="000000"/>
          <w:sz w:val="36"/>
          <w:szCs w:val="36"/>
          <w:rtl/>
        </w:rPr>
        <w:t>در ادامه روایت، امام به درجات و طبقات ایمان اشاره کردند و آن را قابل زیادت و نقصان می دانستند.</w:t>
      </w:r>
    </w:p>
    <w:p w:rsidR="00000000" w:rsidRDefault="00727FF4">
      <w:pPr>
        <w:pStyle w:val="contentparagraph"/>
        <w:bidi/>
        <w:jc w:val="both"/>
        <w:divId w:val="251622942"/>
        <w:rPr>
          <w:rFonts w:cs="B Zar" w:hint="cs"/>
          <w:color w:val="000000"/>
          <w:sz w:val="36"/>
          <w:szCs w:val="36"/>
          <w:rtl/>
        </w:rPr>
      </w:pPr>
      <w:r>
        <w:rPr>
          <w:rStyle w:val="contenttext"/>
          <w:rFonts w:cs="B Zar" w:hint="cs"/>
          <w:color w:val="000000"/>
          <w:sz w:val="36"/>
          <w:szCs w:val="36"/>
          <w:rtl/>
        </w:rPr>
        <w:t>ص:62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727FF4">
      <w:pPr>
        <w:bidi/>
        <w:jc w:val="both"/>
        <w:divId w:val="1814366970"/>
        <w:rPr>
          <w:rFonts w:eastAsia="Times New Roman" w:cs="B Zar" w:hint="cs"/>
          <w:color w:val="000000"/>
          <w:sz w:val="36"/>
          <w:szCs w:val="36"/>
          <w:rtl/>
        </w:rPr>
      </w:pPr>
      <w:r>
        <w:rPr>
          <w:rFonts w:eastAsia="Times New Roman" w:cs="B Zar" w:hint="cs"/>
          <w:color w:val="000000"/>
          <w:sz w:val="36"/>
          <w:szCs w:val="36"/>
          <w:rtl/>
        </w:rPr>
        <w:t xml:space="preserve">1- [1] . ابوزهره معتقد است که در مدارک موجود، هیچ گونه برخوردی بین امام و مرجئه نقل نشده و حال آنکه چنین نیست. </w:t>
      </w:r>
    </w:p>
    <w:p w:rsidR="00000000" w:rsidRDefault="00727FF4">
      <w:pPr>
        <w:bidi/>
        <w:jc w:val="both"/>
        <w:divId w:val="638456129"/>
        <w:rPr>
          <w:rFonts w:eastAsia="Times New Roman" w:cs="B Zar" w:hint="cs"/>
          <w:color w:val="000000"/>
          <w:sz w:val="36"/>
          <w:szCs w:val="36"/>
          <w:rtl/>
        </w:rPr>
      </w:pPr>
      <w:r>
        <w:rPr>
          <w:rFonts w:eastAsia="Times New Roman" w:cs="B Zar" w:hint="cs"/>
          <w:color w:val="000000"/>
          <w:sz w:val="36"/>
          <w:szCs w:val="36"/>
          <w:rtl/>
        </w:rPr>
        <w:t xml:space="preserve">2- [2] . اصول کافی، ج 2، ص 33؛ بحارالانوار، ج 66، ص 23. </w:t>
      </w:r>
    </w:p>
    <w:p w:rsidR="00000000" w:rsidRDefault="00727FF4">
      <w:pPr>
        <w:pStyle w:val="contentparagraph"/>
        <w:bidi/>
        <w:jc w:val="both"/>
        <w:divId w:val="1777943939"/>
        <w:rPr>
          <w:rFonts w:cs="B Zar" w:hint="cs"/>
          <w:color w:val="000000"/>
          <w:sz w:val="36"/>
          <w:szCs w:val="36"/>
          <w:rtl/>
        </w:rPr>
      </w:pPr>
      <w:r>
        <w:rPr>
          <w:rStyle w:val="contenttext"/>
          <w:rFonts w:cs="B Zar" w:hint="cs"/>
          <w:color w:val="000000"/>
          <w:sz w:val="36"/>
          <w:szCs w:val="36"/>
          <w:rtl/>
        </w:rPr>
        <w:t>بیشترین مفسده ای که ارجاء می توانست در پی داشته باش</w:t>
      </w:r>
      <w:r>
        <w:rPr>
          <w:rStyle w:val="contenttext"/>
          <w:rFonts w:cs="B Zar" w:hint="cs"/>
          <w:color w:val="000000"/>
          <w:sz w:val="36"/>
          <w:szCs w:val="36"/>
          <w:rtl/>
        </w:rPr>
        <w:t>د، خطر بی بند و باری و نابودی اخلاق در جامعه، به ویژه نزد جوانان بود. به ویژه اگر آنچه در _مواقف _مبنی بر «عدم عقاب عاصی» به مرجئه نسبت داده شده صحیح باشد.</w:t>
      </w:r>
      <w:hyperlink w:anchor="content_note_63_1" w:tooltip=" [1] . بحوث فی الملل و النحل، ج 3، ص 92؛ برگرفته از: تفتازانی، شرح مقاصد، ج 2، صص 229 و 238. " w:history="1">
        <w:r>
          <w:rPr>
            <w:rStyle w:val="Hyperlink"/>
            <w:rFonts w:cs="B Zar" w:hint="cs"/>
            <w:sz w:val="36"/>
            <w:szCs w:val="36"/>
            <w:rtl/>
          </w:rPr>
          <w:t>(1)</w:t>
        </w:r>
      </w:hyperlink>
    </w:p>
    <w:p w:rsidR="00000000" w:rsidRDefault="00727FF4">
      <w:pPr>
        <w:pStyle w:val="contentparagraph"/>
        <w:bidi/>
        <w:jc w:val="both"/>
        <w:divId w:val="1777943939"/>
        <w:rPr>
          <w:rFonts w:cs="B Zar" w:hint="cs"/>
          <w:color w:val="000000"/>
          <w:sz w:val="36"/>
          <w:szCs w:val="36"/>
          <w:rtl/>
        </w:rPr>
      </w:pPr>
      <w:r>
        <w:rPr>
          <w:rStyle w:val="contenttext"/>
          <w:rFonts w:cs="B Zar" w:hint="cs"/>
          <w:color w:val="000000"/>
          <w:sz w:val="36"/>
          <w:szCs w:val="36"/>
          <w:rtl/>
        </w:rPr>
        <w:t>_عبدالرحیم قصیر_ می گوید: به همراه عبدالملک نامه ای به امام صادق علیه السلام نوشته و از ایشان معنای ایمان را پرسیدیم. آن حضرت در پاسخ ما نوشتند: خدا بر شما رحمت کند، از ایمان پرسیدید. ایمان اقرار با زبان، عقیده قلب</w:t>
      </w:r>
      <w:r>
        <w:rPr>
          <w:rStyle w:val="contenttext"/>
          <w:rFonts w:cs="B Zar" w:hint="cs"/>
          <w:color w:val="000000"/>
          <w:sz w:val="36"/>
          <w:szCs w:val="36"/>
          <w:rtl/>
        </w:rPr>
        <w:t>ی و عمل کردن با ارکان و اعضا است. مؤمن همیشه مسلمان است، ولی گاهی مسلمان مؤمن نیست. پس مرتبه اسلام، پیش از ایمان بوده و با ایمان شریک است.</w:t>
      </w:r>
      <w:hyperlink w:anchor="content_note_63_2" w:tooltip=" [2] . بحارالانوار، ج 65، ص 256.                                                                          " w:history="1">
        <w:r>
          <w:rPr>
            <w:rStyle w:val="Hyperlink"/>
            <w:rFonts w:cs="B Zar" w:hint="cs"/>
            <w:sz w:val="36"/>
            <w:szCs w:val="36"/>
            <w:rtl/>
          </w:rPr>
          <w:t>(2)</w:t>
        </w:r>
      </w:hyperlink>
    </w:p>
    <w:p w:rsidR="00000000" w:rsidRDefault="00727FF4">
      <w:pPr>
        <w:pStyle w:val="contentparagraph"/>
        <w:bidi/>
        <w:jc w:val="both"/>
        <w:divId w:val="1777943939"/>
        <w:rPr>
          <w:rFonts w:cs="B Zar" w:hint="cs"/>
          <w:color w:val="000000"/>
          <w:sz w:val="36"/>
          <w:szCs w:val="36"/>
          <w:rtl/>
        </w:rPr>
      </w:pPr>
      <w:r>
        <w:rPr>
          <w:rStyle w:val="contenttext"/>
          <w:rFonts w:cs="B Zar" w:hint="cs"/>
          <w:color w:val="000000"/>
          <w:sz w:val="36"/>
          <w:szCs w:val="36"/>
          <w:rtl/>
        </w:rPr>
        <w:t>دو _ _سفیان بن سمط_ توضیح مفهوم ایمان و اسلام را از امام صادق علیه السلام تقاضا کرد و آن حضرت پاسخ دادند:</w:t>
      </w:r>
    </w:p>
    <w:p w:rsidR="00000000" w:rsidRDefault="00727FF4">
      <w:pPr>
        <w:pStyle w:val="contentparagraph"/>
        <w:bidi/>
        <w:jc w:val="both"/>
        <w:divId w:val="1777943939"/>
        <w:rPr>
          <w:rFonts w:cs="B Zar" w:hint="cs"/>
          <w:color w:val="000000"/>
          <w:sz w:val="36"/>
          <w:szCs w:val="36"/>
          <w:rtl/>
        </w:rPr>
      </w:pPr>
      <w:r>
        <w:rPr>
          <w:rStyle w:val="contenttext"/>
          <w:rFonts w:cs="B Zar" w:hint="cs"/>
          <w:color w:val="000000"/>
          <w:sz w:val="36"/>
          <w:szCs w:val="36"/>
          <w:rtl/>
        </w:rPr>
        <w:t xml:space="preserve">اسلام، ظاهری است که مردم بر آن هستند؛ یعنی شهادت دادن به توحید خداوند، رسالت محمد صلی الله علیه و آله پیامبر خدا، بر پای داشتن نماز، پرداخت زکات، به جای آوردن حج و روزه ماه رمضان است و ایمان معرفت داشتن به این امر است. با این وصف، پس اگر به آن مسائل اقرار </w:t>
      </w:r>
      <w:r>
        <w:rPr>
          <w:rStyle w:val="contenttext"/>
          <w:rFonts w:cs="B Zar" w:hint="cs"/>
          <w:color w:val="000000"/>
          <w:sz w:val="36"/>
          <w:szCs w:val="36"/>
          <w:rtl/>
        </w:rPr>
        <w:t>کند، ولی این امر را نشناسد مسلمان ولی گمراه نیز هست.</w:t>
      </w:r>
      <w:hyperlink w:anchor="content_note_63_3" w:tooltip=" [3] . همان، ص 247. " w:history="1">
        <w:r>
          <w:rPr>
            <w:rStyle w:val="Hyperlink"/>
            <w:rFonts w:cs="B Zar" w:hint="cs"/>
            <w:sz w:val="36"/>
            <w:szCs w:val="36"/>
            <w:rtl/>
          </w:rPr>
          <w:t>(3)</w:t>
        </w:r>
      </w:hyperlink>
    </w:p>
    <w:p w:rsidR="00000000" w:rsidRDefault="00727FF4">
      <w:pPr>
        <w:pStyle w:val="contentparagraph"/>
        <w:bidi/>
        <w:jc w:val="both"/>
        <w:divId w:val="1777943939"/>
        <w:rPr>
          <w:rFonts w:cs="B Zar" w:hint="cs"/>
          <w:color w:val="000000"/>
          <w:sz w:val="36"/>
          <w:szCs w:val="36"/>
          <w:rtl/>
        </w:rPr>
      </w:pPr>
      <w:r>
        <w:rPr>
          <w:rStyle w:val="contenttext"/>
          <w:rFonts w:cs="B Zar" w:hint="cs"/>
          <w:color w:val="000000"/>
          <w:sz w:val="36"/>
          <w:szCs w:val="36"/>
          <w:rtl/>
        </w:rPr>
        <w:t>ص:63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727FF4">
      <w:pPr>
        <w:bidi/>
        <w:jc w:val="both"/>
        <w:divId w:val="1340504476"/>
        <w:rPr>
          <w:rFonts w:eastAsia="Times New Roman" w:cs="B Zar" w:hint="cs"/>
          <w:color w:val="000000"/>
          <w:sz w:val="36"/>
          <w:szCs w:val="36"/>
          <w:rtl/>
        </w:rPr>
      </w:pPr>
      <w:r>
        <w:rPr>
          <w:rFonts w:eastAsia="Times New Roman" w:cs="B Zar" w:hint="cs"/>
          <w:color w:val="000000"/>
          <w:sz w:val="36"/>
          <w:szCs w:val="36"/>
          <w:rtl/>
        </w:rPr>
        <w:t>1- [1] . بحوث فی الملل و النحل، ج 3، ص 92؛ برگرفته از: تفتازانی، شرح مقاصد، ج 2، صص 229 و 23</w:t>
      </w:r>
      <w:r>
        <w:rPr>
          <w:rFonts w:eastAsia="Times New Roman" w:cs="B Zar" w:hint="cs"/>
          <w:color w:val="000000"/>
          <w:sz w:val="36"/>
          <w:szCs w:val="36"/>
          <w:rtl/>
        </w:rPr>
        <w:t xml:space="preserve">8. </w:t>
      </w:r>
    </w:p>
    <w:p w:rsidR="00000000" w:rsidRDefault="00727FF4">
      <w:pPr>
        <w:bidi/>
        <w:jc w:val="both"/>
        <w:divId w:val="160589135"/>
        <w:rPr>
          <w:rFonts w:eastAsia="Times New Roman" w:cs="B Zar" w:hint="cs"/>
          <w:color w:val="000000"/>
          <w:sz w:val="36"/>
          <w:szCs w:val="36"/>
          <w:rtl/>
        </w:rPr>
      </w:pPr>
      <w:r>
        <w:rPr>
          <w:rFonts w:eastAsia="Times New Roman" w:cs="B Zar" w:hint="cs"/>
          <w:color w:val="000000"/>
          <w:sz w:val="36"/>
          <w:szCs w:val="36"/>
          <w:rtl/>
        </w:rPr>
        <w:t>2- [2] . بحارالانوار، ج 65، ص 256.</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018895750"/>
        <w:rPr>
          <w:rFonts w:eastAsia="Times New Roman" w:cs="B Zar" w:hint="cs"/>
          <w:color w:val="000000"/>
          <w:sz w:val="36"/>
          <w:szCs w:val="36"/>
          <w:rtl/>
        </w:rPr>
      </w:pPr>
      <w:r>
        <w:rPr>
          <w:rFonts w:eastAsia="Times New Roman" w:cs="B Zar" w:hint="cs"/>
          <w:color w:val="000000"/>
          <w:sz w:val="36"/>
          <w:szCs w:val="36"/>
          <w:rtl/>
        </w:rPr>
        <w:t xml:space="preserve">3- [3] . همان، ص 247. </w:t>
      </w:r>
    </w:p>
    <w:p w:rsidR="00000000" w:rsidRDefault="00727FF4">
      <w:pPr>
        <w:pStyle w:val="contentparagraph"/>
        <w:bidi/>
        <w:jc w:val="both"/>
        <w:divId w:val="764616156"/>
        <w:rPr>
          <w:rFonts w:cs="B Zar" w:hint="cs"/>
          <w:color w:val="000000"/>
          <w:sz w:val="36"/>
          <w:szCs w:val="36"/>
          <w:rtl/>
        </w:rPr>
      </w:pPr>
      <w:r>
        <w:rPr>
          <w:rStyle w:val="contenttext"/>
          <w:rFonts w:cs="B Zar" w:hint="cs"/>
          <w:color w:val="000000"/>
          <w:sz w:val="36"/>
          <w:szCs w:val="36"/>
          <w:rtl/>
        </w:rPr>
        <w:t xml:space="preserve">سه _ عن ابی عبداللّه علیه السلام: «مَلعونٌ، مَلعونٌ مَنْ قالَ: اَلْاِیمانُ قَول بِلا عَملٍ؛ لعنت خداوند بر کسانی باد که </w:t>
      </w:r>
      <w:r>
        <w:rPr>
          <w:rStyle w:val="contenttext"/>
          <w:rFonts w:cs="B Zar" w:hint="cs"/>
          <w:color w:val="000000"/>
          <w:sz w:val="36"/>
          <w:szCs w:val="36"/>
          <w:rtl/>
        </w:rPr>
        <w:t>می گویند ایمان، گفته بدون عمل است».</w:t>
      </w:r>
      <w:hyperlink w:anchor="content_note_64_1" w:tooltip=" [1] . بحارالانوار، ج 66، ص 19. " w:history="1">
        <w:r>
          <w:rPr>
            <w:rStyle w:val="Hyperlink"/>
            <w:rFonts w:cs="B Zar" w:hint="cs"/>
            <w:sz w:val="36"/>
            <w:szCs w:val="36"/>
            <w:rtl/>
          </w:rPr>
          <w:t>(1)</w:t>
        </w:r>
      </w:hyperlink>
    </w:p>
    <w:p w:rsidR="00000000" w:rsidRDefault="00727FF4">
      <w:pPr>
        <w:pStyle w:val="contentparagraph"/>
        <w:bidi/>
        <w:jc w:val="both"/>
        <w:divId w:val="764616156"/>
        <w:rPr>
          <w:rFonts w:cs="B Zar" w:hint="cs"/>
          <w:color w:val="000000"/>
          <w:sz w:val="36"/>
          <w:szCs w:val="36"/>
          <w:rtl/>
        </w:rPr>
      </w:pPr>
      <w:r>
        <w:rPr>
          <w:rStyle w:val="contenttext"/>
          <w:rFonts w:cs="B Zar" w:hint="cs"/>
          <w:color w:val="000000"/>
          <w:sz w:val="36"/>
          <w:szCs w:val="36"/>
          <w:rtl/>
        </w:rPr>
        <w:t>همچنین احادیث دیگری از امام صادق علیه السلام وارد است که بر پیوستگی ایمان و عمل تأکید فرموده و ایمان را والاتر از اسلام دانسته اند. تأکید ا</w:t>
      </w:r>
      <w:r>
        <w:rPr>
          <w:rStyle w:val="contenttext"/>
          <w:rFonts w:cs="B Zar" w:hint="cs"/>
          <w:color w:val="000000"/>
          <w:sz w:val="36"/>
          <w:szCs w:val="36"/>
          <w:rtl/>
        </w:rPr>
        <w:t>مام صادق علیه السلام، به جهت ترویج اندیشه های مرجئه بود که می پنداشتند عمل، در ایمان دخالتی ندارد.</w:t>
      </w:r>
    </w:p>
    <w:p w:rsidR="00000000" w:rsidRDefault="00727FF4">
      <w:pPr>
        <w:pStyle w:val="contentparagraph"/>
        <w:bidi/>
        <w:jc w:val="both"/>
        <w:divId w:val="764616156"/>
        <w:rPr>
          <w:rFonts w:cs="B Zar" w:hint="cs"/>
          <w:color w:val="000000"/>
          <w:sz w:val="36"/>
          <w:szCs w:val="36"/>
          <w:rtl/>
        </w:rPr>
      </w:pPr>
      <w:r>
        <w:rPr>
          <w:rStyle w:val="contenttext"/>
          <w:rFonts w:cs="B Zar" w:hint="cs"/>
          <w:color w:val="000000"/>
          <w:sz w:val="36"/>
          <w:szCs w:val="36"/>
          <w:rtl/>
        </w:rPr>
        <w:t>چهار _ امام صادق علیه السلام در روایتی که در پی می آید وضعیت ایمانِ مرتکب گناه کبیره را توضیح داده اند.</w:t>
      </w:r>
    </w:p>
    <w:p w:rsidR="00000000" w:rsidRDefault="00727FF4">
      <w:pPr>
        <w:pStyle w:val="contentparagraph"/>
        <w:bidi/>
        <w:jc w:val="both"/>
        <w:divId w:val="764616156"/>
        <w:rPr>
          <w:rFonts w:cs="B Zar" w:hint="cs"/>
          <w:color w:val="000000"/>
          <w:sz w:val="36"/>
          <w:szCs w:val="36"/>
          <w:rtl/>
        </w:rPr>
      </w:pPr>
      <w:r>
        <w:rPr>
          <w:rStyle w:val="contenttext"/>
          <w:rFonts w:cs="B Zar" w:hint="cs"/>
          <w:color w:val="000000"/>
          <w:sz w:val="36"/>
          <w:szCs w:val="36"/>
          <w:rtl/>
        </w:rPr>
        <w:t>_محمد بن برید_ می گوید: نزد امام صادق علیه السلام بود</w:t>
      </w:r>
      <w:r>
        <w:rPr>
          <w:rStyle w:val="contenttext"/>
          <w:rFonts w:cs="B Zar" w:hint="cs"/>
          <w:color w:val="000000"/>
          <w:sz w:val="36"/>
          <w:szCs w:val="36"/>
          <w:rtl/>
        </w:rPr>
        <w:t>م که ابوحنیفه، _عمر بن قیس _و _عمر بن زر_ به همراه جمعی از یاران خود وارد شدند و از ایمان پرسیدند. امام پاسخ داد: «رسول خدا صلی الله علیه و آله می فرماید: مؤمن در حالی که ایمان دارد، مرتکب زنا، سرقت و شرب خمر نمی شود».</w:t>
      </w:r>
    </w:p>
    <w:p w:rsidR="00000000" w:rsidRDefault="00727FF4">
      <w:pPr>
        <w:pStyle w:val="contentparagraph"/>
        <w:bidi/>
        <w:jc w:val="both"/>
        <w:divId w:val="764616156"/>
        <w:rPr>
          <w:rFonts w:cs="B Zar" w:hint="cs"/>
          <w:color w:val="000000"/>
          <w:sz w:val="36"/>
          <w:szCs w:val="36"/>
          <w:rtl/>
        </w:rPr>
      </w:pPr>
      <w:r>
        <w:rPr>
          <w:rStyle w:val="contenttext"/>
          <w:rFonts w:cs="B Zar" w:hint="cs"/>
          <w:color w:val="000000"/>
          <w:sz w:val="36"/>
          <w:szCs w:val="36"/>
          <w:rtl/>
        </w:rPr>
        <w:t xml:space="preserve">حاضران (که عقیده دیگری داشتند) نگاهی </w:t>
      </w:r>
      <w:r>
        <w:rPr>
          <w:rStyle w:val="contenttext"/>
          <w:rFonts w:cs="B Zar" w:hint="cs"/>
          <w:color w:val="000000"/>
          <w:sz w:val="36"/>
          <w:szCs w:val="36"/>
          <w:rtl/>
        </w:rPr>
        <w:t xml:space="preserve">به یکدیگر انداختند. سپس عمر بن زر پرسید: پس این گروه را چه بنامیم؟ امام پاسخ دادند: «آنها را به همان نامی که خداوند نامیده است و به آنچه انجام داده اند، بنامید. خداوند می فرماید: «اَلسّارِقُ، اَلسّارِقَهَ، اَلزّانِیهُ، اَلزّانی»، گروه حاضر که پاسخ امام را </w:t>
      </w:r>
      <w:r>
        <w:rPr>
          <w:rStyle w:val="contenttext"/>
          <w:rFonts w:cs="B Zar" w:hint="cs"/>
          <w:color w:val="000000"/>
          <w:sz w:val="36"/>
          <w:szCs w:val="36"/>
          <w:rtl/>
        </w:rPr>
        <w:t>منطقی و بدون اشکال یافتند از حضور وی خارج شدند. پس از آنکه حاضران بیرون رفتند، یکی از آنان به ابوحنیفه اعتراض کرد که چرا از امام نپرسیده است با چه سلسله اسنادی از رسول خدا صلی الله علیه و آله روایت می کند و طریق حدیث او کدام است؟</w:t>
      </w:r>
    </w:p>
    <w:p w:rsidR="00000000" w:rsidRDefault="00727FF4">
      <w:pPr>
        <w:pStyle w:val="contentparagraph"/>
        <w:bidi/>
        <w:jc w:val="both"/>
        <w:divId w:val="764616156"/>
        <w:rPr>
          <w:rFonts w:cs="B Zar" w:hint="cs"/>
          <w:color w:val="000000"/>
          <w:sz w:val="36"/>
          <w:szCs w:val="36"/>
          <w:rtl/>
        </w:rPr>
      </w:pPr>
      <w:r>
        <w:rPr>
          <w:rStyle w:val="contenttext"/>
          <w:rFonts w:cs="B Zar" w:hint="cs"/>
          <w:color w:val="000000"/>
          <w:sz w:val="36"/>
          <w:szCs w:val="36"/>
          <w:rtl/>
        </w:rPr>
        <w:t>ص:64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727FF4">
      <w:pPr>
        <w:bidi/>
        <w:jc w:val="both"/>
        <w:divId w:val="554583783"/>
        <w:rPr>
          <w:rFonts w:eastAsia="Times New Roman" w:cs="B Zar" w:hint="cs"/>
          <w:color w:val="000000"/>
          <w:sz w:val="36"/>
          <w:szCs w:val="36"/>
          <w:rtl/>
        </w:rPr>
      </w:pPr>
      <w:r>
        <w:rPr>
          <w:rFonts w:eastAsia="Times New Roman" w:cs="B Zar" w:hint="cs"/>
          <w:color w:val="000000"/>
          <w:sz w:val="36"/>
          <w:szCs w:val="36"/>
          <w:rtl/>
        </w:rPr>
        <w:t xml:space="preserve">1- [1] . بحارالانوار، ج 66، ص 19. </w:t>
      </w:r>
    </w:p>
    <w:p w:rsidR="00000000" w:rsidRDefault="00727FF4">
      <w:pPr>
        <w:pStyle w:val="contentparagraph"/>
        <w:bidi/>
        <w:jc w:val="both"/>
        <w:divId w:val="968244592"/>
        <w:rPr>
          <w:rFonts w:cs="B Zar" w:hint="cs"/>
          <w:color w:val="000000"/>
          <w:sz w:val="36"/>
          <w:szCs w:val="36"/>
          <w:rtl/>
        </w:rPr>
      </w:pPr>
      <w:r>
        <w:rPr>
          <w:rStyle w:val="contenttext"/>
          <w:rFonts w:cs="B Zar" w:hint="cs"/>
          <w:color w:val="000000"/>
          <w:sz w:val="36"/>
          <w:szCs w:val="36"/>
          <w:rtl/>
        </w:rPr>
        <w:t>ابوحنیفه پاسخ داد: وقتی که وی با علم و قطع می گوید «رسول خدا صلی الله علیه و آله چنین فرموده است» چگونه اعتراض کنم؟</w:t>
      </w:r>
      <w:hyperlink w:anchor="content_note_65_1" w:tooltip=" [1] . همان، ص 193. " w:history="1">
        <w:r>
          <w:rPr>
            <w:rStyle w:val="Hyperlink"/>
            <w:rFonts w:cs="B Zar" w:hint="cs"/>
            <w:sz w:val="36"/>
            <w:szCs w:val="36"/>
            <w:rtl/>
          </w:rPr>
          <w:t>(1)</w:t>
        </w:r>
      </w:hyperlink>
    </w:p>
    <w:p w:rsidR="00000000" w:rsidRDefault="00727FF4">
      <w:pPr>
        <w:pStyle w:val="contentparagraph"/>
        <w:bidi/>
        <w:jc w:val="both"/>
        <w:divId w:val="96824459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پنج</w:t>
      </w:r>
      <w:r>
        <w:rPr>
          <w:rStyle w:val="contenttext"/>
          <w:rFonts w:cs="B Zar" w:hint="cs"/>
          <w:color w:val="000000"/>
          <w:sz w:val="36"/>
          <w:szCs w:val="36"/>
          <w:rtl/>
        </w:rPr>
        <w:t xml:space="preserve"> _ _</w:t>
      </w:r>
      <w:r>
        <w:rPr>
          <w:rStyle w:val="contenttext"/>
          <w:rFonts w:cs="B Zar" w:hint="cs"/>
          <w:color w:val="000000"/>
          <w:sz w:val="36"/>
          <w:szCs w:val="36"/>
          <w:rtl/>
        </w:rPr>
        <w:t>عبداللّه</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سنان _می گوید: از امام صادق علیه السلام در مورد کسی که مرتکب گناه کبیره شده و سپس می میرد، پرسیدم که آیا ارتکاب گناهْ او را از اسلام خارج می سازد و در آخرت مانند مشرکان عذاب می گردد و یا آنکه عذاب او محدود و تا مدت خاصی است؟</w:t>
      </w:r>
    </w:p>
    <w:p w:rsidR="00000000" w:rsidRDefault="00727FF4">
      <w:pPr>
        <w:pStyle w:val="contentparagraph"/>
        <w:bidi/>
        <w:jc w:val="both"/>
        <w:divId w:val="968244592"/>
        <w:rPr>
          <w:rFonts w:cs="B Zar" w:hint="cs"/>
          <w:color w:val="000000"/>
          <w:sz w:val="36"/>
          <w:szCs w:val="36"/>
          <w:rtl/>
        </w:rPr>
      </w:pPr>
      <w:r>
        <w:rPr>
          <w:rStyle w:val="contenttext"/>
          <w:rFonts w:cs="B Zar" w:hint="cs"/>
          <w:color w:val="000000"/>
          <w:sz w:val="36"/>
          <w:szCs w:val="36"/>
          <w:rtl/>
        </w:rPr>
        <w:t>امام پاسخ دادند: چنانچه مرتکب گ</w:t>
      </w:r>
      <w:r>
        <w:rPr>
          <w:rStyle w:val="contenttext"/>
          <w:rFonts w:cs="B Zar" w:hint="cs"/>
          <w:color w:val="000000"/>
          <w:sz w:val="36"/>
          <w:szCs w:val="36"/>
          <w:rtl/>
        </w:rPr>
        <w:t>ناه کبیره، آن را حلال پندارد، از اسلام خارج شده است و به اشد عذاب مجازات می گردد، ولی اگر به گناه خود اعتراف داشته باشد از اسلام خارج نیست، ولی مؤمن نمی باشد و عذاب وی کمتر است.</w:t>
      </w:r>
      <w:hyperlink w:anchor="content_note_65_2" w:tooltip=" [2] . اصول کافی، ج 2، ص 39. " w:history="1">
        <w:r>
          <w:rPr>
            <w:rStyle w:val="Hyperlink"/>
            <w:rFonts w:cs="B Zar" w:hint="cs"/>
            <w:sz w:val="36"/>
            <w:szCs w:val="36"/>
            <w:rtl/>
          </w:rPr>
          <w:t>(2)</w:t>
        </w:r>
      </w:hyperlink>
    </w:p>
    <w:p w:rsidR="00000000" w:rsidRDefault="00727FF4">
      <w:pPr>
        <w:pStyle w:val="contentparagraph"/>
        <w:bidi/>
        <w:jc w:val="both"/>
        <w:divId w:val="968244592"/>
        <w:rPr>
          <w:rFonts w:cs="B Zar" w:hint="cs"/>
          <w:color w:val="000000"/>
          <w:sz w:val="36"/>
          <w:szCs w:val="36"/>
          <w:rtl/>
        </w:rPr>
      </w:pPr>
      <w:r>
        <w:rPr>
          <w:rStyle w:val="contenttext"/>
          <w:rFonts w:cs="B Zar" w:hint="cs"/>
          <w:color w:val="000000"/>
          <w:sz w:val="36"/>
          <w:szCs w:val="36"/>
          <w:rtl/>
        </w:rPr>
        <w:t>در روایت های بالا، امام مرتکب گناه کبیره را مسلمان دانسته اند؛ برخلاف مرجئه و خوارج که عقیده دیگری داشتند.</w:t>
      </w:r>
    </w:p>
    <w:p w:rsidR="00000000" w:rsidRDefault="00727FF4">
      <w:pPr>
        <w:pStyle w:val="contentparagraph"/>
        <w:bidi/>
        <w:jc w:val="both"/>
        <w:divId w:val="968244592"/>
        <w:rPr>
          <w:rFonts w:cs="B Zar" w:hint="cs"/>
          <w:color w:val="000000"/>
          <w:sz w:val="36"/>
          <w:szCs w:val="36"/>
          <w:rtl/>
        </w:rPr>
      </w:pPr>
      <w:r>
        <w:rPr>
          <w:rStyle w:val="contenttext"/>
          <w:rFonts w:cs="B Zar" w:hint="cs"/>
          <w:color w:val="000000"/>
          <w:sz w:val="36"/>
          <w:szCs w:val="36"/>
          <w:rtl/>
        </w:rPr>
        <w:t>شش _ _محمد بن حفص بن خارجه _می گوید: شخصی در حضور امام صادق علیه السلام نظریه مرجئه را در مورد کفر و ایمان مطرح ساخت و گفت: مرجئه علیه ما چنین استدلا</w:t>
      </w:r>
      <w:r>
        <w:rPr>
          <w:rStyle w:val="contenttext"/>
          <w:rFonts w:cs="B Zar" w:hint="cs"/>
          <w:color w:val="000000"/>
          <w:sz w:val="36"/>
          <w:szCs w:val="36"/>
          <w:rtl/>
        </w:rPr>
        <w:t>ل می کنند که هرگاه کافر نزد ما به کفر اقرار کند، در پیشگاه خداوند نیز کافر است؛ همین گونه هرگاه مؤمن به ایمان خود اقرار نماید، نزد خداوند مؤمن است.</w:t>
      </w:r>
    </w:p>
    <w:p w:rsidR="00000000" w:rsidRDefault="00727FF4">
      <w:pPr>
        <w:pStyle w:val="contentparagraph"/>
        <w:bidi/>
        <w:jc w:val="both"/>
        <w:divId w:val="968244592"/>
        <w:rPr>
          <w:rFonts w:cs="B Zar" w:hint="cs"/>
          <w:color w:val="000000"/>
          <w:sz w:val="36"/>
          <w:szCs w:val="36"/>
          <w:rtl/>
        </w:rPr>
      </w:pPr>
      <w:r>
        <w:rPr>
          <w:rStyle w:val="contenttext"/>
          <w:rFonts w:cs="B Zar" w:hint="cs"/>
          <w:color w:val="000000"/>
          <w:sz w:val="36"/>
          <w:szCs w:val="36"/>
          <w:rtl/>
        </w:rPr>
        <w:t>ص:65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727FF4">
      <w:pPr>
        <w:bidi/>
        <w:jc w:val="both"/>
        <w:divId w:val="2133084970"/>
        <w:rPr>
          <w:rFonts w:eastAsia="Times New Roman" w:cs="B Zar" w:hint="cs"/>
          <w:color w:val="000000"/>
          <w:sz w:val="36"/>
          <w:szCs w:val="36"/>
          <w:rtl/>
        </w:rPr>
      </w:pPr>
      <w:r>
        <w:rPr>
          <w:rFonts w:eastAsia="Times New Roman" w:cs="B Zar" w:hint="cs"/>
          <w:color w:val="000000"/>
          <w:sz w:val="36"/>
          <w:szCs w:val="36"/>
          <w:rtl/>
        </w:rPr>
        <w:t xml:space="preserve">1- [1] . همان، ص 193. </w:t>
      </w:r>
    </w:p>
    <w:p w:rsidR="00000000" w:rsidRDefault="00727FF4">
      <w:pPr>
        <w:bidi/>
        <w:jc w:val="both"/>
        <w:divId w:val="546339221"/>
        <w:rPr>
          <w:rFonts w:eastAsia="Times New Roman" w:cs="B Zar" w:hint="cs"/>
          <w:color w:val="000000"/>
          <w:sz w:val="36"/>
          <w:szCs w:val="36"/>
          <w:rtl/>
        </w:rPr>
      </w:pPr>
      <w:r>
        <w:rPr>
          <w:rFonts w:eastAsia="Times New Roman" w:cs="B Zar" w:hint="cs"/>
          <w:color w:val="000000"/>
          <w:sz w:val="36"/>
          <w:szCs w:val="36"/>
          <w:rtl/>
        </w:rPr>
        <w:t xml:space="preserve">2- [2] . اصول کافی، ج 2، ص 39. </w:t>
      </w:r>
    </w:p>
    <w:p w:rsidR="00000000" w:rsidRDefault="00727FF4">
      <w:pPr>
        <w:pStyle w:val="contentparagraph"/>
        <w:bidi/>
        <w:jc w:val="both"/>
        <w:divId w:val="1872262453"/>
        <w:rPr>
          <w:rFonts w:cs="B Zar" w:hint="cs"/>
          <w:color w:val="000000"/>
          <w:sz w:val="36"/>
          <w:szCs w:val="36"/>
          <w:rtl/>
        </w:rPr>
      </w:pPr>
      <w:r>
        <w:rPr>
          <w:rStyle w:val="contenttext"/>
          <w:rFonts w:cs="B Zar" w:hint="cs"/>
          <w:color w:val="000000"/>
          <w:sz w:val="36"/>
          <w:szCs w:val="36"/>
          <w:rtl/>
        </w:rPr>
        <w:t>امام پاسخ داد: «سبحان اللّه این دو مطلب چگونه برابر هستند؟ کفر اقراری است که از بنده تحقق یافته و هرگاه اقرار صورت گیرد، نیاز به شاهد و سوگند نیست و حال آنکه ایمان ا</w:t>
      </w:r>
      <w:r>
        <w:rPr>
          <w:rStyle w:val="contenttext"/>
          <w:rFonts w:cs="B Zar" w:hint="cs"/>
          <w:color w:val="000000"/>
          <w:sz w:val="36"/>
          <w:szCs w:val="36"/>
          <w:rtl/>
        </w:rPr>
        <w:t>دعایی است که جز با شاهد پذیرفته نمی شود و شاهد او همان عمل و نیت اوست که هرگاه تحقق یابند، بنده نزد خدایْ مؤمن است. کفر نیز با هر یک از این سه جهت یعنی نیت، قول یا عمل، تحقق می یابد.</w:t>
      </w:r>
    </w:p>
    <w:p w:rsidR="00000000" w:rsidRDefault="00727FF4">
      <w:pPr>
        <w:pStyle w:val="contentparagraph"/>
        <w:bidi/>
        <w:jc w:val="both"/>
        <w:divId w:val="1872262453"/>
        <w:rPr>
          <w:rFonts w:cs="B Zar" w:hint="cs"/>
          <w:color w:val="000000"/>
          <w:sz w:val="36"/>
          <w:szCs w:val="36"/>
          <w:rtl/>
        </w:rPr>
      </w:pPr>
      <w:r>
        <w:rPr>
          <w:rStyle w:val="contenttext"/>
          <w:rFonts w:cs="B Zar" w:hint="cs"/>
          <w:color w:val="000000"/>
          <w:sz w:val="36"/>
          <w:szCs w:val="36"/>
          <w:rtl/>
        </w:rPr>
        <w:t>احکام الهی بر گفتار و عمل جاری می شود و چه بسیارند کسانی که مؤمنان به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مان آنها شهادت می دهند و احکام مؤمنان بر آنها جاری می شود و حال آنکه نزد خداوند کافر هستند و احکام ایمان تنها به دلیل ظاهر گفتار و عملشان بر آنها جاری شده است.</w:t>
      </w:r>
    </w:p>
    <w:p w:rsidR="00000000" w:rsidRDefault="00727FF4">
      <w:pPr>
        <w:pStyle w:val="contentparagraph"/>
        <w:bidi/>
        <w:jc w:val="both"/>
        <w:divId w:val="1872262453"/>
        <w:rPr>
          <w:rFonts w:cs="B Zar" w:hint="cs"/>
          <w:color w:val="000000"/>
          <w:sz w:val="36"/>
          <w:szCs w:val="36"/>
          <w:rtl/>
        </w:rPr>
      </w:pPr>
      <w:r>
        <w:rPr>
          <w:rStyle w:val="contenttext"/>
          <w:rFonts w:cs="B Zar" w:hint="cs"/>
          <w:color w:val="000000"/>
          <w:sz w:val="36"/>
          <w:szCs w:val="36"/>
          <w:rtl/>
        </w:rPr>
        <w:t xml:space="preserve">هفت _ _ابی مسروق _می گوید: امام صادق علیه السلام احوال مردم بصره را از من جویا شدند. گفتم از سه </w:t>
      </w:r>
      <w:r>
        <w:rPr>
          <w:rStyle w:val="contenttext"/>
          <w:rFonts w:cs="B Zar" w:hint="cs"/>
          <w:color w:val="000000"/>
          <w:sz w:val="36"/>
          <w:szCs w:val="36"/>
          <w:rtl/>
        </w:rPr>
        <w:t>حال خارج نیستند: یا مرجئه اند، یا قدریه و یا حروریه. امام پاسخ دادند: «لعن و نفرین خداوند بر این گروه های کافر و مشرک باد که خدای را بر هیچ چیز نمی پرستند».</w:t>
      </w:r>
      <w:hyperlink w:anchor="content_note_66_1" w:tooltip=" [1] . همان، ج 2، ص 409؛ بحوث فی الملل و النحل، ج 3، ص 86 . " w:history="1">
        <w:r>
          <w:rPr>
            <w:rStyle w:val="Hyperlink"/>
            <w:rFonts w:cs="B Zar" w:hint="cs"/>
            <w:sz w:val="36"/>
            <w:szCs w:val="36"/>
            <w:rtl/>
          </w:rPr>
          <w:t>(1)</w:t>
        </w:r>
      </w:hyperlink>
    </w:p>
    <w:p w:rsidR="00000000" w:rsidRDefault="00727FF4">
      <w:pPr>
        <w:pStyle w:val="contentparagraph"/>
        <w:bidi/>
        <w:jc w:val="both"/>
        <w:divId w:val="1872262453"/>
        <w:rPr>
          <w:rFonts w:cs="B Zar" w:hint="cs"/>
          <w:color w:val="000000"/>
          <w:sz w:val="36"/>
          <w:szCs w:val="36"/>
          <w:rtl/>
        </w:rPr>
      </w:pPr>
      <w:r>
        <w:rPr>
          <w:rStyle w:val="contenttext"/>
          <w:rFonts w:cs="B Zar" w:hint="cs"/>
          <w:color w:val="000000"/>
          <w:sz w:val="36"/>
          <w:szCs w:val="36"/>
          <w:rtl/>
        </w:rPr>
        <w:t xml:space="preserve">هشت _ امام صادق علیه السلام در روایتی می فرماید: نفرین خداوند بر قدریه باد؛ نفرین خداوند بر خوارج باد و سپس مرجئه را دوبار مورد لعن و نفرین قرار دادند. برخی حاضران از امام پرسیدند: چرا قدریه و خوارج را یک بار نفرین کردید، ولی مرجئه را دوبار مورد </w:t>
      </w:r>
      <w:r>
        <w:rPr>
          <w:rStyle w:val="contenttext"/>
          <w:rFonts w:cs="B Zar" w:hint="cs"/>
          <w:color w:val="000000"/>
          <w:sz w:val="36"/>
          <w:szCs w:val="36"/>
          <w:rtl/>
        </w:rPr>
        <w:t>لعن قرار دادید؟ امام پاسخ دادند: زیرا مرجئه عقیده دارند که قاتلان ما اهل ایمان هستند؛ پس تا برپایی روز قیامت لباس آنها</w:t>
      </w:r>
    </w:p>
    <w:p w:rsidR="00000000" w:rsidRDefault="00727FF4">
      <w:pPr>
        <w:pStyle w:val="contentparagraph"/>
        <w:bidi/>
        <w:jc w:val="both"/>
        <w:divId w:val="1872262453"/>
        <w:rPr>
          <w:rFonts w:cs="B Zar" w:hint="cs"/>
          <w:color w:val="000000"/>
          <w:sz w:val="36"/>
          <w:szCs w:val="36"/>
          <w:rtl/>
        </w:rPr>
      </w:pPr>
      <w:r>
        <w:rPr>
          <w:rStyle w:val="contenttext"/>
          <w:rFonts w:cs="B Zar" w:hint="cs"/>
          <w:color w:val="000000"/>
          <w:sz w:val="36"/>
          <w:szCs w:val="36"/>
          <w:rtl/>
        </w:rPr>
        <w:t>ص:66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727FF4">
      <w:pPr>
        <w:bidi/>
        <w:jc w:val="both"/>
        <w:divId w:val="627442347"/>
        <w:rPr>
          <w:rFonts w:eastAsia="Times New Roman" w:cs="B Zar" w:hint="cs"/>
          <w:color w:val="000000"/>
          <w:sz w:val="36"/>
          <w:szCs w:val="36"/>
          <w:rtl/>
        </w:rPr>
      </w:pPr>
      <w:r>
        <w:rPr>
          <w:rFonts w:eastAsia="Times New Roman" w:cs="B Zar" w:hint="cs"/>
          <w:color w:val="000000"/>
          <w:sz w:val="36"/>
          <w:szCs w:val="36"/>
          <w:rtl/>
        </w:rPr>
        <w:t xml:space="preserve">1- [1] . همان، ج 2، ص 409؛ بحوث فی الملل و النحل، ج 3، ص 86 . </w:t>
      </w:r>
    </w:p>
    <w:p w:rsidR="00000000" w:rsidRDefault="00727FF4">
      <w:pPr>
        <w:pStyle w:val="contentparagraph"/>
        <w:bidi/>
        <w:jc w:val="both"/>
        <w:divId w:val="1884754154"/>
        <w:rPr>
          <w:rFonts w:cs="B Zar" w:hint="cs"/>
          <w:color w:val="000000"/>
          <w:sz w:val="36"/>
          <w:szCs w:val="36"/>
          <w:rtl/>
        </w:rPr>
      </w:pPr>
      <w:r>
        <w:rPr>
          <w:rStyle w:val="contenttext"/>
          <w:rFonts w:cs="B Zar" w:hint="cs"/>
          <w:color w:val="000000"/>
          <w:sz w:val="36"/>
          <w:szCs w:val="36"/>
          <w:rtl/>
        </w:rPr>
        <w:t>به خون ما آغشته است و خداوند در ک</w:t>
      </w:r>
      <w:r>
        <w:rPr>
          <w:rStyle w:val="contenttext"/>
          <w:rFonts w:cs="B Zar" w:hint="cs"/>
          <w:color w:val="000000"/>
          <w:sz w:val="36"/>
          <w:szCs w:val="36"/>
          <w:rtl/>
        </w:rPr>
        <w:t>تاب خودش کسانی را که به کشتن پیامبران راضی بودند، همانند قاتلان قرار داده است.</w:t>
      </w:r>
      <w:hyperlink w:anchor="content_note_67_1" w:tooltip=" [1] . اصول کافی، ج 2، ص 409. " w:history="1">
        <w:r>
          <w:rPr>
            <w:rStyle w:val="Hyperlink"/>
            <w:rFonts w:cs="B Zar" w:hint="cs"/>
            <w:sz w:val="36"/>
            <w:szCs w:val="36"/>
            <w:rtl/>
          </w:rPr>
          <w:t>(1)</w:t>
        </w:r>
      </w:hyperlink>
    </w:p>
    <w:p w:rsidR="00000000" w:rsidRDefault="00727FF4">
      <w:pPr>
        <w:pStyle w:val="contentparagraph"/>
        <w:bidi/>
        <w:jc w:val="both"/>
        <w:divId w:val="1884754154"/>
        <w:rPr>
          <w:rFonts w:cs="B Zar" w:hint="cs"/>
          <w:color w:val="000000"/>
          <w:sz w:val="36"/>
          <w:szCs w:val="36"/>
          <w:rtl/>
        </w:rPr>
      </w:pPr>
      <w:r>
        <w:rPr>
          <w:rStyle w:val="contenttext"/>
          <w:rFonts w:cs="B Zar" w:hint="cs"/>
          <w:color w:val="000000"/>
          <w:sz w:val="36"/>
          <w:szCs w:val="36"/>
          <w:rtl/>
        </w:rPr>
        <w:t xml:space="preserve">نه _ _بشیر دهان_ می گوید: امام صادق علیه السلام به من فرمود: مرجئه، قدریه و خوارج هر کدام گمان می </w:t>
      </w:r>
      <w:r>
        <w:rPr>
          <w:rStyle w:val="contenttext"/>
          <w:rFonts w:cs="B Zar" w:hint="cs"/>
          <w:color w:val="000000"/>
          <w:sz w:val="36"/>
          <w:szCs w:val="36"/>
          <w:rtl/>
        </w:rPr>
        <w:t>کند که حق با آنهاست و حال آنکه شما ما را پیشوای خود قرار داده اید. سپس این آیه شریفه را قرائت فرمود: «اَطیعُوا اللّهَ وَ اَطیعُوا الرَّسُولَ وَ اُولِی الْاَمْرِ مِنْکُمْ».</w:t>
      </w:r>
      <w:hyperlink w:anchor="content_note_67_2" w:tooltip=" [2] . احمد بن محمد برقی، المحاسن، ص 156. " w:history="1">
        <w:r>
          <w:rPr>
            <w:rStyle w:val="Hyperlink"/>
            <w:rFonts w:cs="B Zar" w:hint="cs"/>
            <w:sz w:val="36"/>
            <w:szCs w:val="36"/>
            <w:rtl/>
          </w:rPr>
          <w:t>(2)</w:t>
        </w:r>
      </w:hyperlink>
    </w:p>
    <w:p w:rsidR="00000000" w:rsidRDefault="00727FF4">
      <w:pPr>
        <w:pStyle w:val="contentparagraph"/>
        <w:bidi/>
        <w:jc w:val="both"/>
        <w:divId w:val="1884754154"/>
        <w:rPr>
          <w:rFonts w:cs="B Zar" w:hint="cs"/>
          <w:color w:val="000000"/>
          <w:sz w:val="36"/>
          <w:szCs w:val="36"/>
          <w:rtl/>
        </w:rPr>
      </w:pPr>
      <w:r>
        <w:rPr>
          <w:rStyle w:val="contenttext"/>
          <w:rFonts w:cs="B Zar" w:hint="cs"/>
          <w:color w:val="000000"/>
          <w:sz w:val="36"/>
          <w:szCs w:val="36"/>
          <w:rtl/>
        </w:rPr>
        <w:t>ده _ _عبدالحمید بن ابی العلاء _می گوید: وارد مسجد الحرام شدم و یکی از موالی امام صادق علیه السلام را دیدم. به سوی او رفتم و سپس به امام صادق علیه السلام نزدیک شدم و بر او سلام کردم. امام سروصدایی را که پشت سر او بلند شده بود، شنیدند و پرسیدند این صد</w:t>
      </w:r>
      <w:r>
        <w:rPr>
          <w:rStyle w:val="contenttext"/>
          <w:rFonts w:cs="B Zar" w:hint="cs"/>
          <w:color w:val="000000"/>
          <w:sz w:val="36"/>
          <w:szCs w:val="36"/>
          <w:rtl/>
        </w:rPr>
        <w:t>اها چیست؟ یکی از موالی پاسخ داد: گروهی از مرجئه، قدریه و معتزله هستند. امام چون پاسخ او را شنیدند، فرمودند: این قوم مرا قصد کرده اند، پس مرا به رفتن خواند و خود نیز برخاست. گروه های حاضر چون ایشان را دیدند از جای خود برخاستند، امام آنها را به آرامش دعوت کر</w:t>
      </w:r>
      <w:r>
        <w:rPr>
          <w:rStyle w:val="contenttext"/>
          <w:rFonts w:cs="B Zar" w:hint="cs"/>
          <w:color w:val="000000"/>
          <w:sz w:val="36"/>
          <w:szCs w:val="36"/>
          <w:rtl/>
        </w:rPr>
        <w:t>دند و گفتند: خود را از من باز دارید. مرا آزار ندهید و حکومت را نسبت به من بدبین نکنید. سپس دست مرا گرفته و آنان را ترک گفت.</w:t>
      </w:r>
    </w:p>
    <w:p w:rsidR="00000000" w:rsidRDefault="00727FF4">
      <w:pPr>
        <w:pStyle w:val="contentparagraph"/>
        <w:bidi/>
        <w:jc w:val="both"/>
        <w:divId w:val="1884754154"/>
        <w:rPr>
          <w:rFonts w:cs="B Zar" w:hint="cs"/>
          <w:color w:val="000000"/>
          <w:sz w:val="36"/>
          <w:szCs w:val="36"/>
          <w:rtl/>
        </w:rPr>
      </w:pPr>
      <w:r>
        <w:rPr>
          <w:rStyle w:val="contenttext"/>
          <w:rFonts w:cs="B Zar" w:hint="cs"/>
          <w:color w:val="000000"/>
          <w:sz w:val="36"/>
          <w:szCs w:val="36"/>
          <w:rtl/>
        </w:rPr>
        <w:t>عبدالحمید در ادامه روایت می گوید: چون از مسجد خارج شدیم، امام فرمود: اگر ابلیس پس از تکبر و معصیت خداوند، در تمامی طول دنیا خدا را ع</w:t>
      </w:r>
      <w:r>
        <w:rPr>
          <w:rStyle w:val="contenttext"/>
          <w:rFonts w:cs="B Zar" w:hint="cs"/>
          <w:color w:val="000000"/>
          <w:sz w:val="36"/>
          <w:szCs w:val="36"/>
          <w:rtl/>
        </w:rPr>
        <w:t>بادت کند، سودی به حال او نخواهد داشت؛ همچنین این امت گناهکار که</w:t>
      </w:r>
    </w:p>
    <w:p w:rsidR="00000000" w:rsidRDefault="00727FF4">
      <w:pPr>
        <w:pStyle w:val="contentparagraph"/>
        <w:bidi/>
        <w:jc w:val="both"/>
        <w:divId w:val="1884754154"/>
        <w:rPr>
          <w:rFonts w:cs="B Zar" w:hint="cs"/>
          <w:color w:val="000000"/>
          <w:sz w:val="36"/>
          <w:szCs w:val="36"/>
          <w:rtl/>
        </w:rPr>
      </w:pPr>
      <w:r>
        <w:rPr>
          <w:rStyle w:val="contenttext"/>
          <w:rFonts w:cs="B Zar" w:hint="cs"/>
          <w:color w:val="000000"/>
          <w:sz w:val="36"/>
          <w:szCs w:val="36"/>
          <w:rtl/>
        </w:rPr>
        <w:t>ص:67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727FF4">
      <w:pPr>
        <w:bidi/>
        <w:jc w:val="both"/>
        <w:divId w:val="1652097824"/>
        <w:rPr>
          <w:rFonts w:eastAsia="Times New Roman" w:cs="B Zar" w:hint="cs"/>
          <w:color w:val="000000"/>
          <w:sz w:val="36"/>
          <w:szCs w:val="36"/>
          <w:rtl/>
        </w:rPr>
      </w:pPr>
      <w:r>
        <w:rPr>
          <w:rFonts w:eastAsia="Times New Roman" w:cs="B Zar" w:hint="cs"/>
          <w:color w:val="000000"/>
          <w:sz w:val="36"/>
          <w:szCs w:val="36"/>
          <w:rtl/>
        </w:rPr>
        <w:t xml:space="preserve">1- [1] . اصول کافی، ج 2، ص 409. </w:t>
      </w:r>
    </w:p>
    <w:p w:rsidR="00000000" w:rsidRDefault="00727FF4">
      <w:pPr>
        <w:bidi/>
        <w:jc w:val="both"/>
        <w:divId w:val="1881474236"/>
        <w:rPr>
          <w:rFonts w:eastAsia="Times New Roman" w:cs="B Zar" w:hint="cs"/>
          <w:color w:val="000000"/>
          <w:sz w:val="36"/>
          <w:szCs w:val="36"/>
          <w:rtl/>
        </w:rPr>
      </w:pPr>
      <w:r>
        <w:rPr>
          <w:rFonts w:eastAsia="Times New Roman" w:cs="B Zar" w:hint="cs"/>
          <w:color w:val="000000"/>
          <w:sz w:val="36"/>
          <w:szCs w:val="36"/>
          <w:rtl/>
        </w:rPr>
        <w:t xml:space="preserve">2- [2] . احمد بن محمد برقی، المحاسن، ص 156. </w:t>
      </w:r>
    </w:p>
    <w:p w:rsidR="00000000" w:rsidRDefault="00727FF4">
      <w:pPr>
        <w:pStyle w:val="contentparagraph"/>
        <w:bidi/>
        <w:jc w:val="both"/>
        <w:divId w:val="2038266383"/>
        <w:rPr>
          <w:rFonts w:cs="B Zar" w:hint="cs"/>
          <w:color w:val="000000"/>
          <w:sz w:val="36"/>
          <w:szCs w:val="36"/>
          <w:rtl/>
        </w:rPr>
      </w:pPr>
      <w:r>
        <w:rPr>
          <w:rStyle w:val="contenttext"/>
          <w:rFonts w:cs="B Zar" w:hint="cs"/>
          <w:color w:val="000000"/>
          <w:sz w:val="36"/>
          <w:szCs w:val="36"/>
          <w:rtl/>
        </w:rPr>
        <w:t>پس از پیامبر خدا نافرمانی کردند و امام منصوب از سوی پیامبر را ترک نمودند</w:t>
      </w:r>
      <w:r>
        <w:rPr>
          <w:rStyle w:val="contenttext"/>
          <w:rFonts w:cs="B Zar" w:hint="cs"/>
          <w:color w:val="000000"/>
          <w:sz w:val="36"/>
          <w:szCs w:val="36"/>
          <w:rtl/>
        </w:rPr>
        <w:t>، خداوند عملی را از آنها نمی پذیرد، تا آنکه بر پیشگاه خداوند وارد شوند.</w:t>
      </w:r>
      <w:hyperlink w:anchor="content_note_68_1" w:tooltip=" [1] . الدمعه الساکبه، ج 6، ص 291، برگرفته از: روضه الکافی. " w:history="1">
        <w:r>
          <w:rPr>
            <w:rStyle w:val="Hyperlink"/>
            <w:rFonts w:cs="B Zar" w:hint="cs"/>
            <w:sz w:val="36"/>
            <w:szCs w:val="36"/>
            <w:rtl/>
          </w:rPr>
          <w:t>(1)</w:t>
        </w:r>
      </w:hyperlink>
    </w:p>
    <w:p w:rsidR="00000000" w:rsidRDefault="00727FF4">
      <w:pPr>
        <w:pStyle w:val="Heading4"/>
        <w:shd w:val="clear" w:color="auto" w:fill="FFFFFF"/>
        <w:bidi/>
        <w:jc w:val="both"/>
        <w:divId w:val="462114344"/>
        <w:rPr>
          <w:rFonts w:eastAsia="Times New Roman" w:cs="B Titr" w:hint="cs"/>
          <w:b w:val="0"/>
          <w:bCs w:val="0"/>
          <w:color w:val="0080C0"/>
          <w:sz w:val="29"/>
          <w:szCs w:val="29"/>
          <w:rtl/>
        </w:rPr>
      </w:pPr>
      <w:r>
        <w:rPr>
          <w:rFonts w:eastAsia="Times New Roman" w:cs="B Titr" w:hint="cs"/>
          <w:b w:val="0"/>
          <w:bCs w:val="0"/>
          <w:color w:val="0080C0"/>
          <w:sz w:val="29"/>
          <w:szCs w:val="29"/>
          <w:rtl/>
        </w:rPr>
        <w:t>2. گروه قدریه</w:t>
      </w:r>
    </w:p>
    <w:p w:rsidR="00000000" w:rsidRDefault="00727FF4">
      <w:pPr>
        <w:pStyle w:val="Heading5"/>
        <w:shd w:val="clear" w:color="auto" w:fill="FFFFFF"/>
        <w:bidi/>
        <w:jc w:val="both"/>
        <w:divId w:val="91855916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27FF4">
      <w:pPr>
        <w:pStyle w:val="contentparagraph"/>
        <w:bidi/>
        <w:jc w:val="both"/>
        <w:divId w:val="918559166"/>
        <w:rPr>
          <w:rFonts w:cs="B Zar" w:hint="cs"/>
          <w:color w:val="000000"/>
          <w:sz w:val="36"/>
          <w:szCs w:val="36"/>
          <w:rtl/>
        </w:rPr>
      </w:pPr>
      <w:r>
        <w:rPr>
          <w:rStyle w:val="contenttext"/>
          <w:rFonts w:cs="B Zar" w:hint="cs"/>
          <w:color w:val="000000"/>
          <w:sz w:val="36"/>
          <w:szCs w:val="36"/>
          <w:rtl/>
        </w:rPr>
        <w:t>جبر و اختیار از مهم ترین مسائل مطرح در عصر امام صادق عل</w:t>
      </w:r>
      <w:r>
        <w:rPr>
          <w:rStyle w:val="contenttext"/>
          <w:rFonts w:cs="B Zar" w:hint="cs"/>
          <w:color w:val="000000"/>
          <w:sz w:val="36"/>
          <w:szCs w:val="36"/>
          <w:rtl/>
        </w:rPr>
        <w:t>یه السلام بود که به دلایل زیر مورد توجه همگان واقع شد:</w:t>
      </w:r>
    </w:p>
    <w:p w:rsidR="00000000" w:rsidRDefault="00727FF4">
      <w:pPr>
        <w:pStyle w:val="contentparagraph"/>
        <w:bidi/>
        <w:jc w:val="both"/>
        <w:divId w:val="918559166"/>
        <w:rPr>
          <w:rFonts w:cs="B Zar" w:hint="cs"/>
          <w:color w:val="000000"/>
          <w:sz w:val="36"/>
          <w:szCs w:val="36"/>
          <w:rtl/>
        </w:rPr>
      </w:pPr>
      <w:r>
        <w:rPr>
          <w:rStyle w:val="contenttext"/>
          <w:rFonts w:cs="B Zar" w:hint="cs"/>
          <w:color w:val="000000"/>
          <w:sz w:val="36"/>
          <w:szCs w:val="36"/>
          <w:rtl/>
        </w:rPr>
        <w:t>1. حکومت با ترویج عقیده جبر می توانست اعمال ناشایست خود و مهم تر از همه مشروعیت دینی و سیاسی خلافت را که به ناحق غصب کرده بودند توجیه کند.</w:t>
      </w:r>
    </w:p>
    <w:p w:rsidR="00000000" w:rsidRDefault="00727FF4">
      <w:pPr>
        <w:pStyle w:val="contentparagraph"/>
        <w:bidi/>
        <w:jc w:val="both"/>
        <w:divId w:val="918559166"/>
        <w:rPr>
          <w:rFonts w:cs="B Zar" w:hint="cs"/>
          <w:color w:val="000000"/>
          <w:sz w:val="36"/>
          <w:szCs w:val="36"/>
          <w:rtl/>
        </w:rPr>
      </w:pPr>
      <w:r>
        <w:rPr>
          <w:rStyle w:val="contenttext"/>
          <w:rFonts w:cs="B Zar" w:hint="cs"/>
          <w:color w:val="000000"/>
          <w:sz w:val="36"/>
          <w:szCs w:val="36"/>
          <w:rtl/>
        </w:rPr>
        <w:t>2. افراد بی بند و بار می توانستند گناهان خود را با تمسک به این عقیده توجیه کنند.</w:t>
      </w:r>
    </w:p>
    <w:p w:rsidR="00000000" w:rsidRDefault="00727FF4">
      <w:pPr>
        <w:pStyle w:val="contentparagraph"/>
        <w:bidi/>
        <w:jc w:val="both"/>
        <w:divId w:val="9185591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 </w:t>
      </w:r>
      <w:r>
        <w:rPr>
          <w:rStyle w:val="contenttext"/>
          <w:rFonts w:cs="B Zar" w:hint="cs"/>
          <w:color w:val="000000"/>
          <w:sz w:val="36"/>
          <w:szCs w:val="36"/>
          <w:rtl/>
        </w:rPr>
        <w:t>آیاتی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جبر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اختیار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رساند</w:t>
      </w:r>
      <w:r>
        <w:rPr>
          <w:rStyle w:val="contenttext"/>
          <w:rFonts w:cs="B Zar" w:hint="cs"/>
          <w:color w:val="000000"/>
          <w:sz w:val="36"/>
          <w:szCs w:val="36"/>
          <w:rtl/>
        </w:rPr>
        <w:t xml:space="preserve">. </w:t>
      </w:r>
      <w:r>
        <w:rPr>
          <w:rStyle w:val="contenttext"/>
          <w:rFonts w:cs="B Zar" w:hint="cs"/>
          <w:color w:val="000000"/>
          <w:sz w:val="36"/>
          <w:szCs w:val="36"/>
          <w:rtl/>
        </w:rPr>
        <w:t>شوق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علاقه</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بزرگان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یادگیری</w:t>
      </w:r>
      <w:r>
        <w:rPr>
          <w:rStyle w:val="contenttext"/>
          <w:rFonts w:cs="B Zar" w:hint="cs"/>
          <w:color w:val="000000"/>
          <w:sz w:val="36"/>
          <w:szCs w:val="36"/>
          <w:rtl/>
        </w:rPr>
        <w:t xml:space="preserve"> </w:t>
      </w:r>
      <w:r>
        <w:rPr>
          <w:rStyle w:val="contenttext"/>
          <w:rFonts w:cs="B Zar" w:hint="cs"/>
          <w:color w:val="000000"/>
          <w:sz w:val="36"/>
          <w:szCs w:val="36"/>
          <w:rtl/>
        </w:rPr>
        <w:t>معانی</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کنجکاوی</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یافتن</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صحیح</w:t>
      </w:r>
      <w:r>
        <w:rPr>
          <w:rStyle w:val="contenttext"/>
          <w:rFonts w:cs="B Zar" w:hint="cs"/>
          <w:color w:val="000000"/>
          <w:sz w:val="36"/>
          <w:szCs w:val="36"/>
          <w:rtl/>
        </w:rPr>
        <w:t xml:space="preserve"> </w:t>
      </w:r>
      <w:r>
        <w:rPr>
          <w:rStyle w:val="contenttext"/>
          <w:rFonts w:cs="B Zar" w:hint="cs"/>
          <w:color w:val="000000"/>
          <w:sz w:val="36"/>
          <w:szCs w:val="36"/>
          <w:rtl/>
        </w:rPr>
        <w:t>موجب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گشت</w:t>
      </w:r>
      <w:r>
        <w:rPr>
          <w:rStyle w:val="contenttext"/>
          <w:rFonts w:cs="B Zar" w:hint="cs"/>
          <w:color w:val="000000"/>
          <w:sz w:val="36"/>
          <w:szCs w:val="36"/>
          <w:rtl/>
        </w:rPr>
        <w:t>.</w:t>
      </w:r>
    </w:p>
    <w:p w:rsidR="00000000" w:rsidRDefault="00727FF4">
      <w:pPr>
        <w:pStyle w:val="contentparagraph"/>
        <w:bidi/>
        <w:jc w:val="both"/>
        <w:divId w:val="918559166"/>
        <w:rPr>
          <w:rFonts w:cs="B Zar" w:hint="cs"/>
          <w:color w:val="000000"/>
          <w:sz w:val="36"/>
          <w:szCs w:val="36"/>
          <w:rtl/>
        </w:rPr>
      </w:pPr>
      <w:r>
        <w:rPr>
          <w:rStyle w:val="contenttext"/>
          <w:rFonts w:cs="B Zar" w:hint="cs"/>
          <w:color w:val="000000"/>
          <w:sz w:val="36"/>
          <w:szCs w:val="36"/>
          <w:rtl/>
        </w:rPr>
        <w:t>4. اسا</w:t>
      </w:r>
      <w:r>
        <w:rPr>
          <w:rStyle w:val="contenttext"/>
          <w:rFonts w:cs="B Zar" w:hint="cs"/>
          <w:color w:val="000000"/>
          <w:sz w:val="36"/>
          <w:szCs w:val="36"/>
          <w:rtl/>
        </w:rPr>
        <w:t>ساً هر کسی می خواهد بداند که آیا چیزی به نام قضا و قدر بر انسان حاکم است و سرنوشت او را رقم می زند یا این انسان است که سرنوشتش به دست خودش می باشد و در صورت اول، چگونه قضا و قدر با اختیار انسان جمع می شود؟</w:t>
      </w:r>
    </w:p>
    <w:p w:rsidR="00000000" w:rsidRDefault="00727FF4">
      <w:pPr>
        <w:pStyle w:val="contentparagraph"/>
        <w:bidi/>
        <w:jc w:val="both"/>
        <w:divId w:val="918559166"/>
        <w:rPr>
          <w:rFonts w:cs="B Zar" w:hint="cs"/>
          <w:color w:val="000000"/>
          <w:sz w:val="36"/>
          <w:szCs w:val="36"/>
          <w:rtl/>
        </w:rPr>
      </w:pPr>
      <w:r>
        <w:rPr>
          <w:rStyle w:val="contenttext"/>
          <w:rFonts w:cs="B Zar" w:hint="cs"/>
          <w:color w:val="000000"/>
          <w:sz w:val="36"/>
          <w:szCs w:val="36"/>
          <w:rtl/>
        </w:rPr>
        <w:t>ص:68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727FF4">
      <w:pPr>
        <w:bidi/>
        <w:jc w:val="both"/>
        <w:divId w:val="1159883276"/>
        <w:rPr>
          <w:rFonts w:eastAsia="Times New Roman" w:cs="B Zar" w:hint="cs"/>
          <w:color w:val="000000"/>
          <w:sz w:val="36"/>
          <w:szCs w:val="36"/>
          <w:rtl/>
        </w:rPr>
      </w:pPr>
      <w:r>
        <w:rPr>
          <w:rFonts w:eastAsia="Times New Roman" w:cs="B Zar" w:hint="cs"/>
          <w:color w:val="000000"/>
          <w:sz w:val="36"/>
          <w:szCs w:val="36"/>
          <w:rtl/>
        </w:rPr>
        <w:t xml:space="preserve">1- [1] . الدمعه الساکبه، ج 6، ص 291، برگرفته از: روضه الکافی. </w:t>
      </w:r>
    </w:p>
    <w:p w:rsidR="00000000" w:rsidRDefault="00727FF4">
      <w:pPr>
        <w:pStyle w:val="contentparagraph"/>
        <w:bidi/>
        <w:jc w:val="both"/>
        <w:divId w:val="131364768"/>
        <w:rPr>
          <w:rFonts w:cs="B Zar" w:hint="cs"/>
          <w:color w:val="000000"/>
          <w:sz w:val="36"/>
          <w:szCs w:val="36"/>
          <w:rtl/>
        </w:rPr>
      </w:pPr>
      <w:r>
        <w:rPr>
          <w:rStyle w:val="contenttext"/>
          <w:rFonts w:cs="B Zar" w:hint="cs"/>
          <w:color w:val="000000"/>
          <w:sz w:val="36"/>
          <w:szCs w:val="36"/>
          <w:rtl/>
        </w:rPr>
        <w:t>جبر و اختیار و تعیین اینکه انسان تا چه اندازه در افعال خود مختار و آزاد است، مباحث فراوانی در پی آورد. دو گروه قدریه و جبریه، که برخی بزرگانشان معاصر با امام</w:t>
      </w:r>
      <w:r>
        <w:rPr>
          <w:rStyle w:val="contenttext"/>
          <w:rFonts w:cs="B Zar" w:hint="cs"/>
          <w:color w:val="000000"/>
          <w:sz w:val="36"/>
          <w:szCs w:val="36"/>
          <w:rtl/>
        </w:rPr>
        <w:t xml:space="preserve"> صادق علیه السلام بودند، در پاسخ به همین مسئله شکل گرفتند.</w:t>
      </w:r>
    </w:p>
    <w:p w:rsidR="00000000" w:rsidRDefault="00727FF4">
      <w:pPr>
        <w:pStyle w:val="contentparagraph"/>
        <w:bidi/>
        <w:jc w:val="both"/>
        <w:divId w:val="131364768"/>
        <w:rPr>
          <w:rFonts w:cs="B Zar" w:hint="cs"/>
          <w:color w:val="000000"/>
          <w:sz w:val="36"/>
          <w:szCs w:val="36"/>
          <w:rtl/>
        </w:rPr>
      </w:pPr>
      <w:r>
        <w:rPr>
          <w:rStyle w:val="contenttext"/>
          <w:rFonts w:cs="B Zar" w:hint="cs"/>
          <w:color w:val="000000"/>
          <w:sz w:val="36"/>
          <w:szCs w:val="36"/>
          <w:rtl/>
        </w:rPr>
        <w:t xml:space="preserve">آغاز پیدایش قدریه به نیمه دوم قرن اول هجری باز می گردد. در این زمان، برخی مسلمانان در برابر عقیده به قضا و قدر حتمی خداوند، برای انسان در برخی افعالش قائل به قدرت ایجاد فعل (اختیار) شدند که از سوی </w:t>
      </w:r>
      <w:r>
        <w:rPr>
          <w:rStyle w:val="contenttext"/>
          <w:rFonts w:cs="B Zar" w:hint="cs"/>
          <w:color w:val="000000"/>
          <w:sz w:val="36"/>
          <w:szCs w:val="36"/>
          <w:rtl/>
        </w:rPr>
        <w:t>مخالفان، قدریه نام گرفتند.</w:t>
      </w:r>
      <w:hyperlink w:anchor="content_note_69_1" w:tooltip=" [1] . مقاله «قدریان نخستین»، نشریه معارف، دوره 5، ش 1، ص 4. " w:history="1">
        <w:r>
          <w:rPr>
            <w:rStyle w:val="Hyperlink"/>
            <w:rFonts w:cs="B Zar" w:hint="cs"/>
            <w:sz w:val="36"/>
            <w:szCs w:val="36"/>
            <w:rtl/>
          </w:rPr>
          <w:t>(1)</w:t>
        </w:r>
      </w:hyperlink>
    </w:p>
    <w:p w:rsidR="00000000" w:rsidRDefault="00727FF4">
      <w:pPr>
        <w:pStyle w:val="contentparagraph"/>
        <w:bidi/>
        <w:jc w:val="both"/>
        <w:divId w:val="131364768"/>
        <w:rPr>
          <w:rFonts w:cs="B Zar" w:hint="cs"/>
          <w:color w:val="000000"/>
          <w:sz w:val="36"/>
          <w:szCs w:val="36"/>
          <w:rtl/>
        </w:rPr>
      </w:pPr>
      <w:r>
        <w:rPr>
          <w:rStyle w:val="contenttext"/>
          <w:rFonts w:cs="B Zar" w:hint="cs"/>
          <w:color w:val="000000"/>
          <w:sz w:val="36"/>
          <w:szCs w:val="36"/>
          <w:rtl/>
        </w:rPr>
        <w:t>اندیشمندان در تعیین خاستگاه پیدایش قدریه اختلاف دارند. غربیان و برخی پژوهشگران عرب می گویند: قدریه آرای خود را بدون و</w:t>
      </w:r>
      <w:r>
        <w:rPr>
          <w:rStyle w:val="contenttext"/>
          <w:rFonts w:cs="B Zar" w:hint="cs"/>
          <w:color w:val="000000"/>
          <w:sz w:val="36"/>
          <w:szCs w:val="36"/>
          <w:rtl/>
        </w:rPr>
        <w:t>اسطه از اندیشه های یهودی، نصرانی و فلسفه یونانی گرفته اند.</w:t>
      </w:r>
      <w:hyperlink w:anchor="content_note_69_2" w:tooltip=" [2] . معارف، دوره 5، ش 1، ص 13؛ فرقه های اسلامی در سرزمین شام، ص 29. " w:history="1">
        <w:r>
          <w:rPr>
            <w:rStyle w:val="Hyperlink"/>
            <w:rFonts w:cs="B Zar" w:hint="cs"/>
            <w:sz w:val="36"/>
            <w:szCs w:val="36"/>
            <w:rtl/>
          </w:rPr>
          <w:t>(2)</w:t>
        </w:r>
      </w:hyperlink>
    </w:p>
    <w:p w:rsidR="00000000" w:rsidRDefault="00727FF4">
      <w:pPr>
        <w:pStyle w:val="contentparagraph"/>
        <w:bidi/>
        <w:jc w:val="both"/>
        <w:divId w:val="131364768"/>
        <w:rPr>
          <w:rFonts w:cs="B Zar" w:hint="cs"/>
          <w:color w:val="000000"/>
          <w:sz w:val="36"/>
          <w:szCs w:val="36"/>
          <w:rtl/>
        </w:rPr>
      </w:pPr>
      <w:r>
        <w:rPr>
          <w:rStyle w:val="contenttext"/>
          <w:rFonts w:cs="B Zar" w:hint="cs"/>
          <w:color w:val="000000"/>
          <w:sz w:val="36"/>
          <w:szCs w:val="36"/>
          <w:rtl/>
        </w:rPr>
        <w:t>_احمد امین _می گوید: ظهور قدریه و طرح مسئله آزادی اراده انسان، از پی آمدهای حی</w:t>
      </w:r>
      <w:r>
        <w:rPr>
          <w:rStyle w:val="contenttext"/>
          <w:rFonts w:cs="B Zar" w:hint="cs"/>
          <w:color w:val="000000"/>
          <w:sz w:val="36"/>
          <w:szCs w:val="36"/>
          <w:rtl/>
        </w:rPr>
        <w:t>ات دینی و سیاسی اسلام است.</w:t>
      </w:r>
      <w:hyperlink w:anchor="content_note_69_3" w:tooltip=" [3] . فرقه های اسلامی در سرزمین شام، ص 30. " w:history="1">
        <w:r>
          <w:rPr>
            <w:rStyle w:val="Hyperlink"/>
            <w:rFonts w:cs="B Zar" w:hint="cs"/>
            <w:sz w:val="36"/>
            <w:szCs w:val="36"/>
            <w:rtl/>
          </w:rPr>
          <w:t>(3)</w:t>
        </w:r>
      </w:hyperlink>
      <w:r>
        <w:rPr>
          <w:rStyle w:val="contenttext"/>
          <w:rFonts w:cs="B Zar" w:hint="cs"/>
          <w:color w:val="000000"/>
          <w:sz w:val="36"/>
          <w:szCs w:val="36"/>
          <w:rtl/>
        </w:rPr>
        <w:t xml:space="preserve"> آیاتی که ظاهرشان جبر را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رساند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حاکی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اختیار</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زمینه</w:t>
      </w:r>
      <w:r>
        <w:rPr>
          <w:rStyle w:val="contenttext"/>
          <w:rFonts w:cs="B Zar" w:hint="cs"/>
          <w:color w:val="000000"/>
          <w:sz w:val="36"/>
          <w:szCs w:val="36"/>
          <w:rtl/>
        </w:rPr>
        <w:t xml:space="preserve"> </w:t>
      </w:r>
      <w:r>
        <w:rPr>
          <w:rStyle w:val="contenttext"/>
          <w:rFonts w:cs="B Zar" w:hint="cs"/>
          <w:color w:val="000000"/>
          <w:sz w:val="36"/>
          <w:szCs w:val="36"/>
          <w:rtl/>
        </w:rPr>
        <w:t>ساز</w:t>
      </w:r>
      <w:r>
        <w:rPr>
          <w:rStyle w:val="contenttext"/>
          <w:rFonts w:cs="B Zar" w:hint="cs"/>
          <w:color w:val="000000"/>
          <w:sz w:val="36"/>
          <w:szCs w:val="36"/>
          <w:rtl/>
        </w:rPr>
        <w:t xml:space="preserve"> </w:t>
      </w:r>
      <w:r>
        <w:rPr>
          <w:rStyle w:val="contenttext"/>
          <w:rFonts w:cs="B Zar" w:hint="cs"/>
          <w:color w:val="000000"/>
          <w:sz w:val="36"/>
          <w:szCs w:val="36"/>
          <w:rtl/>
        </w:rPr>
        <w:t>طرح</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w:t>
      </w:r>
      <w:r>
        <w:rPr>
          <w:rStyle w:val="contenttext"/>
          <w:rFonts w:cs="B Zar" w:hint="cs"/>
          <w:color w:val="000000"/>
          <w:sz w:val="36"/>
          <w:szCs w:val="36"/>
          <w:rtl/>
        </w:rPr>
        <w:t>جبر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اختیار</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69_4" w:tooltip=" [4] . احمد امین، ضحی الاسلام، ج 1، ص 325. " w:history="1">
        <w:r>
          <w:rPr>
            <w:rStyle w:val="Hyperlink"/>
            <w:rFonts w:cs="B Zar" w:hint="cs"/>
            <w:sz w:val="36"/>
            <w:szCs w:val="36"/>
            <w:rtl/>
          </w:rPr>
          <w:t>(4)</w:t>
        </w:r>
      </w:hyperlink>
    </w:p>
    <w:p w:rsidR="00000000" w:rsidRDefault="00727FF4">
      <w:pPr>
        <w:pStyle w:val="contentparagraph"/>
        <w:bidi/>
        <w:jc w:val="both"/>
        <w:divId w:val="131364768"/>
        <w:rPr>
          <w:rFonts w:cs="B Zar" w:hint="cs"/>
          <w:color w:val="000000"/>
          <w:sz w:val="36"/>
          <w:szCs w:val="36"/>
          <w:rtl/>
        </w:rPr>
      </w:pPr>
      <w:r>
        <w:rPr>
          <w:rStyle w:val="contenttext"/>
          <w:rFonts w:cs="B Zar" w:hint="cs"/>
          <w:color w:val="000000"/>
          <w:sz w:val="36"/>
          <w:szCs w:val="36"/>
          <w:rtl/>
        </w:rPr>
        <w:t>ص:69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727FF4">
      <w:pPr>
        <w:bidi/>
        <w:jc w:val="both"/>
        <w:divId w:val="1890337893"/>
        <w:rPr>
          <w:rFonts w:eastAsia="Times New Roman" w:cs="B Zar" w:hint="cs"/>
          <w:color w:val="000000"/>
          <w:sz w:val="36"/>
          <w:szCs w:val="36"/>
          <w:rtl/>
        </w:rPr>
      </w:pPr>
      <w:r>
        <w:rPr>
          <w:rFonts w:eastAsia="Times New Roman" w:cs="B Zar" w:hint="cs"/>
          <w:color w:val="000000"/>
          <w:sz w:val="36"/>
          <w:szCs w:val="36"/>
          <w:rtl/>
        </w:rPr>
        <w:t xml:space="preserve">1- [1] . مقاله «قدریان نخستین»، نشریه معارف، دوره 5، ش 1، ص 4. </w:t>
      </w:r>
    </w:p>
    <w:p w:rsidR="00000000" w:rsidRDefault="00727FF4">
      <w:pPr>
        <w:bidi/>
        <w:jc w:val="both"/>
        <w:divId w:val="1679507114"/>
        <w:rPr>
          <w:rFonts w:eastAsia="Times New Roman" w:cs="B Zar" w:hint="cs"/>
          <w:color w:val="000000"/>
          <w:sz w:val="36"/>
          <w:szCs w:val="36"/>
          <w:rtl/>
        </w:rPr>
      </w:pPr>
      <w:r>
        <w:rPr>
          <w:rFonts w:eastAsia="Times New Roman" w:cs="B Zar" w:hint="cs"/>
          <w:color w:val="000000"/>
          <w:sz w:val="36"/>
          <w:szCs w:val="36"/>
          <w:rtl/>
        </w:rPr>
        <w:t xml:space="preserve">2- [2] . معارف، دوره 5، ش 1، ص 13؛ فرقه های اسلامی در سرزمین شام، ص 29. </w:t>
      </w:r>
    </w:p>
    <w:p w:rsidR="00000000" w:rsidRDefault="00727FF4">
      <w:pPr>
        <w:bidi/>
        <w:jc w:val="both"/>
        <w:divId w:val="135687154"/>
        <w:rPr>
          <w:rFonts w:eastAsia="Times New Roman" w:cs="B Zar" w:hint="cs"/>
          <w:color w:val="000000"/>
          <w:sz w:val="36"/>
          <w:szCs w:val="36"/>
          <w:rtl/>
        </w:rPr>
      </w:pPr>
      <w:r>
        <w:rPr>
          <w:rFonts w:eastAsia="Times New Roman" w:cs="B Zar" w:hint="cs"/>
          <w:color w:val="000000"/>
          <w:sz w:val="36"/>
          <w:szCs w:val="36"/>
          <w:rtl/>
        </w:rPr>
        <w:t xml:space="preserve">3- [3] . فرقه های اسلامی در سرزمین شام، ص 30. </w:t>
      </w:r>
    </w:p>
    <w:p w:rsidR="00000000" w:rsidRDefault="00727FF4">
      <w:pPr>
        <w:bidi/>
        <w:jc w:val="both"/>
        <w:divId w:val="1205605326"/>
        <w:rPr>
          <w:rFonts w:eastAsia="Times New Roman" w:cs="B Zar" w:hint="cs"/>
          <w:color w:val="000000"/>
          <w:sz w:val="36"/>
          <w:szCs w:val="36"/>
          <w:rtl/>
        </w:rPr>
      </w:pPr>
      <w:r>
        <w:rPr>
          <w:rFonts w:eastAsia="Times New Roman" w:cs="B Zar" w:hint="cs"/>
          <w:color w:val="000000"/>
          <w:sz w:val="36"/>
          <w:szCs w:val="36"/>
          <w:rtl/>
        </w:rPr>
        <w:t>4- [4] . احمد امین، ضحی الاسلام، ج 1</w:t>
      </w:r>
      <w:r>
        <w:rPr>
          <w:rFonts w:eastAsia="Times New Roman" w:cs="B Zar" w:hint="cs"/>
          <w:color w:val="000000"/>
          <w:sz w:val="36"/>
          <w:szCs w:val="36"/>
          <w:rtl/>
        </w:rPr>
        <w:t xml:space="preserve">، ص 325. </w:t>
      </w:r>
    </w:p>
    <w:p w:rsidR="00000000" w:rsidRDefault="00727FF4">
      <w:pPr>
        <w:pStyle w:val="contentparagraph"/>
        <w:bidi/>
        <w:jc w:val="both"/>
        <w:divId w:val="1139617460"/>
        <w:rPr>
          <w:rFonts w:cs="B Zar" w:hint="cs"/>
          <w:color w:val="000000"/>
          <w:sz w:val="36"/>
          <w:szCs w:val="36"/>
          <w:rtl/>
        </w:rPr>
      </w:pPr>
      <w:r>
        <w:rPr>
          <w:rStyle w:val="contenttext"/>
          <w:rFonts w:cs="B Zar" w:hint="cs"/>
          <w:color w:val="000000"/>
          <w:sz w:val="36"/>
          <w:szCs w:val="36"/>
          <w:rtl/>
        </w:rPr>
        <w:t>هر دو نظر فوق را می توان تلفیق کرد. در رواج اندیشه آزادی اراده، افزون بر اندیشه های نصرانی و یونانی، اوضاع و احوال تاریخی مسلمانان، وقایع پس از رحلت رسول خدا صلی الله علیه و آله و طرح مسئله خلافت نقشی بسیار مهم داشته است.</w:t>
      </w:r>
      <w:hyperlink w:anchor="content_note_70_1" w:tooltip=" [1] . فرقه های اسلامی در سرزمین شام، ص 33. " w:history="1">
        <w:r>
          <w:rPr>
            <w:rStyle w:val="Hyperlink"/>
            <w:rFonts w:cs="B Zar" w:hint="cs"/>
            <w:sz w:val="36"/>
            <w:szCs w:val="36"/>
            <w:rtl/>
          </w:rPr>
          <w:t>(1)</w:t>
        </w:r>
      </w:hyperlink>
      <w:r>
        <w:rPr>
          <w:rStyle w:val="contenttext"/>
          <w:rFonts w:cs="B Zar" w:hint="cs"/>
          <w:color w:val="000000"/>
          <w:sz w:val="36"/>
          <w:szCs w:val="36"/>
          <w:rtl/>
        </w:rPr>
        <w:t xml:space="preserve"> در حقیقت، پیدایش قدریه واکنشی در برابر جبریه بود. برخی مسلمانان با استفاده از ظواهر بعضی آیات قرآن و با تکیه بر قضا و قدر،</w:t>
      </w:r>
      <w:hyperlink w:anchor="content_note_70_2" w:tooltip=" [2] . قضاء و قدر از مسائل با اهمیت در معارف اسلامی است که درک عمیق و همه جانبه آن برای همه مقدور نیست و ائمه علیهم السلام مردم را از ژرف نگری بیش از اندازه در آن بازداشته اند. از مجموع روایات برمی آید که ایمان به خیر و شر قدر، لازم است. قدر، حد شی ء و مقدار آن است و قضا به معنای ابرام حکم و حکم قطعی است. به عبارت دیگر، قدر، تحدید و اندازه گیری وجود شی ء بوده و قضا  ابرام آن وجود محدود است. دو مطلب دیگر نیز از آیات و روایات استفاده می شود: الف) خداوند متعال پیش از ایجاد تمام اشیا و مخلوقات به آنها علم سابق دارد و از جمله آن مخلوقات، افعال و کارهای بندگان است. ب) انسان در اموری که به اراده او تعلق دارد، مختار است و می تواند انتخاب کند. آزادی در این افعال و قدرت بر ترک یا فعل، بدیهی است؛ همان گونه که در امور خارج از اختیار خود، محکوم است. (بحوث فی الملل و النحل، ج 1، ص 238). بنابراین، آیات و روایات اسلامی بر هیچ یک از دو تفکر معمول جبر یا تفویض تأکید نمی کنند و مکتب دیگری ارائه می دهند که امر بین الامرین نام دارد.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جامعه اسلام را آماده تحمل هرگونه ظلم کرده و هرگونه مخالفت و قیام علیه خلفا و کارگزاران حکومت را اعتراض به قضا و قدر الهی دانستند. قدریه در واکنش به عقاید جبریه شکل گرفتند. عقیده بنیادی قدریه که سبب نام گذاری آنان بدین نام شده است، باور به قدرت مؤثر انسان د</w:t>
      </w:r>
      <w:r>
        <w:rPr>
          <w:rStyle w:val="contenttext"/>
          <w:rFonts w:cs="B Zar" w:hint="cs"/>
          <w:color w:val="000000"/>
          <w:sz w:val="36"/>
          <w:szCs w:val="36"/>
          <w:rtl/>
        </w:rPr>
        <w:t>ر پاره ای از اعمال و افعال (اعمال ارادی مانند خوردن، صحبت کردن) خود است. قدریه قائل به اختیار</w:t>
      </w:r>
    </w:p>
    <w:p w:rsidR="00000000" w:rsidRDefault="00727FF4">
      <w:pPr>
        <w:pStyle w:val="contentparagraph"/>
        <w:bidi/>
        <w:jc w:val="both"/>
        <w:divId w:val="1139617460"/>
        <w:rPr>
          <w:rFonts w:cs="B Zar" w:hint="cs"/>
          <w:color w:val="000000"/>
          <w:sz w:val="36"/>
          <w:szCs w:val="36"/>
          <w:rtl/>
        </w:rPr>
      </w:pPr>
      <w:r>
        <w:rPr>
          <w:rStyle w:val="contenttext"/>
          <w:rFonts w:cs="B Zar" w:hint="cs"/>
          <w:color w:val="000000"/>
          <w:sz w:val="36"/>
          <w:szCs w:val="36"/>
          <w:rtl/>
        </w:rPr>
        <w:t>ص:70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727FF4">
      <w:pPr>
        <w:bidi/>
        <w:jc w:val="both"/>
        <w:divId w:val="1070427010"/>
        <w:rPr>
          <w:rFonts w:eastAsia="Times New Roman" w:cs="B Zar" w:hint="cs"/>
          <w:color w:val="000000"/>
          <w:sz w:val="36"/>
          <w:szCs w:val="36"/>
          <w:rtl/>
        </w:rPr>
      </w:pPr>
      <w:r>
        <w:rPr>
          <w:rFonts w:eastAsia="Times New Roman" w:cs="B Zar" w:hint="cs"/>
          <w:color w:val="000000"/>
          <w:sz w:val="36"/>
          <w:szCs w:val="36"/>
          <w:rtl/>
        </w:rPr>
        <w:t xml:space="preserve">1- [1] . فرقه های اسلامی در سرزمین شام، ص 33. </w:t>
      </w:r>
    </w:p>
    <w:p w:rsidR="00000000" w:rsidRDefault="00727FF4">
      <w:pPr>
        <w:bidi/>
        <w:jc w:val="both"/>
        <w:divId w:val="280385200"/>
        <w:rPr>
          <w:rFonts w:eastAsia="Times New Roman" w:cs="B Zar" w:hint="cs"/>
          <w:color w:val="000000"/>
          <w:sz w:val="36"/>
          <w:szCs w:val="36"/>
          <w:rtl/>
        </w:rPr>
      </w:pPr>
      <w:r>
        <w:rPr>
          <w:rFonts w:eastAsia="Times New Roman" w:cs="B Zar" w:hint="cs"/>
          <w:color w:val="000000"/>
          <w:sz w:val="36"/>
          <w:szCs w:val="36"/>
          <w:rtl/>
        </w:rPr>
        <w:t>2- [2] . قضاء و قدر از مسائل با اهمیت در معارف اسلامی است که درک عمیق و ه</w:t>
      </w:r>
      <w:r>
        <w:rPr>
          <w:rFonts w:eastAsia="Times New Roman" w:cs="B Zar" w:hint="cs"/>
          <w:color w:val="000000"/>
          <w:sz w:val="36"/>
          <w:szCs w:val="36"/>
          <w:rtl/>
        </w:rPr>
        <w:t xml:space="preserve">مه جانبه آن برای همه مقدور نیست و ائمه علیهم السلام مردم را از ژرف نگری بیش از اندازه در آن بازداشته اند. از مجموع روایات برمی آید که ایمان به خیر و شر قدر، لازم است. قدر، حد شی ء و مقدار آن است و قضا به معنای ابرام حکم و حکم قطعی است. به عبارت دیگر، قدر، </w:t>
      </w:r>
      <w:r>
        <w:rPr>
          <w:rFonts w:eastAsia="Times New Roman" w:cs="B Zar" w:hint="cs"/>
          <w:color w:val="000000"/>
          <w:sz w:val="36"/>
          <w:szCs w:val="36"/>
          <w:rtl/>
        </w:rPr>
        <w:t>تحدید و اندازه گیری وجود شی ء بوده و قضا</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ابرام</w:t>
      </w:r>
      <w:r>
        <w:rPr>
          <w:rFonts w:eastAsia="Times New Roman" w:cs="B Zar" w:hint="cs"/>
          <w:color w:val="000000"/>
          <w:sz w:val="36"/>
          <w:szCs w:val="36"/>
          <w:rtl/>
        </w:rPr>
        <w:t xml:space="preserve"> </w:t>
      </w:r>
      <w:r>
        <w:rPr>
          <w:rFonts w:eastAsia="Times New Roman" w:cs="B Zar" w:hint="cs"/>
          <w:color w:val="000000"/>
          <w:sz w:val="36"/>
          <w:szCs w:val="36"/>
          <w:rtl/>
        </w:rPr>
        <w:t>آن</w:t>
      </w:r>
      <w:r>
        <w:rPr>
          <w:rFonts w:eastAsia="Times New Roman" w:cs="B Zar" w:hint="cs"/>
          <w:color w:val="000000"/>
          <w:sz w:val="36"/>
          <w:szCs w:val="36"/>
          <w:rtl/>
        </w:rPr>
        <w:t xml:space="preserve"> </w:t>
      </w:r>
      <w:r>
        <w:rPr>
          <w:rFonts w:eastAsia="Times New Roman" w:cs="B Zar" w:hint="cs"/>
          <w:color w:val="000000"/>
          <w:sz w:val="36"/>
          <w:szCs w:val="36"/>
          <w:rtl/>
        </w:rPr>
        <w:t>وجود</w:t>
      </w:r>
      <w:r>
        <w:rPr>
          <w:rFonts w:eastAsia="Times New Roman" w:cs="B Zar" w:hint="cs"/>
          <w:color w:val="000000"/>
          <w:sz w:val="36"/>
          <w:szCs w:val="36"/>
          <w:rtl/>
        </w:rPr>
        <w:t xml:space="preserve"> </w:t>
      </w:r>
      <w:r>
        <w:rPr>
          <w:rFonts w:eastAsia="Times New Roman" w:cs="B Zar" w:hint="cs"/>
          <w:color w:val="000000"/>
          <w:sz w:val="36"/>
          <w:szCs w:val="36"/>
          <w:rtl/>
        </w:rPr>
        <w:t>محدود</w:t>
      </w:r>
      <w:r>
        <w:rPr>
          <w:rFonts w:eastAsia="Times New Roman" w:cs="B Zar" w:hint="cs"/>
          <w:color w:val="000000"/>
          <w:sz w:val="36"/>
          <w:szCs w:val="36"/>
          <w:rtl/>
        </w:rPr>
        <w:t xml:space="preserve"> </w:t>
      </w:r>
      <w:r>
        <w:rPr>
          <w:rFonts w:eastAsia="Times New Roman" w:cs="B Zar" w:hint="cs"/>
          <w:color w:val="000000"/>
          <w:sz w:val="36"/>
          <w:szCs w:val="36"/>
          <w:rtl/>
        </w:rPr>
        <w:t>است</w:t>
      </w:r>
      <w:r>
        <w:rPr>
          <w:rFonts w:eastAsia="Times New Roman" w:cs="B Zar" w:hint="cs"/>
          <w:color w:val="000000"/>
          <w:sz w:val="36"/>
          <w:szCs w:val="36"/>
          <w:rtl/>
        </w:rPr>
        <w:t xml:space="preserve">. </w:t>
      </w:r>
      <w:r>
        <w:rPr>
          <w:rFonts w:eastAsia="Times New Roman" w:cs="B Zar" w:hint="cs"/>
          <w:color w:val="000000"/>
          <w:sz w:val="36"/>
          <w:szCs w:val="36"/>
          <w:rtl/>
        </w:rPr>
        <w:t>دو</w:t>
      </w:r>
      <w:r>
        <w:rPr>
          <w:rFonts w:eastAsia="Times New Roman" w:cs="B Zar" w:hint="cs"/>
          <w:color w:val="000000"/>
          <w:sz w:val="36"/>
          <w:szCs w:val="36"/>
          <w:rtl/>
        </w:rPr>
        <w:t xml:space="preserve"> </w:t>
      </w:r>
      <w:r>
        <w:rPr>
          <w:rFonts w:eastAsia="Times New Roman" w:cs="B Zar" w:hint="cs"/>
          <w:color w:val="000000"/>
          <w:sz w:val="36"/>
          <w:szCs w:val="36"/>
          <w:rtl/>
        </w:rPr>
        <w:t>مطلب</w:t>
      </w:r>
      <w:r>
        <w:rPr>
          <w:rFonts w:eastAsia="Times New Roman" w:cs="B Zar" w:hint="cs"/>
          <w:color w:val="000000"/>
          <w:sz w:val="36"/>
          <w:szCs w:val="36"/>
          <w:rtl/>
        </w:rPr>
        <w:t xml:space="preserve"> </w:t>
      </w:r>
      <w:r>
        <w:rPr>
          <w:rFonts w:eastAsia="Times New Roman" w:cs="B Zar" w:hint="cs"/>
          <w:color w:val="000000"/>
          <w:sz w:val="36"/>
          <w:szCs w:val="36"/>
          <w:rtl/>
        </w:rPr>
        <w:t>دیگر</w:t>
      </w:r>
      <w:r>
        <w:rPr>
          <w:rFonts w:eastAsia="Times New Roman" w:cs="B Zar" w:hint="cs"/>
          <w:color w:val="000000"/>
          <w:sz w:val="36"/>
          <w:szCs w:val="36"/>
          <w:rtl/>
        </w:rPr>
        <w:t xml:space="preserve"> </w:t>
      </w:r>
      <w:r>
        <w:rPr>
          <w:rFonts w:eastAsia="Times New Roman" w:cs="B Zar" w:hint="cs"/>
          <w:color w:val="000000"/>
          <w:sz w:val="36"/>
          <w:szCs w:val="36"/>
          <w:rtl/>
        </w:rPr>
        <w:t>نیز</w:t>
      </w:r>
      <w:r>
        <w:rPr>
          <w:rFonts w:eastAsia="Times New Roman" w:cs="B Zar" w:hint="cs"/>
          <w:color w:val="000000"/>
          <w:sz w:val="36"/>
          <w:szCs w:val="36"/>
          <w:rtl/>
        </w:rPr>
        <w:t xml:space="preserve">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آیات</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روایات</w:t>
      </w:r>
      <w:r>
        <w:rPr>
          <w:rFonts w:eastAsia="Times New Roman" w:cs="B Zar" w:hint="cs"/>
          <w:color w:val="000000"/>
          <w:sz w:val="36"/>
          <w:szCs w:val="36"/>
          <w:rtl/>
        </w:rPr>
        <w:t xml:space="preserve"> </w:t>
      </w:r>
      <w:r>
        <w:rPr>
          <w:rFonts w:eastAsia="Times New Roman" w:cs="B Zar" w:hint="cs"/>
          <w:color w:val="000000"/>
          <w:sz w:val="36"/>
          <w:szCs w:val="36"/>
          <w:rtl/>
        </w:rPr>
        <w:t>استفاده</w:t>
      </w:r>
      <w:r>
        <w:rPr>
          <w:rFonts w:eastAsia="Times New Roman" w:cs="B Zar" w:hint="cs"/>
          <w:color w:val="000000"/>
          <w:sz w:val="36"/>
          <w:szCs w:val="36"/>
          <w:rtl/>
        </w:rPr>
        <w:t xml:space="preserve"> </w:t>
      </w:r>
      <w:r>
        <w:rPr>
          <w:rFonts w:eastAsia="Times New Roman" w:cs="B Zar" w:hint="cs"/>
          <w:color w:val="000000"/>
          <w:sz w:val="36"/>
          <w:szCs w:val="36"/>
          <w:rtl/>
        </w:rPr>
        <w:t>می</w:t>
      </w:r>
      <w:r>
        <w:rPr>
          <w:rFonts w:eastAsia="Times New Roman" w:cs="B Zar" w:hint="cs"/>
          <w:color w:val="000000"/>
          <w:sz w:val="36"/>
          <w:szCs w:val="36"/>
          <w:rtl/>
        </w:rPr>
        <w:t xml:space="preserve"> </w:t>
      </w:r>
      <w:r>
        <w:rPr>
          <w:rFonts w:eastAsia="Times New Roman" w:cs="B Zar" w:hint="cs"/>
          <w:color w:val="000000"/>
          <w:sz w:val="36"/>
          <w:szCs w:val="36"/>
          <w:rtl/>
        </w:rPr>
        <w:t>شود</w:t>
      </w:r>
      <w:r>
        <w:rPr>
          <w:rFonts w:eastAsia="Times New Roman" w:cs="B Zar" w:hint="cs"/>
          <w:color w:val="000000"/>
          <w:sz w:val="36"/>
          <w:szCs w:val="36"/>
          <w:rtl/>
        </w:rPr>
        <w:t xml:space="preserve">: </w:t>
      </w:r>
      <w:r>
        <w:rPr>
          <w:rFonts w:eastAsia="Times New Roman" w:cs="B Zar" w:hint="cs"/>
          <w:color w:val="000000"/>
          <w:sz w:val="36"/>
          <w:szCs w:val="36"/>
          <w:rtl/>
        </w:rPr>
        <w:t>الف</w:t>
      </w:r>
      <w:r>
        <w:rPr>
          <w:rFonts w:eastAsia="Times New Roman" w:cs="B Zar" w:hint="cs"/>
          <w:color w:val="000000"/>
          <w:sz w:val="36"/>
          <w:szCs w:val="36"/>
          <w:rtl/>
        </w:rPr>
        <w:t xml:space="preserve">) </w:t>
      </w:r>
      <w:r>
        <w:rPr>
          <w:rFonts w:eastAsia="Times New Roman" w:cs="B Zar" w:hint="cs"/>
          <w:color w:val="000000"/>
          <w:sz w:val="36"/>
          <w:szCs w:val="36"/>
          <w:rtl/>
        </w:rPr>
        <w:t>خداوند</w:t>
      </w:r>
      <w:r>
        <w:rPr>
          <w:rFonts w:eastAsia="Times New Roman" w:cs="B Zar" w:hint="cs"/>
          <w:color w:val="000000"/>
          <w:sz w:val="36"/>
          <w:szCs w:val="36"/>
          <w:rtl/>
        </w:rPr>
        <w:t xml:space="preserve"> </w:t>
      </w:r>
      <w:r>
        <w:rPr>
          <w:rFonts w:eastAsia="Times New Roman" w:cs="B Zar" w:hint="cs"/>
          <w:color w:val="000000"/>
          <w:sz w:val="36"/>
          <w:szCs w:val="36"/>
          <w:rtl/>
        </w:rPr>
        <w:t>متعال</w:t>
      </w:r>
      <w:r>
        <w:rPr>
          <w:rFonts w:eastAsia="Times New Roman" w:cs="B Zar" w:hint="cs"/>
          <w:color w:val="000000"/>
          <w:sz w:val="36"/>
          <w:szCs w:val="36"/>
          <w:rtl/>
        </w:rPr>
        <w:t xml:space="preserve"> </w:t>
      </w:r>
      <w:r>
        <w:rPr>
          <w:rFonts w:eastAsia="Times New Roman" w:cs="B Zar" w:hint="cs"/>
          <w:color w:val="000000"/>
          <w:sz w:val="36"/>
          <w:szCs w:val="36"/>
          <w:rtl/>
        </w:rPr>
        <w:t>پیش</w:t>
      </w:r>
      <w:r>
        <w:rPr>
          <w:rFonts w:eastAsia="Times New Roman" w:cs="B Zar" w:hint="cs"/>
          <w:color w:val="000000"/>
          <w:sz w:val="36"/>
          <w:szCs w:val="36"/>
          <w:rtl/>
        </w:rPr>
        <w:t xml:space="preserve">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ایجاد</w:t>
      </w:r>
      <w:r>
        <w:rPr>
          <w:rFonts w:eastAsia="Times New Roman" w:cs="B Zar" w:hint="cs"/>
          <w:color w:val="000000"/>
          <w:sz w:val="36"/>
          <w:szCs w:val="36"/>
          <w:rtl/>
        </w:rPr>
        <w:t xml:space="preserve"> </w:t>
      </w:r>
      <w:r>
        <w:rPr>
          <w:rFonts w:eastAsia="Times New Roman" w:cs="B Zar" w:hint="cs"/>
          <w:color w:val="000000"/>
          <w:sz w:val="36"/>
          <w:szCs w:val="36"/>
          <w:rtl/>
        </w:rPr>
        <w:t>تمام</w:t>
      </w:r>
      <w:r>
        <w:rPr>
          <w:rFonts w:eastAsia="Times New Roman" w:cs="B Zar" w:hint="cs"/>
          <w:color w:val="000000"/>
          <w:sz w:val="36"/>
          <w:szCs w:val="36"/>
          <w:rtl/>
        </w:rPr>
        <w:t xml:space="preserve"> </w:t>
      </w:r>
      <w:r>
        <w:rPr>
          <w:rFonts w:eastAsia="Times New Roman" w:cs="B Zar" w:hint="cs"/>
          <w:color w:val="000000"/>
          <w:sz w:val="36"/>
          <w:szCs w:val="36"/>
          <w:rtl/>
        </w:rPr>
        <w:t>اشیا</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مخلوقات</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آنها</w:t>
      </w:r>
      <w:r>
        <w:rPr>
          <w:rFonts w:eastAsia="Times New Roman" w:cs="B Zar" w:hint="cs"/>
          <w:color w:val="000000"/>
          <w:sz w:val="36"/>
          <w:szCs w:val="36"/>
          <w:rtl/>
        </w:rPr>
        <w:t xml:space="preserve"> </w:t>
      </w:r>
      <w:r>
        <w:rPr>
          <w:rFonts w:eastAsia="Times New Roman" w:cs="B Zar" w:hint="cs"/>
          <w:color w:val="000000"/>
          <w:sz w:val="36"/>
          <w:szCs w:val="36"/>
          <w:rtl/>
        </w:rPr>
        <w:t>علم</w:t>
      </w:r>
      <w:r>
        <w:rPr>
          <w:rFonts w:eastAsia="Times New Roman" w:cs="B Zar" w:hint="cs"/>
          <w:color w:val="000000"/>
          <w:sz w:val="36"/>
          <w:szCs w:val="36"/>
          <w:rtl/>
        </w:rPr>
        <w:t xml:space="preserve"> </w:t>
      </w:r>
      <w:r>
        <w:rPr>
          <w:rFonts w:eastAsia="Times New Roman" w:cs="B Zar" w:hint="cs"/>
          <w:color w:val="000000"/>
          <w:sz w:val="36"/>
          <w:szCs w:val="36"/>
          <w:rtl/>
        </w:rPr>
        <w:t>سابق</w:t>
      </w:r>
      <w:r>
        <w:rPr>
          <w:rFonts w:eastAsia="Times New Roman" w:cs="B Zar" w:hint="cs"/>
          <w:color w:val="000000"/>
          <w:sz w:val="36"/>
          <w:szCs w:val="36"/>
          <w:rtl/>
        </w:rPr>
        <w:t xml:space="preserve"> </w:t>
      </w:r>
      <w:r>
        <w:rPr>
          <w:rFonts w:eastAsia="Times New Roman" w:cs="B Zar" w:hint="cs"/>
          <w:color w:val="000000"/>
          <w:sz w:val="36"/>
          <w:szCs w:val="36"/>
          <w:rtl/>
        </w:rPr>
        <w:t>دارد</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جمله</w:t>
      </w:r>
      <w:r>
        <w:rPr>
          <w:rFonts w:eastAsia="Times New Roman" w:cs="B Zar" w:hint="cs"/>
          <w:color w:val="000000"/>
          <w:sz w:val="36"/>
          <w:szCs w:val="36"/>
          <w:rtl/>
        </w:rPr>
        <w:t xml:space="preserve"> </w:t>
      </w:r>
      <w:r>
        <w:rPr>
          <w:rFonts w:eastAsia="Times New Roman" w:cs="B Zar" w:hint="cs"/>
          <w:color w:val="000000"/>
          <w:sz w:val="36"/>
          <w:szCs w:val="36"/>
          <w:rtl/>
        </w:rPr>
        <w:t>آن</w:t>
      </w:r>
      <w:r>
        <w:rPr>
          <w:rFonts w:eastAsia="Times New Roman" w:cs="B Zar" w:hint="cs"/>
          <w:color w:val="000000"/>
          <w:sz w:val="36"/>
          <w:szCs w:val="36"/>
          <w:rtl/>
        </w:rPr>
        <w:t xml:space="preserve"> </w:t>
      </w:r>
      <w:r>
        <w:rPr>
          <w:rFonts w:eastAsia="Times New Roman" w:cs="B Zar" w:hint="cs"/>
          <w:color w:val="000000"/>
          <w:sz w:val="36"/>
          <w:szCs w:val="36"/>
          <w:rtl/>
        </w:rPr>
        <w:t>مخلوقات،</w:t>
      </w:r>
      <w:r>
        <w:rPr>
          <w:rFonts w:eastAsia="Times New Roman" w:cs="B Zar" w:hint="cs"/>
          <w:color w:val="000000"/>
          <w:sz w:val="36"/>
          <w:szCs w:val="36"/>
          <w:rtl/>
        </w:rPr>
        <w:t xml:space="preserve"> </w:t>
      </w:r>
      <w:r>
        <w:rPr>
          <w:rFonts w:eastAsia="Times New Roman" w:cs="B Zar" w:hint="cs"/>
          <w:color w:val="000000"/>
          <w:sz w:val="36"/>
          <w:szCs w:val="36"/>
          <w:rtl/>
        </w:rPr>
        <w:t>افعال</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کارهای</w:t>
      </w:r>
      <w:r>
        <w:rPr>
          <w:rFonts w:eastAsia="Times New Roman" w:cs="B Zar" w:hint="cs"/>
          <w:color w:val="000000"/>
          <w:sz w:val="36"/>
          <w:szCs w:val="36"/>
          <w:rtl/>
        </w:rPr>
        <w:t xml:space="preserve"> </w:t>
      </w:r>
      <w:r>
        <w:rPr>
          <w:rFonts w:eastAsia="Times New Roman" w:cs="B Zar" w:hint="cs"/>
          <w:color w:val="000000"/>
          <w:sz w:val="36"/>
          <w:szCs w:val="36"/>
          <w:rtl/>
        </w:rPr>
        <w:t>بندگان</w:t>
      </w:r>
      <w:r>
        <w:rPr>
          <w:rFonts w:eastAsia="Times New Roman" w:cs="B Zar" w:hint="cs"/>
          <w:color w:val="000000"/>
          <w:sz w:val="36"/>
          <w:szCs w:val="36"/>
          <w:rtl/>
        </w:rPr>
        <w:t xml:space="preserve"> </w:t>
      </w:r>
      <w:r>
        <w:rPr>
          <w:rFonts w:eastAsia="Times New Roman" w:cs="B Zar" w:hint="cs"/>
          <w:color w:val="000000"/>
          <w:sz w:val="36"/>
          <w:szCs w:val="36"/>
          <w:rtl/>
        </w:rPr>
        <w:t>است</w:t>
      </w:r>
      <w:r>
        <w:rPr>
          <w:rFonts w:eastAsia="Times New Roman" w:cs="B Zar" w:hint="cs"/>
          <w:color w:val="000000"/>
          <w:sz w:val="36"/>
          <w:szCs w:val="36"/>
          <w:rtl/>
        </w:rPr>
        <w:t xml:space="preserve">. </w:t>
      </w:r>
      <w:r>
        <w:rPr>
          <w:rFonts w:eastAsia="Times New Roman" w:cs="B Zar" w:hint="cs"/>
          <w:color w:val="000000"/>
          <w:sz w:val="36"/>
          <w:szCs w:val="36"/>
          <w:rtl/>
        </w:rPr>
        <w:t>ب</w:t>
      </w:r>
      <w:r>
        <w:rPr>
          <w:rFonts w:eastAsia="Times New Roman" w:cs="B Zar" w:hint="cs"/>
          <w:color w:val="000000"/>
          <w:sz w:val="36"/>
          <w:szCs w:val="36"/>
          <w:rtl/>
        </w:rPr>
        <w:t xml:space="preserve">) </w:t>
      </w:r>
      <w:r>
        <w:rPr>
          <w:rFonts w:eastAsia="Times New Roman" w:cs="B Zar" w:hint="cs"/>
          <w:color w:val="000000"/>
          <w:sz w:val="36"/>
          <w:szCs w:val="36"/>
          <w:rtl/>
        </w:rPr>
        <w:t>انسان</w:t>
      </w:r>
      <w:r>
        <w:rPr>
          <w:rFonts w:eastAsia="Times New Roman" w:cs="B Zar" w:hint="cs"/>
          <w:color w:val="000000"/>
          <w:sz w:val="36"/>
          <w:szCs w:val="36"/>
          <w:rtl/>
        </w:rPr>
        <w:t xml:space="preserve"> </w:t>
      </w:r>
      <w:r>
        <w:rPr>
          <w:rFonts w:eastAsia="Times New Roman" w:cs="B Zar" w:hint="cs"/>
          <w:color w:val="000000"/>
          <w:sz w:val="36"/>
          <w:szCs w:val="36"/>
          <w:rtl/>
        </w:rPr>
        <w:t>در</w:t>
      </w:r>
      <w:r>
        <w:rPr>
          <w:rFonts w:eastAsia="Times New Roman" w:cs="B Zar" w:hint="cs"/>
          <w:color w:val="000000"/>
          <w:sz w:val="36"/>
          <w:szCs w:val="36"/>
          <w:rtl/>
        </w:rPr>
        <w:t xml:space="preserve"> </w:t>
      </w:r>
      <w:r>
        <w:rPr>
          <w:rFonts w:eastAsia="Times New Roman" w:cs="B Zar" w:hint="cs"/>
          <w:color w:val="000000"/>
          <w:sz w:val="36"/>
          <w:szCs w:val="36"/>
          <w:rtl/>
        </w:rPr>
        <w:t>اموری</w:t>
      </w:r>
      <w:r>
        <w:rPr>
          <w:rFonts w:eastAsia="Times New Roman" w:cs="B Zar" w:hint="cs"/>
          <w:color w:val="000000"/>
          <w:sz w:val="36"/>
          <w:szCs w:val="36"/>
          <w:rtl/>
        </w:rPr>
        <w:t xml:space="preserve"> که به اراده او تعلق دارد، مختار است و می تواند انتخاب کند. آزادی در این افعال و قدرت بر ترک یا فعل، بدیهی است؛ همان گونه که در امور خارج از اختیار خود، محکوم است. (بحوث فی الملل و النحل، ج 1، ص 238). بنابراین، آیات و روایات اسلامی بر هیچ یک از دو تفکر معم</w:t>
      </w:r>
      <w:r>
        <w:rPr>
          <w:rFonts w:eastAsia="Times New Roman" w:cs="B Zar" w:hint="cs"/>
          <w:color w:val="000000"/>
          <w:sz w:val="36"/>
          <w:szCs w:val="36"/>
          <w:rtl/>
        </w:rPr>
        <w:t xml:space="preserve">ول جبر یا تفویض تأکید نمی کنند و مکتب دیگری ارائه می دهند که امر بین الامرین نام دارد. </w:t>
      </w:r>
    </w:p>
    <w:p w:rsidR="00000000" w:rsidRDefault="00727FF4">
      <w:pPr>
        <w:pStyle w:val="contentparagraph"/>
        <w:bidi/>
        <w:jc w:val="both"/>
        <w:divId w:val="883449069"/>
        <w:rPr>
          <w:rFonts w:cs="B Zar" w:hint="cs"/>
          <w:color w:val="000000"/>
          <w:sz w:val="36"/>
          <w:szCs w:val="36"/>
          <w:rtl/>
        </w:rPr>
      </w:pPr>
      <w:r>
        <w:rPr>
          <w:rStyle w:val="contenttext"/>
          <w:rFonts w:cs="B Zar" w:hint="cs"/>
          <w:color w:val="000000"/>
          <w:sz w:val="36"/>
          <w:szCs w:val="36"/>
          <w:rtl/>
        </w:rPr>
        <w:t>بودند. در نتیجه، انسان را مسئول اعمال خود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دانستند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قضا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معنایی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سلب</w:t>
      </w:r>
      <w:r>
        <w:rPr>
          <w:rStyle w:val="contenttext"/>
          <w:rFonts w:cs="B Zar" w:hint="cs"/>
          <w:color w:val="000000"/>
          <w:sz w:val="36"/>
          <w:szCs w:val="36"/>
          <w:rtl/>
        </w:rPr>
        <w:t xml:space="preserve"> </w:t>
      </w:r>
      <w:r>
        <w:rPr>
          <w:rStyle w:val="contenttext"/>
          <w:rFonts w:cs="B Zar" w:hint="cs"/>
          <w:color w:val="000000"/>
          <w:sz w:val="36"/>
          <w:szCs w:val="36"/>
          <w:rtl/>
        </w:rPr>
        <w:t>اختیار</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مردود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شمردند</w:t>
      </w:r>
      <w:r>
        <w:rPr>
          <w:rStyle w:val="contenttext"/>
          <w:rFonts w:cs="B Zar" w:hint="cs"/>
          <w:color w:val="000000"/>
          <w:sz w:val="36"/>
          <w:szCs w:val="36"/>
          <w:rtl/>
        </w:rPr>
        <w:t>.</w:t>
      </w:r>
    </w:p>
    <w:p w:rsidR="00000000" w:rsidRDefault="00727FF4">
      <w:pPr>
        <w:pStyle w:val="contentparagraph"/>
        <w:bidi/>
        <w:jc w:val="both"/>
        <w:divId w:val="883449069"/>
        <w:rPr>
          <w:rFonts w:cs="B Zar" w:hint="cs"/>
          <w:color w:val="000000"/>
          <w:sz w:val="36"/>
          <w:szCs w:val="36"/>
          <w:rtl/>
        </w:rPr>
      </w:pPr>
      <w:r>
        <w:rPr>
          <w:rStyle w:val="contenttext"/>
          <w:rFonts w:cs="B Zar" w:hint="cs"/>
          <w:color w:val="000000"/>
          <w:sz w:val="36"/>
          <w:szCs w:val="36"/>
          <w:rtl/>
        </w:rPr>
        <w:t xml:space="preserve">قدریه تکلیف ما لایطاق را جایز نمی دانستند و </w:t>
      </w:r>
      <w:r>
        <w:rPr>
          <w:rStyle w:val="contenttext"/>
          <w:rFonts w:cs="B Zar" w:hint="cs"/>
          <w:color w:val="000000"/>
          <w:sz w:val="36"/>
          <w:szCs w:val="36"/>
          <w:rtl/>
        </w:rPr>
        <w:t>تأکید می کردند: «روا نیست که خداوند مردم را به هدایت دعوت کند، سپس گمراهشان سازد و به ستم و گناه وادارد و آن گاه عقابشان کند».</w:t>
      </w:r>
      <w:hyperlink w:anchor="content_note_71_1" w:tooltip=" [1] . معارف، دوره 5، ش 1، ص 8 . " w:history="1">
        <w:r>
          <w:rPr>
            <w:rStyle w:val="Hyperlink"/>
            <w:rFonts w:cs="B Zar" w:hint="cs"/>
            <w:sz w:val="36"/>
            <w:szCs w:val="36"/>
            <w:rtl/>
          </w:rPr>
          <w:t>(1)</w:t>
        </w:r>
      </w:hyperlink>
    </w:p>
    <w:p w:rsidR="00000000" w:rsidRDefault="00727FF4">
      <w:pPr>
        <w:pStyle w:val="Heading5"/>
        <w:shd w:val="clear" w:color="auto" w:fill="FFFFFF"/>
        <w:bidi/>
        <w:jc w:val="both"/>
        <w:divId w:val="882255035"/>
        <w:rPr>
          <w:rFonts w:eastAsia="Times New Roman" w:cs="B Titr" w:hint="cs"/>
          <w:b w:val="0"/>
          <w:bCs w:val="0"/>
          <w:color w:val="800040"/>
          <w:sz w:val="29"/>
          <w:szCs w:val="29"/>
          <w:rtl/>
        </w:rPr>
      </w:pPr>
      <w:r>
        <w:rPr>
          <w:rFonts w:eastAsia="Times New Roman" w:cs="B Titr" w:hint="cs"/>
          <w:b w:val="0"/>
          <w:bCs w:val="0"/>
          <w:color w:val="800040"/>
          <w:sz w:val="29"/>
          <w:szCs w:val="29"/>
          <w:rtl/>
        </w:rPr>
        <w:t>الف) قدریه چه کسانی هستند؟</w:t>
      </w:r>
    </w:p>
    <w:p w:rsidR="00000000" w:rsidRDefault="00727FF4">
      <w:pPr>
        <w:pStyle w:val="contentparagraph"/>
        <w:bidi/>
        <w:jc w:val="both"/>
        <w:divId w:val="882255035"/>
        <w:rPr>
          <w:rFonts w:cs="B Zar" w:hint="cs"/>
          <w:color w:val="000000"/>
          <w:sz w:val="36"/>
          <w:szCs w:val="36"/>
          <w:rtl/>
        </w:rPr>
      </w:pPr>
      <w:r>
        <w:rPr>
          <w:rStyle w:val="contenttext"/>
          <w:rFonts w:cs="B Zar" w:hint="cs"/>
          <w:color w:val="000000"/>
          <w:sz w:val="36"/>
          <w:szCs w:val="36"/>
          <w:rtl/>
        </w:rPr>
        <w:t xml:space="preserve">واژه قدریه در احادیث، بسیار به کار رفته است و مورد نکوهش پیامبر و ائمه علیهم السلام قرار گرفته است، ولی باید دانست که مراد از قدریه کیست و چه گروهی را شامل می شود؟ قواعد ادبی ایجاب می کند که قدریه؛ یعنی منسوبان به قدر، کسانی باشند که تنها بر تقدیر الهی در </w:t>
      </w:r>
      <w:r>
        <w:rPr>
          <w:rStyle w:val="contenttext"/>
          <w:rFonts w:cs="B Zar" w:hint="cs"/>
          <w:color w:val="000000"/>
          <w:sz w:val="36"/>
          <w:szCs w:val="36"/>
          <w:rtl/>
        </w:rPr>
        <w:t>امور انسانی معتقدند و قدرت و اختیار انسان را نفی می کنند یا در برابر قدرت خداوند ناچیز می شمارند، ولی از آنجا که در احادیث منسوب به رسول خدا صلی الله علیه و آله، قدریه مورد لعن قرار گرفته اند، هریک از دو گروه جبریه و عدلیه از آن بیزاری جستند و این پرسش مطر</w:t>
      </w:r>
      <w:r>
        <w:rPr>
          <w:rStyle w:val="contenttext"/>
          <w:rFonts w:cs="B Zar" w:hint="cs"/>
          <w:color w:val="000000"/>
          <w:sz w:val="36"/>
          <w:szCs w:val="36"/>
          <w:rtl/>
        </w:rPr>
        <w:t>ح شد که قدریه مذموم چه کسانی هستند؟</w:t>
      </w:r>
    </w:p>
    <w:p w:rsidR="00000000" w:rsidRDefault="00727FF4">
      <w:pPr>
        <w:pStyle w:val="contentparagraph"/>
        <w:bidi/>
        <w:jc w:val="both"/>
        <w:divId w:val="882255035"/>
        <w:rPr>
          <w:rFonts w:cs="B Zar" w:hint="cs"/>
          <w:color w:val="000000"/>
          <w:sz w:val="36"/>
          <w:szCs w:val="36"/>
          <w:rtl/>
        </w:rPr>
      </w:pPr>
      <w:r>
        <w:rPr>
          <w:rStyle w:val="contenttext"/>
          <w:rFonts w:cs="B Zar" w:hint="cs"/>
          <w:color w:val="000000"/>
          <w:sz w:val="36"/>
          <w:szCs w:val="36"/>
          <w:rtl/>
        </w:rPr>
        <w:t>اصحاب حدیث، _حشویه_، _سلفیه _و _اشعریه _که _مجبره _نیز نامیده می شوند، _قدریه _را از باب اطلاق شی ء و اراده نقیض آن به نفی کنندگان قدر تفسیر کردند. معتزله و هم فکران آنها نیز جبریه را به قدری بودن متهم ساختند؛ با این است</w:t>
      </w:r>
      <w:r>
        <w:rPr>
          <w:rStyle w:val="contenttext"/>
          <w:rFonts w:cs="B Zar" w:hint="cs"/>
          <w:color w:val="000000"/>
          <w:sz w:val="36"/>
          <w:szCs w:val="36"/>
          <w:rtl/>
        </w:rPr>
        <w:t>دلال که آنها در همه کارها قائل به تقدیر بوده و نقشی برای انسان در نظر نمی گرفتند.</w:t>
      </w:r>
      <w:hyperlink w:anchor="content_note_71_2" w:tooltip=" [2] . بحوث فی الملل و النحل، ج 3، ص 112؛ معارف، دوره 5، ش 1، ص 10. " w:history="1">
        <w:r>
          <w:rPr>
            <w:rStyle w:val="Hyperlink"/>
            <w:rFonts w:cs="B Zar" w:hint="cs"/>
            <w:sz w:val="36"/>
            <w:szCs w:val="36"/>
            <w:rtl/>
          </w:rPr>
          <w:t>(2)</w:t>
        </w:r>
      </w:hyperlink>
    </w:p>
    <w:p w:rsidR="00000000" w:rsidRDefault="00727FF4">
      <w:pPr>
        <w:pStyle w:val="contentparagraph"/>
        <w:bidi/>
        <w:jc w:val="both"/>
        <w:divId w:val="882255035"/>
        <w:rPr>
          <w:rFonts w:cs="B Zar" w:hint="cs"/>
          <w:color w:val="000000"/>
          <w:sz w:val="36"/>
          <w:szCs w:val="36"/>
          <w:rtl/>
        </w:rPr>
      </w:pPr>
      <w:r>
        <w:rPr>
          <w:rStyle w:val="contenttext"/>
          <w:rFonts w:cs="B Zar" w:hint="cs"/>
          <w:color w:val="000000"/>
          <w:sz w:val="36"/>
          <w:szCs w:val="36"/>
          <w:rtl/>
        </w:rPr>
        <w:t>ص:71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727FF4">
      <w:pPr>
        <w:bidi/>
        <w:jc w:val="both"/>
        <w:divId w:val="363361378"/>
        <w:rPr>
          <w:rFonts w:eastAsia="Times New Roman" w:cs="B Zar" w:hint="cs"/>
          <w:color w:val="000000"/>
          <w:sz w:val="36"/>
          <w:szCs w:val="36"/>
          <w:rtl/>
        </w:rPr>
      </w:pPr>
      <w:r>
        <w:rPr>
          <w:rFonts w:eastAsia="Times New Roman" w:cs="B Zar" w:hint="cs"/>
          <w:color w:val="000000"/>
          <w:sz w:val="36"/>
          <w:szCs w:val="36"/>
          <w:rtl/>
        </w:rPr>
        <w:t xml:space="preserve">1- [1] . معارف، </w:t>
      </w:r>
      <w:r>
        <w:rPr>
          <w:rFonts w:eastAsia="Times New Roman" w:cs="B Zar" w:hint="cs"/>
          <w:color w:val="000000"/>
          <w:sz w:val="36"/>
          <w:szCs w:val="36"/>
          <w:rtl/>
        </w:rPr>
        <w:t xml:space="preserve">دوره 5، ش 1، ص 8 . </w:t>
      </w:r>
    </w:p>
    <w:p w:rsidR="00000000" w:rsidRDefault="00727FF4">
      <w:pPr>
        <w:bidi/>
        <w:jc w:val="both"/>
        <w:divId w:val="225071213"/>
        <w:rPr>
          <w:rFonts w:eastAsia="Times New Roman" w:cs="B Zar" w:hint="cs"/>
          <w:color w:val="000000"/>
          <w:sz w:val="36"/>
          <w:szCs w:val="36"/>
          <w:rtl/>
        </w:rPr>
      </w:pPr>
      <w:r>
        <w:rPr>
          <w:rFonts w:eastAsia="Times New Roman" w:cs="B Zar" w:hint="cs"/>
          <w:color w:val="000000"/>
          <w:sz w:val="36"/>
          <w:szCs w:val="36"/>
          <w:rtl/>
        </w:rPr>
        <w:t xml:space="preserve">2- [2] . بحوث فی الملل و النحل، ج 3، ص 112؛ معارف، دوره 5، ش 1، ص 10. </w:t>
      </w:r>
    </w:p>
    <w:p w:rsidR="00000000" w:rsidRDefault="00727FF4">
      <w:pPr>
        <w:pStyle w:val="contentparagraph"/>
        <w:bidi/>
        <w:jc w:val="both"/>
        <w:divId w:val="404032649"/>
        <w:rPr>
          <w:rFonts w:cs="B Zar" w:hint="cs"/>
          <w:color w:val="000000"/>
          <w:sz w:val="36"/>
          <w:szCs w:val="36"/>
          <w:rtl/>
        </w:rPr>
      </w:pPr>
      <w:r>
        <w:rPr>
          <w:rStyle w:val="contenttext"/>
          <w:rFonts w:cs="B Zar" w:hint="cs"/>
          <w:color w:val="000000"/>
          <w:sz w:val="36"/>
          <w:szCs w:val="36"/>
          <w:rtl/>
        </w:rPr>
        <w:t>علامه مجلسی در توضیح واژه قدریه می گوید:</w:t>
      </w:r>
    </w:p>
    <w:p w:rsidR="00000000" w:rsidRDefault="00727FF4">
      <w:pPr>
        <w:pStyle w:val="contentparagraph"/>
        <w:bidi/>
        <w:jc w:val="both"/>
        <w:divId w:val="404032649"/>
        <w:rPr>
          <w:rFonts w:cs="B Zar" w:hint="cs"/>
          <w:color w:val="000000"/>
          <w:sz w:val="36"/>
          <w:szCs w:val="36"/>
          <w:rtl/>
        </w:rPr>
      </w:pPr>
      <w:r>
        <w:rPr>
          <w:rStyle w:val="contenttext"/>
          <w:rFonts w:cs="B Zar" w:hint="cs"/>
          <w:color w:val="000000"/>
          <w:sz w:val="36"/>
          <w:szCs w:val="36"/>
          <w:rtl/>
        </w:rPr>
        <w:t>لفظ قدری در اخبار ما، گاه بر جبری و گاه بر تفویضی اطلاق شده است و هر یک از دو گروه، سعی دارند آنچه را در روایات وارد شده و ق</w:t>
      </w:r>
      <w:r>
        <w:rPr>
          <w:rStyle w:val="contenttext"/>
          <w:rFonts w:cs="B Zar" w:hint="cs"/>
          <w:color w:val="000000"/>
          <w:sz w:val="36"/>
          <w:szCs w:val="36"/>
          <w:rtl/>
        </w:rPr>
        <w:t>دریه را مذموم دانسته اند، بر گروه مقابل حمل کنند.</w:t>
      </w:r>
      <w:hyperlink w:anchor="content_note_72_1" w:tooltip=" [1] . بحارالانوار، ج 5، ص 9. " w:history="1">
        <w:r>
          <w:rPr>
            <w:rStyle w:val="Hyperlink"/>
            <w:rFonts w:cs="B Zar" w:hint="cs"/>
            <w:sz w:val="36"/>
            <w:szCs w:val="36"/>
            <w:rtl/>
          </w:rPr>
          <w:t>(1)</w:t>
        </w:r>
      </w:hyperlink>
    </w:p>
    <w:p w:rsidR="00000000" w:rsidRDefault="00727FF4">
      <w:pPr>
        <w:pStyle w:val="contentparagraph"/>
        <w:bidi/>
        <w:jc w:val="both"/>
        <w:divId w:val="4040326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شارح</w:t>
      </w:r>
      <w:r>
        <w:rPr>
          <w:rStyle w:val="contenttext"/>
          <w:rFonts w:cs="B Zar" w:hint="cs"/>
          <w:color w:val="000000"/>
          <w:sz w:val="36"/>
          <w:szCs w:val="36"/>
          <w:rtl/>
        </w:rPr>
        <w:t xml:space="preserve"> _</w:t>
      </w:r>
      <w:r>
        <w:rPr>
          <w:rStyle w:val="contenttext"/>
          <w:rFonts w:cs="B Zar" w:hint="cs"/>
          <w:color w:val="000000"/>
          <w:sz w:val="36"/>
          <w:szCs w:val="36"/>
          <w:rtl/>
        </w:rPr>
        <w:t>مقاصد</w:t>
      </w:r>
      <w:r>
        <w:rPr>
          <w:rStyle w:val="contenttext"/>
          <w:rFonts w:cs="B Zar" w:hint="cs"/>
          <w:color w:val="000000"/>
          <w:sz w:val="36"/>
          <w:szCs w:val="36"/>
          <w:rtl/>
        </w:rPr>
        <w:t xml:space="preserve"> _</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توضیح</w:t>
      </w:r>
      <w:r>
        <w:rPr>
          <w:rStyle w:val="contenttext"/>
          <w:rFonts w:cs="B Zar" w:hint="cs"/>
          <w:color w:val="000000"/>
          <w:sz w:val="36"/>
          <w:szCs w:val="36"/>
          <w:rtl/>
        </w:rPr>
        <w:t xml:space="preserve"> </w:t>
      </w:r>
      <w:r>
        <w:rPr>
          <w:rStyle w:val="contenttext"/>
          <w:rFonts w:cs="B Zar" w:hint="cs"/>
          <w:color w:val="000000"/>
          <w:sz w:val="36"/>
          <w:szCs w:val="36"/>
          <w:rtl/>
        </w:rPr>
        <w:t>واژه</w:t>
      </w:r>
      <w:r>
        <w:rPr>
          <w:rStyle w:val="contenttext"/>
          <w:rFonts w:cs="B Zar" w:hint="cs"/>
          <w:color w:val="000000"/>
          <w:sz w:val="36"/>
          <w:szCs w:val="36"/>
          <w:rtl/>
        </w:rPr>
        <w:t xml:space="preserve"> </w:t>
      </w:r>
      <w:r>
        <w:rPr>
          <w:rStyle w:val="contenttext"/>
          <w:rFonts w:cs="B Zar" w:hint="cs"/>
          <w:color w:val="000000"/>
          <w:sz w:val="36"/>
          <w:szCs w:val="36"/>
          <w:rtl/>
        </w:rPr>
        <w:t>قدریه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w:t>
      </w:r>
    </w:p>
    <w:p w:rsidR="00000000" w:rsidRDefault="00727FF4">
      <w:pPr>
        <w:pStyle w:val="contentparagraph"/>
        <w:bidi/>
        <w:jc w:val="both"/>
        <w:divId w:val="404032649"/>
        <w:rPr>
          <w:rFonts w:cs="B Zar" w:hint="cs"/>
          <w:color w:val="000000"/>
          <w:sz w:val="36"/>
          <w:szCs w:val="36"/>
          <w:rtl/>
        </w:rPr>
      </w:pPr>
      <w:r>
        <w:rPr>
          <w:rStyle w:val="contenttext"/>
          <w:rFonts w:cs="B Zar" w:hint="cs"/>
          <w:color w:val="000000"/>
          <w:sz w:val="36"/>
          <w:szCs w:val="36"/>
          <w:rtl/>
        </w:rPr>
        <w:t>در مذموم بودن قدریه اختلافی نیست و احادیث صحیحی در این باره وارد شده است؛ از جمل</w:t>
      </w:r>
      <w:r>
        <w:rPr>
          <w:rStyle w:val="contenttext"/>
          <w:rFonts w:cs="B Zar" w:hint="cs"/>
          <w:color w:val="000000"/>
          <w:sz w:val="36"/>
          <w:szCs w:val="36"/>
          <w:rtl/>
        </w:rPr>
        <w:t>ه حدیثی که می گوید: «لعن اللّه القدریه علی لسان سبعین نبیاً». در اینجا مقصود از قدریه، گروهی هستند که تقدیری بودن خیر و شر را از سوی خدا نفی کرده اند و خیر و شر را مطابق مشیت خداوند نمی دانند. اینان به دلیل مبالغه در نفی تقدیر از خداوند، قدریه نامیده شده ا</w:t>
      </w:r>
      <w:r>
        <w:rPr>
          <w:rStyle w:val="contenttext"/>
          <w:rFonts w:cs="B Zar" w:hint="cs"/>
          <w:color w:val="000000"/>
          <w:sz w:val="36"/>
          <w:szCs w:val="36"/>
          <w:rtl/>
        </w:rPr>
        <w:t>ند؛ هرچند برخی گفته اند: قدریه را بدین جهت قدریه نامیده اند که آنان قدرت ایجاد افعال را برای بندگان ثابت کرده و کارها را از آن فاعل می دانند»، ولی این توجیه نادرست است؛ زیرا در این صورت باید آنان را «قُدری» (به ضم قاف) می نامیدند.</w:t>
      </w:r>
    </w:p>
    <w:p w:rsidR="00000000" w:rsidRDefault="00727FF4">
      <w:pPr>
        <w:pStyle w:val="contentparagraph"/>
        <w:bidi/>
        <w:jc w:val="both"/>
        <w:divId w:val="404032649"/>
        <w:rPr>
          <w:rFonts w:cs="B Zar" w:hint="cs"/>
          <w:color w:val="000000"/>
          <w:sz w:val="36"/>
          <w:szCs w:val="36"/>
          <w:rtl/>
        </w:rPr>
      </w:pPr>
      <w:r>
        <w:rPr>
          <w:rStyle w:val="contenttext"/>
          <w:rFonts w:cs="B Zar" w:hint="cs"/>
          <w:color w:val="000000"/>
          <w:sz w:val="36"/>
          <w:szCs w:val="36"/>
          <w:rtl/>
        </w:rPr>
        <w:t>معتزله، خود را مصداق «قدر</w:t>
      </w:r>
      <w:r>
        <w:rPr>
          <w:rStyle w:val="contenttext"/>
          <w:rFonts w:cs="B Zar" w:hint="cs"/>
          <w:color w:val="000000"/>
          <w:sz w:val="36"/>
          <w:szCs w:val="36"/>
          <w:rtl/>
        </w:rPr>
        <w:t>ی بودن» نمی دانند؛ زیرا مرسوم است که شخص را به آنچه اثبات می کند نسبت دهند، نه به آنچه که نفی می کند.</w:t>
      </w:r>
      <w:hyperlink w:anchor="content_note_72_2" w:tooltip=" [2] . همان، ص 6، برگرفته از: شرح مقاصد. " w:history="1">
        <w:r>
          <w:rPr>
            <w:rStyle w:val="Hyperlink"/>
            <w:rFonts w:cs="B Zar" w:hint="cs"/>
            <w:sz w:val="36"/>
            <w:szCs w:val="36"/>
            <w:rtl/>
          </w:rPr>
          <w:t>(2)</w:t>
        </w:r>
      </w:hyperlink>
    </w:p>
    <w:p w:rsidR="00000000" w:rsidRDefault="00727FF4">
      <w:pPr>
        <w:pStyle w:val="contentparagraph"/>
        <w:bidi/>
        <w:jc w:val="both"/>
        <w:divId w:val="404032649"/>
        <w:rPr>
          <w:rFonts w:cs="B Zar" w:hint="cs"/>
          <w:color w:val="000000"/>
          <w:sz w:val="36"/>
          <w:szCs w:val="36"/>
          <w:rtl/>
        </w:rPr>
      </w:pPr>
      <w:r>
        <w:rPr>
          <w:rStyle w:val="contenttext"/>
          <w:rFonts w:cs="B Zar" w:hint="cs"/>
          <w:color w:val="000000"/>
          <w:sz w:val="36"/>
          <w:szCs w:val="36"/>
          <w:rtl/>
        </w:rPr>
        <w:t>نتیجه</w:t>
      </w:r>
    </w:p>
    <w:p w:rsidR="00000000" w:rsidRDefault="00727FF4">
      <w:pPr>
        <w:pStyle w:val="contentparagraph"/>
        <w:bidi/>
        <w:jc w:val="both"/>
        <w:divId w:val="404032649"/>
        <w:rPr>
          <w:rFonts w:cs="B Zar" w:hint="cs"/>
          <w:color w:val="000000"/>
          <w:sz w:val="36"/>
          <w:szCs w:val="36"/>
          <w:rtl/>
        </w:rPr>
      </w:pPr>
      <w:r>
        <w:rPr>
          <w:rStyle w:val="contenttext"/>
          <w:rFonts w:cs="B Zar" w:hint="cs"/>
          <w:color w:val="000000"/>
          <w:sz w:val="36"/>
          <w:szCs w:val="36"/>
          <w:rtl/>
        </w:rPr>
        <w:t xml:space="preserve">بنابراین، می توان نتیجه گرفت که مراد از واژه «قدریه» بدون </w:t>
      </w:r>
      <w:r>
        <w:rPr>
          <w:rStyle w:val="contenttext"/>
          <w:rFonts w:cs="B Zar" w:hint="cs"/>
          <w:color w:val="000000"/>
          <w:sz w:val="36"/>
          <w:szCs w:val="36"/>
          <w:rtl/>
        </w:rPr>
        <w:t>توجه به قرینه های دیگر، اثبات کنندگان قدر هستند، ولی بیشتر ارباب ملل و نحل واژه قدریه را در مورد نفی کنندگان قدر به کار برده اند.</w:t>
      </w:r>
      <w:hyperlink w:anchor="content_note_72_3" w:tooltip=" [3] . بحوث فی الملل و النحل، ج 1، ص 238. " w:history="1">
        <w:r>
          <w:rPr>
            <w:rStyle w:val="Hyperlink"/>
            <w:rFonts w:cs="B Zar" w:hint="cs"/>
            <w:sz w:val="36"/>
            <w:szCs w:val="36"/>
            <w:rtl/>
          </w:rPr>
          <w:t>(3)</w:t>
        </w:r>
      </w:hyperlink>
      <w:r>
        <w:rPr>
          <w:rStyle w:val="contenttext"/>
          <w:rFonts w:cs="B Zar" w:hint="cs"/>
          <w:color w:val="000000"/>
          <w:sz w:val="36"/>
          <w:szCs w:val="36"/>
          <w:rtl/>
        </w:rPr>
        <w:t xml:space="preserve"> علامه مجلسی نیز بر این</w:t>
      </w:r>
    </w:p>
    <w:p w:rsidR="00000000" w:rsidRDefault="00727FF4">
      <w:pPr>
        <w:pStyle w:val="contentparagraph"/>
        <w:bidi/>
        <w:jc w:val="both"/>
        <w:divId w:val="404032649"/>
        <w:rPr>
          <w:rFonts w:cs="B Zar" w:hint="cs"/>
          <w:color w:val="000000"/>
          <w:sz w:val="36"/>
          <w:szCs w:val="36"/>
          <w:rtl/>
        </w:rPr>
      </w:pPr>
      <w:r>
        <w:rPr>
          <w:rStyle w:val="contenttext"/>
          <w:rFonts w:cs="B Zar" w:hint="cs"/>
          <w:color w:val="000000"/>
          <w:sz w:val="36"/>
          <w:szCs w:val="36"/>
          <w:rtl/>
        </w:rPr>
        <w:t>ص:72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727FF4">
      <w:pPr>
        <w:bidi/>
        <w:jc w:val="both"/>
        <w:divId w:val="1869369337"/>
        <w:rPr>
          <w:rFonts w:eastAsia="Times New Roman" w:cs="B Zar" w:hint="cs"/>
          <w:color w:val="000000"/>
          <w:sz w:val="36"/>
          <w:szCs w:val="36"/>
          <w:rtl/>
        </w:rPr>
      </w:pPr>
      <w:r>
        <w:rPr>
          <w:rFonts w:eastAsia="Times New Roman" w:cs="B Zar" w:hint="cs"/>
          <w:color w:val="000000"/>
          <w:sz w:val="36"/>
          <w:szCs w:val="36"/>
          <w:rtl/>
        </w:rPr>
        <w:t xml:space="preserve">1- [1] . بحارالانوار، ج 5، ص 9. </w:t>
      </w:r>
    </w:p>
    <w:p w:rsidR="00000000" w:rsidRDefault="00727FF4">
      <w:pPr>
        <w:bidi/>
        <w:jc w:val="both"/>
        <w:divId w:val="563879292"/>
        <w:rPr>
          <w:rFonts w:eastAsia="Times New Roman" w:cs="B Zar" w:hint="cs"/>
          <w:color w:val="000000"/>
          <w:sz w:val="36"/>
          <w:szCs w:val="36"/>
          <w:rtl/>
        </w:rPr>
      </w:pPr>
      <w:r>
        <w:rPr>
          <w:rFonts w:eastAsia="Times New Roman" w:cs="B Zar" w:hint="cs"/>
          <w:color w:val="000000"/>
          <w:sz w:val="36"/>
          <w:szCs w:val="36"/>
          <w:rtl/>
        </w:rPr>
        <w:t xml:space="preserve">2- [2] . همان، ص 6، برگرفته از: شرح مقاصد. </w:t>
      </w:r>
    </w:p>
    <w:p w:rsidR="00000000" w:rsidRDefault="00727FF4">
      <w:pPr>
        <w:bidi/>
        <w:jc w:val="both"/>
        <w:divId w:val="969869714"/>
        <w:rPr>
          <w:rFonts w:eastAsia="Times New Roman" w:cs="B Zar" w:hint="cs"/>
          <w:color w:val="000000"/>
          <w:sz w:val="36"/>
          <w:szCs w:val="36"/>
          <w:rtl/>
        </w:rPr>
      </w:pPr>
      <w:r>
        <w:rPr>
          <w:rFonts w:eastAsia="Times New Roman" w:cs="B Zar" w:hint="cs"/>
          <w:color w:val="000000"/>
          <w:sz w:val="36"/>
          <w:szCs w:val="36"/>
          <w:rtl/>
        </w:rPr>
        <w:t xml:space="preserve">3- [3] . بحوث فی الملل و النحل، ج 1، ص 238. </w:t>
      </w:r>
    </w:p>
    <w:p w:rsidR="00000000" w:rsidRDefault="00727FF4">
      <w:pPr>
        <w:pStyle w:val="contentparagraph"/>
        <w:bidi/>
        <w:jc w:val="both"/>
        <w:divId w:val="1759013095"/>
        <w:rPr>
          <w:rFonts w:cs="B Zar" w:hint="cs"/>
          <w:color w:val="000000"/>
          <w:sz w:val="36"/>
          <w:szCs w:val="36"/>
          <w:rtl/>
        </w:rPr>
      </w:pPr>
      <w:r>
        <w:rPr>
          <w:rStyle w:val="contenttext"/>
          <w:rFonts w:cs="B Zar" w:hint="cs"/>
          <w:color w:val="000000"/>
          <w:sz w:val="36"/>
          <w:szCs w:val="36"/>
          <w:rtl/>
        </w:rPr>
        <w:t>گفته تأکید می کند که مراد از قدریه ای که مجوس این امت می باشند، تفویضیه هستند که مشیت و قدرت الهی را انکار می کنند.</w:t>
      </w:r>
      <w:hyperlink w:anchor="content_note_73_1" w:tooltip=" [1] . بحارالانوار، ج 5، ص 9. " w:history="1">
        <w:r>
          <w:rPr>
            <w:rStyle w:val="Hyperlink"/>
            <w:rFonts w:cs="B Zar" w:hint="cs"/>
            <w:sz w:val="36"/>
            <w:szCs w:val="36"/>
            <w:rtl/>
          </w:rPr>
          <w:t>(1)</w:t>
        </w:r>
      </w:hyperlink>
    </w:p>
    <w:p w:rsidR="00000000" w:rsidRDefault="00727FF4">
      <w:pPr>
        <w:pStyle w:val="contentparagraph"/>
        <w:bidi/>
        <w:jc w:val="both"/>
        <w:divId w:val="1759013095"/>
        <w:rPr>
          <w:rFonts w:cs="B Zar" w:hint="cs"/>
          <w:color w:val="000000"/>
          <w:sz w:val="36"/>
          <w:szCs w:val="36"/>
          <w:rtl/>
        </w:rPr>
      </w:pPr>
      <w:r>
        <w:rPr>
          <w:rStyle w:val="contenttext"/>
          <w:rFonts w:cs="B Zar" w:hint="cs"/>
          <w:color w:val="000000"/>
          <w:sz w:val="36"/>
          <w:szCs w:val="36"/>
          <w:rtl/>
        </w:rPr>
        <w:t>_سمعانی_ (م 562) در مورد قدریّ می گوید:</w:t>
      </w:r>
    </w:p>
    <w:p w:rsidR="00000000" w:rsidRDefault="00727FF4">
      <w:pPr>
        <w:pStyle w:val="contentparagraph"/>
        <w:bidi/>
        <w:jc w:val="both"/>
        <w:divId w:val="1759013095"/>
        <w:rPr>
          <w:rFonts w:cs="B Zar" w:hint="cs"/>
          <w:color w:val="000000"/>
          <w:sz w:val="36"/>
          <w:szCs w:val="36"/>
          <w:rtl/>
        </w:rPr>
      </w:pPr>
      <w:r>
        <w:rPr>
          <w:rStyle w:val="contenttext"/>
          <w:rFonts w:cs="B Zar" w:hint="cs"/>
          <w:color w:val="000000"/>
          <w:sz w:val="36"/>
          <w:szCs w:val="36"/>
          <w:rtl/>
        </w:rPr>
        <w:t>قدری منسوب به طایفه ق</w:t>
      </w:r>
      <w:r>
        <w:rPr>
          <w:rStyle w:val="contenttext"/>
          <w:rFonts w:cs="B Zar" w:hint="cs"/>
          <w:color w:val="000000"/>
          <w:sz w:val="36"/>
          <w:szCs w:val="36"/>
          <w:rtl/>
        </w:rPr>
        <w:t>دریه است و آنان کسانی هستند که عقیده دارند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شرّ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مقدر</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گمان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مواردی</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اراده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ایجاد</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گاهی</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ناخوشایند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موجود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hyperlink w:anchor="content_note_73_2" w:tooltip=" [2] . سمعانی، الانساب، مؤسسه الکتب الثقافیه، 1408 ه . ق، ج 4، ص 640 . " w:history="1">
        <w:r>
          <w:rPr>
            <w:rStyle w:val="Hyperlink"/>
            <w:rFonts w:cs="B Zar" w:hint="cs"/>
            <w:sz w:val="36"/>
            <w:szCs w:val="36"/>
            <w:rtl/>
          </w:rPr>
          <w:t>(2)</w:t>
        </w:r>
      </w:hyperlink>
    </w:p>
    <w:p w:rsidR="00000000" w:rsidRDefault="00727FF4">
      <w:pPr>
        <w:pStyle w:val="contentparagraph"/>
        <w:bidi/>
        <w:jc w:val="both"/>
        <w:divId w:val="1759013095"/>
        <w:rPr>
          <w:rFonts w:cs="B Zar" w:hint="cs"/>
          <w:color w:val="000000"/>
          <w:sz w:val="36"/>
          <w:szCs w:val="36"/>
          <w:rtl/>
        </w:rPr>
      </w:pPr>
      <w:r>
        <w:rPr>
          <w:rStyle w:val="contenttext"/>
          <w:rFonts w:cs="B Zar" w:hint="cs"/>
          <w:color w:val="000000"/>
          <w:sz w:val="36"/>
          <w:szCs w:val="36"/>
          <w:rtl/>
        </w:rPr>
        <w:t>از همین رو، در روایت هایی که از امام صادق علیه السلام در این باره وارد است، مراد از قدریه، نفی کنندگان تقدیر می باشند؛ به ویژه که در یکی از روایات نیز بر این نکته تصریح شده است.</w:t>
      </w:r>
      <w:hyperlink w:anchor="content_note_73_3" w:tooltip=" [3] . نک: روایت مربوط به رفتن امام صادق علیه السلام به شام و مناظره با قدریِ آنجا. " w:history="1">
        <w:r>
          <w:rPr>
            <w:rStyle w:val="Hyperlink"/>
            <w:rFonts w:cs="B Zar" w:hint="cs"/>
            <w:sz w:val="36"/>
            <w:szCs w:val="36"/>
            <w:rtl/>
          </w:rPr>
          <w:t>(3)</w:t>
        </w:r>
      </w:hyperlink>
    </w:p>
    <w:p w:rsidR="00000000" w:rsidRDefault="00727FF4">
      <w:pPr>
        <w:pStyle w:val="Heading5"/>
        <w:shd w:val="clear" w:color="auto" w:fill="FFFFFF"/>
        <w:bidi/>
        <w:jc w:val="both"/>
        <w:divId w:val="691609862"/>
        <w:rPr>
          <w:rFonts w:eastAsia="Times New Roman" w:cs="B Titr" w:hint="cs"/>
          <w:b w:val="0"/>
          <w:bCs w:val="0"/>
          <w:color w:val="800040"/>
          <w:sz w:val="29"/>
          <w:szCs w:val="29"/>
          <w:rtl/>
        </w:rPr>
      </w:pPr>
      <w:r>
        <w:rPr>
          <w:rFonts w:eastAsia="Times New Roman" w:cs="B Titr" w:hint="cs"/>
          <w:b w:val="0"/>
          <w:bCs w:val="0"/>
          <w:color w:val="800040"/>
          <w:sz w:val="29"/>
          <w:szCs w:val="29"/>
          <w:rtl/>
        </w:rPr>
        <w:t>ب) سیره پیشوایان چهارگانه اهل سنت در برابر قدریه</w:t>
      </w:r>
    </w:p>
    <w:p w:rsidR="00000000" w:rsidRDefault="00727FF4">
      <w:pPr>
        <w:pStyle w:val="contentparagraph"/>
        <w:bidi/>
        <w:jc w:val="both"/>
        <w:divId w:val="691609862"/>
        <w:rPr>
          <w:rFonts w:cs="B Zar" w:hint="cs"/>
          <w:color w:val="000000"/>
          <w:sz w:val="36"/>
          <w:szCs w:val="36"/>
          <w:rtl/>
        </w:rPr>
      </w:pPr>
      <w:r>
        <w:rPr>
          <w:rStyle w:val="contenttext"/>
          <w:rFonts w:cs="B Zar" w:hint="cs"/>
          <w:color w:val="000000"/>
          <w:sz w:val="36"/>
          <w:szCs w:val="36"/>
          <w:rtl/>
        </w:rPr>
        <w:t>پیشوایان چهارگانه اهل سنت نیز به توبیخ، تفسیق و گاهی تکفیر قدریه پرداخته اند:</w:t>
      </w:r>
    </w:p>
    <w:p w:rsidR="00000000" w:rsidRDefault="00727FF4">
      <w:pPr>
        <w:pStyle w:val="contentparagraph"/>
        <w:bidi/>
        <w:jc w:val="both"/>
        <w:divId w:val="691609862"/>
        <w:rPr>
          <w:rFonts w:cs="B Zar" w:hint="cs"/>
          <w:color w:val="000000"/>
          <w:sz w:val="36"/>
          <w:szCs w:val="36"/>
          <w:rtl/>
        </w:rPr>
      </w:pPr>
      <w:r>
        <w:rPr>
          <w:rStyle w:val="contenttext"/>
          <w:rFonts w:cs="B Zar" w:hint="cs"/>
          <w:color w:val="000000"/>
          <w:sz w:val="36"/>
          <w:szCs w:val="36"/>
          <w:rtl/>
        </w:rPr>
        <w:t>یک _ ابوحنیفه عق</w:t>
      </w:r>
      <w:r>
        <w:rPr>
          <w:rStyle w:val="contenttext"/>
          <w:rFonts w:cs="B Zar" w:hint="cs"/>
          <w:color w:val="000000"/>
          <w:sz w:val="36"/>
          <w:szCs w:val="36"/>
          <w:rtl/>
        </w:rPr>
        <w:t>اید قدریه را نادرست می شمرد و می گوید: «قدر، خیر و شرش از خداست.» ابوحنیفه در ظاهر نکوهشی علیه قدریه بیان نداشت.</w:t>
      </w:r>
      <w:hyperlink w:anchor="content_note_73_4" w:tooltip=" [4] . معارف، دوره 5، ش 1، ص 9. " w:history="1">
        <w:r>
          <w:rPr>
            <w:rStyle w:val="Hyperlink"/>
            <w:rFonts w:cs="B Zar" w:hint="cs"/>
            <w:sz w:val="36"/>
            <w:szCs w:val="36"/>
            <w:rtl/>
          </w:rPr>
          <w:t>(4)</w:t>
        </w:r>
      </w:hyperlink>
    </w:p>
    <w:p w:rsidR="00000000" w:rsidRDefault="00727FF4">
      <w:pPr>
        <w:pStyle w:val="contentparagraph"/>
        <w:bidi/>
        <w:jc w:val="both"/>
        <w:divId w:val="691609862"/>
        <w:rPr>
          <w:rFonts w:cs="B Zar" w:hint="cs"/>
          <w:color w:val="000000"/>
          <w:sz w:val="36"/>
          <w:szCs w:val="36"/>
          <w:rtl/>
        </w:rPr>
      </w:pPr>
      <w:r>
        <w:rPr>
          <w:rStyle w:val="contenttext"/>
          <w:rFonts w:cs="B Zar" w:hint="cs"/>
          <w:color w:val="000000"/>
          <w:sz w:val="36"/>
          <w:szCs w:val="36"/>
          <w:rtl/>
        </w:rPr>
        <w:t>دو _ مالک بن انس قدریه را تکفیر کرد و مسلمانان را از ازدواج با آنها بازداشت. فتوای مالک این بود که چنانچه قدریه پس از استتابه، توبه نکردند،</w:t>
      </w:r>
    </w:p>
    <w:p w:rsidR="00000000" w:rsidRDefault="00727FF4">
      <w:pPr>
        <w:pStyle w:val="contentparagraph"/>
        <w:bidi/>
        <w:jc w:val="both"/>
        <w:divId w:val="691609862"/>
        <w:rPr>
          <w:rFonts w:cs="B Zar" w:hint="cs"/>
          <w:color w:val="000000"/>
          <w:sz w:val="36"/>
          <w:szCs w:val="36"/>
          <w:rtl/>
        </w:rPr>
      </w:pPr>
      <w:r>
        <w:rPr>
          <w:rStyle w:val="contenttext"/>
          <w:rFonts w:cs="B Zar" w:hint="cs"/>
          <w:color w:val="000000"/>
          <w:sz w:val="36"/>
          <w:szCs w:val="36"/>
          <w:rtl/>
        </w:rPr>
        <w:t>ص:73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727FF4">
      <w:pPr>
        <w:bidi/>
        <w:jc w:val="both"/>
        <w:divId w:val="283508934"/>
        <w:rPr>
          <w:rFonts w:eastAsia="Times New Roman" w:cs="B Zar" w:hint="cs"/>
          <w:color w:val="000000"/>
          <w:sz w:val="36"/>
          <w:szCs w:val="36"/>
          <w:rtl/>
        </w:rPr>
      </w:pPr>
      <w:r>
        <w:rPr>
          <w:rFonts w:eastAsia="Times New Roman" w:cs="B Zar" w:hint="cs"/>
          <w:color w:val="000000"/>
          <w:sz w:val="36"/>
          <w:szCs w:val="36"/>
          <w:rtl/>
        </w:rPr>
        <w:t xml:space="preserve">1- [1] . بحارالانوار، ج 5، ص 9. </w:t>
      </w:r>
    </w:p>
    <w:p w:rsidR="00000000" w:rsidRDefault="00727FF4">
      <w:pPr>
        <w:bidi/>
        <w:jc w:val="both"/>
        <w:divId w:val="641732013"/>
        <w:rPr>
          <w:rFonts w:eastAsia="Times New Roman" w:cs="B Zar" w:hint="cs"/>
          <w:color w:val="000000"/>
          <w:sz w:val="36"/>
          <w:szCs w:val="36"/>
          <w:rtl/>
        </w:rPr>
      </w:pPr>
      <w:r>
        <w:rPr>
          <w:rFonts w:eastAsia="Times New Roman" w:cs="B Zar" w:hint="cs"/>
          <w:color w:val="000000"/>
          <w:sz w:val="36"/>
          <w:szCs w:val="36"/>
          <w:rtl/>
        </w:rPr>
        <w:t>2- [2] . سمعانی، الانساب، مؤسسه الکتب الث</w:t>
      </w:r>
      <w:r>
        <w:rPr>
          <w:rFonts w:eastAsia="Times New Roman" w:cs="B Zar" w:hint="cs"/>
          <w:color w:val="000000"/>
          <w:sz w:val="36"/>
          <w:szCs w:val="36"/>
          <w:rtl/>
        </w:rPr>
        <w:t xml:space="preserve">قافیه، 1408 ه . ق، ج 4، ص 640 . </w:t>
      </w:r>
    </w:p>
    <w:p w:rsidR="00000000" w:rsidRDefault="00727FF4">
      <w:pPr>
        <w:bidi/>
        <w:jc w:val="both"/>
        <w:divId w:val="687175889"/>
        <w:rPr>
          <w:rFonts w:eastAsia="Times New Roman" w:cs="B Zar" w:hint="cs"/>
          <w:color w:val="000000"/>
          <w:sz w:val="36"/>
          <w:szCs w:val="36"/>
          <w:rtl/>
        </w:rPr>
      </w:pPr>
      <w:r>
        <w:rPr>
          <w:rFonts w:eastAsia="Times New Roman" w:cs="B Zar" w:hint="cs"/>
          <w:color w:val="000000"/>
          <w:sz w:val="36"/>
          <w:szCs w:val="36"/>
          <w:rtl/>
        </w:rPr>
        <w:t xml:space="preserve">3- [3] . نک: روایت مربوط به رفتن امام صادق علیه السلام به شام و مناظره با قدریِ آنجا. </w:t>
      </w:r>
    </w:p>
    <w:p w:rsidR="00000000" w:rsidRDefault="00727FF4">
      <w:pPr>
        <w:bidi/>
        <w:jc w:val="both"/>
        <w:divId w:val="190729952"/>
        <w:rPr>
          <w:rFonts w:eastAsia="Times New Roman" w:cs="B Zar" w:hint="cs"/>
          <w:color w:val="000000"/>
          <w:sz w:val="36"/>
          <w:szCs w:val="36"/>
          <w:rtl/>
        </w:rPr>
      </w:pPr>
      <w:r>
        <w:rPr>
          <w:rFonts w:eastAsia="Times New Roman" w:cs="B Zar" w:hint="cs"/>
          <w:color w:val="000000"/>
          <w:sz w:val="36"/>
          <w:szCs w:val="36"/>
          <w:rtl/>
        </w:rPr>
        <w:t xml:space="preserve">4- [4] . معارف، دوره 5، ش 1، ص 9. </w:t>
      </w:r>
    </w:p>
    <w:p w:rsidR="00000000" w:rsidRDefault="00727FF4">
      <w:pPr>
        <w:pStyle w:val="contentparagraph"/>
        <w:bidi/>
        <w:jc w:val="both"/>
        <w:divId w:val="510225541"/>
        <w:rPr>
          <w:rFonts w:cs="B Zar" w:hint="cs"/>
          <w:color w:val="000000"/>
          <w:sz w:val="36"/>
          <w:szCs w:val="36"/>
          <w:rtl/>
        </w:rPr>
      </w:pPr>
      <w:r>
        <w:rPr>
          <w:rStyle w:val="contenttext"/>
          <w:rFonts w:cs="B Zar" w:hint="cs"/>
          <w:color w:val="000000"/>
          <w:sz w:val="36"/>
          <w:szCs w:val="36"/>
          <w:rtl/>
        </w:rPr>
        <w:t>قتل آنها جایز است؛ زیرا به اعتقاد او قدریه علم خدا به اشیا را پیش از وجود، انکار می کنند.</w:t>
      </w:r>
      <w:hyperlink w:anchor="content_note_74_1" w:tooltip=" [1] . همان؛ قاضی عیاض، ترتیب المدارک و تقریب المسالک، دارمکتبه الحیاه، ج 1، ص 176. " w:history="1">
        <w:r>
          <w:rPr>
            <w:rStyle w:val="Hyperlink"/>
            <w:rFonts w:cs="B Zar" w:hint="cs"/>
            <w:sz w:val="36"/>
            <w:szCs w:val="36"/>
            <w:rtl/>
          </w:rPr>
          <w:t>(1)</w:t>
        </w:r>
      </w:hyperlink>
    </w:p>
    <w:p w:rsidR="00000000" w:rsidRDefault="00727FF4">
      <w:pPr>
        <w:pStyle w:val="contentparagraph"/>
        <w:bidi/>
        <w:jc w:val="both"/>
        <w:divId w:val="510225541"/>
        <w:rPr>
          <w:rFonts w:cs="B Zar" w:hint="cs"/>
          <w:color w:val="000000"/>
          <w:sz w:val="36"/>
          <w:szCs w:val="36"/>
          <w:rtl/>
        </w:rPr>
      </w:pPr>
      <w:r>
        <w:rPr>
          <w:rStyle w:val="contenttext"/>
          <w:rFonts w:cs="B Zar" w:hint="cs"/>
          <w:color w:val="000000"/>
          <w:sz w:val="36"/>
          <w:szCs w:val="36"/>
          <w:rtl/>
        </w:rPr>
        <w:t>سه _ شافعی قدریه را نکوهش نموده، ولی به کفر آنها فتوا نداد. وی نیز عقیده داشت قدریه علم خدا را انکار می کنند.</w:t>
      </w:r>
      <w:hyperlink w:anchor="content_note_74_2" w:tooltip=" [2] . معارف، دوره 5، ش 1، ص 9. " w:history="1">
        <w:r>
          <w:rPr>
            <w:rStyle w:val="Hyperlink"/>
            <w:rFonts w:cs="B Zar" w:hint="cs"/>
            <w:sz w:val="36"/>
            <w:szCs w:val="36"/>
            <w:rtl/>
          </w:rPr>
          <w:t>(2)</w:t>
        </w:r>
      </w:hyperlink>
    </w:p>
    <w:p w:rsidR="00000000" w:rsidRDefault="00727FF4">
      <w:pPr>
        <w:pStyle w:val="contentparagraph"/>
        <w:bidi/>
        <w:jc w:val="both"/>
        <w:divId w:val="510225541"/>
        <w:rPr>
          <w:rFonts w:cs="B Zar" w:hint="cs"/>
          <w:color w:val="000000"/>
          <w:sz w:val="36"/>
          <w:szCs w:val="36"/>
          <w:rtl/>
        </w:rPr>
      </w:pPr>
      <w:r>
        <w:rPr>
          <w:rStyle w:val="contenttext"/>
          <w:rFonts w:cs="B Zar" w:hint="cs"/>
          <w:color w:val="000000"/>
          <w:sz w:val="36"/>
          <w:szCs w:val="36"/>
          <w:rtl/>
        </w:rPr>
        <w:t>چهار _ احمد بن حنبل نیز عقیده قدریه را مردود می دانست.</w:t>
      </w:r>
      <w:hyperlink w:anchor="content_note_74_3" w:tooltip=" [3] . همان، برگرفته از: مرهم العلل یافعی، صص 75 و 76. " w:history="1">
        <w:r>
          <w:rPr>
            <w:rStyle w:val="Hyperlink"/>
            <w:rFonts w:cs="B Zar" w:hint="cs"/>
            <w:sz w:val="36"/>
            <w:szCs w:val="36"/>
            <w:rtl/>
          </w:rPr>
          <w:t>(3)</w:t>
        </w:r>
      </w:hyperlink>
    </w:p>
    <w:p w:rsidR="00000000" w:rsidRDefault="00727FF4">
      <w:pPr>
        <w:pStyle w:val="Heading5"/>
        <w:shd w:val="clear" w:color="auto" w:fill="FFFFFF"/>
        <w:bidi/>
        <w:jc w:val="both"/>
        <w:divId w:val="84036651"/>
        <w:rPr>
          <w:rFonts w:eastAsia="Times New Roman" w:cs="B Titr" w:hint="cs"/>
          <w:b w:val="0"/>
          <w:bCs w:val="0"/>
          <w:color w:val="800040"/>
          <w:sz w:val="29"/>
          <w:szCs w:val="29"/>
          <w:rtl/>
        </w:rPr>
      </w:pPr>
      <w:r>
        <w:rPr>
          <w:rFonts w:ascii="Cambria" w:eastAsia="Times New Roman" w:hAnsi="Cambria" w:cs="Cambria" w:hint="cs"/>
          <w:b w:val="0"/>
          <w:bCs w:val="0"/>
          <w:color w:val="800040"/>
          <w:sz w:val="29"/>
          <w:szCs w:val="29"/>
          <w:rtl/>
        </w:rPr>
        <w:t> </w:t>
      </w:r>
      <w:r>
        <w:rPr>
          <w:rFonts w:eastAsia="Times New Roman" w:cs="B Titr" w:hint="cs"/>
          <w:b w:val="0"/>
          <w:bCs w:val="0"/>
          <w:color w:val="800040"/>
          <w:sz w:val="29"/>
          <w:szCs w:val="29"/>
          <w:rtl/>
        </w:rPr>
        <w:t>ج</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سیره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امام</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صادق</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علیه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السلام</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در</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برخورد</w:t>
      </w:r>
      <w:r>
        <w:rPr>
          <w:rFonts w:eastAsia="Times New Roman" w:cs="B Titr" w:hint="cs"/>
          <w:b w:val="0"/>
          <w:bCs w:val="0"/>
          <w:color w:val="800040"/>
          <w:sz w:val="29"/>
          <w:szCs w:val="29"/>
          <w:rtl/>
        </w:rPr>
        <w:t xml:space="preserve"> با قدریه</w:t>
      </w:r>
    </w:p>
    <w:p w:rsidR="00000000" w:rsidRDefault="00727FF4">
      <w:pPr>
        <w:pStyle w:val="contentparagraph"/>
        <w:bidi/>
        <w:jc w:val="both"/>
        <w:divId w:val="84036651"/>
        <w:rPr>
          <w:rFonts w:cs="B Zar" w:hint="cs"/>
          <w:color w:val="000000"/>
          <w:sz w:val="36"/>
          <w:szCs w:val="36"/>
          <w:rtl/>
        </w:rPr>
      </w:pPr>
      <w:r>
        <w:rPr>
          <w:rStyle w:val="contenttext"/>
          <w:rFonts w:cs="B Zar" w:hint="cs"/>
          <w:color w:val="000000"/>
          <w:sz w:val="36"/>
          <w:szCs w:val="36"/>
          <w:rtl/>
        </w:rPr>
        <w:t>امام صادق علیه السلام در راستای سیره علمی خود و تبیین حقایق دین، درباره عقاید قدریه احادیثی از خود به یادگار نهاده اند که به برخی از آنها می پردازیم:</w:t>
      </w:r>
    </w:p>
    <w:p w:rsidR="00000000" w:rsidRDefault="00727FF4">
      <w:pPr>
        <w:pStyle w:val="contentparagraph"/>
        <w:bidi/>
        <w:jc w:val="both"/>
        <w:divId w:val="84036651"/>
        <w:rPr>
          <w:rFonts w:cs="B Zar" w:hint="cs"/>
          <w:color w:val="000000"/>
          <w:sz w:val="36"/>
          <w:szCs w:val="36"/>
          <w:rtl/>
        </w:rPr>
      </w:pPr>
      <w:r>
        <w:rPr>
          <w:rStyle w:val="contenttext"/>
          <w:rFonts w:cs="B Zar" w:hint="cs"/>
          <w:color w:val="000000"/>
          <w:sz w:val="36"/>
          <w:szCs w:val="36"/>
          <w:rtl/>
        </w:rPr>
        <w:t>یک _ امام صادق علیه السلام می فرماید:</w:t>
      </w:r>
    </w:p>
    <w:p w:rsidR="00000000" w:rsidRDefault="00727FF4">
      <w:pPr>
        <w:pStyle w:val="contentparagraph"/>
        <w:bidi/>
        <w:jc w:val="both"/>
        <w:divId w:val="84036651"/>
        <w:rPr>
          <w:rFonts w:cs="B Zar" w:hint="cs"/>
          <w:color w:val="000000"/>
          <w:sz w:val="36"/>
          <w:szCs w:val="36"/>
          <w:rtl/>
        </w:rPr>
      </w:pPr>
      <w:r>
        <w:rPr>
          <w:rStyle w:val="contenttext"/>
          <w:rFonts w:cs="B Zar" w:hint="cs"/>
          <w:color w:val="000000"/>
          <w:sz w:val="36"/>
          <w:szCs w:val="36"/>
          <w:rtl/>
        </w:rPr>
        <w:t>مردم در عقیده قدر بر سه دسته اند: 1. برخی گمان می کنند خداوند مردم را بر گناهان مجبور می کند. این گروه به خداوند ظلم کرده و کافرند؛ 2. گروهی دیگر برآنند که تمام کارها به آنان واگذار شده است. این دسته خداوند را در سلطنت خویش سبک شمرده اند و در نتیجه کافر هس</w:t>
      </w:r>
      <w:r>
        <w:rPr>
          <w:rStyle w:val="contenttext"/>
          <w:rFonts w:cs="B Zar" w:hint="cs"/>
          <w:color w:val="000000"/>
          <w:sz w:val="36"/>
          <w:szCs w:val="36"/>
          <w:rtl/>
        </w:rPr>
        <w:t>تند؛ 3. برخی نیز عقیده دارند که خداوند بندگان خود را به آنچه در توانشان است، مکلف ساخته و از آنچه در توانشان نیست، معذور داشته است. پس هرگاه نیکی کنند، خداوند را شکر می گذارند و هرگاه مرتکب گناهی شوند، استغفار می کنند. این گروه مسلمان کامل هستند.</w:t>
      </w:r>
      <w:hyperlink w:anchor="content_note_74_4" w:tooltip=" [4] . بحارالانوار، ج 5، ص 9. " w:history="1">
        <w:r>
          <w:rPr>
            <w:rStyle w:val="Hyperlink"/>
            <w:rFonts w:cs="B Zar" w:hint="cs"/>
            <w:sz w:val="36"/>
            <w:szCs w:val="36"/>
            <w:rtl/>
          </w:rPr>
          <w:t>(4)</w:t>
        </w:r>
      </w:hyperlink>
    </w:p>
    <w:p w:rsidR="00000000" w:rsidRDefault="00727FF4">
      <w:pPr>
        <w:pStyle w:val="contentparagraph"/>
        <w:bidi/>
        <w:jc w:val="both"/>
        <w:divId w:val="84036651"/>
        <w:rPr>
          <w:rFonts w:cs="B Zar" w:hint="cs"/>
          <w:color w:val="000000"/>
          <w:sz w:val="36"/>
          <w:szCs w:val="36"/>
          <w:rtl/>
        </w:rPr>
      </w:pPr>
      <w:r>
        <w:rPr>
          <w:rStyle w:val="contenttext"/>
          <w:rFonts w:cs="B Zar" w:hint="cs"/>
          <w:color w:val="000000"/>
          <w:sz w:val="36"/>
          <w:szCs w:val="36"/>
          <w:rtl/>
        </w:rPr>
        <w:t>ص:74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727FF4">
      <w:pPr>
        <w:bidi/>
        <w:jc w:val="both"/>
        <w:divId w:val="1355769477"/>
        <w:rPr>
          <w:rFonts w:eastAsia="Times New Roman" w:cs="B Zar" w:hint="cs"/>
          <w:color w:val="000000"/>
          <w:sz w:val="36"/>
          <w:szCs w:val="36"/>
          <w:rtl/>
        </w:rPr>
      </w:pPr>
      <w:r>
        <w:rPr>
          <w:rFonts w:eastAsia="Times New Roman" w:cs="B Zar" w:hint="cs"/>
          <w:color w:val="000000"/>
          <w:sz w:val="36"/>
          <w:szCs w:val="36"/>
          <w:rtl/>
        </w:rPr>
        <w:t xml:space="preserve">1- [1] . همان؛ قاضی عیاض، ترتیب المدارک و تقریب المسالک، دارمکتبه الحیاه، ج 1، ص 176. </w:t>
      </w:r>
    </w:p>
    <w:p w:rsidR="00000000" w:rsidRDefault="00727FF4">
      <w:pPr>
        <w:bidi/>
        <w:jc w:val="both"/>
        <w:divId w:val="460226556"/>
        <w:rPr>
          <w:rFonts w:eastAsia="Times New Roman" w:cs="B Zar" w:hint="cs"/>
          <w:color w:val="000000"/>
          <w:sz w:val="36"/>
          <w:szCs w:val="36"/>
          <w:rtl/>
        </w:rPr>
      </w:pPr>
      <w:r>
        <w:rPr>
          <w:rFonts w:eastAsia="Times New Roman" w:cs="B Zar" w:hint="cs"/>
          <w:color w:val="000000"/>
          <w:sz w:val="36"/>
          <w:szCs w:val="36"/>
          <w:rtl/>
        </w:rPr>
        <w:t xml:space="preserve">2- [2] . معارف، دوره 5، ش 1، ص 9. </w:t>
      </w:r>
    </w:p>
    <w:p w:rsidR="00000000" w:rsidRDefault="00727FF4">
      <w:pPr>
        <w:bidi/>
        <w:jc w:val="both"/>
        <w:divId w:val="370541482"/>
        <w:rPr>
          <w:rFonts w:eastAsia="Times New Roman" w:cs="B Zar" w:hint="cs"/>
          <w:color w:val="000000"/>
          <w:sz w:val="36"/>
          <w:szCs w:val="36"/>
          <w:rtl/>
        </w:rPr>
      </w:pPr>
      <w:r>
        <w:rPr>
          <w:rFonts w:eastAsia="Times New Roman" w:cs="B Zar" w:hint="cs"/>
          <w:color w:val="000000"/>
          <w:sz w:val="36"/>
          <w:szCs w:val="36"/>
          <w:rtl/>
        </w:rPr>
        <w:t>3- [3] . همان، برگرفته</w:t>
      </w:r>
      <w:r>
        <w:rPr>
          <w:rFonts w:eastAsia="Times New Roman" w:cs="B Zar" w:hint="cs"/>
          <w:color w:val="000000"/>
          <w:sz w:val="36"/>
          <w:szCs w:val="36"/>
          <w:rtl/>
        </w:rPr>
        <w:t xml:space="preserve"> از: مرهم العلل یافعی، صص 75 و 76. </w:t>
      </w:r>
    </w:p>
    <w:p w:rsidR="00000000" w:rsidRDefault="00727FF4">
      <w:pPr>
        <w:bidi/>
        <w:jc w:val="both"/>
        <w:divId w:val="261842743"/>
        <w:rPr>
          <w:rFonts w:eastAsia="Times New Roman" w:cs="B Zar" w:hint="cs"/>
          <w:color w:val="000000"/>
          <w:sz w:val="36"/>
          <w:szCs w:val="36"/>
          <w:rtl/>
        </w:rPr>
      </w:pPr>
      <w:r>
        <w:rPr>
          <w:rFonts w:eastAsia="Times New Roman" w:cs="B Zar" w:hint="cs"/>
          <w:color w:val="000000"/>
          <w:sz w:val="36"/>
          <w:szCs w:val="36"/>
          <w:rtl/>
        </w:rPr>
        <w:t xml:space="preserve">4- [4] . بحارالانوار، ج 5، ص 9. </w:t>
      </w:r>
    </w:p>
    <w:p w:rsidR="00000000" w:rsidRDefault="00727FF4">
      <w:pPr>
        <w:pStyle w:val="contentparagraph"/>
        <w:bidi/>
        <w:jc w:val="both"/>
        <w:divId w:val="1486161387"/>
        <w:rPr>
          <w:rFonts w:cs="B Zar" w:hint="cs"/>
          <w:color w:val="000000"/>
          <w:sz w:val="36"/>
          <w:szCs w:val="36"/>
          <w:rtl/>
        </w:rPr>
      </w:pPr>
      <w:r>
        <w:rPr>
          <w:rStyle w:val="contenttext"/>
          <w:rFonts w:cs="B Zar" w:hint="cs"/>
          <w:color w:val="000000"/>
          <w:sz w:val="36"/>
          <w:szCs w:val="36"/>
          <w:rtl/>
        </w:rPr>
        <w:t>دو _ _اعمش _از امام صادق علیه السلام نقل می کند که فرمود: کارهای بندگان، مخلوق به خلق تقدیر هستند، نه خلق تکوین و خداوند آفریننده هرچیز است. جبر و تفویض هر دو نادرست است.</w:t>
      </w:r>
      <w:hyperlink w:anchor="content_note_75_1" w:tooltip=" [1] . همان، ج 10، صص 227 و 228؛ شیخ صدوق، خصال، ج 2، صص 150 _ 155. " w:history="1">
        <w:r>
          <w:rPr>
            <w:rStyle w:val="Hyperlink"/>
            <w:rFonts w:cs="B Zar" w:hint="cs"/>
            <w:sz w:val="36"/>
            <w:szCs w:val="36"/>
            <w:rtl/>
          </w:rPr>
          <w:t>(1)</w:t>
        </w:r>
      </w:hyperlink>
    </w:p>
    <w:p w:rsidR="00000000" w:rsidRDefault="00727FF4">
      <w:pPr>
        <w:pStyle w:val="contentparagraph"/>
        <w:bidi/>
        <w:jc w:val="both"/>
        <w:divId w:val="1486161387"/>
        <w:rPr>
          <w:rFonts w:cs="B Zar" w:hint="cs"/>
          <w:color w:val="000000"/>
          <w:sz w:val="36"/>
          <w:szCs w:val="36"/>
          <w:rtl/>
        </w:rPr>
      </w:pPr>
      <w:r>
        <w:rPr>
          <w:rStyle w:val="contenttext"/>
          <w:rFonts w:cs="B Zar" w:hint="cs"/>
          <w:color w:val="000000"/>
          <w:sz w:val="36"/>
          <w:szCs w:val="36"/>
          <w:rtl/>
        </w:rPr>
        <w:t>سه _ _حسن بن محمد جمال_ از برخی اصحاب نقل می کند که عبدالملک بن مروان _ خلیفه اموی _ فرستاده ای نزد کارگزار خود در مدینه فرستاد و به او پیام داد که محمد بن</w:t>
      </w:r>
      <w:r>
        <w:rPr>
          <w:rStyle w:val="contenttext"/>
          <w:rFonts w:cs="B Zar" w:hint="cs"/>
          <w:color w:val="000000"/>
          <w:sz w:val="36"/>
          <w:szCs w:val="36"/>
          <w:rtl/>
        </w:rPr>
        <w:t xml:space="preserve"> علی علیه السلام (امام باقر علیه السلام) را با احترام کامل روانه شام کن و در برآورده کردن نیازهای او کوشا باش. عبدالملک در نظر داشت بین امام و یکی از قدریان شام که با تمامی بزرگان آن دیار مناظره کرده و بر آنان چیره شده بود، مناظره ای ترتیب دهد.</w:t>
      </w:r>
    </w:p>
    <w:p w:rsidR="00000000" w:rsidRDefault="00727FF4">
      <w:pPr>
        <w:pStyle w:val="contentparagraph"/>
        <w:bidi/>
        <w:jc w:val="both"/>
        <w:divId w:val="14861613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باقر</w:t>
      </w:r>
      <w:r>
        <w:rPr>
          <w:rStyle w:val="contenttext"/>
          <w:rFonts w:cs="B Zar" w:hint="cs"/>
          <w:color w:val="000000"/>
          <w:sz w:val="36"/>
          <w:szCs w:val="36"/>
          <w:rtl/>
        </w:rPr>
        <w:t xml:space="preserve"> </w:t>
      </w:r>
      <w:r>
        <w:rPr>
          <w:rStyle w:val="contenttext"/>
          <w:rFonts w:cs="B Zar" w:hint="cs"/>
          <w:color w:val="000000"/>
          <w:sz w:val="36"/>
          <w:szCs w:val="36"/>
          <w:rtl/>
        </w:rPr>
        <w:t xml:space="preserve">علیه السلام در پاسخ به نامه عبدالملک، کهولت سن را مانع از آن دانست که خود به شام رود و فرزندش امام جعفر صادق علیه السلام را بدین سفر فرستاد. امام صادق علیه السلام چون به شام رسید، خلیفه گمان کرد که ایشان نیز در مناظره شکست خواهد خورد. از همین رو، بر تشکیل </w:t>
      </w:r>
      <w:r>
        <w:rPr>
          <w:rStyle w:val="contenttext"/>
          <w:rFonts w:cs="B Zar" w:hint="cs"/>
          <w:color w:val="000000"/>
          <w:sz w:val="36"/>
          <w:szCs w:val="36"/>
          <w:rtl/>
        </w:rPr>
        <w:t>مناظره اصرار داشت تا آنکه مناظره آغاز شد و امام صادق علیه السلام در برابر قدری قرار گرفت. نخست شخص قدری به امام صادق علیه السلام گفت: هرآنچه می خواهی بپرس. امام به وی فرمود: سوره حمد را بخوان.</w:t>
      </w:r>
    </w:p>
    <w:p w:rsidR="00000000" w:rsidRDefault="00727FF4">
      <w:pPr>
        <w:pStyle w:val="contentparagraph"/>
        <w:bidi/>
        <w:jc w:val="both"/>
        <w:divId w:val="1486161387"/>
        <w:rPr>
          <w:rFonts w:cs="B Zar" w:hint="cs"/>
          <w:color w:val="000000"/>
          <w:sz w:val="36"/>
          <w:szCs w:val="36"/>
          <w:rtl/>
        </w:rPr>
      </w:pPr>
      <w:r>
        <w:rPr>
          <w:rStyle w:val="contenttext"/>
          <w:rFonts w:cs="B Zar" w:hint="cs"/>
          <w:color w:val="000000"/>
          <w:sz w:val="36"/>
          <w:szCs w:val="36"/>
          <w:rtl/>
        </w:rPr>
        <w:t>ص:75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727FF4">
      <w:pPr>
        <w:bidi/>
        <w:jc w:val="both"/>
        <w:divId w:val="43143740"/>
        <w:rPr>
          <w:rFonts w:eastAsia="Times New Roman" w:cs="B Zar" w:hint="cs"/>
          <w:color w:val="000000"/>
          <w:sz w:val="36"/>
          <w:szCs w:val="36"/>
          <w:rtl/>
        </w:rPr>
      </w:pPr>
      <w:r>
        <w:rPr>
          <w:rFonts w:eastAsia="Times New Roman" w:cs="B Zar" w:hint="cs"/>
          <w:color w:val="000000"/>
          <w:sz w:val="36"/>
          <w:szCs w:val="36"/>
          <w:rtl/>
        </w:rPr>
        <w:t xml:space="preserve">1- [1] . همان، ج 10، صص 227 و 228؛ شیخ صدوق، خصال، ج 2، صص 150 _ 155. </w:t>
      </w:r>
    </w:p>
    <w:p w:rsidR="00000000" w:rsidRDefault="00727FF4">
      <w:pPr>
        <w:pStyle w:val="contentparagraph"/>
        <w:bidi/>
        <w:jc w:val="both"/>
        <w:divId w:val="731926790"/>
        <w:rPr>
          <w:rFonts w:cs="B Zar" w:hint="cs"/>
          <w:color w:val="000000"/>
          <w:sz w:val="36"/>
          <w:szCs w:val="36"/>
          <w:rtl/>
        </w:rPr>
      </w:pPr>
      <w:r>
        <w:rPr>
          <w:rStyle w:val="contenttext"/>
          <w:rFonts w:cs="B Zar" w:hint="cs"/>
          <w:color w:val="000000"/>
          <w:sz w:val="36"/>
          <w:szCs w:val="36"/>
          <w:rtl/>
        </w:rPr>
        <w:t>حاضران و خلیفه از پرسش امام شگفت زده شدند و چون مطلبی که در سوره حمد باشد و آنان را یاری دهد، نمی دیدند، با خود گفتند: به یقین، قدری بر امام غلبه خواهد کرد.</w:t>
      </w:r>
    </w:p>
    <w:p w:rsidR="00000000" w:rsidRDefault="00727FF4">
      <w:pPr>
        <w:pStyle w:val="contentparagraph"/>
        <w:bidi/>
        <w:jc w:val="both"/>
        <w:divId w:val="731926790"/>
        <w:rPr>
          <w:rFonts w:cs="B Zar" w:hint="cs"/>
          <w:color w:val="000000"/>
          <w:sz w:val="36"/>
          <w:szCs w:val="36"/>
          <w:rtl/>
        </w:rPr>
      </w:pPr>
      <w:r>
        <w:rPr>
          <w:rStyle w:val="contenttext"/>
          <w:rFonts w:cs="B Zar" w:hint="cs"/>
          <w:color w:val="000000"/>
          <w:sz w:val="36"/>
          <w:szCs w:val="36"/>
          <w:rtl/>
        </w:rPr>
        <w:t>قدری، همان گونه که امام گفته</w:t>
      </w:r>
      <w:r>
        <w:rPr>
          <w:rStyle w:val="contenttext"/>
          <w:rFonts w:cs="B Zar" w:hint="cs"/>
          <w:color w:val="000000"/>
          <w:sz w:val="36"/>
          <w:szCs w:val="36"/>
          <w:rtl/>
        </w:rPr>
        <w:t xml:space="preserve"> بود، شروع به قرائت سوره حمد کرد و چون به آیه شریفه «ایاک نعبد و ایاک نستعین» رسید، امام به وی گفت: کافی است. سپس فرمود: از چه کسی یاری می طلبی و چه نیازی به کمک داری؟ اگر تدبیر امور در دست تو باشد، نیازی به استمداد نخواهی داشت. حاضران در شگفت شدند و قدری </w:t>
      </w:r>
      <w:r>
        <w:rPr>
          <w:rStyle w:val="contenttext"/>
          <w:rFonts w:cs="B Zar" w:hint="cs"/>
          <w:color w:val="000000"/>
          <w:sz w:val="36"/>
          <w:szCs w:val="36"/>
          <w:rtl/>
        </w:rPr>
        <w:t>از ارائه پاسخ باز ماند.</w:t>
      </w:r>
      <w:hyperlink w:anchor="content_note_76_1" w:tooltip=" [1] . تفسیر عیاشی، ج 1، ص 23؛ حلیه الابرار، ج 2، ص 221 و بحارالانوار، ج5، ص55 و ج 89 ، ص239. " w:history="1">
        <w:r>
          <w:rPr>
            <w:rStyle w:val="Hyperlink"/>
            <w:rFonts w:cs="B Zar" w:hint="cs"/>
            <w:sz w:val="36"/>
            <w:szCs w:val="36"/>
            <w:rtl/>
          </w:rPr>
          <w:t>(1)</w:t>
        </w:r>
      </w:hyperlink>
    </w:p>
    <w:p w:rsidR="00000000" w:rsidRDefault="00727FF4">
      <w:pPr>
        <w:pStyle w:val="contentparagraph"/>
        <w:bidi/>
        <w:jc w:val="both"/>
        <w:divId w:val="731926790"/>
        <w:rPr>
          <w:rFonts w:cs="B Zar" w:hint="cs"/>
          <w:color w:val="000000"/>
          <w:sz w:val="36"/>
          <w:szCs w:val="36"/>
          <w:rtl/>
        </w:rPr>
      </w:pPr>
      <w:r>
        <w:rPr>
          <w:rStyle w:val="contenttext"/>
          <w:rFonts w:cs="B Zar" w:hint="cs"/>
          <w:color w:val="000000"/>
          <w:sz w:val="36"/>
          <w:szCs w:val="36"/>
          <w:rtl/>
        </w:rPr>
        <w:t>روایت های بسیاری درباره سیره امام در برخورد با مرجئه وارد است که امام در آنها احادیث قدریه و معتزله را نیز مورد لعن و نفرین خود قرار داده است.</w:t>
      </w:r>
    </w:p>
    <w:p w:rsidR="00000000" w:rsidRDefault="00727FF4">
      <w:pPr>
        <w:pStyle w:val="Heading4"/>
        <w:shd w:val="clear" w:color="auto" w:fill="FFFFFF"/>
        <w:bidi/>
        <w:jc w:val="both"/>
        <w:divId w:val="515585209"/>
        <w:rPr>
          <w:rFonts w:eastAsia="Times New Roman" w:cs="B Titr" w:hint="cs"/>
          <w:b w:val="0"/>
          <w:bCs w:val="0"/>
          <w:color w:val="0080C0"/>
          <w:sz w:val="29"/>
          <w:szCs w:val="29"/>
          <w:rtl/>
        </w:rPr>
      </w:pPr>
      <w:r>
        <w:rPr>
          <w:rFonts w:eastAsia="Times New Roman" w:cs="B Titr" w:hint="cs"/>
          <w:b w:val="0"/>
          <w:bCs w:val="0"/>
          <w:color w:val="0080C0"/>
          <w:sz w:val="29"/>
          <w:szCs w:val="29"/>
          <w:rtl/>
        </w:rPr>
        <w:t>3. گروه جبریه</w:t>
      </w:r>
    </w:p>
    <w:p w:rsidR="00000000" w:rsidRDefault="00727FF4">
      <w:pPr>
        <w:pStyle w:val="Heading5"/>
        <w:shd w:val="clear" w:color="auto" w:fill="FFFFFF"/>
        <w:bidi/>
        <w:jc w:val="both"/>
        <w:divId w:val="171773016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27FF4">
      <w:pPr>
        <w:pStyle w:val="contentparagraph"/>
        <w:bidi/>
        <w:jc w:val="both"/>
        <w:divId w:val="1717730167"/>
        <w:rPr>
          <w:rFonts w:cs="B Zar" w:hint="cs"/>
          <w:color w:val="000000"/>
          <w:sz w:val="36"/>
          <w:szCs w:val="36"/>
          <w:rtl/>
        </w:rPr>
      </w:pPr>
      <w:r>
        <w:rPr>
          <w:rStyle w:val="contenttext"/>
          <w:rFonts w:cs="B Zar" w:hint="cs"/>
          <w:color w:val="000000"/>
          <w:sz w:val="36"/>
          <w:szCs w:val="36"/>
          <w:rtl/>
        </w:rPr>
        <w:t>جبریه گروهی بودند که در برابر شبهه جبر و اختیار، جبر را ترجیح داده و گمان کردند که جبر با روا</w:t>
      </w:r>
      <w:r>
        <w:rPr>
          <w:rStyle w:val="contenttext"/>
          <w:rFonts w:cs="B Zar" w:hint="cs"/>
          <w:color w:val="000000"/>
          <w:sz w:val="36"/>
          <w:szCs w:val="36"/>
          <w:rtl/>
        </w:rPr>
        <w:t>یت های قضا و قدر سازگاری بیشتری دارد. آنان از راه حل امام صادق علیه السلام که فرمود: «لا جبر و لا تفویض بل امر بین الامرین» بی بهره بودند و از سویی اعتقاد به تفویض را مخالف با آیات و روایات مربوط به قضا و قدر می دانستند.</w:t>
      </w:r>
    </w:p>
    <w:p w:rsidR="00000000" w:rsidRDefault="00727FF4">
      <w:pPr>
        <w:pStyle w:val="contentparagraph"/>
        <w:bidi/>
        <w:jc w:val="both"/>
        <w:divId w:val="1717730167"/>
        <w:rPr>
          <w:rFonts w:cs="B Zar" w:hint="cs"/>
          <w:color w:val="000000"/>
          <w:sz w:val="36"/>
          <w:szCs w:val="36"/>
          <w:rtl/>
        </w:rPr>
      </w:pPr>
      <w:r>
        <w:rPr>
          <w:rStyle w:val="contenttext"/>
          <w:rFonts w:cs="B Zar" w:hint="cs"/>
          <w:color w:val="000000"/>
          <w:sz w:val="36"/>
          <w:szCs w:val="36"/>
          <w:rtl/>
        </w:rPr>
        <w:t>عقیده به جبر پی آمدهای ناگواری برای</w:t>
      </w:r>
      <w:r>
        <w:rPr>
          <w:rStyle w:val="contenttext"/>
          <w:rFonts w:cs="B Zar" w:hint="cs"/>
          <w:color w:val="000000"/>
          <w:sz w:val="36"/>
          <w:szCs w:val="36"/>
          <w:rtl/>
        </w:rPr>
        <w:t xml:space="preserve"> جامعه اسلامی در پی داشت؛ زیرا برخی افراد با این توجیه که قضا و قدر الهی تخلف ناپذیر است، مرتکب گناه</w:t>
      </w:r>
    </w:p>
    <w:p w:rsidR="00000000" w:rsidRDefault="00727FF4">
      <w:pPr>
        <w:pStyle w:val="contentparagraph"/>
        <w:bidi/>
        <w:jc w:val="both"/>
        <w:divId w:val="1717730167"/>
        <w:rPr>
          <w:rFonts w:cs="B Zar" w:hint="cs"/>
          <w:color w:val="000000"/>
          <w:sz w:val="36"/>
          <w:szCs w:val="36"/>
          <w:rtl/>
        </w:rPr>
      </w:pPr>
      <w:r>
        <w:rPr>
          <w:rStyle w:val="contenttext"/>
          <w:rFonts w:cs="B Zar" w:hint="cs"/>
          <w:color w:val="000000"/>
          <w:sz w:val="36"/>
          <w:szCs w:val="36"/>
          <w:rtl/>
        </w:rPr>
        <w:t>ص:76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727FF4">
      <w:pPr>
        <w:bidi/>
        <w:jc w:val="both"/>
        <w:divId w:val="1887176663"/>
        <w:rPr>
          <w:rFonts w:eastAsia="Times New Roman" w:cs="B Zar" w:hint="cs"/>
          <w:color w:val="000000"/>
          <w:sz w:val="36"/>
          <w:szCs w:val="36"/>
          <w:rtl/>
        </w:rPr>
      </w:pPr>
      <w:r>
        <w:rPr>
          <w:rFonts w:eastAsia="Times New Roman" w:cs="B Zar" w:hint="cs"/>
          <w:color w:val="000000"/>
          <w:sz w:val="36"/>
          <w:szCs w:val="36"/>
          <w:rtl/>
        </w:rPr>
        <w:t xml:space="preserve">1- [1] . تفسیر عیاشی، ج 1، ص 23؛ حلیه الابرار، ج 2، ص 221 و بحارالانوار، ج5، ص55 و ج 89 ، ص239. </w:t>
      </w:r>
    </w:p>
    <w:p w:rsidR="00000000" w:rsidRDefault="00727FF4">
      <w:pPr>
        <w:pStyle w:val="contentparagraph"/>
        <w:bidi/>
        <w:jc w:val="both"/>
        <w:divId w:val="1213468975"/>
        <w:rPr>
          <w:rFonts w:cs="B Zar" w:hint="cs"/>
          <w:color w:val="000000"/>
          <w:sz w:val="36"/>
          <w:szCs w:val="36"/>
          <w:rtl/>
        </w:rPr>
      </w:pPr>
      <w:r>
        <w:rPr>
          <w:rStyle w:val="contenttext"/>
          <w:rFonts w:cs="B Zar" w:hint="cs"/>
          <w:color w:val="000000"/>
          <w:sz w:val="36"/>
          <w:szCs w:val="36"/>
          <w:rtl/>
        </w:rPr>
        <w:t>شده و خود را در ا</w:t>
      </w:r>
      <w:r>
        <w:rPr>
          <w:rStyle w:val="contenttext"/>
          <w:rFonts w:cs="B Zar" w:hint="cs"/>
          <w:color w:val="000000"/>
          <w:sz w:val="36"/>
          <w:szCs w:val="36"/>
          <w:rtl/>
        </w:rPr>
        <w:t>نجام آن بی اختیار می دانستند. این عقیده، عدل الهی را خدشه دار می ساخت؛ زیرا اگر بنده بدون اختیار، مرتکب گناه گردد، عقاب او ظلم است.</w:t>
      </w:r>
    </w:p>
    <w:p w:rsidR="00000000" w:rsidRDefault="00727FF4">
      <w:pPr>
        <w:pStyle w:val="contentparagraph"/>
        <w:bidi/>
        <w:jc w:val="both"/>
        <w:divId w:val="1213468975"/>
        <w:rPr>
          <w:rFonts w:cs="B Zar" w:hint="cs"/>
          <w:color w:val="000000"/>
          <w:sz w:val="36"/>
          <w:szCs w:val="36"/>
          <w:rtl/>
        </w:rPr>
      </w:pPr>
      <w:r>
        <w:rPr>
          <w:rStyle w:val="contenttext"/>
          <w:rFonts w:cs="B Zar" w:hint="cs"/>
          <w:color w:val="000000"/>
          <w:sz w:val="36"/>
          <w:szCs w:val="36"/>
          <w:rtl/>
        </w:rPr>
        <w:t>حاکمان و خلفای اموی، در ترویج جبر بسیار می کوشیدند؛ زیرا بر اساس آن می توانستند در مرحله اول مشروعیت خلافت خود و در مرحله دو</w:t>
      </w:r>
      <w:r>
        <w:rPr>
          <w:rStyle w:val="contenttext"/>
          <w:rFonts w:cs="B Zar" w:hint="cs"/>
          <w:color w:val="000000"/>
          <w:sz w:val="36"/>
          <w:szCs w:val="36"/>
          <w:rtl/>
        </w:rPr>
        <w:t>م ستمگری ها و کارهای ناشایست خود را توجیه کنند.</w:t>
      </w:r>
      <w:hyperlink w:anchor="content_note_77_1" w:tooltip=" [1] . در این زمینه، دکتر حسین عطوان پژوهش های ارزشمندی در کتاب الامویون و الخلافه ارائه داده است.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بررسی اشعار شاعران برجسته آن دوران نیز به خوبی این مطلب را ثابت می کند.</w:t>
      </w:r>
      <w:hyperlink w:anchor="content_note_77_2" w:tooltip=" [2] . ابوالفرج اصفهانی، الاغانی، قاهره دارالکتب العربی، 1345 ه . ق، ج 20، ص 212 و مجلدات دیگر؛ دیوان جریر، ج 1، ص 349؛ دیوان فرزدق، ج 1، ص 246؛ مبرّد، الکامل، ج 4، ص 112؛ دیوان اخطل، ص 21 و 24؛ البیان و التبیین، ج 2، ص 109 و بسیاری مدارک دیگر. " w:history="1">
        <w:r>
          <w:rPr>
            <w:rStyle w:val="Hyperlink"/>
            <w:rFonts w:cs="B Zar" w:hint="cs"/>
            <w:sz w:val="36"/>
            <w:szCs w:val="36"/>
            <w:rtl/>
          </w:rPr>
          <w:t>(2)</w:t>
        </w:r>
      </w:hyperlink>
      <w:r>
        <w:rPr>
          <w:rStyle w:val="contenttext"/>
          <w:rFonts w:cs="B Zar" w:hint="cs"/>
          <w:color w:val="000000"/>
          <w:sz w:val="36"/>
          <w:szCs w:val="36"/>
          <w:rtl/>
        </w:rPr>
        <w:t xml:space="preserve"> شاعران مشهور با سرودن اشعاری، مذهب جبر را تأیید کرده و خلافت خلفا و ولایت عهدی جانشینان آنان را نیز مستند به قضا و قدر الهی می کردند و در برابر اش</w:t>
      </w:r>
      <w:r>
        <w:rPr>
          <w:rStyle w:val="contenttext"/>
          <w:rFonts w:cs="B Zar" w:hint="cs"/>
          <w:color w:val="000000"/>
          <w:sz w:val="36"/>
          <w:szCs w:val="36"/>
          <w:rtl/>
        </w:rPr>
        <w:t>عار خود صله های فراوان و گران بها دریافت می کردند.</w:t>
      </w:r>
      <w:hyperlink w:anchor="content_note_77_3" w:tooltip=" [3] . حسین عطوان، الامویون و الخلافه، بیروت، دارالجیل، 1986 م، ص 65. " w:history="1">
        <w:r>
          <w:rPr>
            <w:rStyle w:val="Hyperlink"/>
            <w:rFonts w:cs="B Zar" w:hint="cs"/>
            <w:sz w:val="36"/>
            <w:szCs w:val="36"/>
            <w:rtl/>
          </w:rPr>
          <w:t>(3)</w:t>
        </w:r>
      </w:hyperlink>
    </w:p>
    <w:p w:rsidR="00000000" w:rsidRDefault="00727FF4">
      <w:pPr>
        <w:pStyle w:val="contentparagraph"/>
        <w:bidi/>
        <w:jc w:val="both"/>
        <w:divId w:val="1213468975"/>
        <w:rPr>
          <w:rFonts w:cs="B Zar" w:hint="cs"/>
          <w:color w:val="000000"/>
          <w:sz w:val="36"/>
          <w:szCs w:val="36"/>
          <w:rtl/>
        </w:rPr>
      </w:pPr>
      <w:r>
        <w:rPr>
          <w:rStyle w:val="contenttext"/>
          <w:rFonts w:cs="B Zar" w:hint="cs"/>
          <w:color w:val="000000"/>
          <w:sz w:val="36"/>
          <w:szCs w:val="36"/>
          <w:rtl/>
        </w:rPr>
        <w:t>عمربن عبدالعزیز بیش از همه خلفا بر جبر تأکیدمی ورزید.عموم محدثان اهل سنت نیز در برابر معتزله و قدریه موضع گیری کردند و نیز برخی از مرجئه، جبری شدند.</w:t>
      </w:r>
    </w:p>
    <w:p w:rsidR="00000000" w:rsidRDefault="00727FF4">
      <w:pPr>
        <w:pStyle w:val="Heading5"/>
        <w:shd w:val="clear" w:color="auto" w:fill="FFFFFF"/>
        <w:bidi/>
        <w:jc w:val="both"/>
        <w:divId w:val="1290430757"/>
        <w:rPr>
          <w:rFonts w:eastAsia="Times New Roman" w:cs="B Titr" w:hint="cs"/>
          <w:b w:val="0"/>
          <w:bCs w:val="0"/>
          <w:color w:val="800040"/>
          <w:sz w:val="29"/>
          <w:szCs w:val="29"/>
          <w:rtl/>
        </w:rPr>
      </w:pPr>
      <w:r>
        <w:rPr>
          <w:rFonts w:ascii="Cambria" w:eastAsia="Times New Roman" w:hAnsi="Cambria" w:cs="Cambria" w:hint="cs"/>
          <w:b w:val="0"/>
          <w:bCs w:val="0"/>
          <w:color w:val="800040"/>
          <w:sz w:val="29"/>
          <w:szCs w:val="29"/>
          <w:rtl/>
        </w:rPr>
        <w:t> </w:t>
      </w:r>
      <w:r>
        <w:rPr>
          <w:rFonts w:eastAsia="Times New Roman" w:cs="B Titr" w:hint="cs"/>
          <w:b w:val="0"/>
          <w:bCs w:val="0"/>
          <w:color w:val="800040"/>
          <w:sz w:val="29"/>
          <w:szCs w:val="29"/>
          <w:rtl/>
        </w:rPr>
        <w:t>الف</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جُهَمیه</w:t>
      </w:r>
    </w:p>
    <w:p w:rsidR="00000000" w:rsidRDefault="00727FF4">
      <w:pPr>
        <w:pStyle w:val="contentparagraph"/>
        <w:bidi/>
        <w:jc w:val="both"/>
        <w:divId w:val="1290430757"/>
        <w:rPr>
          <w:rFonts w:cs="B Zar" w:hint="cs"/>
          <w:color w:val="000000"/>
          <w:sz w:val="36"/>
          <w:szCs w:val="36"/>
          <w:rtl/>
        </w:rPr>
      </w:pPr>
      <w:r>
        <w:rPr>
          <w:rStyle w:val="contenttext"/>
          <w:rFonts w:cs="B Zar" w:hint="cs"/>
          <w:color w:val="000000"/>
          <w:sz w:val="36"/>
          <w:szCs w:val="36"/>
          <w:rtl/>
        </w:rPr>
        <w:t>ص:77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727FF4">
      <w:pPr>
        <w:bidi/>
        <w:jc w:val="both"/>
        <w:divId w:val="858395116"/>
        <w:rPr>
          <w:rFonts w:eastAsia="Times New Roman" w:cs="B Zar" w:hint="cs"/>
          <w:color w:val="000000"/>
          <w:sz w:val="36"/>
          <w:szCs w:val="36"/>
          <w:rtl/>
        </w:rPr>
      </w:pPr>
      <w:r>
        <w:rPr>
          <w:rFonts w:eastAsia="Times New Roman" w:cs="B Zar" w:hint="cs"/>
          <w:color w:val="000000"/>
          <w:sz w:val="36"/>
          <w:szCs w:val="36"/>
          <w:rtl/>
        </w:rPr>
        <w:t>1- [1] . در این زمینه، دکتر حسین عطوان پژوهش های ارز</w:t>
      </w:r>
      <w:r>
        <w:rPr>
          <w:rFonts w:eastAsia="Times New Roman" w:cs="B Zar" w:hint="cs"/>
          <w:color w:val="000000"/>
          <w:sz w:val="36"/>
          <w:szCs w:val="36"/>
          <w:rtl/>
        </w:rPr>
        <w:t xml:space="preserve">شمندی در کتاب الامویون و الخلافه ارائه داده است. </w:t>
      </w:r>
    </w:p>
    <w:p w:rsidR="00000000" w:rsidRDefault="00727FF4">
      <w:pPr>
        <w:bidi/>
        <w:jc w:val="both"/>
        <w:divId w:val="511185469"/>
        <w:rPr>
          <w:rFonts w:eastAsia="Times New Roman" w:cs="B Zar" w:hint="cs"/>
          <w:color w:val="000000"/>
          <w:sz w:val="36"/>
          <w:szCs w:val="36"/>
          <w:rtl/>
        </w:rPr>
      </w:pPr>
      <w:r>
        <w:rPr>
          <w:rFonts w:eastAsia="Times New Roman" w:cs="B Zar" w:hint="cs"/>
          <w:color w:val="000000"/>
          <w:sz w:val="36"/>
          <w:szCs w:val="36"/>
          <w:rtl/>
        </w:rPr>
        <w:t xml:space="preserve">2- [2] . ابوالفرج اصفهانی، الاغانی، قاهره دارالکتب العربی، 1345 ه . ق، ج 20، ص 212 و مجلدات دیگر؛ دیوان جریر، ج 1، ص 349؛ دیوان فرزدق، ج 1، ص 246؛ مبرّد، الکامل، ج 4، ص 112؛ دیوان اخطل، ص 21 و 24؛ البیان و </w:t>
      </w:r>
      <w:r>
        <w:rPr>
          <w:rFonts w:eastAsia="Times New Roman" w:cs="B Zar" w:hint="cs"/>
          <w:color w:val="000000"/>
          <w:sz w:val="36"/>
          <w:szCs w:val="36"/>
          <w:rtl/>
        </w:rPr>
        <w:t xml:space="preserve">التبیین، ج 2، ص 109 و بسیاری مدارک دیگر. </w:t>
      </w:r>
    </w:p>
    <w:p w:rsidR="00000000" w:rsidRDefault="00727FF4">
      <w:pPr>
        <w:bidi/>
        <w:jc w:val="both"/>
        <w:divId w:val="1183586617"/>
        <w:rPr>
          <w:rFonts w:eastAsia="Times New Roman" w:cs="B Zar" w:hint="cs"/>
          <w:color w:val="000000"/>
          <w:sz w:val="36"/>
          <w:szCs w:val="36"/>
          <w:rtl/>
        </w:rPr>
      </w:pPr>
      <w:r>
        <w:rPr>
          <w:rFonts w:eastAsia="Times New Roman" w:cs="B Zar" w:hint="cs"/>
          <w:color w:val="000000"/>
          <w:sz w:val="36"/>
          <w:szCs w:val="36"/>
          <w:rtl/>
        </w:rPr>
        <w:t xml:space="preserve">3- [3] . حسین عطوان، الامویون و الخلافه، بیروت، دارالجیل، 1986 م، ص 65. </w:t>
      </w:r>
    </w:p>
    <w:p w:rsidR="00000000" w:rsidRDefault="00727FF4">
      <w:pPr>
        <w:pStyle w:val="contentparagraph"/>
        <w:bidi/>
        <w:jc w:val="both"/>
        <w:divId w:val="1006833634"/>
        <w:rPr>
          <w:rFonts w:cs="B Zar" w:hint="cs"/>
          <w:color w:val="000000"/>
          <w:sz w:val="36"/>
          <w:szCs w:val="36"/>
          <w:rtl/>
        </w:rPr>
      </w:pPr>
      <w:r>
        <w:rPr>
          <w:rStyle w:val="contenttext"/>
          <w:rFonts w:cs="B Zar" w:hint="cs"/>
          <w:color w:val="000000"/>
          <w:sz w:val="36"/>
          <w:szCs w:val="36"/>
          <w:rtl/>
        </w:rPr>
        <w:t>بنیان گذار این فرقه، _جُهَم بن صفوان_ (م 128 ه . ق) است که _ذهبی_ او را _ضالّ مبتدع_ می نامد.</w:t>
      </w:r>
      <w:hyperlink w:anchor="content_note_78_1" w:tooltip=" [1] . میزان الاعتدال، ج 1، ص 426. " w:history="1">
        <w:r>
          <w:rPr>
            <w:rStyle w:val="Hyperlink"/>
            <w:rFonts w:cs="B Zar" w:hint="cs"/>
            <w:sz w:val="36"/>
            <w:szCs w:val="36"/>
            <w:rtl/>
          </w:rPr>
          <w:t>(1)</w:t>
        </w:r>
      </w:hyperlink>
    </w:p>
    <w:p w:rsidR="00000000" w:rsidRDefault="00727FF4">
      <w:pPr>
        <w:pStyle w:val="contentparagraph"/>
        <w:bidi/>
        <w:jc w:val="both"/>
        <w:divId w:val="1006833634"/>
        <w:rPr>
          <w:rFonts w:cs="B Zar" w:hint="cs"/>
          <w:color w:val="000000"/>
          <w:sz w:val="36"/>
          <w:szCs w:val="36"/>
          <w:rtl/>
        </w:rPr>
      </w:pPr>
      <w:r>
        <w:rPr>
          <w:rStyle w:val="contenttext"/>
          <w:rFonts w:cs="B Zar" w:hint="cs"/>
          <w:color w:val="000000"/>
          <w:sz w:val="36"/>
          <w:szCs w:val="36"/>
          <w:rtl/>
        </w:rPr>
        <w:t>جهمیه را جبریه خالصه نیز می نامند؛ زیرا بر عقیده جبر تأکید فراوان دارند.</w:t>
      </w:r>
    </w:p>
    <w:p w:rsidR="00000000" w:rsidRDefault="00727FF4">
      <w:pPr>
        <w:pStyle w:val="contentparagraph"/>
        <w:bidi/>
        <w:jc w:val="both"/>
        <w:divId w:val="1006833634"/>
        <w:rPr>
          <w:rFonts w:cs="B Zar" w:hint="cs"/>
          <w:color w:val="000000"/>
          <w:sz w:val="36"/>
          <w:szCs w:val="36"/>
          <w:rtl/>
        </w:rPr>
      </w:pPr>
      <w:r>
        <w:rPr>
          <w:rStyle w:val="contenttext"/>
          <w:rFonts w:cs="B Zar" w:hint="cs"/>
          <w:color w:val="000000"/>
          <w:sz w:val="36"/>
          <w:szCs w:val="36"/>
          <w:rtl/>
        </w:rPr>
        <w:t>اساس عقیده جُهَم را دو باور تشکیل می دهد:</w:t>
      </w:r>
    </w:p>
    <w:p w:rsidR="00000000" w:rsidRDefault="00727FF4">
      <w:pPr>
        <w:pStyle w:val="contentparagraph"/>
        <w:bidi/>
        <w:jc w:val="both"/>
        <w:divId w:val="1006833634"/>
        <w:rPr>
          <w:rFonts w:cs="B Zar" w:hint="cs"/>
          <w:color w:val="000000"/>
          <w:sz w:val="36"/>
          <w:szCs w:val="36"/>
          <w:rtl/>
        </w:rPr>
      </w:pPr>
      <w:r>
        <w:rPr>
          <w:rStyle w:val="contenttext"/>
          <w:rFonts w:cs="B Zar" w:hint="cs"/>
          <w:color w:val="000000"/>
          <w:sz w:val="36"/>
          <w:szCs w:val="36"/>
          <w:rtl/>
        </w:rPr>
        <w:t>یک _ جبر و نفی اختیار و نفی استطاعت انسان در کارهای خود؛</w:t>
      </w:r>
    </w:p>
    <w:p w:rsidR="00000000" w:rsidRDefault="00727FF4">
      <w:pPr>
        <w:pStyle w:val="contentparagraph"/>
        <w:bidi/>
        <w:jc w:val="both"/>
        <w:divId w:val="1006833634"/>
        <w:rPr>
          <w:rFonts w:cs="B Zar" w:hint="cs"/>
          <w:color w:val="000000"/>
          <w:sz w:val="36"/>
          <w:szCs w:val="36"/>
          <w:rtl/>
        </w:rPr>
      </w:pPr>
      <w:r>
        <w:rPr>
          <w:rStyle w:val="contenttext"/>
          <w:rFonts w:cs="B Zar" w:hint="cs"/>
          <w:color w:val="000000"/>
          <w:sz w:val="36"/>
          <w:szCs w:val="36"/>
          <w:rtl/>
        </w:rPr>
        <w:t>دو _ تعطیل ذات خداوند از توصیف به صفات کمال و جمال.</w:t>
      </w:r>
      <w:hyperlink w:anchor="content_note_78_2" w:tooltip=" [2] . بحوث فی الملل و النحل، ج 3، ص 127؛ ابوزهره، الامام الصادق علیه السلام، ص 144. " w:history="1">
        <w:r>
          <w:rPr>
            <w:rStyle w:val="Hyperlink"/>
            <w:rFonts w:cs="B Zar" w:hint="cs"/>
            <w:sz w:val="36"/>
            <w:szCs w:val="36"/>
            <w:rtl/>
          </w:rPr>
          <w:t>(2)</w:t>
        </w:r>
      </w:hyperlink>
    </w:p>
    <w:p w:rsidR="00000000" w:rsidRDefault="00727FF4">
      <w:pPr>
        <w:pStyle w:val="contentparagraph"/>
        <w:bidi/>
        <w:jc w:val="both"/>
        <w:divId w:val="1006833634"/>
        <w:rPr>
          <w:rFonts w:cs="B Zar" w:hint="cs"/>
          <w:color w:val="000000"/>
          <w:sz w:val="36"/>
          <w:szCs w:val="36"/>
          <w:rtl/>
        </w:rPr>
      </w:pPr>
      <w:r>
        <w:rPr>
          <w:rStyle w:val="contenttext"/>
          <w:rFonts w:cs="B Zar" w:hint="cs"/>
          <w:color w:val="000000"/>
          <w:sz w:val="36"/>
          <w:szCs w:val="36"/>
          <w:rtl/>
        </w:rPr>
        <w:t>عقاید دیگر جهمیه بدین شرح اند:</w:t>
      </w:r>
    </w:p>
    <w:p w:rsidR="00000000" w:rsidRDefault="00727FF4">
      <w:pPr>
        <w:pStyle w:val="contentparagraph"/>
        <w:bidi/>
        <w:jc w:val="both"/>
        <w:divId w:val="1006833634"/>
        <w:rPr>
          <w:rFonts w:cs="B Zar" w:hint="cs"/>
          <w:color w:val="000000"/>
          <w:sz w:val="36"/>
          <w:szCs w:val="36"/>
          <w:rtl/>
        </w:rPr>
      </w:pPr>
      <w:r>
        <w:rPr>
          <w:rStyle w:val="contenttext"/>
          <w:rFonts w:cs="B Zar" w:hint="cs"/>
          <w:color w:val="000000"/>
          <w:sz w:val="36"/>
          <w:szCs w:val="36"/>
          <w:rtl/>
        </w:rPr>
        <w:t>سه _ خروج علیه سلطان جایز است. خود جهم نیز بارها علیه بنی امیه قیام کرد و در سال 128 ه . ق کشته شد.</w:t>
      </w:r>
    </w:p>
    <w:p w:rsidR="00000000" w:rsidRDefault="00727FF4">
      <w:pPr>
        <w:pStyle w:val="contentparagraph"/>
        <w:bidi/>
        <w:jc w:val="both"/>
        <w:divId w:val="1006833634"/>
        <w:rPr>
          <w:rFonts w:cs="B Zar" w:hint="cs"/>
          <w:color w:val="000000"/>
          <w:sz w:val="36"/>
          <w:szCs w:val="36"/>
          <w:rtl/>
        </w:rPr>
      </w:pPr>
      <w:r>
        <w:rPr>
          <w:rStyle w:val="contenttext"/>
          <w:rFonts w:cs="B Zar" w:hint="cs"/>
          <w:color w:val="000000"/>
          <w:sz w:val="36"/>
          <w:szCs w:val="36"/>
          <w:rtl/>
        </w:rPr>
        <w:t>چهار _ ایمان، فقط معرفت به خداست و کفر، جهل به اوست و در عمل نقشی ندارد.</w:t>
      </w:r>
    </w:p>
    <w:p w:rsidR="00000000" w:rsidRDefault="00727FF4">
      <w:pPr>
        <w:pStyle w:val="contentparagraph"/>
        <w:bidi/>
        <w:jc w:val="both"/>
        <w:divId w:val="1006833634"/>
        <w:rPr>
          <w:rFonts w:cs="B Zar" w:hint="cs"/>
          <w:color w:val="000000"/>
          <w:sz w:val="36"/>
          <w:szCs w:val="36"/>
          <w:rtl/>
        </w:rPr>
      </w:pPr>
      <w:r>
        <w:rPr>
          <w:rStyle w:val="contenttext"/>
          <w:rFonts w:cs="B Zar" w:hint="cs"/>
          <w:color w:val="000000"/>
          <w:sz w:val="36"/>
          <w:szCs w:val="36"/>
          <w:rtl/>
        </w:rPr>
        <w:t>پنج _ بهشت و جهنم خلق شده و سپس فنا می شوند.</w:t>
      </w:r>
      <w:hyperlink w:anchor="content_note_78_3" w:tooltip=" [3] . الفرق بین الفرق، ص 199. " w:history="1">
        <w:r>
          <w:rPr>
            <w:rStyle w:val="Hyperlink"/>
            <w:rFonts w:cs="B Zar" w:hint="cs"/>
            <w:sz w:val="36"/>
            <w:szCs w:val="36"/>
            <w:rtl/>
          </w:rPr>
          <w:t>(3)</w:t>
        </w:r>
      </w:hyperlink>
    </w:p>
    <w:p w:rsidR="00000000" w:rsidRDefault="00727FF4">
      <w:pPr>
        <w:pStyle w:val="contentparagraph"/>
        <w:bidi/>
        <w:jc w:val="both"/>
        <w:divId w:val="1006833634"/>
        <w:rPr>
          <w:rFonts w:cs="B Zar" w:hint="cs"/>
          <w:color w:val="000000"/>
          <w:sz w:val="36"/>
          <w:szCs w:val="36"/>
          <w:rtl/>
        </w:rPr>
      </w:pPr>
      <w:r>
        <w:rPr>
          <w:rStyle w:val="contenttext"/>
          <w:rFonts w:cs="B Zar" w:hint="cs"/>
          <w:color w:val="000000"/>
          <w:sz w:val="36"/>
          <w:szCs w:val="36"/>
          <w:rtl/>
        </w:rPr>
        <w:t>_هشام بن حکم_ که یکی از فاضل ترین شاگردان امام صادق علیه السلام بود، نخست جهمی بود و با راهنمایی های آن حضرت هدایت شد.</w:t>
      </w:r>
      <w:hyperlink w:anchor="content_note_78_4" w:tooltip=" [4] . اختیار معرفه الرجال، ج 2، ص 527. " w:history="1">
        <w:r>
          <w:rPr>
            <w:rStyle w:val="Hyperlink"/>
            <w:rFonts w:cs="B Zar" w:hint="cs"/>
            <w:sz w:val="36"/>
            <w:szCs w:val="36"/>
            <w:rtl/>
          </w:rPr>
          <w:t>(4)</w:t>
        </w:r>
      </w:hyperlink>
    </w:p>
    <w:p w:rsidR="00000000" w:rsidRDefault="00727FF4">
      <w:pPr>
        <w:pStyle w:val="contentparagraph"/>
        <w:bidi/>
        <w:jc w:val="both"/>
        <w:divId w:val="1006833634"/>
        <w:rPr>
          <w:rFonts w:cs="B Zar" w:hint="cs"/>
          <w:color w:val="000000"/>
          <w:sz w:val="36"/>
          <w:szCs w:val="36"/>
          <w:rtl/>
        </w:rPr>
      </w:pPr>
      <w:r>
        <w:rPr>
          <w:rStyle w:val="contenttext"/>
          <w:rFonts w:cs="B Zar" w:hint="cs"/>
          <w:color w:val="000000"/>
          <w:sz w:val="36"/>
          <w:szCs w:val="36"/>
          <w:rtl/>
        </w:rPr>
        <w:t>از آنج</w:t>
      </w:r>
      <w:r>
        <w:rPr>
          <w:rStyle w:val="contenttext"/>
          <w:rFonts w:cs="B Zar" w:hint="cs"/>
          <w:color w:val="000000"/>
          <w:sz w:val="36"/>
          <w:szCs w:val="36"/>
          <w:rtl/>
        </w:rPr>
        <w:t>ا که نفی صفات از خدا، نفی رؤیت خداوند و قول به خلق قرآن را به مذهب جهم نسبت داده اند، واژه «جهمی» در بسیاری موارد بر کسی که قائل به یکی از عقاید یاد شده باشد، اطلاق شده است و بسیاری از راویان و</w:t>
      </w:r>
    </w:p>
    <w:p w:rsidR="00000000" w:rsidRDefault="00727FF4">
      <w:pPr>
        <w:pStyle w:val="contentparagraph"/>
        <w:bidi/>
        <w:jc w:val="both"/>
        <w:divId w:val="1006833634"/>
        <w:rPr>
          <w:rFonts w:cs="B Zar" w:hint="cs"/>
          <w:color w:val="000000"/>
          <w:sz w:val="36"/>
          <w:szCs w:val="36"/>
          <w:rtl/>
        </w:rPr>
      </w:pPr>
      <w:r>
        <w:rPr>
          <w:rStyle w:val="contenttext"/>
          <w:rFonts w:cs="B Zar" w:hint="cs"/>
          <w:color w:val="000000"/>
          <w:sz w:val="36"/>
          <w:szCs w:val="36"/>
          <w:rtl/>
        </w:rPr>
        <w:t>ص:78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727FF4">
      <w:pPr>
        <w:bidi/>
        <w:jc w:val="both"/>
        <w:divId w:val="1267738211"/>
        <w:rPr>
          <w:rFonts w:eastAsia="Times New Roman" w:cs="B Zar" w:hint="cs"/>
          <w:color w:val="000000"/>
          <w:sz w:val="36"/>
          <w:szCs w:val="36"/>
          <w:rtl/>
        </w:rPr>
      </w:pPr>
      <w:r>
        <w:rPr>
          <w:rFonts w:eastAsia="Times New Roman" w:cs="B Zar" w:hint="cs"/>
          <w:color w:val="000000"/>
          <w:sz w:val="36"/>
          <w:szCs w:val="36"/>
          <w:rtl/>
        </w:rPr>
        <w:t>1- [1] . میزان الاعت</w:t>
      </w:r>
      <w:r>
        <w:rPr>
          <w:rFonts w:eastAsia="Times New Roman" w:cs="B Zar" w:hint="cs"/>
          <w:color w:val="000000"/>
          <w:sz w:val="36"/>
          <w:szCs w:val="36"/>
          <w:rtl/>
        </w:rPr>
        <w:t xml:space="preserve">دال، ج 1، ص 426. </w:t>
      </w:r>
    </w:p>
    <w:p w:rsidR="00000000" w:rsidRDefault="00727FF4">
      <w:pPr>
        <w:bidi/>
        <w:jc w:val="both"/>
        <w:divId w:val="942152368"/>
        <w:rPr>
          <w:rFonts w:eastAsia="Times New Roman" w:cs="B Zar" w:hint="cs"/>
          <w:color w:val="000000"/>
          <w:sz w:val="36"/>
          <w:szCs w:val="36"/>
          <w:rtl/>
        </w:rPr>
      </w:pPr>
      <w:r>
        <w:rPr>
          <w:rFonts w:eastAsia="Times New Roman" w:cs="B Zar" w:hint="cs"/>
          <w:color w:val="000000"/>
          <w:sz w:val="36"/>
          <w:szCs w:val="36"/>
          <w:rtl/>
        </w:rPr>
        <w:t xml:space="preserve">2- [2] . بحوث فی الملل و النحل، ج 3، ص 127؛ ابوزهره، الامام الصادق علیه السلام، ص 144. </w:t>
      </w:r>
    </w:p>
    <w:p w:rsidR="00000000" w:rsidRDefault="00727FF4">
      <w:pPr>
        <w:bidi/>
        <w:jc w:val="both"/>
        <w:divId w:val="1900087317"/>
        <w:rPr>
          <w:rFonts w:eastAsia="Times New Roman" w:cs="B Zar" w:hint="cs"/>
          <w:color w:val="000000"/>
          <w:sz w:val="36"/>
          <w:szCs w:val="36"/>
          <w:rtl/>
        </w:rPr>
      </w:pPr>
      <w:r>
        <w:rPr>
          <w:rFonts w:eastAsia="Times New Roman" w:cs="B Zar" w:hint="cs"/>
          <w:color w:val="000000"/>
          <w:sz w:val="36"/>
          <w:szCs w:val="36"/>
          <w:rtl/>
        </w:rPr>
        <w:t xml:space="preserve">3- [3] . الفرق بین الفرق، ص 199. </w:t>
      </w:r>
    </w:p>
    <w:p w:rsidR="00000000" w:rsidRDefault="00727FF4">
      <w:pPr>
        <w:bidi/>
        <w:jc w:val="both"/>
        <w:divId w:val="378435088"/>
        <w:rPr>
          <w:rFonts w:eastAsia="Times New Roman" w:cs="B Zar" w:hint="cs"/>
          <w:color w:val="000000"/>
          <w:sz w:val="36"/>
          <w:szCs w:val="36"/>
          <w:rtl/>
        </w:rPr>
      </w:pPr>
      <w:r>
        <w:rPr>
          <w:rFonts w:eastAsia="Times New Roman" w:cs="B Zar" w:hint="cs"/>
          <w:color w:val="000000"/>
          <w:sz w:val="36"/>
          <w:szCs w:val="36"/>
          <w:rtl/>
        </w:rPr>
        <w:t xml:space="preserve">4- [4] . اختیار معرفه الرجال، ج 2، ص 527. </w:t>
      </w:r>
    </w:p>
    <w:p w:rsidR="00000000" w:rsidRDefault="00727FF4">
      <w:pPr>
        <w:pStyle w:val="contentparagraph"/>
        <w:bidi/>
        <w:jc w:val="both"/>
        <w:divId w:val="938097921"/>
        <w:rPr>
          <w:rFonts w:cs="B Zar" w:hint="cs"/>
          <w:color w:val="000000"/>
          <w:sz w:val="36"/>
          <w:szCs w:val="36"/>
          <w:rtl/>
        </w:rPr>
      </w:pPr>
      <w:r>
        <w:rPr>
          <w:rStyle w:val="contenttext"/>
          <w:rFonts w:cs="B Zar" w:hint="cs"/>
          <w:color w:val="000000"/>
          <w:sz w:val="36"/>
          <w:szCs w:val="36"/>
          <w:rtl/>
        </w:rPr>
        <w:t>محدثان از معتزله، قدریه و حتی شیعه با واژه «جهمی» مورد نکوهش و سرزنش واقع</w:t>
      </w:r>
      <w:r>
        <w:rPr>
          <w:rStyle w:val="contenttext"/>
          <w:rFonts w:cs="B Zar" w:hint="cs"/>
          <w:color w:val="000000"/>
          <w:sz w:val="36"/>
          <w:szCs w:val="36"/>
          <w:rtl/>
        </w:rPr>
        <w:t xml:space="preserve"> شده اند.</w:t>
      </w:r>
      <w:hyperlink w:anchor="content_note_79_1" w:tooltip=" [1] . بحوث فی الملل و النحل، ج 3، ص 130. " w:history="1">
        <w:r>
          <w:rPr>
            <w:rStyle w:val="Hyperlink"/>
            <w:rFonts w:cs="B Zar" w:hint="cs"/>
            <w:sz w:val="36"/>
            <w:szCs w:val="36"/>
            <w:rtl/>
          </w:rPr>
          <w:t>(1)</w:t>
        </w:r>
      </w:hyperlink>
    </w:p>
    <w:p w:rsidR="00000000" w:rsidRDefault="00727FF4">
      <w:pPr>
        <w:pStyle w:val="Heading5"/>
        <w:shd w:val="clear" w:color="auto" w:fill="FFFFFF"/>
        <w:bidi/>
        <w:jc w:val="both"/>
        <w:divId w:val="1763380426"/>
        <w:rPr>
          <w:rFonts w:eastAsia="Times New Roman" w:cs="B Titr" w:hint="cs"/>
          <w:b w:val="0"/>
          <w:bCs w:val="0"/>
          <w:color w:val="800040"/>
          <w:sz w:val="29"/>
          <w:szCs w:val="29"/>
          <w:rtl/>
        </w:rPr>
      </w:pPr>
      <w:r>
        <w:rPr>
          <w:rFonts w:ascii="Cambria" w:eastAsia="Times New Roman" w:hAnsi="Cambria" w:cs="Cambria" w:hint="cs"/>
          <w:b w:val="0"/>
          <w:bCs w:val="0"/>
          <w:color w:val="800040"/>
          <w:sz w:val="29"/>
          <w:szCs w:val="29"/>
          <w:rtl/>
        </w:rPr>
        <w:t> </w:t>
      </w:r>
      <w:r>
        <w:rPr>
          <w:rFonts w:eastAsia="Times New Roman" w:cs="B Titr" w:hint="cs"/>
          <w:b w:val="0"/>
          <w:bCs w:val="0"/>
          <w:color w:val="800040"/>
          <w:sz w:val="29"/>
          <w:szCs w:val="29"/>
          <w:rtl/>
        </w:rPr>
        <w:t>ب</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سیره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امام</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صادق</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علیه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السلام</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در</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برخورد</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با</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جبریه</w:t>
      </w:r>
    </w:p>
    <w:p w:rsidR="00000000" w:rsidRDefault="00727FF4">
      <w:pPr>
        <w:pStyle w:val="contentparagraph"/>
        <w:bidi/>
        <w:jc w:val="both"/>
        <w:divId w:val="1763380426"/>
        <w:rPr>
          <w:rFonts w:cs="B Zar" w:hint="cs"/>
          <w:color w:val="000000"/>
          <w:sz w:val="36"/>
          <w:szCs w:val="36"/>
          <w:rtl/>
        </w:rPr>
      </w:pPr>
      <w:r>
        <w:rPr>
          <w:rStyle w:val="contenttext"/>
          <w:rFonts w:cs="B Zar" w:hint="cs"/>
          <w:color w:val="000000"/>
          <w:sz w:val="36"/>
          <w:szCs w:val="36"/>
          <w:rtl/>
        </w:rPr>
        <w:t>احادیث متعددی از امام صادق علیه السلام در زمینه برخورد با جبریه وارد شده است. برخی احادیث را که بیان کنند</w:t>
      </w:r>
      <w:r>
        <w:rPr>
          <w:rStyle w:val="contenttext"/>
          <w:rFonts w:cs="B Zar" w:hint="cs"/>
          <w:color w:val="000000"/>
          <w:sz w:val="36"/>
          <w:szCs w:val="36"/>
          <w:rtl/>
        </w:rPr>
        <w:t>ه امر بین الامرین و نفی جبر و تفویض هستند، در بحث از معتزله می آوریم. در اینجا، به چند حدیث بسنده می کنیم:</w:t>
      </w:r>
    </w:p>
    <w:p w:rsidR="00000000" w:rsidRDefault="00727FF4">
      <w:pPr>
        <w:pStyle w:val="contentparagraph"/>
        <w:bidi/>
        <w:jc w:val="both"/>
        <w:divId w:val="1763380426"/>
        <w:rPr>
          <w:rFonts w:cs="B Zar" w:hint="cs"/>
          <w:color w:val="000000"/>
          <w:sz w:val="36"/>
          <w:szCs w:val="36"/>
          <w:rtl/>
        </w:rPr>
      </w:pPr>
      <w:r>
        <w:rPr>
          <w:rStyle w:val="contenttext"/>
          <w:rFonts w:cs="B Zar" w:hint="cs"/>
          <w:color w:val="000000"/>
          <w:sz w:val="36"/>
          <w:szCs w:val="36"/>
          <w:rtl/>
        </w:rPr>
        <w:t>یک _ شخصی نزد امام رضا علیه السلام آمد و پس از گفت وگو در مورد جبر و تفویض، امام رضا علیه السلام فرمود: پدرم موسی بن جعفر علیه السلام از پدرش جعفر عل</w:t>
      </w:r>
      <w:r>
        <w:rPr>
          <w:rStyle w:val="contenttext"/>
          <w:rFonts w:cs="B Zar" w:hint="cs"/>
          <w:color w:val="000000"/>
          <w:sz w:val="36"/>
          <w:szCs w:val="36"/>
          <w:rtl/>
        </w:rPr>
        <w:t>یه السلام روایت کرد که هرکس گمان کند خداوند بندگانش را بر گناهان مجبور می سازد یا آنها را به آنچه طاقت ندارند تکلیف می کند، چنانچه حیوانی را ذبح کرد از گوشت آن استفاده نکنید، (کنایه از اینکه وی به سبب عقیده به جبر کافر شده است و خوردن ذبیحه کافر جایز نیست)</w:t>
      </w:r>
      <w:r>
        <w:rPr>
          <w:rStyle w:val="contenttext"/>
          <w:rFonts w:cs="B Zar" w:hint="cs"/>
          <w:color w:val="000000"/>
          <w:sz w:val="36"/>
          <w:szCs w:val="36"/>
          <w:rtl/>
        </w:rPr>
        <w:t>، شهادتش را نپذیرید و با او نماز نگذارید و چیزی از زکات خود را به او ندهید.</w:t>
      </w:r>
      <w:hyperlink w:anchor="content_note_79_2" w:tooltip=" [2] . بحارالانوار، ج 5، ص 11؛ محمد بن علی بن بابویه قمی، عیون اخبار الرضا علیه السلام، ص 70. " w:history="1">
        <w:r>
          <w:rPr>
            <w:rStyle w:val="Hyperlink"/>
            <w:rFonts w:cs="B Zar" w:hint="cs"/>
            <w:sz w:val="36"/>
            <w:szCs w:val="36"/>
            <w:rtl/>
          </w:rPr>
          <w:t>(2)</w:t>
        </w:r>
      </w:hyperlink>
    </w:p>
    <w:p w:rsidR="00000000" w:rsidRDefault="00727FF4">
      <w:pPr>
        <w:pStyle w:val="contentparagraph"/>
        <w:bidi/>
        <w:jc w:val="both"/>
        <w:divId w:val="1763380426"/>
        <w:rPr>
          <w:rFonts w:cs="B Zar" w:hint="cs"/>
          <w:color w:val="000000"/>
          <w:sz w:val="36"/>
          <w:szCs w:val="36"/>
          <w:rtl/>
        </w:rPr>
      </w:pPr>
      <w:r>
        <w:rPr>
          <w:rStyle w:val="contenttext"/>
          <w:rFonts w:cs="B Zar" w:hint="cs"/>
          <w:color w:val="000000"/>
          <w:sz w:val="36"/>
          <w:szCs w:val="36"/>
          <w:rtl/>
        </w:rPr>
        <w:t>دو _ روزی _طاووس یمانی _بر امام صادق علیه السلام وارد شد. امام که می دانستند وی به جبر اعتقاد دارد، به او فرمود: چه کسی در پذیرش عذر از خداوند برتر است؟ طاووس گفت: هیچ کس. امام ادامه دادند آیا کسی که توانایی انجام کاری را ندارد و می گوید بر انجام آن کار تو</w:t>
      </w:r>
      <w:r>
        <w:rPr>
          <w:rStyle w:val="contenttext"/>
          <w:rFonts w:cs="B Zar" w:hint="cs"/>
          <w:color w:val="000000"/>
          <w:sz w:val="36"/>
          <w:szCs w:val="36"/>
          <w:rtl/>
        </w:rPr>
        <w:t>انا نیست، راستگو است یا خیر؟ طاووس پاسخ داد: راستگو است. امام ادامه داد: چگونه ممکن است خداوندی</w:t>
      </w:r>
    </w:p>
    <w:p w:rsidR="00000000" w:rsidRDefault="00727FF4">
      <w:pPr>
        <w:pStyle w:val="contentparagraph"/>
        <w:bidi/>
        <w:jc w:val="both"/>
        <w:divId w:val="1763380426"/>
        <w:rPr>
          <w:rFonts w:cs="B Zar" w:hint="cs"/>
          <w:color w:val="000000"/>
          <w:sz w:val="36"/>
          <w:szCs w:val="36"/>
          <w:rtl/>
        </w:rPr>
      </w:pPr>
      <w:r>
        <w:rPr>
          <w:rStyle w:val="contenttext"/>
          <w:rFonts w:cs="B Zar" w:hint="cs"/>
          <w:color w:val="000000"/>
          <w:sz w:val="36"/>
          <w:szCs w:val="36"/>
          <w:rtl/>
        </w:rPr>
        <w:t>ص:79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727FF4">
      <w:pPr>
        <w:bidi/>
        <w:jc w:val="both"/>
        <w:divId w:val="1448811935"/>
        <w:rPr>
          <w:rFonts w:eastAsia="Times New Roman" w:cs="B Zar" w:hint="cs"/>
          <w:color w:val="000000"/>
          <w:sz w:val="36"/>
          <w:szCs w:val="36"/>
          <w:rtl/>
        </w:rPr>
      </w:pPr>
      <w:r>
        <w:rPr>
          <w:rFonts w:eastAsia="Times New Roman" w:cs="B Zar" w:hint="cs"/>
          <w:color w:val="000000"/>
          <w:sz w:val="36"/>
          <w:szCs w:val="36"/>
          <w:rtl/>
        </w:rPr>
        <w:t xml:space="preserve">1- [1] . بحوث فی الملل و النحل، ج 3، ص 130. </w:t>
      </w:r>
    </w:p>
    <w:p w:rsidR="00000000" w:rsidRDefault="00727FF4">
      <w:pPr>
        <w:bidi/>
        <w:jc w:val="both"/>
        <w:divId w:val="1827359094"/>
        <w:rPr>
          <w:rFonts w:eastAsia="Times New Roman" w:cs="B Zar" w:hint="cs"/>
          <w:color w:val="000000"/>
          <w:sz w:val="36"/>
          <w:szCs w:val="36"/>
          <w:rtl/>
        </w:rPr>
      </w:pPr>
      <w:r>
        <w:rPr>
          <w:rFonts w:eastAsia="Times New Roman" w:cs="B Zar" w:hint="cs"/>
          <w:color w:val="000000"/>
          <w:sz w:val="36"/>
          <w:szCs w:val="36"/>
          <w:rtl/>
        </w:rPr>
        <w:t>2- [2] . بحارالانوار، ج 5، ص 11؛ محمد بن علی بن بابویه قمی، عیون اخبار ال</w:t>
      </w:r>
      <w:r>
        <w:rPr>
          <w:rFonts w:eastAsia="Times New Roman" w:cs="B Zar" w:hint="cs"/>
          <w:color w:val="000000"/>
          <w:sz w:val="36"/>
          <w:szCs w:val="36"/>
          <w:rtl/>
        </w:rPr>
        <w:t xml:space="preserve">رضا علیه السلام، ص 70. </w:t>
      </w:r>
    </w:p>
    <w:p w:rsidR="00000000" w:rsidRDefault="00727FF4">
      <w:pPr>
        <w:pStyle w:val="contentparagraph"/>
        <w:bidi/>
        <w:jc w:val="both"/>
        <w:divId w:val="563566707"/>
        <w:rPr>
          <w:rFonts w:cs="B Zar" w:hint="cs"/>
          <w:color w:val="000000"/>
          <w:sz w:val="36"/>
          <w:szCs w:val="36"/>
          <w:rtl/>
        </w:rPr>
      </w:pPr>
      <w:r>
        <w:rPr>
          <w:rStyle w:val="contenttext"/>
          <w:rFonts w:cs="B Zar" w:hint="cs"/>
          <w:color w:val="000000"/>
          <w:sz w:val="36"/>
          <w:szCs w:val="36"/>
          <w:rtl/>
        </w:rPr>
        <w:t>که در پذیرش عذر از دیگران برتر است، عذر فردی را که می گوید توانایی ندارم و واقعاً هم توانا نیست نپذیرد؟</w:t>
      </w:r>
    </w:p>
    <w:p w:rsidR="00000000" w:rsidRDefault="00727FF4">
      <w:pPr>
        <w:pStyle w:val="contentparagraph"/>
        <w:bidi/>
        <w:jc w:val="both"/>
        <w:divId w:val="563566707"/>
        <w:rPr>
          <w:rFonts w:cs="B Zar" w:hint="cs"/>
          <w:color w:val="000000"/>
          <w:sz w:val="36"/>
          <w:szCs w:val="36"/>
          <w:rtl/>
        </w:rPr>
      </w:pPr>
      <w:r>
        <w:rPr>
          <w:rStyle w:val="contenttext"/>
          <w:rFonts w:cs="B Zar" w:hint="cs"/>
          <w:color w:val="000000"/>
          <w:sz w:val="36"/>
          <w:szCs w:val="36"/>
          <w:rtl/>
        </w:rPr>
        <w:t>طاووس که متوجه قصد امام مبنی بر خطا بودن بینش جبر شده بود، سخن امام را پذیرفت و بلند شد؛ در حالی که می گفت: بین من و سخن حق دشمنی وجود ندارد. خداوند آگاه است که رسالت خود را در کجا قرار دهد. نصیحت تو را می پذیرم.</w:t>
      </w:r>
      <w:hyperlink w:anchor="content_note_80_1" w:tooltip=" [1] . بحارالانوار، ج 5، ص 58 و ج 47، ص 358 و ج 5، ص 59. " w:history="1">
        <w:r>
          <w:rPr>
            <w:rStyle w:val="Hyperlink"/>
            <w:rFonts w:cs="B Zar" w:hint="cs"/>
            <w:sz w:val="36"/>
            <w:szCs w:val="36"/>
            <w:rtl/>
          </w:rPr>
          <w:t>(1)</w:t>
        </w:r>
      </w:hyperlink>
    </w:p>
    <w:p w:rsidR="00000000" w:rsidRDefault="00727FF4">
      <w:pPr>
        <w:pStyle w:val="Heading4"/>
        <w:shd w:val="clear" w:color="auto" w:fill="FFFFFF"/>
        <w:bidi/>
        <w:jc w:val="both"/>
        <w:divId w:val="1473986665"/>
        <w:rPr>
          <w:rFonts w:eastAsia="Times New Roman" w:cs="B Titr" w:hint="cs"/>
          <w:b w:val="0"/>
          <w:bCs w:val="0"/>
          <w:color w:val="0080C0"/>
          <w:sz w:val="29"/>
          <w:szCs w:val="29"/>
          <w:rtl/>
        </w:rPr>
      </w:pPr>
      <w:r>
        <w:rPr>
          <w:rFonts w:ascii="Cambria" w:eastAsia="Times New Roman" w:hAnsi="Cambria" w:cs="Cambria" w:hint="cs"/>
          <w:b w:val="0"/>
          <w:bCs w:val="0"/>
          <w:color w:val="0080C0"/>
          <w:sz w:val="29"/>
          <w:szCs w:val="29"/>
          <w:rtl/>
        </w:rPr>
        <w:t> </w:t>
      </w:r>
      <w:r>
        <w:rPr>
          <w:rFonts w:eastAsia="Times New Roman" w:cs="B Titr" w:hint="cs"/>
          <w:b w:val="0"/>
          <w:bCs w:val="0"/>
          <w:color w:val="0080C0"/>
          <w:sz w:val="29"/>
          <w:szCs w:val="29"/>
          <w:rtl/>
        </w:rPr>
        <w:t xml:space="preserve">4. </w:t>
      </w:r>
      <w:r>
        <w:rPr>
          <w:rFonts w:eastAsia="Times New Roman" w:cs="B Titr" w:hint="cs"/>
          <w:b w:val="0"/>
          <w:bCs w:val="0"/>
          <w:color w:val="0080C0"/>
          <w:sz w:val="29"/>
          <w:szCs w:val="29"/>
          <w:rtl/>
        </w:rPr>
        <w:t>گروه</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معتزله</w:t>
      </w:r>
    </w:p>
    <w:p w:rsidR="00000000" w:rsidRDefault="00727FF4">
      <w:pPr>
        <w:pStyle w:val="Heading5"/>
        <w:shd w:val="clear" w:color="auto" w:fill="FFFFFF"/>
        <w:bidi/>
        <w:jc w:val="both"/>
        <w:divId w:val="1409305791"/>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27FF4">
      <w:pPr>
        <w:pStyle w:val="contentparagraph"/>
        <w:bidi/>
        <w:jc w:val="both"/>
        <w:divId w:val="1409305791"/>
        <w:rPr>
          <w:rFonts w:cs="B Zar" w:hint="cs"/>
          <w:color w:val="000000"/>
          <w:sz w:val="36"/>
          <w:szCs w:val="36"/>
          <w:rtl/>
        </w:rPr>
      </w:pPr>
      <w:r>
        <w:rPr>
          <w:rStyle w:val="contenttext"/>
          <w:rFonts w:cs="B Zar" w:hint="cs"/>
          <w:color w:val="000000"/>
          <w:sz w:val="36"/>
          <w:szCs w:val="36"/>
          <w:rtl/>
        </w:rPr>
        <w:t>معتزله از گروه های اعتقادی معاصر امام صادق علیه السلام است. معتزله و قدریه دو گروه مستقل بودند؛ اگرچه برخی همانند بغدادی، قدریه و معتزله را یکی دانسته اند.</w:t>
      </w:r>
      <w:hyperlink w:anchor="content_note_80_2" w:tooltip=" [2] . معارف، دوره 5، ش 1، ص 5؛ الفرق بین الفرق، ص 93. " w:history="1">
        <w:r>
          <w:rPr>
            <w:rStyle w:val="Hyperlink"/>
            <w:rFonts w:cs="B Zar" w:hint="cs"/>
            <w:sz w:val="36"/>
            <w:szCs w:val="36"/>
            <w:rtl/>
          </w:rPr>
          <w:t>(2)</w:t>
        </w:r>
      </w:hyperlink>
      <w:r>
        <w:rPr>
          <w:rStyle w:val="contenttext"/>
          <w:rFonts w:cs="B Zar" w:hint="cs"/>
          <w:color w:val="000000"/>
          <w:sz w:val="36"/>
          <w:szCs w:val="36"/>
          <w:rtl/>
        </w:rPr>
        <w:t xml:space="preserve"> و به گفته برخی، معتزله اصول پنج گانه خود را از قدریه گرفته است.</w:t>
      </w:r>
      <w:hyperlink w:anchor="content_note_80_3" w:tooltip=" [3] . فرقه های اسلامی در سرزمین شام، ص 98 و 42. " w:history="1">
        <w:r>
          <w:rPr>
            <w:rStyle w:val="Hyperlink"/>
            <w:rFonts w:cs="B Zar" w:hint="cs"/>
            <w:sz w:val="36"/>
            <w:szCs w:val="36"/>
            <w:rtl/>
          </w:rPr>
          <w:t>(3)</w:t>
        </w:r>
      </w:hyperlink>
    </w:p>
    <w:p w:rsidR="00000000" w:rsidRDefault="00727FF4">
      <w:pPr>
        <w:pStyle w:val="contentparagraph"/>
        <w:bidi/>
        <w:jc w:val="both"/>
        <w:divId w:val="1409305791"/>
        <w:rPr>
          <w:rFonts w:cs="B Zar" w:hint="cs"/>
          <w:color w:val="000000"/>
          <w:sz w:val="36"/>
          <w:szCs w:val="36"/>
          <w:rtl/>
        </w:rPr>
      </w:pPr>
      <w:r>
        <w:rPr>
          <w:rStyle w:val="contenttext"/>
          <w:rFonts w:cs="B Zar" w:hint="cs"/>
          <w:color w:val="000000"/>
          <w:sz w:val="36"/>
          <w:szCs w:val="36"/>
          <w:rtl/>
        </w:rPr>
        <w:t>دلایل زیر جدایی قدریه و معتزله را تأیید می کند:</w:t>
      </w:r>
    </w:p>
    <w:p w:rsidR="00000000" w:rsidRDefault="00727FF4">
      <w:pPr>
        <w:pStyle w:val="contentparagraph"/>
        <w:bidi/>
        <w:jc w:val="both"/>
        <w:divId w:val="1409305791"/>
        <w:rPr>
          <w:rFonts w:cs="B Zar" w:hint="cs"/>
          <w:color w:val="000000"/>
          <w:sz w:val="36"/>
          <w:szCs w:val="36"/>
          <w:rtl/>
        </w:rPr>
      </w:pPr>
      <w:r>
        <w:rPr>
          <w:rStyle w:val="contenttext"/>
          <w:rFonts w:cs="B Zar" w:hint="cs"/>
          <w:color w:val="000000"/>
          <w:sz w:val="36"/>
          <w:szCs w:val="36"/>
          <w:rtl/>
        </w:rPr>
        <w:t>یک _ بنیان گذار قدریه به گفته مشهور، معبد جهمی است که در سال 80 ه . ق در گذشته است و حال آنکه، مؤسس معتزله نزد مشهور، _واصل بن عطاء_ است.</w:t>
      </w:r>
      <w:hyperlink w:anchor="content_note_80_4" w:tooltip=" [4] . معارف، دوره 5، ش 1، ص 5؛ الفرق بین الفرق، ص 93. " w:history="1">
        <w:r>
          <w:rPr>
            <w:rStyle w:val="Hyperlink"/>
            <w:rFonts w:cs="B Zar" w:hint="cs"/>
            <w:sz w:val="36"/>
            <w:szCs w:val="36"/>
            <w:rtl/>
          </w:rPr>
          <w:t>(4)</w:t>
        </w:r>
      </w:hyperlink>
    </w:p>
    <w:p w:rsidR="00000000" w:rsidRDefault="00727FF4">
      <w:pPr>
        <w:pStyle w:val="contentparagraph"/>
        <w:bidi/>
        <w:jc w:val="both"/>
        <w:divId w:val="1409305791"/>
        <w:rPr>
          <w:rFonts w:cs="B Zar" w:hint="cs"/>
          <w:color w:val="000000"/>
          <w:sz w:val="36"/>
          <w:szCs w:val="36"/>
          <w:rtl/>
        </w:rPr>
      </w:pPr>
      <w:r>
        <w:rPr>
          <w:rStyle w:val="contenttext"/>
          <w:rFonts w:cs="B Zar" w:hint="cs"/>
          <w:color w:val="000000"/>
          <w:sz w:val="36"/>
          <w:szCs w:val="36"/>
          <w:rtl/>
        </w:rPr>
        <w:t>دو _ قدریه به اصل «منزلهٌ بین منزلتین» که اصل اساسی معتزله است، معتقد نبودند و غیلان یکی از بزرگان قدریه در مسئله ایمان، مرجئی بود.</w:t>
      </w:r>
      <w:hyperlink w:anchor="content_note_80_5" w:tooltip=" [5] . معارف، دوره 5، ش 1، ص 5. " w:history="1">
        <w:r>
          <w:rPr>
            <w:rStyle w:val="Hyperlink"/>
            <w:rFonts w:cs="B Zar" w:hint="cs"/>
            <w:sz w:val="36"/>
            <w:szCs w:val="36"/>
            <w:rtl/>
          </w:rPr>
          <w:t>(5)</w:t>
        </w:r>
      </w:hyperlink>
    </w:p>
    <w:p w:rsidR="00000000" w:rsidRDefault="00727FF4">
      <w:pPr>
        <w:pStyle w:val="contentparagraph"/>
        <w:bidi/>
        <w:jc w:val="both"/>
        <w:divId w:val="1409305791"/>
        <w:rPr>
          <w:rFonts w:cs="B Zar" w:hint="cs"/>
          <w:color w:val="000000"/>
          <w:sz w:val="36"/>
          <w:szCs w:val="36"/>
          <w:rtl/>
        </w:rPr>
      </w:pPr>
      <w:r>
        <w:rPr>
          <w:rStyle w:val="contenttext"/>
          <w:rFonts w:cs="B Zar" w:hint="cs"/>
          <w:color w:val="000000"/>
          <w:sz w:val="36"/>
          <w:szCs w:val="36"/>
          <w:rtl/>
        </w:rPr>
        <w:t>ص:80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727FF4">
      <w:pPr>
        <w:bidi/>
        <w:jc w:val="both"/>
        <w:divId w:val="1206790377"/>
        <w:rPr>
          <w:rFonts w:eastAsia="Times New Roman" w:cs="B Zar" w:hint="cs"/>
          <w:color w:val="000000"/>
          <w:sz w:val="36"/>
          <w:szCs w:val="36"/>
          <w:rtl/>
        </w:rPr>
      </w:pPr>
      <w:r>
        <w:rPr>
          <w:rFonts w:eastAsia="Times New Roman" w:cs="B Zar" w:hint="cs"/>
          <w:color w:val="000000"/>
          <w:sz w:val="36"/>
          <w:szCs w:val="36"/>
          <w:rtl/>
        </w:rPr>
        <w:t xml:space="preserve">1- [1] . بحارالانوار، ج 5، ص 58 و ج 47، ص 358 و ج 5، ص 59. </w:t>
      </w:r>
    </w:p>
    <w:p w:rsidR="00000000" w:rsidRDefault="00727FF4">
      <w:pPr>
        <w:bidi/>
        <w:jc w:val="both"/>
        <w:divId w:val="147980475"/>
        <w:rPr>
          <w:rFonts w:eastAsia="Times New Roman" w:cs="B Zar" w:hint="cs"/>
          <w:color w:val="000000"/>
          <w:sz w:val="36"/>
          <w:szCs w:val="36"/>
          <w:rtl/>
        </w:rPr>
      </w:pPr>
      <w:r>
        <w:rPr>
          <w:rFonts w:eastAsia="Times New Roman" w:cs="B Zar" w:hint="cs"/>
          <w:color w:val="000000"/>
          <w:sz w:val="36"/>
          <w:szCs w:val="36"/>
          <w:rtl/>
        </w:rPr>
        <w:t xml:space="preserve">2- [2] . معارف، دوره 5، ش 1، ص 5؛ الفرق بین الفرق، ص 93. </w:t>
      </w:r>
    </w:p>
    <w:p w:rsidR="00000000" w:rsidRDefault="00727FF4">
      <w:pPr>
        <w:bidi/>
        <w:jc w:val="both"/>
        <w:divId w:val="175310678"/>
        <w:rPr>
          <w:rFonts w:eastAsia="Times New Roman" w:cs="B Zar" w:hint="cs"/>
          <w:color w:val="000000"/>
          <w:sz w:val="36"/>
          <w:szCs w:val="36"/>
          <w:rtl/>
        </w:rPr>
      </w:pPr>
      <w:r>
        <w:rPr>
          <w:rFonts w:eastAsia="Times New Roman" w:cs="B Zar" w:hint="cs"/>
          <w:color w:val="000000"/>
          <w:sz w:val="36"/>
          <w:szCs w:val="36"/>
          <w:rtl/>
        </w:rPr>
        <w:t xml:space="preserve">3- [3] . فرقه های اسلامی در سرزمین شام، ص 98 و 42. </w:t>
      </w:r>
    </w:p>
    <w:p w:rsidR="00000000" w:rsidRDefault="00727FF4">
      <w:pPr>
        <w:bidi/>
        <w:jc w:val="both"/>
        <w:divId w:val="141164902"/>
        <w:rPr>
          <w:rFonts w:eastAsia="Times New Roman" w:cs="B Zar" w:hint="cs"/>
          <w:color w:val="000000"/>
          <w:sz w:val="36"/>
          <w:szCs w:val="36"/>
          <w:rtl/>
        </w:rPr>
      </w:pPr>
      <w:r>
        <w:rPr>
          <w:rFonts w:eastAsia="Times New Roman" w:cs="B Zar" w:hint="cs"/>
          <w:color w:val="000000"/>
          <w:sz w:val="36"/>
          <w:szCs w:val="36"/>
          <w:rtl/>
        </w:rPr>
        <w:t>4- [4] . معارف، دوره 5، ش 1، ص 5؛ الفرق بین الفرق، ص 9</w:t>
      </w:r>
      <w:r>
        <w:rPr>
          <w:rFonts w:eastAsia="Times New Roman" w:cs="B Zar" w:hint="cs"/>
          <w:color w:val="000000"/>
          <w:sz w:val="36"/>
          <w:szCs w:val="36"/>
          <w:rtl/>
        </w:rPr>
        <w:t xml:space="preserve">3. </w:t>
      </w:r>
    </w:p>
    <w:p w:rsidR="00000000" w:rsidRDefault="00727FF4">
      <w:pPr>
        <w:bidi/>
        <w:jc w:val="both"/>
        <w:divId w:val="784538476"/>
        <w:rPr>
          <w:rFonts w:eastAsia="Times New Roman" w:cs="B Zar" w:hint="cs"/>
          <w:color w:val="000000"/>
          <w:sz w:val="36"/>
          <w:szCs w:val="36"/>
          <w:rtl/>
        </w:rPr>
      </w:pPr>
      <w:r>
        <w:rPr>
          <w:rFonts w:eastAsia="Times New Roman" w:cs="B Zar" w:hint="cs"/>
          <w:color w:val="000000"/>
          <w:sz w:val="36"/>
          <w:szCs w:val="36"/>
          <w:rtl/>
        </w:rPr>
        <w:t xml:space="preserve">5- [5] . معارف، دوره 5، ش 1، ص 5. </w:t>
      </w:r>
    </w:p>
    <w:p w:rsidR="00000000" w:rsidRDefault="00727FF4">
      <w:pPr>
        <w:pStyle w:val="contentparagraph"/>
        <w:bidi/>
        <w:jc w:val="both"/>
        <w:divId w:val="527567004"/>
        <w:rPr>
          <w:rFonts w:cs="B Zar" w:hint="cs"/>
          <w:color w:val="000000"/>
          <w:sz w:val="36"/>
          <w:szCs w:val="36"/>
          <w:rtl/>
        </w:rPr>
      </w:pPr>
      <w:r>
        <w:rPr>
          <w:rStyle w:val="contenttext"/>
          <w:rFonts w:cs="B Zar" w:hint="cs"/>
          <w:color w:val="000000"/>
          <w:sz w:val="36"/>
          <w:szCs w:val="36"/>
          <w:rtl/>
        </w:rPr>
        <w:t>سه _ تسمیه «قدریه» به این نام نشان می دهد مشکل و مسئله اساسی نزد این گروه قدر الهی و اراده انسان بوده است و حال آنکه مسئله اساسی معتزله اصل «منزلت بین منزلتین» می باشد.</w:t>
      </w:r>
      <w:hyperlink w:anchor="content_note_81_1" w:tooltip=" [1] . همان. " w:history="1">
        <w:r>
          <w:rPr>
            <w:rStyle w:val="Hyperlink"/>
            <w:rFonts w:cs="B Zar" w:hint="cs"/>
            <w:sz w:val="36"/>
            <w:szCs w:val="36"/>
            <w:rtl/>
          </w:rPr>
          <w:t>(1)</w:t>
        </w:r>
      </w:hyperlink>
    </w:p>
    <w:p w:rsidR="00000000" w:rsidRDefault="00727FF4">
      <w:pPr>
        <w:pStyle w:val="contentparagraph"/>
        <w:bidi/>
        <w:jc w:val="both"/>
        <w:divId w:val="527567004"/>
        <w:rPr>
          <w:rFonts w:cs="B Zar" w:hint="cs"/>
          <w:color w:val="000000"/>
          <w:sz w:val="36"/>
          <w:szCs w:val="36"/>
          <w:rtl/>
        </w:rPr>
      </w:pPr>
      <w:r>
        <w:rPr>
          <w:rStyle w:val="contenttext"/>
          <w:rFonts w:cs="B Zar" w:hint="cs"/>
          <w:color w:val="000000"/>
          <w:sz w:val="36"/>
          <w:szCs w:val="36"/>
          <w:rtl/>
        </w:rPr>
        <w:t>چهار _ در روایاتی از امام صادق علیه السلام، معتزله و قدریه هریک به طور جداگانه یاد شده اند.</w:t>
      </w:r>
      <w:hyperlink w:anchor="content_note_81_2" w:tooltip=" [2] . الدمعه الساکبه، ج 6، ص 291؛ برگرفته از روضه کافی. لازم به یادآوری است که در آثار مربوط به ارباب فِرقَ و مقالات، عقاید معتزله و قدریه به گونه ای با هم آمیخته است که تشخیص و تفکیک آنها مشکل می نماید. معارف، دوره 5، ش 1، ص 8. " w:history="1">
        <w:r>
          <w:rPr>
            <w:rStyle w:val="Hyperlink"/>
            <w:rFonts w:cs="B Zar" w:hint="cs"/>
            <w:sz w:val="36"/>
            <w:szCs w:val="36"/>
            <w:rtl/>
          </w:rPr>
          <w:t>(2)</w:t>
        </w:r>
      </w:hyperlink>
    </w:p>
    <w:p w:rsidR="00000000" w:rsidRDefault="00727FF4">
      <w:pPr>
        <w:pStyle w:val="contentparagraph"/>
        <w:bidi/>
        <w:jc w:val="both"/>
        <w:divId w:val="527567004"/>
        <w:rPr>
          <w:rFonts w:cs="B Zar" w:hint="cs"/>
          <w:color w:val="000000"/>
          <w:sz w:val="36"/>
          <w:szCs w:val="36"/>
          <w:rtl/>
        </w:rPr>
      </w:pPr>
      <w:r>
        <w:rPr>
          <w:rStyle w:val="contenttext"/>
          <w:rFonts w:cs="B Zar" w:hint="cs"/>
          <w:color w:val="000000"/>
          <w:sz w:val="36"/>
          <w:szCs w:val="36"/>
          <w:rtl/>
        </w:rPr>
        <w:t>مهم ترین اعتقاد معتزله که آن را از اهل سنت و شیعه جدا می سازد، اعتقاد به منزلهٌ بین منزل</w:t>
      </w:r>
      <w:r>
        <w:rPr>
          <w:rStyle w:val="contenttext"/>
          <w:rFonts w:cs="B Zar" w:hint="cs"/>
          <w:color w:val="000000"/>
          <w:sz w:val="36"/>
          <w:szCs w:val="36"/>
          <w:rtl/>
        </w:rPr>
        <w:t>تین است. معتزله در برابر خوارج که مرتکب گناه کبیره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کافر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دانستند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مرجئه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مؤمن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شمردند،</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میانه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برگزیدند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مرتکب</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کبیره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مرحله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کفر</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دادند</w:t>
      </w:r>
      <w:r>
        <w:rPr>
          <w:rStyle w:val="contenttext"/>
          <w:rFonts w:cs="B Zar" w:hint="cs"/>
          <w:color w:val="000000"/>
          <w:sz w:val="36"/>
          <w:szCs w:val="36"/>
          <w:rtl/>
        </w:rPr>
        <w:t>.</w:t>
      </w:r>
      <w:hyperlink w:anchor="content_note_81_3" w:tooltip=" [3] . ملل و نحل، ج 1، ص 167؛ الفرق بین الفرق، ص 93 و 118؛ بحوث فی الملل و النحل، ج 3، ص 159؛ شیخ مفید، اوائل المقالات، مؤسسه مطالعات اسلامی، تهران، 1372 ه . ق، ص 5 و ابوزهره، الامام الصادق علیه السلام، ص 226. " w:history="1">
        <w:r>
          <w:rPr>
            <w:rStyle w:val="Hyperlink"/>
            <w:rFonts w:cs="B Zar" w:hint="cs"/>
            <w:sz w:val="36"/>
            <w:szCs w:val="36"/>
            <w:rtl/>
          </w:rPr>
          <w:t>(3)</w:t>
        </w:r>
      </w:hyperlink>
    </w:p>
    <w:p w:rsidR="00000000" w:rsidRDefault="00727FF4">
      <w:pPr>
        <w:pStyle w:val="contentparagraph"/>
        <w:bidi/>
        <w:jc w:val="both"/>
        <w:divId w:val="527567004"/>
        <w:rPr>
          <w:rFonts w:cs="B Zar" w:hint="cs"/>
          <w:color w:val="000000"/>
          <w:sz w:val="36"/>
          <w:szCs w:val="36"/>
          <w:rtl/>
        </w:rPr>
      </w:pPr>
      <w:r>
        <w:rPr>
          <w:rStyle w:val="contenttext"/>
          <w:rFonts w:cs="B Zar" w:hint="cs"/>
          <w:color w:val="000000"/>
          <w:sz w:val="36"/>
          <w:szCs w:val="36"/>
          <w:rtl/>
        </w:rPr>
        <w:t xml:space="preserve">عقیده امام صادق علیه السلام و شیعه در مورد مرتکب گناه کبیره، </w:t>
      </w:r>
      <w:r>
        <w:rPr>
          <w:rStyle w:val="contenttext"/>
          <w:rFonts w:cs="B Zar" w:hint="cs"/>
          <w:color w:val="000000"/>
          <w:sz w:val="36"/>
          <w:szCs w:val="36"/>
          <w:rtl/>
        </w:rPr>
        <w:t>پیش تر در بحث مرجئه گفته شد. مخلوق بودن قرآن، قول به تفویض، قابل رؤیت نبودن خدا و نفی صفات زاید بر ذات از دیگر عقاید معتزله است که در واقع می توان گفت همه برخاسته از تفسیر خاص از اصل توحید نزد این گروه می باشد. به</w:t>
      </w:r>
    </w:p>
    <w:p w:rsidR="00000000" w:rsidRDefault="00727FF4">
      <w:pPr>
        <w:pStyle w:val="contentparagraph"/>
        <w:bidi/>
        <w:jc w:val="both"/>
        <w:divId w:val="527567004"/>
        <w:rPr>
          <w:rFonts w:cs="B Zar" w:hint="cs"/>
          <w:color w:val="000000"/>
          <w:sz w:val="36"/>
          <w:szCs w:val="36"/>
          <w:rtl/>
        </w:rPr>
      </w:pPr>
      <w:r>
        <w:rPr>
          <w:rStyle w:val="contenttext"/>
          <w:rFonts w:cs="B Zar" w:hint="cs"/>
          <w:color w:val="000000"/>
          <w:sz w:val="36"/>
          <w:szCs w:val="36"/>
          <w:rtl/>
        </w:rPr>
        <w:t>ص:81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727FF4">
      <w:pPr>
        <w:bidi/>
        <w:jc w:val="both"/>
        <w:divId w:val="1281759003"/>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2095665651"/>
        <w:rPr>
          <w:rFonts w:eastAsia="Times New Roman" w:cs="B Zar" w:hint="cs"/>
          <w:color w:val="000000"/>
          <w:sz w:val="36"/>
          <w:szCs w:val="36"/>
          <w:rtl/>
        </w:rPr>
      </w:pPr>
      <w:r>
        <w:rPr>
          <w:rFonts w:eastAsia="Times New Roman" w:cs="B Zar" w:hint="cs"/>
          <w:color w:val="000000"/>
          <w:sz w:val="36"/>
          <w:szCs w:val="36"/>
          <w:rtl/>
        </w:rPr>
        <w:t xml:space="preserve">2- [2] . الدمعه الساکبه، ج 6، ص 291؛ برگرفته از روضه کافی. لازم به یادآوری است که در آثار مربوط به ارباب فِرقَ و مقالات، عقاید معتزله و قدریه به گونه ای با هم آمیخته است که تشخیص و تفکیک آنها مشکل می نماید. معارف، دوره 5، ش 1، ص 8. </w:t>
      </w:r>
    </w:p>
    <w:p w:rsidR="00000000" w:rsidRDefault="00727FF4">
      <w:pPr>
        <w:bidi/>
        <w:jc w:val="both"/>
        <w:divId w:val="1714115768"/>
        <w:rPr>
          <w:rFonts w:eastAsia="Times New Roman" w:cs="B Zar" w:hint="cs"/>
          <w:color w:val="000000"/>
          <w:sz w:val="36"/>
          <w:szCs w:val="36"/>
          <w:rtl/>
        </w:rPr>
      </w:pPr>
      <w:r>
        <w:rPr>
          <w:rFonts w:eastAsia="Times New Roman" w:cs="B Zar" w:hint="cs"/>
          <w:color w:val="000000"/>
          <w:sz w:val="36"/>
          <w:szCs w:val="36"/>
          <w:rtl/>
        </w:rPr>
        <w:t xml:space="preserve">3- [3] . ملل و نحل، ج 1، ص 167؛ الفرق بین الفرق، ص 93 و 118؛ بحوث فی الملل و النحل، ج 3، ص 159؛ شیخ مفید، اوائل المقالات، مؤسسه مطالعات اسلامی، تهران، 1372 ه . ق، ص 5 و ابوزهره، الامام الصادق علیه السلام، ص 226. </w:t>
      </w:r>
    </w:p>
    <w:p w:rsidR="00000000" w:rsidRDefault="00727FF4">
      <w:pPr>
        <w:pStyle w:val="contentparagraph"/>
        <w:bidi/>
        <w:jc w:val="both"/>
        <w:divId w:val="643436056"/>
        <w:rPr>
          <w:rFonts w:cs="B Zar" w:hint="cs"/>
          <w:color w:val="000000"/>
          <w:sz w:val="36"/>
          <w:szCs w:val="36"/>
          <w:rtl/>
        </w:rPr>
      </w:pPr>
      <w:r>
        <w:rPr>
          <w:rStyle w:val="contenttext"/>
          <w:rFonts w:cs="B Zar" w:hint="cs"/>
          <w:color w:val="000000"/>
          <w:sz w:val="36"/>
          <w:szCs w:val="36"/>
          <w:rtl/>
        </w:rPr>
        <w:t>جهت همین برداشت خاص از اصل توحید نزد معتزله</w:t>
      </w:r>
      <w:r>
        <w:rPr>
          <w:rStyle w:val="contenttext"/>
          <w:rFonts w:cs="B Zar" w:hint="cs"/>
          <w:color w:val="000000"/>
          <w:sz w:val="36"/>
          <w:szCs w:val="36"/>
          <w:rtl/>
        </w:rPr>
        <w:t>، آنان را «اهل توحید» نامیده اند؛ زیرا روشن است که آنان ابداع کننده عقیده توحید نبودند.</w:t>
      </w:r>
      <w:hyperlink w:anchor="content_note_82_1" w:tooltip=" [1] . معارف، دوره 6، ش1 و 2، ص195؛عثمان اسماعیل یحیی،مقاله«سیرمسئله توحید»،ترجمه:علیرضا ذکاوتی. " w:history="1">
        <w:r>
          <w:rPr>
            <w:rStyle w:val="Hyperlink"/>
            <w:rFonts w:cs="B Zar" w:hint="cs"/>
            <w:sz w:val="36"/>
            <w:szCs w:val="36"/>
            <w:rtl/>
          </w:rPr>
          <w:t>(1)</w:t>
        </w:r>
      </w:hyperlink>
    </w:p>
    <w:p w:rsidR="00000000" w:rsidRDefault="00727FF4">
      <w:pPr>
        <w:pStyle w:val="Heading5"/>
        <w:shd w:val="clear" w:color="auto" w:fill="FFFFFF"/>
        <w:bidi/>
        <w:jc w:val="both"/>
        <w:divId w:val="692076793"/>
        <w:rPr>
          <w:rFonts w:eastAsia="Times New Roman" w:cs="B Titr" w:hint="cs"/>
          <w:b w:val="0"/>
          <w:bCs w:val="0"/>
          <w:color w:val="800040"/>
          <w:sz w:val="29"/>
          <w:szCs w:val="29"/>
          <w:rtl/>
        </w:rPr>
      </w:pPr>
      <w:r>
        <w:rPr>
          <w:rFonts w:eastAsia="Times New Roman" w:cs="B Titr" w:hint="cs"/>
          <w:b w:val="0"/>
          <w:bCs w:val="0"/>
          <w:color w:val="800040"/>
          <w:sz w:val="29"/>
          <w:szCs w:val="29"/>
          <w:rtl/>
        </w:rPr>
        <w:t>الف) خلق قرآن</w:t>
      </w:r>
    </w:p>
    <w:p w:rsidR="00000000" w:rsidRDefault="00727FF4">
      <w:pPr>
        <w:pStyle w:val="contentparagraph"/>
        <w:bidi/>
        <w:jc w:val="both"/>
        <w:divId w:val="692076793"/>
        <w:rPr>
          <w:rFonts w:cs="B Zar" w:hint="cs"/>
          <w:color w:val="000000"/>
          <w:sz w:val="36"/>
          <w:szCs w:val="36"/>
          <w:rtl/>
        </w:rPr>
      </w:pPr>
      <w:r>
        <w:rPr>
          <w:rStyle w:val="contenttext"/>
          <w:rFonts w:cs="B Zar" w:hint="cs"/>
          <w:color w:val="000000"/>
          <w:sz w:val="36"/>
          <w:szCs w:val="36"/>
          <w:rtl/>
        </w:rPr>
        <w:t>معتزله</w:t>
      </w:r>
      <w:r>
        <w:rPr>
          <w:rStyle w:val="contenttext"/>
          <w:rFonts w:cs="B Zar" w:hint="cs"/>
          <w:color w:val="000000"/>
          <w:sz w:val="36"/>
          <w:szCs w:val="36"/>
          <w:rtl/>
        </w:rPr>
        <w:t xml:space="preserve"> کتاب های آسمانی همانند قرآن را به عنوان پدیده های الهیِ برجسته می شمردند، جز آنکه می گفتند این پدیده ها نیز مانند دیگر چیزها مخلوق و حادث هستند و اعتقاد به ازلیت قرآن و تورات و انجیل، عقیده «تعدد قدما» را در پی دارد که با توحید سازگار نیست.</w:t>
      </w:r>
      <w:hyperlink w:anchor="content_note_82_2" w:tooltip=" [2] . همان، ص 199؛ الفرق بین الفرق، ص 93. " w:history="1">
        <w:r>
          <w:rPr>
            <w:rStyle w:val="Hyperlink"/>
            <w:rFonts w:cs="B Zar" w:hint="cs"/>
            <w:sz w:val="36"/>
            <w:szCs w:val="36"/>
            <w:rtl/>
          </w:rPr>
          <w:t>(2)</w:t>
        </w:r>
      </w:hyperlink>
    </w:p>
    <w:p w:rsidR="00000000" w:rsidRDefault="00727FF4">
      <w:pPr>
        <w:pStyle w:val="contentparagraph"/>
        <w:bidi/>
        <w:jc w:val="both"/>
        <w:divId w:val="692076793"/>
        <w:rPr>
          <w:rFonts w:cs="B Zar" w:hint="cs"/>
          <w:color w:val="000000"/>
          <w:sz w:val="36"/>
          <w:szCs w:val="36"/>
          <w:rtl/>
        </w:rPr>
      </w:pPr>
      <w:r>
        <w:rPr>
          <w:rStyle w:val="contenttext"/>
          <w:rFonts w:cs="B Zar" w:hint="cs"/>
          <w:color w:val="000000"/>
          <w:sz w:val="36"/>
          <w:szCs w:val="36"/>
          <w:rtl/>
        </w:rPr>
        <w:t>گرایش های دیگر در مسئله خلق قرآن عبارت اند از:</w:t>
      </w:r>
    </w:p>
    <w:p w:rsidR="00000000" w:rsidRDefault="00727FF4">
      <w:pPr>
        <w:pStyle w:val="contentparagraph"/>
        <w:bidi/>
        <w:jc w:val="both"/>
        <w:divId w:val="692076793"/>
        <w:rPr>
          <w:rFonts w:cs="B Zar" w:hint="cs"/>
          <w:color w:val="000000"/>
          <w:sz w:val="36"/>
          <w:szCs w:val="36"/>
          <w:rtl/>
        </w:rPr>
      </w:pPr>
      <w:r>
        <w:rPr>
          <w:rStyle w:val="contenttext"/>
          <w:rFonts w:cs="B Zar" w:hint="cs"/>
          <w:color w:val="000000"/>
          <w:sz w:val="36"/>
          <w:szCs w:val="36"/>
          <w:rtl/>
        </w:rPr>
        <w:t>یک _ گروهی که قرآن را مخلوق می دانند. _جعد بن درهم_، _جهم بن صفوان_، بسیاری از خوارج، برخی مرجئه و عموم معتزله بر این عقیده بودند.</w:t>
      </w:r>
    </w:p>
    <w:p w:rsidR="00000000" w:rsidRDefault="00727FF4">
      <w:pPr>
        <w:pStyle w:val="contentparagraph"/>
        <w:bidi/>
        <w:jc w:val="both"/>
        <w:divId w:val="692076793"/>
        <w:rPr>
          <w:rFonts w:cs="B Zar" w:hint="cs"/>
          <w:color w:val="000000"/>
          <w:sz w:val="36"/>
          <w:szCs w:val="36"/>
          <w:rtl/>
        </w:rPr>
      </w:pPr>
      <w:r>
        <w:rPr>
          <w:rStyle w:val="contenttext"/>
          <w:rFonts w:cs="B Zar" w:hint="cs"/>
          <w:color w:val="000000"/>
          <w:sz w:val="36"/>
          <w:szCs w:val="36"/>
          <w:rtl/>
        </w:rPr>
        <w:t>نخستین کسی که تعطیل صفات الهی و مخلوق بودن قرآن را مطرح ساخت، جعد بن درهم و پس از او جهم بن صفوان بود. برخی _ابان بن سمعان_ را انتقال دهنده این اندیشه ها به جهم از _طالوت _و _لبید بن اعصم _که یهودی بودند می دانند.</w:t>
      </w:r>
      <w:hyperlink w:anchor="content_note_82_3" w:tooltip=" [3] . بحوث فی الملل و النحل، ج 3، ص 329. " w:history="1">
        <w:r>
          <w:rPr>
            <w:rStyle w:val="Hyperlink"/>
            <w:rFonts w:cs="B Zar" w:hint="cs"/>
            <w:sz w:val="36"/>
            <w:szCs w:val="36"/>
            <w:rtl/>
          </w:rPr>
          <w:t>(3)</w:t>
        </w:r>
      </w:hyperlink>
      <w:r>
        <w:rPr>
          <w:rStyle w:val="contenttext"/>
          <w:rFonts w:cs="B Zar" w:hint="cs"/>
          <w:color w:val="000000"/>
          <w:sz w:val="36"/>
          <w:szCs w:val="36"/>
          <w:rtl/>
        </w:rPr>
        <w:t xml:space="preserve"> قول به خلق قرآن از ابوحنیفه نیز نقل شده است.</w:t>
      </w:r>
      <w:hyperlink w:anchor="content_note_82_4" w:tooltip=" [4] . همان. " w:history="1">
        <w:r>
          <w:rPr>
            <w:rStyle w:val="Hyperlink"/>
            <w:rFonts w:cs="B Zar" w:hint="cs"/>
            <w:sz w:val="36"/>
            <w:szCs w:val="36"/>
            <w:rtl/>
          </w:rPr>
          <w:t>(4)</w:t>
        </w:r>
      </w:hyperlink>
    </w:p>
    <w:p w:rsidR="00000000" w:rsidRDefault="00727FF4">
      <w:pPr>
        <w:pStyle w:val="contentparagraph"/>
        <w:bidi/>
        <w:jc w:val="both"/>
        <w:divId w:val="692076793"/>
        <w:rPr>
          <w:rFonts w:cs="B Zar" w:hint="cs"/>
          <w:color w:val="000000"/>
          <w:sz w:val="36"/>
          <w:szCs w:val="36"/>
          <w:rtl/>
        </w:rPr>
      </w:pPr>
      <w:r>
        <w:rPr>
          <w:rStyle w:val="contenttext"/>
          <w:rFonts w:cs="B Zar" w:hint="cs"/>
          <w:color w:val="000000"/>
          <w:sz w:val="36"/>
          <w:szCs w:val="36"/>
          <w:rtl/>
        </w:rPr>
        <w:t>دو _ گروهی که قرآن را غیر مخلوق می دانند. این نظر را عموم اصحاب حدیث و اهل سنت پذیرفتند که همین نظریه نیز با گذشت زمان شامل چهار گرایش شد:</w:t>
      </w:r>
    </w:p>
    <w:p w:rsidR="00000000" w:rsidRDefault="00727FF4">
      <w:pPr>
        <w:pStyle w:val="contentparagraph"/>
        <w:bidi/>
        <w:jc w:val="both"/>
        <w:divId w:val="692076793"/>
        <w:rPr>
          <w:rFonts w:cs="B Zar" w:hint="cs"/>
          <w:color w:val="000000"/>
          <w:sz w:val="36"/>
          <w:szCs w:val="36"/>
          <w:rtl/>
        </w:rPr>
      </w:pPr>
      <w:r>
        <w:rPr>
          <w:rStyle w:val="contenttext"/>
          <w:rFonts w:cs="B Zar" w:hint="cs"/>
          <w:color w:val="000000"/>
          <w:sz w:val="36"/>
          <w:szCs w:val="36"/>
          <w:rtl/>
        </w:rPr>
        <w:t>ص:82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727FF4">
      <w:pPr>
        <w:bidi/>
        <w:jc w:val="both"/>
        <w:divId w:val="826672017"/>
        <w:rPr>
          <w:rFonts w:eastAsia="Times New Roman" w:cs="B Zar" w:hint="cs"/>
          <w:color w:val="000000"/>
          <w:sz w:val="36"/>
          <w:szCs w:val="36"/>
          <w:rtl/>
        </w:rPr>
      </w:pPr>
      <w:r>
        <w:rPr>
          <w:rFonts w:eastAsia="Times New Roman" w:cs="B Zar" w:hint="cs"/>
          <w:color w:val="000000"/>
          <w:sz w:val="36"/>
          <w:szCs w:val="36"/>
          <w:rtl/>
        </w:rPr>
        <w:t>1- [1] . معارف، دوره 6، ش1 و 2، ص195؛عثمان اسماعیل یحیی،مقاله«سیرمسئله توحید</w:t>
      </w:r>
      <w:r>
        <w:rPr>
          <w:rFonts w:eastAsia="Times New Roman" w:cs="B Zar" w:hint="cs"/>
          <w:color w:val="000000"/>
          <w:sz w:val="36"/>
          <w:szCs w:val="36"/>
          <w:rtl/>
        </w:rPr>
        <w:t xml:space="preserve">»،ترجمه:علیرضا ذکاوتی. </w:t>
      </w:r>
    </w:p>
    <w:p w:rsidR="00000000" w:rsidRDefault="00727FF4">
      <w:pPr>
        <w:bidi/>
        <w:jc w:val="both"/>
        <w:divId w:val="1808550906"/>
        <w:rPr>
          <w:rFonts w:eastAsia="Times New Roman" w:cs="B Zar" w:hint="cs"/>
          <w:color w:val="000000"/>
          <w:sz w:val="36"/>
          <w:szCs w:val="36"/>
          <w:rtl/>
        </w:rPr>
      </w:pPr>
      <w:r>
        <w:rPr>
          <w:rFonts w:eastAsia="Times New Roman" w:cs="B Zar" w:hint="cs"/>
          <w:color w:val="000000"/>
          <w:sz w:val="36"/>
          <w:szCs w:val="36"/>
          <w:rtl/>
        </w:rPr>
        <w:t xml:space="preserve">2- [2] . همان، ص 199؛ الفرق بین الفرق، ص 93. </w:t>
      </w:r>
    </w:p>
    <w:p w:rsidR="00000000" w:rsidRDefault="00727FF4">
      <w:pPr>
        <w:bidi/>
        <w:jc w:val="both"/>
        <w:divId w:val="1536038142"/>
        <w:rPr>
          <w:rFonts w:eastAsia="Times New Roman" w:cs="B Zar" w:hint="cs"/>
          <w:color w:val="000000"/>
          <w:sz w:val="36"/>
          <w:szCs w:val="36"/>
          <w:rtl/>
        </w:rPr>
      </w:pPr>
      <w:r>
        <w:rPr>
          <w:rFonts w:eastAsia="Times New Roman" w:cs="B Zar" w:hint="cs"/>
          <w:color w:val="000000"/>
          <w:sz w:val="36"/>
          <w:szCs w:val="36"/>
          <w:rtl/>
        </w:rPr>
        <w:t xml:space="preserve">3- [3] . بحوث فی الملل و النحل، ج 3، ص 329. </w:t>
      </w:r>
    </w:p>
    <w:p w:rsidR="00000000" w:rsidRDefault="00727FF4">
      <w:pPr>
        <w:bidi/>
        <w:jc w:val="both"/>
        <w:divId w:val="1819414110"/>
        <w:rPr>
          <w:rFonts w:eastAsia="Times New Roman" w:cs="B Zar" w:hint="cs"/>
          <w:color w:val="000000"/>
          <w:sz w:val="36"/>
          <w:szCs w:val="36"/>
          <w:rtl/>
        </w:rPr>
      </w:pPr>
      <w:r>
        <w:rPr>
          <w:rFonts w:eastAsia="Times New Roman" w:cs="B Zar" w:hint="cs"/>
          <w:color w:val="000000"/>
          <w:sz w:val="36"/>
          <w:szCs w:val="36"/>
          <w:rtl/>
        </w:rPr>
        <w:t xml:space="preserve">4- [4] . همان. </w:t>
      </w:r>
    </w:p>
    <w:p w:rsidR="00000000" w:rsidRDefault="00727FF4">
      <w:pPr>
        <w:pStyle w:val="contentparagraph"/>
        <w:bidi/>
        <w:jc w:val="both"/>
        <w:divId w:val="895746970"/>
        <w:rPr>
          <w:rFonts w:cs="B Zar" w:hint="cs"/>
          <w:color w:val="000000"/>
          <w:sz w:val="36"/>
          <w:szCs w:val="36"/>
          <w:rtl/>
        </w:rPr>
      </w:pPr>
      <w:r>
        <w:rPr>
          <w:rStyle w:val="contenttext"/>
          <w:rFonts w:cs="B Zar" w:hint="cs"/>
          <w:color w:val="000000"/>
          <w:sz w:val="36"/>
          <w:szCs w:val="36"/>
          <w:rtl/>
        </w:rPr>
        <w:t>اول _ کلابیه که قرائت را حادث و مخلوق می دانند، ولی می گفتند کلام مقروء، صفت قدیم خداست.</w:t>
      </w:r>
    </w:p>
    <w:p w:rsidR="00000000" w:rsidRDefault="00727FF4">
      <w:pPr>
        <w:pStyle w:val="contentparagraph"/>
        <w:bidi/>
        <w:jc w:val="both"/>
        <w:divId w:val="895746970"/>
        <w:rPr>
          <w:rFonts w:cs="B Zar" w:hint="cs"/>
          <w:color w:val="000000"/>
          <w:sz w:val="36"/>
          <w:szCs w:val="36"/>
          <w:rtl/>
        </w:rPr>
      </w:pPr>
      <w:r>
        <w:rPr>
          <w:rStyle w:val="contenttext"/>
          <w:rFonts w:cs="B Zar" w:hint="cs"/>
          <w:color w:val="000000"/>
          <w:sz w:val="36"/>
          <w:szCs w:val="36"/>
          <w:rtl/>
        </w:rPr>
        <w:t>دوم _ اشاعره که می گفتند عبارت، مخلو</w:t>
      </w:r>
      <w:r>
        <w:rPr>
          <w:rStyle w:val="contenttext"/>
          <w:rFonts w:cs="B Zar" w:hint="cs"/>
          <w:color w:val="000000"/>
          <w:sz w:val="36"/>
          <w:szCs w:val="36"/>
          <w:rtl/>
        </w:rPr>
        <w:t>ق است، ولی کلام نفسی الهی، قدیم است.</w:t>
      </w:r>
    </w:p>
    <w:p w:rsidR="00000000" w:rsidRDefault="00727FF4">
      <w:pPr>
        <w:pStyle w:val="contentparagraph"/>
        <w:bidi/>
        <w:jc w:val="both"/>
        <w:divId w:val="895746970"/>
        <w:rPr>
          <w:rFonts w:cs="B Zar" w:hint="cs"/>
          <w:color w:val="000000"/>
          <w:sz w:val="36"/>
          <w:szCs w:val="36"/>
          <w:rtl/>
        </w:rPr>
      </w:pPr>
      <w:r>
        <w:rPr>
          <w:rStyle w:val="contenttext"/>
          <w:rFonts w:cs="B Zar" w:hint="cs"/>
          <w:color w:val="000000"/>
          <w:sz w:val="36"/>
          <w:szCs w:val="36"/>
          <w:rtl/>
        </w:rPr>
        <w:t>سوم _ لفظیه که می گفتند تنها تلفظ ما به قرآن مخلوق است.</w:t>
      </w:r>
      <w:hyperlink w:anchor="content_note_83_1" w:tooltip=" [1] . معارف، دوره 10، ش 1، ص 55. علیرضا ذکاوتی، مقاله «آزمون عقاید در عصر عباسی». " w:history="1">
        <w:r>
          <w:rPr>
            <w:rStyle w:val="Hyperlink"/>
            <w:rFonts w:cs="B Zar" w:hint="cs"/>
            <w:sz w:val="36"/>
            <w:szCs w:val="36"/>
            <w:rtl/>
          </w:rPr>
          <w:t>(1)</w:t>
        </w:r>
      </w:hyperlink>
    </w:p>
    <w:p w:rsidR="00000000" w:rsidRDefault="00727FF4">
      <w:pPr>
        <w:pStyle w:val="contentparagraph"/>
        <w:bidi/>
        <w:jc w:val="both"/>
        <w:divId w:val="895746970"/>
        <w:rPr>
          <w:rFonts w:cs="B Zar" w:hint="cs"/>
          <w:color w:val="000000"/>
          <w:sz w:val="36"/>
          <w:szCs w:val="36"/>
          <w:rtl/>
        </w:rPr>
      </w:pPr>
      <w:r>
        <w:rPr>
          <w:rStyle w:val="contenttext"/>
          <w:rFonts w:cs="B Zar" w:hint="cs"/>
          <w:color w:val="000000"/>
          <w:sz w:val="36"/>
          <w:szCs w:val="36"/>
          <w:rtl/>
        </w:rPr>
        <w:t>چهارم _ واقفیه که در مسئله تو</w:t>
      </w:r>
      <w:r>
        <w:rPr>
          <w:rStyle w:val="contenttext"/>
          <w:rFonts w:cs="B Zar" w:hint="cs"/>
          <w:color w:val="000000"/>
          <w:sz w:val="36"/>
          <w:szCs w:val="36"/>
          <w:rtl/>
        </w:rPr>
        <w:t>قف کرده و می گفتند نمی توانیم قضاوت کنیم که مخلوق است یا غیر مخلوق.</w:t>
      </w:r>
    </w:p>
    <w:p w:rsidR="00000000" w:rsidRDefault="00727FF4">
      <w:pPr>
        <w:pStyle w:val="Heading5"/>
        <w:shd w:val="clear" w:color="auto" w:fill="FFFFFF"/>
        <w:bidi/>
        <w:jc w:val="both"/>
        <w:divId w:val="805927929"/>
        <w:rPr>
          <w:rFonts w:eastAsia="Times New Roman" w:cs="B Titr" w:hint="cs"/>
          <w:b w:val="0"/>
          <w:bCs w:val="0"/>
          <w:color w:val="800040"/>
          <w:sz w:val="29"/>
          <w:szCs w:val="29"/>
          <w:rtl/>
        </w:rPr>
      </w:pPr>
      <w:r>
        <w:rPr>
          <w:rFonts w:eastAsia="Times New Roman" w:cs="B Titr" w:hint="cs"/>
          <w:b w:val="0"/>
          <w:bCs w:val="0"/>
          <w:color w:val="800040"/>
          <w:sz w:val="29"/>
          <w:szCs w:val="29"/>
          <w:rtl/>
        </w:rPr>
        <w:t>ب) نفی صفات و نفی رؤیت خدا</w:t>
      </w:r>
    </w:p>
    <w:p w:rsidR="00000000" w:rsidRDefault="00727FF4">
      <w:pPr>
        <w:pStyle w:val="contentparagraph"/>
        <w:bidi/>
        <w:jc w:val="both"/>
        <w:divId w:val="805927929"/>
        <w:rPr>
          <w:rFonts w:cs="B Zar" w:hint="cs"/>
          <w:color w:val="000000"/>
          <w:sz w:val="36"/>
          <w:szCs w:val="36"/>
          <w:rtl/>
        </w:rPr>
      </w:pPr>
      <w:r>
        <w:rPr>
          <w:rStyle w:val="contenttext"/>
          <w:rFonts w:cs="B Zar" w:hint="cs"/>
          <w:color w:val="000000"/>
          <w:sz w:val="36"/>
          <w:szCs w:val="36"/>
          <w:rtl/>
        </w:rPr>
        <w:t>این دو عقیده نیز از نتایج اصل توحید، بنا بر تفسیر معتزله است. اهل اعتزال اثبات صفات زاید بر ذات و نیز دیدن حسی خداوند را منافی اصل توحید می دانستند.</w:t>
      </w:r>
      <w:hyperlink w:anchor="content_note_83_2" w:tooltip=" [2] . الفرق بین الفرق، ص 93؛ ملل و نحل، ج 1، صص 32 _ 92. برای توضیح کامل نک: بحوث فی الملل و النحل، ج 3، صص 266 _ 289.                                                        " w:history="1">
        <w:r>
          <w:rPr>
            <w:rStyle w:val="Hyperlink"/>
            <w:rFonts w:cs="B Zar" w:hint="cs"/>
            <w:sz w:val="36"/>
            <w:szCs w:val="36"/>
            <w:rtl/>
          </w:rPr>
          <w:t>(2)</w:t>
        </w:r>
      </w:hyperlink>
    </w:p>
    <w:p w:rsidR="00000000" w:rsidRDefault="00727FF4">
      <w:pPr>
        <w:pStyle w:val="contentparagraph"/>
        <w:bidi/>
        <w:jc w:val="both"/>
        <w:divId w:val="805927929"/>
        <w:rPr>
          <w:rFonts w:cs="B Zar" w:hint="cs"/>
          <w:color w:val="000000"/>
          <w:sz w:val="36"/>
          <w:szCs w:val="36"/>
          <w:rtl/>
        </w:rPr>
      </w:pPr>
      <w:r>
        <w:rPr>
          <w:rStyle w:val="contenttext"/>
          <w:rFonts w:cs="B Zar" w:hint="cs"/>
          <w:color w:val="000000"/>
          <w:sz w:val="36"/>
          <w:szCs w:val="36"/>
          <w:rtl/>
        </w:rPr>
        <w:t>معتزله عقیده داشتند که صفات الهی، حقیقتی در ورای عقل انسانی ندارند و در جوهر خود، معانی مجردی هستند که فکر از خودش انتزاع می کند و به عنوان صفات کمالیه برای ذات مقدس و ماهیت متعالی آن به کار می برد، ولی اگر خدا را در واقع موصوف به آن صفات بدانیم، به یک نوع</w:t>
      </w:r>
      <w:r>
        <w:rPr>
          <w:rStyle w:val="contenttext"/>
          <w:rFonts w:cs="B Zar" w:hint="cs"/>
          <w:color w:val="000000"/>
          <w:sz w:val="36"/>
          <w:szCs w:val="36"/>
          <w:rtl/>
        </w:rPr>
        <w:t xml:space="preserve"> کثرت ناپسند که خدا منزه از آن است، گرفتار شده ایم.</w:t>
      </w:r>
      <w:hyperlink w:anchor="content_note_83_3" w:tooltip=" [3] . معارف، دوره 10، ش 1 و 2، ص 199. " w:history="1">
        <w:r>
          <w:rPr>
            <w:rStyle w:val="Hyperlink"/>
            <w:rFonts w:cs="B Zar" w:hint="cs"/>
            <w:sz w:val="36"/>
            <w:szCs w:val="36"/>
            <w:rtl/>
          </w:rPr>
          <w:t>(3)</w:t>
        </w:r>
      </w:hyperlink>
    </w:p>
    <w:p w:rsidR="00000000" w:rsidRDefault="00727FF4">
      <w:pPr>
        <w:pStyle w:val="contentparagraph"/>
        <w:bidi/>
        <w:jc w:val="both"/>
        <w:divId w:val="805927929"/>
        <w:rPr>
          <w:rFonts w:cs="B Zar" w:hint="cs"/>
          <w:color w:val="000000"/>
          <w:sz w:val="36"/>
          <w:szCs w:val="36"/>
          <w:rtl/>
        </w:rPr>
      </w:pPr>
      <w:r>
        <w:rPr>
          <w:rStyle w:val="contenttext"/>
          <w:rFonts w:cs="B Zar" w:hint="cs"/>
          <w:color w:val="000000"/>
          <w:sz w:val="36"/>
          <w:szCs w:val="36"/>
          <w:rtl/>
        </w:rPr>
        <w:t>ص:83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727FF4">
      <w:pPr>
        <w:bidi/>
        <w:jc w:val="both"/>
        <w:divId w:val="607205025"/>
        <w:rPr>
          <w:rFonts w:eastAsia="Times New Roman" w:cs="B Zar" w:hint="cs"/>
          <w:color w:val="000000"/>
          <w:sz w:val="36"/>
          <w:szCs w:val="36"/>
          <w:rtl/>
        </w:rPr>
      </w:pPr>
      <w:r>
        <w:rPr>
          <w:rFonts w:eastAsia="Times New Roman" w:cs="B Zar" w:hint="cs"/>
          <w:color w:val="000000"/>
          <w:sz w:val="36"/>
          <w:szCs w:val="36"/>
          <w:rtl/>
        </w:rPr>
        <w:t>1- [1] . معارف، دوره 10، ش 1، ص 55. علیرضا ذکاوتی، مقاله «آزمون عقاید در ع</w:t>
      </w:r>
      <w:r>
        <w:rPr>
          <w:rFonts w:eastAsia="Times New Roman" w:cs="B Zar" w:hint="cs"/>
          <w:color w:val="000000"/>
          <w:sz w:val="36"/>
          <w:szCs w:val="36"/>
          <w:rtl/>
        </w:rPr>
        <w:t xml:space="preserve">صر عباسی». </w:t>
      </w:r>
    </w:p>
    <w:p w:rsidR="00000000" w:rsidRDefault="00727FF4">
      <w:pPr>
        <w:bidi/>
        <w:jc w:val="both"/>
        <w:divId w:val="1567715673"/>
        <w:rPr>
          <w:rFonts w:eastAsia="Times New Roman" w:cs="B Zar" w:hint="cs"/>
          <w:color w:val="000000"/>
          <w:sz w:val="36"/>
          <w:szCs w:val="36"/>
          <w:rtl/>
        </w:rPr>
      </w:pPr>
      <w:r>
        <w:rPr>
          <w:rFonts w:eastAsia="Times New Roman" w:cs="B Zar" w:hint="cs"/>
          <w:color w:val="000000"/>
          <w:sz w:val="36"/>
          <w:szCs w:val="36"/>
          <w:rtl/>
        </w:rPr>
        <w:t xml:space="preserve">2- [2] . الفرق بین الفرق، ص 93؛ ملل و نحل، ج 1، صص 32 _ 92. </w:t>
      </w:r>
      <w:r>
        <w:rPr>
          <w:rFonts w:eastAsia="Times New Roman" w:cs="B Zar" w:hint="cs"/>
          <w:color w:val="000000"/>
          <w:sz w:val="36"/>
          <w:szCs w:val="36"/>
          <w:rtl/>
        </w:rPr>
        <w:t>برای</w:t>
      </w:r>
      <w:r>
        <w:rPr>
          <w:rFonts w:eastAsia="Times New Roman" w:cs="B Zar" w:hint="cs"/>
          <w:color w:val="000000"/>
          <w:sz w:val="36"/>
          <w:szCs w:val="36"/>
          <w:rtl/>
        </w:rPr>
        <w:t xml:space="preserve"> </w:t>
      </w:r>
      <w:r>
        <w:rPr>
          <w:rFonts w:eastAsia="Times New Roman" w:cs="B Zar" w:hint="cs"/>
          <w:color w:val="000000"/>
          <w:sz w:val="36"/>
          <w:szCs w:val="36"/>
          <w:rtl/>
        </w:rPr>
        <w:t>توضیح</w:t>
      </w:r>
      <w:r>
        <w:rPr>
          <w:rFonts w:eastAsia="Times New Roman" w:cs="B Zar" w:hint="cs"/>
          <w:color w:val="000000"/>
          <w:sz w:val="36"/>
          <w:szCs w:val="36"/>
          <w:rtl/>
        </w:rPr>
        <w:t xml:space="preserve"> </w:t>
      </w:r>
      <w:r>
        <w:rPr>
          <w:rFonts w:eastAsia="Times New Roman" w:cs="B Zar" w:hint="cs"/>
          <w:color w:val="000000"/>
          <w:sz w:val="36"/>
          <w:szCs w:val="36"/>
          <w:rtl/>
        </w:rPr>
        <w:t>کامل</w:t>
      </w:r>
      <w:r>
        <w:rPr>
          <w:rFonts w:eastAsia="Times New Roman" w:cs="B Zar" w:hint="cs"/>
          <w:color w:val="000000"/>
          <w:sz w:val="36"/>
          <w:szCs w:val="36"/>
          <w:rtl/>
        </w:rPr>
        <w:t xml:space="preserve"> </w:t>
      </w:r>
      <w:r>
        <w:rPr>
          <w:rFonts w:eastAsia="Times New Roman" w:cs="B Zar" w:hint="cs"/>
          <w:color w:val="000000"/>
          <w:sz w:val="36"/>
          <w:szCs w:val="36"/>
          <w:rtl/>
        </w:rPr>
        <w:t>نک</w:t>
      </w:r>
      <w:r>
        <w:rPr>
          <w:rFonts w:eastAsia="Times New Roman" w:cs="B Zar" w:hint="cs"/>
          <w:color w:val="000000"/>
          <w:sz w:val="36"/>
          <w:szCs w:val="36"/>
          <w:rtl/>
        </w:rPr>
        <w:t xml:space="preserve">: </w:t>
      </w:r>
      <w:r>
        <w:rPr>
          <w:rFonts w:eastAsia="Times New Roman" w:cs="B Zar" w:hint="cs"/>
          <w:color w:val="000000"/>
          <w:sz w:val="36"/>
          <w:szCs w:val="36"/>
          <w:rtl/>
        </w:rPr>
        <w:t>بحوث</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الملل</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النحل،</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3</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صص</w:t>
      </w:r>
      <w:r>
        <w:rPr>
          <w:rFonts w:eastAsia="Times New Roman" w:cs="B Zar" w:hint="cs"/>
          <w:color w:val="000000"/>
          <w:sz w:val="36"/>
          <w:szCs w:val="36"/>
          <w:rtl/>
        </w:rPr>
        <w:t xml:space="preserve"> 266 _ 289.</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363947550"/>
        <w:rPr>
          <w:rFonts w:eastAsia="Times New Roman" w:cs="B Zar" w:hint="cs"/>
          <w:color w:val="000000"/>
          <w:sz w:val="36"/>
          <w:szCs w:val="36"/>
          <w:rtl/>
        </w:rPr>
      </w:pPr>
      <w:r>
        <w:rPr>
          <w:rFonts w:eastAsia="Times New Roman" w:cs="B Zar" w:hint="cs"/>
          <w:color w:val="000000"/>
          <w:sz w:val="36"/>
          <w:szCs w:val="36"/>
          <w:rtl/>
        </w:rPr>
        <w:t xml:space="preserve">3- [3] . معارف، دوره 10، ش 1 و 2، ص 199. </w:t>
      </w:r>
    </w:p>
    <w:p w:rsidR="00000000" w:rsidRDefault="00727FF4">
      <w:pPr>
        <w:pStyle w:val="contentparagraph"/>
        <w:bidi/>
        <w:jc w:val="both"/>
        <w:divId w:val="1463116125"/>
        <w:rPr>
          <w:rFonts w:cs="B Zar" w:hint="cs"/>
          <w:color w:val="000000"/>
          <w:sz w:val="36"/>
          <w:szCs w:val="36"/>
          <w:rtl/>
        </w:rPr>
      </w:pPr>
      <w:r>
        <w:rPr>
          <w:rStyle w:val="contenttext"/>
          <w:rFonts w:cs="B Zar" w:hint="cs"/>
          <w:color w:val="000000"/>
          <w:sz w:val="36"/>
          <w:szCs w:val="36"/>
          <w:rtl/>
        </w:rPr>
        <w:t>در نظر معتزله چندگانگی و چندگونگی صفات الهی با وحدت ذات تناقض دارد.</w:t>
      </w:r>
      <w:hyperlink w:anchor="content_note_84_1" w:tooltip=" [1] . همان. " w:history="1">
        <w:r>
          <w:rPr>
            <w:rStyle w:val="Hyperlink"/>
            <w:rFonts w:cs="B Zar" w:hint="cs"/>
            <w:sz w:val="36"/>
            <w:szCs w:val="36"/>
            <w:rtl/>
          </w:rPr>
          <w:t>(1)</w:t>
        </w:r>
      </w:hyperlink>
      <w:r>
        <w:rPr>
          <w:rStyle w:val="contenttext"/>
          <w:rFonts w:cs="B Zar" w:hint="cs"/>
          <w:color w:val="000000"/>
          <w:sz w:val="36"/>
          <w:szCs w:val="36"/>
          <w:rtl/>
        </w:rPr>
        <w:t xml:space="preserve"> معتزلیان با انکار رؤیت خداوند چه در دنیا و چه در آخرت، می گفتند این امر مستلزم محال عقلی است و ذات خدا را در زمان و مکان و ماد</w:t>
      </w:r>
      <w:r>
        <w:rPr>
          <w:rStyle w:val="contenttext"/>
          <w:rFonts w:cs="B Zar" w:hint="cs"/>
          <w:color w:val="000000"/>
          <w:sz w:val="36"/>
          <w:szCs w:val="36"/>
          <w:rtl/>
        </w:rPr>
        <w:t>ه محدود می سازد. از همین رو، معتزله نصوص دینی را که در این زمینه وارد شده است، تأویل می کردند.</w:t>
      </w:r>
      <w:hyperlink w:anchor="content_note_84_2" w:tooltip=" [2] . همان. " w:history="1">
        <w:r>
          <w:rPr>
            <w:rStyle w:val="Hyperlink"/>
            <w:rFonts w:cs="B Zar" w:hint="cs"/>
            <w:sz w:val="36"/>
            <w:szCs w:val="36"/>
            <w:rtl/>
          </w:rPr>
          <w:t>(2)</w:t>
        </w:r>
      </w:hyperlink>
    </w:p>
    <w:p w:rsidR="00000000" w:rsidRDefault="00727FF4">
      <w:pPr>
        <w:pStyle w:val="Heading5"/>
        <w:shd w:val="clear" w:color="auto" w:fill="FFFFFF"/>
        <w:bidi/>
        <w:jc w:val="both"/>
        <w:divId w:val="904879516"/>
        <w:rPr>
          <w:rFonts w:eastAsia="Times New Roman" w:cs="B Titr" w:hint="cs"/>
          <w:b w:val="0"/>
          <w:bCs w:val="0"/>
          <w:color w:val="800040"/>
          <w:sz w:val="29"/>
          <w:szCs w:val="29"/>
          <w:rtl/>
        </w:rPr>
      </w:pPr>
      <w:r>
        <w:rPr>
          <w:rFonts w:eastAsia="Times New Roman" w:cs="B Titr" w:hint="cs"/>
          <w:b w:val="0"/>
          <w:bCs w:val="0"/>
          <w:color w:val="800040"/>
          <w:sz w:val="29"/>
          <w:szCs w:val="29"/>
          <w:rtl/>
        </w:rPr>
        <w:t>ج) گرایش سیاسی معتزله</w:t>
      </w:r>
    </w:p>
    <w:p w:rsidR="00000000" w:rsidRDefault="00727FF4">
      <w:pPr>
        <w:pStyle w:val="contentparagraph"/>
        <w:bidi/>
        <w:jc w:val="both"/>
        <w:divId w:val="904879516"/>
        <w:rPr>
          <w:rFonts w:cs="B Zar" w:hint="cs"/>
          <w:color w:val="000000"/>
          <w:sz w:val="36"/>
          <w:szCs w:val="36"/>
          <w:rtl/>
        </w:rPr>
      </w:pPr>
      <w:r>
        <w:rPr>
          <w:rStyle w:val="contenttext"/>
          <w:rFonts w:cs="B Zar" w:hint="cs"/>
          <w:color w:val="000000"/>
          <w:sz w:val="36"/>
          <w:szCs w:val="36"/>
          <w:rtl/>
        </w:rPr>
        <w:t xml:space="preserve">برخی عقیده دارند معتزله برخلاف شیعه، خوارج و مرجئه، نخست فرقه ای سیاسی نبود، </w:t>
      </w:r>
      <w:r>
        <w:rPr>
          <w:rStyle w:val="contenttext"/>
          <w:rFonts w:cs="B Zar" w:hint="cs"/>
          <w:color w:val="000000"/>
          <w:sz w:val="36"/>
          <w:szCs w:val="36"/>
          <w:rtl/>
        </w:rPr>
        <w:t>بلکه مدتی پس از تأسیس به سیاست گرفتار آمد.</w:t>
      </w:r>
      <w:hyperlink w:anchor="content_note_84_3" w:tooltip=" [3] . حسن ابراهیم حسن، تاریخ الاسلام، قاهره، مکتبه النهضه المصریه، 1964 م، ج 2، ص 156.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اگر این گفته را بپذیریم، می بایست اصل پنجم معتزله را که امر به معروف و نهی از منکر را جایز می دانند، از اصولی بدانیم که در مراحل ثانویه شکل گیری آنان مطرح شده است؛ زیرا این اصل، لزوم مداخله در سیاست و مسائل اجتماعی را می رساند و به قدری معتبر است که نزد مع</w:t>
      </w:r>
      <w:r>
        <w:rPr>
          <w:rStyle w:val="contenttext"/>
          <w:rFonts w:cs="B Zar" w:hint="cs"/>
          <w:color w:val="000000"/>
          <w:sz w:val="36"/>
          <w:szCs w:val="36"/>
          <w:rtl/>
        </w:rPr>
        <w:t>تزلیان برای اجرای امر به معروف و نهی از منکر، خروج و جنگ علیه خلیفه و امام نیز جایز است.</w:t>
      </w:r>
      <w:hyperlink w:anchor="content_note_84_4" w:tooltip=" [4] . ابن تیمیه، الاستقامه، قاهره، مکتبه السنه، ج 2، ص 215. " w:history="1">
        <w:r>
          <w:rPr>
            <w:rStyle w:val="Hyperlink"/>
            <w:rFonts w:cs="B Zar" w:hint="cs"/>
            <w:sz w:val="36"/>
            <w:szCs w:val="36"/>
            <w:rtl/>
          </w:rPr>
          <w:t>(4)</w:t>
        </w:r>
      </w:hyperlink>
    </w:p>
    <w:p w:rsidR="00000000" w:rsidRDefault="00727FF4">
      <w:pPr>
        <w:pStyle w:val="contentparagraph"/>
        <w:bidi/>
        <w:jc w:val="both"/>
        <w:divId w:val="904879516"/>
        <w:rPr>
          <w:rFonts w:cs="B Zar" w:hint="cs"/>
          <w:color w:val="000000"/>
          <w:sz w:val="36"/>
          <w:szCs w:val="36"/>
          <w:rtl/>
        </w:rPr>
      </w:pPr>
      <w:r>
        <w:rPr>
          <w:rStyle w:val="contenttext"/>
          <w:rFonts w:cs="B Zar" w:hint="cs"/>
          <w:color w:val="000000"/>
          <w:sz w:val="36"/>
          <w:szCs w:val="36"/>
          <w:rtl/>
        </w:rPr>
        <w:t>ص:84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727FF4">
      <w:pPr>
        <w:bidi/>
        <w:jc w:val="both"/>
        <w:divId w:val="1504976093"/>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1842811307"/>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727FF4">
      <w:pPr>
        <w:bidi/>
        <w:jc w:val="both"/>
        <w:divId w:val="1624313500"/>
        <w:rPr>
          <w:rFonts w:eastAsia="Times New Roman" w:cs="B Zar" w:hint="cs"/>
          <w:color w:val="000000"/>
          <w:sz w:val="36"/>
          <w:szCs w:val="36"/>
          <w:rtl/>
        </w:rPr>
      </w:pPr>
      <w:r>
        <w:rPr>
          <w:rFonts w:eastAsia="Times New Roman" w:cs="B Zar" w:hint="cs"/>
          <w:color w:val="000000"/>
          <w:sz w:val="36"/>
          <w:szCs w:val="36"/>
          <w:rtl/>
        </w:rPr>
        <w:t xml:space="preserve">3- [3] . حسن ابراهیم حسن، تاریخ الاسلام، قاهره، مکتبه النهضه المصریه، 1964 م، ج 2، ص 156. </w:t>
      </w:r>
    </w:p>
    <w:p w:rsidR="00000000" w:rsidRDefault="00727FF4">
      <w:pPr>
        <w:bidi/>
        <w:jc w:val="both"/>
        <w:divId w:val="110172533"/>
        <w:rPr>
          <w:rFonts w:eastAsia="Times New Roman" w:cs="B Zar" w:hint="cs"/>
          <w:color w:val="000000"/>
          <w:sz w:val="36"/>
          <w:szCs w:val="36"/>
          <w:rtl/>
        </w:rPr>
      </w:pPr>
      <w:r>
        <w:rPr>
          <w:rFonts w:eastAsia="Times New Roman" w:cs="B Zar" w:hint="cs"/>
          <w:color w:val="000000"/>
          <w:sz w:val="36"/>
          <w:szCs w:val="36"/>
          <w:rtl/>
        </w:rPr>
        <w:t xml:space="preserve">4- [4] . ابن تیمیه، الاستقامه، قاهره، مکتبه السنه، ج 2، ص 215. </w:t>
      </w:r>
    </w:p>
    <w:p w:rsidR="00000000" w:rsidRDefault="00727FF4">
      <w:pPr>
        <w:pStyle w:val="contentparagraph"/>
        <w:bidi/>
        <w:jc w:val="both"/>
        <w:divId w:val="1472093592"/>
        <w:rPr>
          <w:rFonts w:cs="B Zar" w:hint="cs"/>
          <w:color w:val="000000"/>
          <w:sz w:val="36"/>
          <w:szCs w:val="36"/>
          <w:rtl/>
        </w:rPr>
      </w:pPr>
      <w:r>
        <w:rPr>
          <w:rStyle w:val="contenttext"/>
          <w:rFonts w:cs="B Zar" w:hint="cs"/>
          <w:color w:val="000000"/>
          <w:sz w:val="36"/>
          <w:szCs w:val="36"/>
          <w:rtl/>
        </w:rPr>
        <w:t>بررسی تاریخ معتزله نشان می دهد که این فرقه درگیری چندانی با امویان نداشتند</w:t>
      </w:r>
      <w:hyperlink w:anchor="content_note_85_1" w:tooltip=" [1] . هرچند معتزله به عنوان یکی از گروه های مخالف خلافت امویان مطرح بود. صادق آیینه وند، پژوهش هایی در تاریخ و ادب، تهران، انتشارات اطلاعات، 1373، ص 13. برگرفته از: بحوث فی التاریخ العباسی، ص 67.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حتی یزید بن ولید _ یکی از خلفای اموی _ معتزلی بود و در دوره او اعتزال گسترش یافت.</w:t>
      </w:r>
      <w:hyperlink w:anchor="content_note_85_2" w:tooltip=" [2] . مسعودی، مروج الذهب، ترجمه: ابوالقاسم پاینده، مؤسسه الاعلمی للمطبوعات، ج 3، صص 244 و 339. " w:history="1">
        <w:r>
          <w:rPr>
            <w:rStyle w:val="Hyperlink"/>
            <w:rFonts w:cs="B Zar" w:hint="cs"/>
            <w:sz w:val="36"/>
            <w:szCs w:val="36"/>
            <w:rtl/>
          </w:rPr>
          <w:t>(2)</w:t>
        </w:r>
      </w:hyperlink>
    </w:p>
    <w:p w:rsidR="00000000" w:rsidRDefault="00727FF4">
      <w:pPr>
        <w:pStyle w:val="contentparagraph"/>
        <w:bidi/>
        <w:jc w:val="both"/>
        <w:divId w:val="147209359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عباسیان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آغاز،</w:t>
      </w:r>
      <w:r>
        <w:rPr>
          <w:rStyle w:val="contenttext"/>
          <w:rFonts w:cs="B Zar" w:hint="cs"/>
          <w:color w:val="000000"/>
          <w:sz w:val="36"/>
          <w:szCs w:val="36"/>
          <w:rtl/>
        </w:rPr>
        <w:t xml:space="preserve"> </w:t>
      </w:r>
      <w:r>
        <w:rPr>
          <w:rStyle w:val="contenttext"/>
          <w:rFonts w:cs="B Zar" w:hint="cs"/>
          <w:color w:val="000000"/>
          <w:sz w:val="36"/>
          <w:szCs w:val="36"/>
          <w:rtl/>
        </w:rPr>
        <w:t>بینش</w:t>
      </w:r>
      <w:r>
        <w:rPr>
          <w:rStyle w:val="contenttext"/>
          <w:rFonts w:cs="B Zar" w:hint="cs"/>
          <w:color w:val="000000"/>
          <w:sz w:val="36"/>
          <w:szCs w:val="36"/>
          <w:rtl/>
        </w:rPr>
        <w:t xml:space="preserve"> </w:t>
      </w:r>
      <w:r>
        <w:rPr>
          <w:rStyle w:val="contenttext"/>
          <w:rFonts w:cs="B Zar" w:hint="cs"/>
          <w:color w:val="000000"/>
          <w:sz w:val="36"/>
          <w:szCs w:val="36"/>
          <w:rtl/>
        </w:rPr>
        <w:t>کلام</w:t>
      </w:r>
      <w:r>
        <w:rPr>
          <w:rStyle w:val="contenttext"/>
          <w:rFonts w:cs="B Zar" w:hint="cs"/>
          <w:color w:val="000000"/>
          <w:sz w:val="36"/>
          <w:szCs w:val="36"/>
          <w:rtl/>
        </w:rPr>
        <w:t xml:space="preserve">ی اعتزال را که مخالف حاکمیت امویان بود پذیرفتند، ولی پس از پشتیبانی برخی بزرگان معتزله مانند واصل بن عطاء از قیام های زیدی و علویِ مخالف عباسیان، بینش معتزله را کنار نهادند. یا به عقیده _فاروق عمر_، چون عباسیان از _راوندیه_ حمایت می کردند، جمع بین راوندیه </w:t>
      </w:r>
      <w:r>
        <w:rPr>
          <w:rStyle w:val="contenttext"/>
          <w:rFonts w:cs="B Zar" w:hint="cs"/>
          <w:color w:val="000000"/>
          <w:sz w:val="36"/>
          <w:szCs w:val="36"/>
          <w:rtl/>
        </w:rPr>
        <w:t>و معتزله امکان نداشت. به هر حال، عباسیان از پشتیبانی معتزله دست کشیدند؛ هر چند در دوران خلفای پس از منصور، دگرگونی های مهم دیگری رخ داد.</w:t>
      </w:r>
      <w:hyperlink w:anchor="content_note_85_3" w:tooltip=" [3] . پژوهش هایی در تاریخ و ادب، ص 13. " w:history="1">
        <w:r>
          <w:rPr>
            <w:rStyle w:val="Hyperlink"/>
            <w:rFonts w:cs="B Zar" w:hint="cs"/>
            <w:sz w:val="36"/>
            <w:szCs w:val="36"/>
            <w:rtl/>
          </w:rPr>
          <w:t>(3)</w:t>
        </w:r>
      </w:hyperlink>
    </w:p>
    <w:p w:rsidR="00000000" w:rsidRDefault="00727FF4">
      <w:pPr>
        <w:pStyle w:val="Heading5"/>
        <w:shd w:val="clear" w:color="auto" w:fill="FFFFFF"/>
        <w:bidi/>
        <w:jc w:val="both"/>
        <w:divId w:val="83803553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 قضا و قدر الهی، تفویض، امر </w:t>
      </w:r>
      <w:r>
        <w:rPr>
          <w:rFonts w:eastAsia="Times New Roman" w:cs="B Titr" w:hint="cs"/>
          <w:b w:val="0"/>
          <w:bCs w:val="0"/>
          <w:color w:val="800040"/>
          <w:sz w:val="29"/>
          <w:szCs w:val="29"/>
          <w:rtl/>
        </w:rPr>
        <w:t>بین الامرین</w:t>
      </w:r>
    </w:p>
    <w:p w:rsidR="00000000" w:rsidRDefault="00727FF4">
      <w:pPr>
        <w:pStyle w:val="contentparagraph"/>
        <w:bidi/>
        <w:jc w:val="both"/>
        <w:divId w:val="838035535"/>
        <w:rPr>
          <w:rFonts w:cs="B Zar" w:hint="cs"/>
          <w:color w:val="000000"/>
          <w:sz w:val="36"/>
          <w:szCs w:val="36"/>
          <w:rtl/>
        </w:rPr>
      </w:pPr>
      <w:r>
        <w:rPr>
          <w:rStyle w:val="contenttext"/>
          <w:rFonts w:cs="B Zar" w:hint="cs"/>
          <w:color w:val="000000"/>
          <w:sz w:val="36"/>
          <w:szCs w:val="36"/>
          <w:rtl/>
        </w:rPr>
        <w:t>توضیح قضا و قدر الهی و تفسیر آن، به گونه ای که با اختیار انسان منافات نداشته باشد، معتزله را نیز همچون قدریه و جبریه به اشتباه گرفتار ساخت. معتزله بر خلاف جبریه و اهل حدیث قائل به تفویض گشتند و انسان را در کارهای خود فاعل مستقل دانستند.</w:t>
      </w:r>
      <w:hyperlink w:anchor="content_note_85_4" w:tooltip=" [4] . بحوث فی الملل و النحل، ج 3، ص 301. " w:history="1">
        <w:r>
          <w:rPr>
            <w:rStyle w:val="Hyperlink"/>
            <w:rFonts w:cs="B Zar" w:hint="cs"/>
            <w:sz w:val="36"/>
            <w:szCs w:val="36"/>
            <w:rtl/>
          </w:rPr>
          <w:t>(4)</w:t>
        </w:r>
      </w:hyperlink>
      <w:r>
        <w:rPr>
          <w:rStyle w:val="contenttext"/>
          <w:rFonts w:cs="B Zar" w:hint="cs"/>
          <w:color w:val="000000"/>
          <w:sz w:val="36"/>
          <w:szCs w:val="36"/>
          <w:rtl/>
        </w:rPr>
        <w:t xml:space="preserve"> شهرستانی اعتقاد به قدر و به اینکه عبد،</w:t>
      </w:r>
    </w:p>
    <w:p w:rsidR="00000000" w:rsidRDefault="00727FF4">
      <w:pPr>
        <w:pStyle w:val="contentparagraph"/>
        <w:bidi/>
        <w:jc w:val="both"/>
        <w:divId w:val="838035535"/>
        <w:rPr>
          <w:rFonts w:cs="B Zar" w:hint="cs"/>
          <w:color w:val="000000"/>
          <w:sz w:val="36"/>
          <w:szCs w:val="36"/>
          <w:rtl/>
        </w:rPr>
      </w:pPr>
      <w:r>
        <w:rPr>
          <w:rStyle w:val="contenttext"/>
          <w:rFonts w:cs="B Zar" w:hint="cs"/>
          <w:color w:val="000000"/>
          <w:sz w:val="36"/>
          <w:szCs w:val="36"/>
          <w:rtl/>
        </w:rPr>
        <w:t>ص:85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727FF4">
      <w:pPr>
        <w:bidi/>
        <w:jc w:val="both"/>
        <w:divId w:val="1097822686"/>
        <w:rPr>
          <w:rFonts w:eastAsia="Times New Roman" w:cs="B Zar" w:hint="cs"/>
          <w:color w:val="000000"/>
          <w:sz w:val="36"/>
          <w:szCs w:val="36"/>
          <w:rtl/>
        </w:rPr>
      </w:pPr>
      <w:r>
        <w:rPr>
          <w:rFonts w:eastAsia="Times New Roman" w:cs="B Zar" w:hint="cs"/>
          <w:color w:val="000000"/>
          <w:sz w:val="36"/>
          <w:szCs w:val="36"/>
          <w:rtl/>
        </w:rPr>
        <w:t xml:space="preserve">1- [1] . هرچند معتزله به عنوان یکی از گروه های مخالف خلافت امویان مطرح بود. صادق آیینه وند، </w:t>
      </w:r>
      <w:r>
        <w:rPr>
          <w:rFonts w:eastAsia="Times New Roman" w:cs="B Zar" w:hint="cs"/>
          <w:color w:val="000000"/>
          <w:sz w:val="36"/>
          <w:szCs w:val="36"/>
          <w:rtl/>
        </w:rPr>
        <w:t xml:space="preserve">پژوهش هایی در تاریخ و ادب، تهران، انتشارات اطلاعات، 1373، ص 13. برگرفته از: بحوث فی التاریخ العباسی، ص 67. </w:t>
      </w:r>
    </w:p>
    <w:p w:rsidR="00000000" w:rsidRDefault="00727FF4">
      <w:pPr>
        <w:bidi/>
        <w:jc w:val="both"/>
        <w:divId w:val="1989941568"/>
        <w:rPr>
          <w:rFonts w:eastAsia="Times New Roman" w:cs="B Zar" w:hint="cs"/>
          <w:color w:val="000000"/>
          <w:sz w:val="36"/>
          <w:szCs w:val="36"/>
          <w:rtl/>
        </w:rPr>
      </w:pPr>
      <w:r>
        <w:rPr>
          <w:rFonts w:eastAsia="Times New Roman" w:cs="B Zar" w:hint="cs"/>
          <w:color w:val="000000"/>
          <w:sz w:val="36"/>
          <w:szCs w:val="36"/>
          <w:rtl/>
        </w:rPr>
        <w:t xml:space="preserve">2- [2] . مسعودی، مروج الذهب، ترجمه: ابوالقاسم پاینده، مؤسسه الاعلمی للمطبوعات، ج 3، صص 244 و 339. </w:t>
      </w:r>
    </w:p>
    <w:p w:rsidR="00000000" w:rsidRDefault="00727FF4">
      <w:pPr>
        <w:bidi/>
        <w:jc w:val="both"/>
        <w:divId w:val="974137795"/>
        <w:rPr>
          <w:rFonts w:eastAsia="Times New Roman" w:cs="B Zar" w:hint="cs"/>
          <w:color w:val="000000"/>
          <w:sz w:val="36"/>
          <w:szCs w:val="36"/>
          <w:rtl/>
        </w:rPr>
      </w:pPr>
      <w:r>
        <w:rPr>
          <w:rFonts w:eastAsia="Times New Roman" w:cs="B Zar" w:hint="cs"/>
          <w:color w:val="000000"/>
          <w:sz w:val="36"/>
          <w:szCs w:val="36"/>
          <w:rtl/>
        </w:rPr>
        <w:t xml:space="preserve">3- [3] . پژوهش هایی در تاریخ و ادب، ص 13. </w:t>
      </w:r>
    </w:p>
    <w:p w:rsidR="00000000" w:rsidRDefault="00727FF4">
      <w:pPr>
        <w:bidi/>
        <w:jc w:val="both"/>
        <w:divId w:val="781221628"/>
        <w:rPr>
          <w:rFonts w:eastAsia="Times New Roman" w:cs="B Zar" w:hint="cs"/>
          <w:color w:val="000000"/>
          <w:sz w:val="36"/>
          <w:szCs w:val="36"/>
          <w:rtl/>
        </w:rPr>
      </w:pPr>
      <w:r>
        <w:rPr>
          <w:rFonts w:eastAsia="Times New Roman" w:cs="B Zar" w:hint="cs"/>
          <w:color w:val="000000"/>
          <w:sz w:val="36"/>
          <w:szCs w:val="36"/>
          <w:rtl/>
        </w:rPr>
        <w:t>4- [4]</w:t>
      </w:r>
      <w:r>
        <w:rPr>
          <w:rFonts w:eastAsia="Times New Roman" w:cs="B Zar" w:hint="cs"/>
          <w:color w:val="000000"/>
          <w:sz w:val="36"/>
          <w:szCs w:val="36"/>
          <w:rtl/>
        </w:rPr>
        <w:t xml:space="preserve"> . بحوث فی الملل و النحل، ج 3، ص 301. </w:t>
      </w:r>
    </w:p>
    <w:p w:rsidR="00000000" w:rsidRDefault="00727FF4">
      <w:pPr>
        <w:pStyle w:val="contentparagraph"/>
        <w:bidi/>
        <w:jc w:val="both"/>
        <w:divId w:val="930433079"/>
        <w:rPr>
          <w:rFonts w:cs="B Zar" w:hint="cs"/>
          <w:color w:val="000000"/>
          <w:sz w:val="36"/>
          <w:szCs w:val="36"/>
          <w:rtl/>
        </w:rPr>
      </w:pPr>
      <w:r>
        <w:rPr>
          <w:rStyle w:val="contenttext"/>
          <w:rFonts w:cs="B Zar" w:hint="cs"/>
          <w:color w:val="000000"/>
          <w:sz w:val="36"/>
          <w:szCs w:val="36"/>
          <w:rtl/>
        </w:rPr>
        <w:t>فاعل خیر و شر است را دومین قاعده از قواعد چهارگانه واصل بن عطا می داند.</w:t>
      </w:r>
      <w:hyperlink w:anchor="content_note_86_1" w:tooltip=" [1] . عبداللّه شبّر، مصابیح الانوار فی شرح مشکلات الاخبار، مؤسسه الاعلمی للمطبوعات، 1408 ه . ق، ج 1، ص 49. " w:history="1">
        <w:r>
          <w:rPr>
            <w:rStyle w:val="Hyperlink"/>
            <w:rFonts w:cs="B Zar" w:hint="cs"/>
            <w:sz w:val="36"/>
            <w:szCs w:val="36"/>
            <w:rtl/>
          </w:rPr>
          <w:t>(1)</w:t>
        </w:r>
      </w:hyperlink>
    </w:p>
    <w:p w:rsidR="00000000" w:rsidRDefault="00727FF4">
      <w:pPr>
        <w:pStyle w:val="contentparagraph"/>
        <w:bidi/>
        <w:jc w:val="both"/>
        <w:divId w:val="930433079"/>
        <w:rPr>
          <w:rFonts w:cs="B Zar" w:hint="cs"/>
          <w:color w:val="000000"/>
          <w:sz w:val="36"/>
          <w:szCs w:val="36"/>
          <w:rtl/>
        </w:rPr>
      </w:pPr>
      <w:r>
        <w:rPr>
          <w:rStyle w:val="contenttext"/>
          <w:rFonts w:cs="B Zar" w:hint="cs"/>
          <w:color w:val="000000"/>
          <w:sz w:val="36"/>
          <w:szCs w:val="36"/>
          <w:rtl/>
        </w:rPr>
        <w:t xml:space="preserve">امام صادق و ائمه دیگر علیهم السلام در نفی تفویض، احادیث فراوان و ارزشمندی از خود به یادگار گذاشته اند. جمله مشهور «لا جبر و لا تفویض، بل امر بین الامرین» از امام صادق علیه السلام است که احادیث متعددی در شرح آن، </w:t>
      </w:r>
      <w:r>
        <w:rPr>
          <w:rStyle w:val="contenttext"/>
          <w:rFonts w:cs="B Zar" w:hint="cs"/>
          <w:color w:val="000000"/>
          <w:sz w:val="36"/>
          <w:szCs w:val="36"/>
          <w:rtl/>
        </w:rPr>
        <w:t>وارد شده و بسیاری بزرگان نیز آن را تفسیر کرده اند.</w:t>
      </w:r>
    </w:p>
    <w:p w:rsidR="00000000" w:rsidRDefault="00727FF4">
      <w:pPr>
        <w:pStyle w:val="contentparagraph"/>
        <w:bidi/>
        <w:jc w:val="both"/>
        <w:divId w:val="930433079"/>
        <w:rPr>
          <w:rFonts w:cs="B Zar" w:hint="cs"/>
          <w:color w:val="000000"/>
          <w:sz w:val="36"/>
          <w:szCs w:val="36"/>
          <w:rtl/>
        </w:rPr>
      </w:pPr>
      <w:r>
        <w:rPr>
          <w:rStyle w:val="contenttext"/>
          <w:rFonts w:cs="B Zar" w:hint="cs"/>
          <w:color w:val="000000"/>
          <w:sz w:val="36"/>
          <w:szCs w:val="36"/>
          <w:rtl/>
        </w:rPr>
        <w:t>_علامه سید عبداللّه شبر _در مصابیح الانوار</w:t>
      </w:r>
      <w:hyperlink w:anchor="content_note_86_2" w:tooltip=" [2] . مصابیح الانوار، ج 1، صص 128 - 162. " w:history="1">
        <w:r>
          <w:rPr>
            <w:rStyle w:val="Hyperlink"/>
            <w:rFonts w:cs="B Zar" w:hint="cs"/>
            <w:sz w:val="36"/>
            <w:szCs w:val="36"/>
            <w:rtl/>
          </w:rPr>
          <w:t>(2)</w:t>
        </w:r>
      </w:hyperlink>
      <w:r>
        <w:rPr>
          <w:rStyle w:val="contenttext"/>
          <w:rFonts w:cs="B Zar" w:hint="cs"/>
          <w:color w:val="000000"/>
          <w:sz w:val="36"/>
          <w:szCs w:val="36"/>
          <w:rtl/>
        </w:rPr>
        <w:t xml:space="preserve"> درباره حدیث «لا جَبْرَ وَ لا تَفْوِیضَ، بَلْ اَمْرٌ بَیْنَ الْاَمْرَینِ</w:t>
      </w:r>
      <w:r>
        <w:rPr>
          <w:rStyle w:val="contenttext"/>
          <w:rFonts w:cs="B Zar" w:hint="cs"/>
          <w:color w:val="000000"/>
          <w:sz w:val="36"/>
          <w:szCs w:val="36"/>
          <w:rtl/>
        </w:rPr>
        <w:t>» به تفصیل توضیح داده است. وی به نقل از علامه مجلسی می گوید:</w:t>
      </w:r>
    </w:p>
    <w:p w:rsidR="00000000" w:rsidRDefault="00727FF4">
      <w:pPr>
        <w:pStyle w:val="contentparagraph"/>
        <w:bidi/>
        <w:jc w:val="both"/>
        <w:divId w:val="930433079"/>
        <w:rPr>
          <w:rFonts w:cs="B Zar" w:hint="cs"/>
          <w:color w:val="000000"/>
          <w:sz w:val="36"/>
          <w:szCs w:val="36"/>
          <w:rtl/>
        </w:rPr>
      </w:pPr>
      <w:r>
        <w:rPr>
          <w:rStyle w:val="contenttext"/>
          <w:rFonts w:cs="B Zar" w:hint="cs"/>
          <w:color w:val="000000"/>
          <w:sz w:val="36"/>
          <w:szCs w:val="36"/>
          <w:rtl/>
        </w:rPr>
        <w:t>افعال بندگان بر حسب احتمال عقلی، از چند صورت خارج نیست:</w:t>
      </w:r>
    </w:p>
    <w:p w:rsidR="00000000" w:rsidRDefault="00727FF4">
      <w:pPr>
        <w:pStyle w:val="contentparagraph"/>
        <w:bidi/>
        <w:jc w:val="both"/>
        <w:divId w:val="9304330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یک</w:t>
      </w:r>
      <w:r>
        <w:rPr>
          <w:rStyle w:val="contenttext"/>
          <w:rFonts w:cs="B Zar" w:hint="cs"/>
          <w:color w:val="000000"/>
          <w:sz w:val="36"/>
          <w:szCs w:val="36"/>
          <w:rtl/>
        </w:rPr>
        <w:t xml:space="preserve"> _ </w:t>
      </w:r>
      <w:r>
        <w:rPr>
          <w:rStyle w:val="contenttext"/>
          <w:rFonts w:cs="B Zar" w:hint="cs"/>
          <w:color w:val="000000"/>
          <w:sz w:val="36"/>
          <w:szCs w:val="36"/>
          <w:rtl/>
        </w:rPr>
        <w:t>افعال</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قدرت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اراده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بنده</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نقشی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قدرتی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افعال</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w:t>
      </w:r>
    </w:p>
    <w:p w:rsidR="00000000" w:rsidRDefault="00727FF4">
      <w:pPr>
        <w:pStyle w:val="contentparagraph"/>
        <w:bidi/>
        <w:jc w:val="both"/>
        <w:divId w:val="930433079"/>
        <w:rPr>
          <w:rFonts w:cs="B Zar" w:hint="cs"/>
          <w:color w:val="000000"/>
          <w:sz w:val="36"/>
          <w:szCs w:val="36"/>
          <w:rtl/>
        </w:rPr>
      </w:pPr>
      <w:r>
        <w:rPr>
          <w:rStyle w:val="contenttext"/>
          <w:rFonts w:cs="B Zar" w:hint="cs"/>
          <w:color w:val="000000"/>
          <w:sz w:val="36"/>
          <w:szCs w:val="36"/>
          <w:rtl/>
        </w:rPr>
        <w:t>دو _ افعال با قدرت و اراده بنده رخ می دهد و خداوند هیچ نقش بلا واسطه ای در افعال بندگان ندارد.</w:t>
      </w:r>
    </w:p>
    <w:p w:rsidR="00000000" w:rsidRDefault="00727FF4">
      <w:pPr>
        <w:pStyle w:val="contentparagraph"/>
        <w:bidi/>
        <w:jc w:val="both"/>
        <w:divId w:val="930433079"/>
        <w:rPr>
          <w:rFonts w:cs="B Zar" w:hint="cs"/>
          <w:color w:val="000000"/>
          <w:sz w:val="36"/>
          <w:szCs w:val="36"/>
          <w:rtl/>
        </w:rPr>
      </w:pPr>
      <w:r>
        <w:rPr>
          <w:rStyle w:val="contenttext"/>
          <w:rFonts w:cs="B Zar" w:hint="cs"/>
          <w:color w:val="000000"/>
          <w:sz w:val="36"/>
          <w:szCs w:val="36"/>
          <w:rtl/>
        </w:rPr>
        <w:t>سه _ روی دادن افعال به مجموع قدرت بندگان و خداوند وابسته باشد که خود، سه فرض دارد:</w:t>
      </w:r>
    </w:p>
    <w:p w:rsidR="00000000" w:rsidRDefault="00727FF4">
      <w:pPr>
        <w:pStyle w:val="contentparagraph"/>
        <w:bidi/>
        <w:jc w:val="both"/>
        <w:divId w:val="930433079"/>
        <w:rPr>
          <w:rFonts w:cs="B Zar" w:hint="cs"/>
          <w:color w:val="000000"/>
          <w:sz w:val="36"/>
          <w:szCs w:val="36"/>
          <w:rtl/>
        </w:rPr>
      </w:pPr>
      <w:r>
        <w:rPr>
          <w:rStyle w:val="contenttext"/>
          <w:rFonts w:cs="B Zar" w:hint="cs"/>
          <w:color w:val="000000"/>
          <w:sz w:val="36"/>
          <w:szCs w:val="36"/>
          <w:rtl/>
        </w:rPr>
        <w:t>اول _ مؤثرْ قدرت خداوند است که به واسطه قدرت بنده، افعال را انجام می دهد.</w:t>
      </w:r>
    </w:p>
    <w:p w:rsidR="00000000" w:rsidRDefault="00727FF4">
      <w:pPr>
        <w:pStyle w:val="contentparagraph"/>
        <w:bidi/>
        <w:jc w:val="both"/>
        <w:divId w:val="930433079"/>
        <w:rPr>
          <w:rFonts w:cs="B Zar" w:hint="cs"/>
          <w:color w:val="000000"/>
          <w:sz w:val="36"/>
          <w:szCs w:val="36"/>
          <w:rtl/>
        </w:rPr>
      </w:pPr>
      <w:r>
        <w:rPr>
          <w:rStyle w:val="contenttext"/>
          <w:rFonts w:cs="B Zar" w:hint="cs"/>
          <w:color w:val="000000"/>
          <w:sz w:val="36"/>
          <w:szCs w:val="36"/>
          <w:rtl/>
        </w:rPr>
        <w:t>ص:86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727FF4">
      <w:pPr>
        <w:bidi/>
        <w:jc w:val="both"/>
        <w:divId w:val="2089694364"/>
        <w:rPr>
          <w:rFonts w:eastAsia="Times New Roman" w:cs="B Zar" w:hint="cs"/>
          <w:color w:val="000000"/>
          <w:sz w:val="36"/>
          <w:szCs w:val="36"/>
          <w:rtl/>
        </w:rPr>
      </w:pPr>
      <w:r>
        <w:rPr>
          <w:rFonts w:eastAsia="Times New Roman" w:cs="B Zar" w:hint="cs"/>
          <w:color w:val="000000"/>
          <w:sz w:val="36"/>
          <w:szCs w:val="36"/>
          <w:rtl/>
        </w:rPr>
        <w:t xml:space="preserve">1- [1] . عبداللّه شبّر، مصابیح الانوار فی شرح مشکلات الاخبار، مؤسسه الاعلمی للمطبوعات، 1408 ه . ق، ج 1، ص 49. </w:t>
      </w:r>
    </w:p>
    <w:p w:rsidR="00000000" w:rsidRDefault="00727FF4">
      <w:pPr>
        <w:bidi/>
        <w:jc w:val="both"/>
        <w:divId w:val="1496729353"/>
        <w:rPr>
          <w:rFonts w:eastAsia="Times New Roman" w:cs="B Zar" w:hint="cs"/>
          <w:color w:val="000000"/>
          <w:sz w:val="36"/>
          <w:szCs w:val="36"/>
          <w:rtl/>
        </w:rPr>
      </w:pPr>
      <w:r>
        <w:rPr>
          <w:rFonts w:eastAsia="Times New Roman" w:cs="B Zar" w:hint="cs"/>
          <w:color w:val="000000"/>
          <w:sz w:val="36"/>
          <w:szCs w:val="36"/>
          <w:rtl/>
        </w:rPr>
        <w:t xml:space="preserve">2- [2] . مصابیح الانوار، ج 1، صص 128 - 162. </w:t>
      </w:r>
    </w:p>
    <w:p w:rsidR="00000000" w:rsidRDefault="00727FF4">
      <w:pPr>
        <w:pStyle w:val="contentparagraph"/>
        <w:bidi/>
        <w:jc w:val="both"/>
        <w:divId w:val="178199519"/>
        <w:rPr>
          <w:rFonts w:cs="B Zar" w:hint="cs"/>
          <w:color w:val="000000"/>
          <w:sz w:val="36"/>
          <w:szCs w:val="36"/>
          <w:rtl/>
        </w:rPr>
      </w:pPr>
      <w:r>
        <w:rPr>
          <w:rStyle w:val="contenttext"/>
          <w:rFonts w:cs="B Zar" w:hint="cs"/>
          <w:color w:val="000000"/>
          <w:sz w:val="36"/>
          <w:szCs w:val="36"/>
          <w:rtl/>
        </w:rPr>
        <w:t>دوم _ مؤثرْ قدرت بندگان است که به واسطه قدرت خداوند افعال را ب</w:t>
      </w:r>
      <w:r>
        <w:rPr>
          <w:rStyle w:val="contenttext"/>
          <w:rFonts w:cs="B Zar" w:hint="cs"/>
          <w:color w:val="000000"/>
          <w:sz w:val="36"/>
          <w:szCs w:val="36"/>
          <w:rtl/>
        </w:rPr>
        <w:t>ه جای می آورند.</w:t>
      </w:r>
    </w:p>
    <w:p w:rsidR="00000000" w:rsidRDefault="00727FF4">
      <w:pPr>
        <w:pStyle w:val="contentparagraph"/>
        <w:bidi/>
        <w:jc w:val="both"/>
        <w:divId w:val="178199519"/>
        <w:rPr>
          <w:rFonts w:cs="B Zar" w:hint="cs"/>
          <w:color w:val="000000"/>
          <w:sz w:val="36"/>
          <w:szCs w:val="36"/>
          <w:rtl/>
        </w:rPr>
      </w:pPr>
      <w:r>
        <w:rPr>
          <w:rStyle w:val="contenttext"/>
          <w:rFonts w:cs="B Zar" w:hint="cs"/>
          <w:color w:val="000000"/>
          <w:sz w:val="36"/>
          <w:szCs w:val="36"/>
          <w:rtl/>
        </w:rPr>
        <w:t>سوم _ هر دو مؤثرْ باشند، بدون اینکه یکی را به مؤثریت و دیگری را به وساطت، مقید کنیم.</w:t>
      </w:r>
    </w:p>
    <w:p w:rsidR="00000000" w:rsidRDefault="00727FF4">
      <w:pPr>
        <w:pStyle w:val="contentparagraph"/>
        <w:bidi/>
        <w:jc w:val="both"/>
        <w:divId w:val="178199519"/>
        <w:rPr>
          <w:rFonts w:cs="B Zar" w:hint="cs"/>
          <w:color w:val="000000"/>
          <w:sz w:val="36"/>
          <w:szCs w:val="36"/>
          <w:rtl/>
        </w:rPr>
      </w:pPr>
      <w:r>
        <w:rPr>
          <w:rStyle w:val="contenttext"/>
          <w:rFonts w:cs="B Zar" w:hint="cs"/>
          <w:color w:val="000000"/>
          <w:sz w:val="36"/>
          <w:szCs w:val="36"/>
          <w:rtl/>
        </w:rPr>
        <w:t>علامه شبّر، استدلال های هر دو گروه جبریه و قدریه و نیز معتزله را مطرح ساخته و مورد نقد و ایراد قرار می دهد. سپس به توضیح «امر بین امرین» می پردازد و برای آ</w:t>
      </w:r>
      <w:r>
        <w:rPr>
          <w:rStyle w:val="contenttext"/>
          <w:rFonts w:cs="B Zar" w:hint="cs"/>
          <w:color w:val="000000"/>
          <w:sz w:val="36"/>
          <w:szCs w:val="36"/>
          <w:rtl/>
        </w:rPr>
        <w:t>ن ده معنا و توجیه از بزرگانی همچون: _شیخ مفید، فاضل استرآبادی، محقق کاشانی (فیض) _و علامه مجلسی می آورد و سرانجام معنای دهم را که علامه مجلسی بیان فرموده اند، به دلیل مطابق بودن با احادیثی از امام باقر7 و امام صادق علیه السلام بر می گزیند. بر اساس تفسیر عل</w:t>
      </w:r>
      <w:r>
        <w:rPr>
          <w:rStyle w:val="contenttext"/>
          <w:rFonts w:cs="B Zar" w:hint="cs"/>
          <w:color w:val="000000"/>
          <w:sz w:val="36"/>
          <w:szCs w:val="36"/>
          <w:rtl/>
        </w:rPr>
        <w:t xml:space="preserve">امه مجلسی، مراد از «امر بین الامرین» آن است که هدایت ها و توفیقات خداوند در افعال و کارهای نیک بندگان مؤثر است، ولی نه تا آن حد که شخص بر انجام آن مجبور گردد؛ بلکه ترک آن فعل نیک نیز برای بنده ممکن است. از سوی دیگر، خذلان و غضب خداوند نیز در ترک طاعت ها و </w:t>
      </w:r>
      <w:r>
        <w:rPr>
          <w:rStyle w:val="contenttext"/>
          <w:rFonts w:cs="B Zar" w:hint="cs"/>
          <w:color w:val="000000"/>
          <w:sz w:val="36"/>
          <w:szCs w:val="36"/>
          <w:rtl/>
        </w:rPr>
        <w:t>انجام گناهان مؤثر است، ولی نه تا بدان حد که شخص قادر بر فعل و ترک نباشد، بلکه در هر حال، می تواند انجام یا ترک فعلی را اختیار کند.</w:t>
      </w:r>
      <w:hyperlink w:anchor="content_note_87_1" w:tooltip=" [1] . همان، ص 161. " w:history="1">
        <w:r>
          <w:rPr>
            <w:rStyle w:val="Hyperlink"/>
            <w:rFonts w:cs="B Zar" w:hint="cs"/>
            <w:sz w:val="36"/>
            <w:szCs w:val="36"/>
            <w:rtl/>
          </w:rPr>
          <w:t>(1)</w:t>
        </w:r>
      </w:hyperlink>
    </w:p>
    <w:p w:rsidR="00000000" w:rsidRDefault="00727FF4">
      <w:pPr>
        <w:pStyle w:val="Heading5"/>
        <w:shd w:val="clear" w:color="auto" w:fill="FFFFFF"/>
        <w:bidi/>
        <w:jc w:val="both"/>
        <w:divId w:val="1059789756"/>
        <w:rPr>
          <w:rFonts w:eastAsia="Times New Roman" w:cs="B Titr" w:hint="cs"/>
          <w:b w:val="0"/>
          <w:bCs w:val="0"/>
          <w:color w:val="800040"/>
          <w:sz w:val="29"/>
          <w:szCs w:val="29"/>
          <w:rtl/>
        </w:rPr>
      </w:pPr>
      <w:r>
        <w:rPr>
          <w:rFonts w:ascii="Cambria" w:eastAsia="Times New Roman" w:hAnsi="Cambria" w:cs="Cambria" w:hint="cs"/>
          <w:b w:val="0"/>
          <w:bCs w:val="0"/>
          <w:color w:val="800040"/>
          <w:sz w:val="29"/>
          <w:szCs w:val="29"/>
          <w:rtl/>
        </w:rPr>
        <w:t> </w:t>
      </w:r>
      <w:r>
        <w:rPr>
          <w:rFonts w:eastAsia="Times New Roman" w:cs="B Titr" w:hint="cs"/>
          <w:b w:val="0"/>
          <w:bCs w:val="0"/>
          <w:color w:val="800040"/>
          <w:sz w:val="29"/>
          <w:szCs w:val="29"/>
          <w:rtl/>
        </w:rPr>
        <w:t>ه</w:t>
      </w:r>
      <w:r>
        <w:rPr>
          <w:rFonts w:eastAsia="Times New Roman" w:cs="B Titr" w:hint="cs"/>
          <w:b w:val="0"/>
          <w:bCs w:val="0"/>
          <w:color w:val="800040"/>
          <w:sz w:val="29"/>
          <w:szCs w:val="29"/>
          <w:rtl/>
        </w:rPr>
        <w:t xml:space="preserve"> ) </w:t>
      </w:r>
      <w:r>
        <w:rPr>
          <w:rFonts w:eastAsia="Times New Roman" w:cs="B Titr" w:hint="cs"/>
          <w:b w:val="0"/>
          <w:bCs w:val="0"/>
          <w:color w:val="800040"/>
          <w:sz w:val="29"/>
          <w:szCs w:val="29"/>
          <w:rtl/>
        </w:rPr>
        <w:t>سیره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امام</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صادق</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علیه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السلام</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و</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شیعیان</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در</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برابر</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معتزله</w:t>
      </w:r>
    </w:p>
    <w:p w:rsidR="00000000" w:rsidRDefault="00727FF4">
      <w:pPr>
        <w:pStyle w:val="contentparagraph"/>
        <w:bidi/>
        <w:jc w:val="both"/>
        <w:divId w:val="1059789756"/>
        <w:rPr>
          <w:rFonts w:cs="B Zar" w:hint="cs"/>
          <w:color w:val="000000"/>
          <w:sz w:val="36"/>
          <w:szCs w:val="36"/>
          <w:rtl/>
        </w:rPr>
      </w:pPr>
      <w:r>
        <w:rPr>
          <w:rStyle w:val="contenttext"/>
          <w:rFonts w:cs="B Zar" w:hint="cs"/>
          <w:color w:val="000000"/>
          <w:sz w:val="36"/>
          <w:szCs w:val="36"/>
          <w:rtl/>
        </w:rPr>
        <w:t>شیعیان با استفاده از معارف والای اهل بیت علیهم السلام در مورد خلق قرآن، برآنند که قرآن حادث است، ولی از اطلاق مخلوق بودن بر آن خودداری</w:t>
      </w:r>
    </w:p>
    <w:p w:rsidR="00000000" w:rsidRDefault="00727FF4">
      <w:pPr>
        <w:pStyle w:val="contentparagraph"/>
        <w:bidi/>
        <w:jc w:val="both"/>
        <w:divId w:val="1059789756"/>
        <w:rPr>
          <w:rFonts w:cs="B Zar" w:hint="cs"/>
          <w:color w:val="000000"/>
          <w:sz w:val="36"/>
          <w:szCs w:val="36"/>
          <w:rtl/>
        </w:rPr>
      </w:pPr>
      <w:r>
        <w:rPr>
          <w:rStyle w:val="contenttext"/>
          <w:rFonts w:cs="B Zar" w:hint="cs"/>
          <w:color w:val="000000"/>
          <w:sz w:val="36"/>
          <w:szCs w:val="36"/>
          <w:rtl/>
        </w:rPr>
        <w:t>ص:87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727FF4">
      <w:pPr>
        <w:bidi/>
        <w:jc w:val="both"/>
        <w:divId w:val="1461342056"/>
        <w:rPr>
          <w:rFonts w:eastAsia="Times New Roman" w:cs="B Zar" w:hint="cs"/>
          <w:color w:val="000000"/>
          <w:sz w:val="36"/>
          <w:szCs w:val="36"/>
          <w:rtl/>
        </w:rPr>
      </w:pPr>
      <w:r>
        <w:rPr>
          <w:rFonts w:eastAsia="Times New Roman" w:cs="B Zar" w:hint="cs"/>
          <w:color w:val="000000"/>
          <w:sz w:val="36"/>
          <w:szCs w:val="36"/>
          <w:rtl/>
        </w:rPr>
        <w:t xml:space="preserve">1- [1] . همان، ص 161. </w:t>
      </w:r>
    </w:p>
    <w:p w:rsidR="00000000" w:rsidRDefault="00727FF4">
      <w:pPr>
        <w:pStyle w:val="contentparagraph"/>
        <w:bidi/>
        <w:jc w:val="both"/>
        <w:divId w:val="2033802955"/>
        <w:rPr>
          <w:rFonts w:cs="B Zar" w:hint="cs"/>
          <w:color w:val="000000"/>
          <w:sz w:val="36"/>
          <w:szCs w:val="36"/>
          <w:rtl/>
        </w:rPr>
      </w:pPr>
      <w:r>
        <w:rPr>
          <w:rStyle w:val="contenttext"/>
          <w:rFonts w:cs="B Zar" w:hint="cs"/>
          <w:color w:val="000000"/>
          <w:sz w:val="36"/>
          <w:szCs w:val="36"/>
          <w:rtl/>
        </w:rPr>
        <w:t>کردند تا هم خود را از درگیری های بیهوده که به خاطر همین</w:t>
      </w:r>
      <w:r>
        <w:rPr>
          <w:rStyle w:val="contenttext"/>
          <w:rFonts w:cs="B Zar" w:hint="cs"/>
          <w:color w:val="000000"/>
          <w:sz w:val="36"/>
          <w:szCs w:val="36"/>
          <w:rtl/>
        </w:rPr>
        <w:t xml:space="preserve"> اصطلاحات پیش آمده بود، رهایی بخشند و هم نشان دهند که قرآن کلام الهی است و هرگز تحریف نشده و جعلی نبوده است.</w:t>
      </w:r>
    </w:p>
    <w:p w:rsidR="00000000" w:rsidRDefault="00727FF4">
      <w:pPr>
        <w:pStyle w:val="contentparagraph"/>
        <w:bidi/>
        <w:jc w:val="both"/>
        <w:divId w:val="2033802955"/>
        <w:rPr>
          <w:rFonts w:cs="B Zar" w:hint="cs"/>
          <w:color w:val="000000"/>
          <w:sz w:val="36"/>
          <w:szCs w:val="36"/>
          <w:rtl/>
        </w:rPr>
      </w:pPr>
      <w:r>
        <w:rPr>
          <w:rStyle w:val="contenttext"/>
          <w:rFonts w:cs="B Zar" w:hint="cs"/>
          <w:color w:val="000000"/>
          <w:sz w:val="36"/>
          <w:szCs w:val="36"/>
          <w:rtl/>
        </w:rPr>
        <w:t>شیخ مفید می فرماید:</w:t>
      </w:r>
    </w:p>
    <w:p w:rsidR="00000000" w:rsidRDefault="00727FF4">
      <w:pPr>
        <w:pStyle w:val="contentparagraph"/>
        <w:bidi/>
        <w:jc w:val="both"/>
        <w:divId w:val="2033802955"/>
        <w:rPr>
          <w:rFonts w:cs="B Zar" w:hint="cs"/>
          <w:color w:val="000000"/>
          <w:sz w:val="36"/>
          <w:szCs w:val="36"/>
          <w:rtl/>
        </w:rPr>
      </w:pPr>
      <w:r>
        <w:rPr>
          <w:rStyle w:val="contenttext"/>
          <w:rFonts w:cs="B Zar" w:hint="cs"/>
          <w:color w:val="000000"/>
          <w:sz w:val="36"/>
          <w:szCs w:val="36"/>
          <w:rtl/>
        </w:rPr>
        <w:t>قرآن کلام خدا و وحی اوست و حادث می باشد. ولی من آن را، مخلوق و آفریده نمی نامم. گذشتگان و تمامی امامیه، جز عده ای قلیل نیز بر ا</w:t>
      </w:r>
      <w:r>
        <w:rPr>
          <w:rStyle w:val="contenttext"/>
          <w:rFonts w:cs="B Zar" w:hint="cs"/>
          <w:color w:val="000000"/>
          <w:sz w:val="36"/>
          <w:szCs w:val="36"/>
          <w:rtl/>
        </w:rPr>
        <w:t>ین عقیده بوده اند.</w:t>
      </w:r>
      <w:hyperlink w:anchor="content_note_88_1" w:tooltip=" [1] . شیخ مفید، اوائل المقالات، مؤسسه مطالعات اسلامی، تهران، 1372، ص 54. " w:history="1">
        <w:r>
          <w:rPr>
            <w:rStyle w:val="Hyperlink"/>
            <w:rFonts w:cs="B Zar" w:hint="cs"/>
            <w:sz w:val="36"/>
            <w:szCs w:val="36"/>
            <w:rtl/>
          </w:rPr>
          <w:t>(1)</w:t>
        </w:r>
      </w:hyperlink>
    </w:p>
    <w:p w:rsidR="00000000" w:rsidRDefault="00727FF4">
      <w:pPr>
        <w:pStyle w:val="contentparagraph"/>
        <w:bidi/>
        <w:jc w:val="both"/>
        <w:divId w:val="2033802955"/>
        <w:rPr>
          <w:rFonts w:cs="B Zar" w:hint="cs"/>
          <w:color w:val="000000"/>
          <w:sz w:val="36"/>
          <w:szCs w:val="36"/>
          <w:rtl/>
        </w:rPr>
      </w:pPr>
      <w:r>
        <w:rPr>
          <w:rStyle w:val="contenttext"/>
          <w:rFonts w:cs="B Zar" w:hint="cs"/>
          <w:color w:val="000000"/>
          <w:sz w:val="36"/>
          <w:szCs w:val="36"/>
          <w:rtl/>
        </w:rPr>
        <w:t>در مورد صفات الهی نیز، امامیه با تقسیم بندی صفات در دو گروه صفات ذات و صفات فعل، مشکلات و شبهات معتزله را پاسخ داد</w:t>
      </w:r>
      <w:r>
        <w:rPr>
          <w:rStyle w:val="contenttext"/>
          <w:rFonts w:cs="B Zar" w:hint="cs"/>
          <w:color w:val="000000"/>
          <w:sz w:val="36"/>
          <w:szCs w:val="36"/>
          <w:rtl/>
        </w:rPr>
        <w:t>ه اند.</w:t>
      </w:r>
      <w:hyperlink w:anchor="content_note_88_2" w:tooltip=" [2] . ابوزهره، الامام الصادق علیه السلام و المذاهب الاربعه، ص 320؛ بحوث فی الملل و النحل، ج 3، ص 281. " w:history="1">
        <w:r>
          <w:rPr>
            <w:rStyle w:val="Hyperlink"/>
            <w:rFonts w:cs="B Zar" w:hint="cs"/>
            <w:sz w:val="36"/>
            <w:szCs w:val="36"/>
            <w:rtl/>
          </w:rPr>
          <w:t>(2)</w:t>
        </w:r>
      </w:hyperlink>
    </w:p>
    <w:p w:rsidR="00000000" w:rsidRDefault="00727FF4">
      <w:pPr>
        <w:pStyle w:val="contentparagraph"/>
        <w:bidi/>
        <w:jc w:val="both"/>
        <w:divId w:val="2033802955"/>
        <w:rPr>
          <w:rFonts w:cs="B Zar" w:hint="cs"/>
          <w:color w:val="000000"/>
          <w:sz w:val="36"/>
          <w:szCs w:val="36"/>
          <w:rtl/>
        </w:rPr>
      </w:pPr>
      <w:r>
        <w:rPr>
          <w:rStyle w:val="contenttext"/>
          <w:rFonts w:cs="B Zar" w:hint="cs"/>
          <w:color w:val="000000"/>
          <w:sz w:val="36"/>
          <w:szCs w:val="36"/>
          <w:rtl/>
        </w:rPr>
        <w:t>احادیث زیادی از امام صادق علیه السلام درباره عقاید کلامی و سیاسی معتزله وجود دارد که در برخوردهای</w:t>
      </w:r>
      <w:r>
        <w:rPr>
          <w:rStyle w:val="contenttext"/>
          <w:rFonts w:cs="B Zar" w:hint="cs"/>
          <w:color w:val="000000"/>
          <w:sz w:val="36"/>
          <w:szCs w:val="36"/>
          <w:rtl/>
        </w:rPr>
        <w:t xml:space="preserve"> متعدد و با شیوه های گوناگون، بیان کرده اند. برخی از این احادیث چنین است:</w:t>
      </w:r>
    </w:p>
    <w:p w:rsidR="00000000" w:rsidRDefault="00727FF4">
      <w:pPr>
        <w:pStyle w:val="contentparagraph"/>
        <w:bidi/>
        <w:jc w:val="both"/>
        <w:divId w:val="2033802955"/>
        <w:rPr>
          <w:rFonts w:cs="B Zar" w:hint="cs"/>
          <w:color w:val="000000"/>
          <w:sz w:val="36"/>
          <w:szCs w:val="36"/>
          <w:rtl/>
        </w:rPr>
      </w:pPr>
      <w:r>
        <w:rPr>
          <w:rStyle w:val="contenttext"/>
          <w:rFonts w:cs="B Zar" w:hint="cs"/>
          <w:color w:val="000000"/>
          <w:sz w:val="36"/>
          <w:szCs w:val="36"/>
          <w:rtl/>
        </w:rPr>
        <w:t xml:space="preserve">یک _ عبدالرحیم قصیر در نامه ای خطاب به امام صادق علیه السلام، از وی می خواهد نظر خویش را در مورد مسائل کلامی _ اعتقادی آن دوران بیان کند. این حدیث نشان می دهد که موارد آمده در حدیث، </w:t>
      </w:r>
      <w:r>
        <w:rPr>
          <w:rStyle w:val="contenttext"/>
          <w:rFonts w:cs="B Zar" w:hint="cs"/>
          <w:color w:val="000000"/>
          <w:sz w:val="36"/>
          <w:szCs w:val="36"/>
          <w:rtl/>
        </w:rPr>
        <w:t>همانند بحث در مورد خلق قرآن و یا اختیار و اراده انسان در افعال، از موضوع های رایج آن عصر بوده و گروه های مختلف</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دیدگاه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ترویج</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w:t>
      </w:r>
    </w:p>
    <w:p w:rsidR="00000000" w:rsidRDefault="00727FF4">
      <w:pPr>
        <w:pStyle w:val="contentparagraph"/>
        <w:bidi/>
        <w:jc w:val="both"/>
        <w:divId w:val="2033802955"/>
        <w:rPr>
          <w:rFonts w:cs="B Zar" w:hint="cs"/>
          <w:color w:val="000000"/>
          <w:sz w:val="36"/>
          <w:szCs w:val="36"/>
          <w:rtl/>
        </w:rPr>
      </w:pPr>
      <w:r>
        <w:rPr>
          <w:rStyle w:val="contenttext"/>
          <w:rFonts w:cs="B Zar" w:hint="cs"/>
          <w:color w:val="000000"/>
          <w:sz w:val="36"/>
          <w:szCs w:val="36"/>
          <w:rtl/>
        </w:rPr>
        <w:t>ص:88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727FF4">
      <w:pPr>
        <w:bidi/>
        <w:jc w:val="both"/>
        <w:divId w:val="752582318"/>
        <w:rPr>
          <w:rFonts w:eastAsia="Times New Roman" w:cs="B Zar" w:hint="cs"/>
          <w:color w:val="000000"/>
          <w:sz w:val="36"/>
          <w:szCs w:val="36"/>
          <w:rtl/>
        </w:rPr>
      </w:pPr>
      <w:r>
        <w:rPr>
          <w:rFonts w:eastAsia="Times New Roman" w:cs="B Zar" w:hint="cs"/>
          <w:color w:val="000000"/>
          <w:sz w:val="36"/>
          <w:szCs w:val="36"/>
          <w:rtl/>
        </w:rPr>
        <w:t xml:space="preserve">1- [1] . شیخ مفید، اوائل المقالات، مؤسسه مطالعات اسلامی، تهران، 1372، ص 54. </w:t>
      </w:r>
    </w:p>
    <w:p w:rsidR="00000000" w:rsidRDefault="00727FF4">
      <w:pPr>
        <w:bidi/>
        <w:jc w:val="both"/>
        <w:divId w:val="2098477981"/>
        <w:rPr>
          <w:rFonts w:eastAsia="Times New Roman" w:cs="B Zar" w:hint="cs"/>
          <w:color w:val="000000"/>
          <w:sz w:val="36"/>
          <w:szCs w:val="36"/>
          <w:rtl/>
        </w:rPr>
      </w:pPr>
      <w:r>
        <w:rPr>
          <w:rFonts w:eastAsia="Times New Roman" w:cs="B Zar" w:hint="cs"/>
          <w:color w:val="000000"/>
          <w:sz w:val="36"/>
          <w:szCs w:val="36"/>
          <w:rtl/>
        </w:rPr>
        <w:t xml:space="preserve">2- [2] . ابوزهره، الامام الصادق علیه السلام و المذاهب الاربعه، ص 320؛ بحوث فی الملل و النحل، ج 3، ص 281. </w:t>
      </w:r>
    </w:p>
    <w:p w:rsidR="00000000" w:rsidRDefault="00727FF4">
      <w:pPr>
        <w:pStyle w:val="contentparagraph"/>
        <w:bidi/>
        <w:jc w:val="both"/>
        <w:divId w:val="131486715"/>
        <w:rPr>
          <w:rFonts w:cs="B Zar" w:hint="cs"/>
          <w:color w:val="000000"/>
          <w:sz w:val="36"/>
          <w:szCs w:val="36"/>
          <w:rtl/>
        </w:rPr>
      </w:pPr>
      <w:r>
        <w:rPr>
          <w:rStyle w:val="contenttext"/>
          <w:rFonts w:cs="B Zar" w:hint="cs"/>
          <w:color w:val="000000"/>
          <w:sz w:val="36"/>
          <w:szCs w:val="36"/>
          <w:rtl/>
        </w:rPr>
        <w:t>شیعیان و پیروان امام صادق علیه السلام نیز با مراجعه حضوری یا پرسش کتبی از آن حضرت از ایشان می خواستند نظر خود را برای آنان روشن سازد. این حدیث، بسیاری از مسائل و عقاید معتزله را شرح داده و نظر امام و شیعیان را نیز بیان می دارد؛ اگر چه برخی مطالب آن، همانند</w:t>
      </w:r>
      <w:r>
        <w:rPr>
          <w:rStyle w:val="contenttext"/>
          <w:rFonts w:cs="B Zar" w:hint="cs"/>
          <w:color w:val="000000"/>
          <w:sz w:val="36"/>
          <w:szCs w:val="36"/>
          <w:rtl/>
        </w:rPr>
        <w:t xml:space="preserve"> مسئله ایمان مربوط به معتزله نیست و با عقاید دیگر گروه ها مانند مرجئه ارتباط بیشتری دارد.</w:t>
      </w:r>
      <w:hyperlink w:anchor="content_note_89_1" w:tooltip=" [1] . لازم به یادآوری است که مطالب این حدیث در مدارک دیگری مانند اصول کافی، ج 1، ص 135 کتاب التوحید و... به صورت پراکنده نیز آمده است. " w:history="1">
        <w:r>
          <w:rPr>
            <w:rStyle w:val="Hyperlink"/>
            <w:rFonts w:cs="B Zar" w:hint="cs"/>
            <w:sz w:val="36"/>
            <w:szCs w:val="36"/>
            <w:rtl/>
          </w:rPr>
          <w:t>(1)</w:t>
        </w:r>
      </w:hyperlink>
    </w:p>
    <w:p w:rsidR="00000000" w:rsidRDefault="00727FF4">
      <w:pPr>
        <w:pStyle w:val="contentparagraph"/>
        <w:bidi/>
        <w:jc w:val="both"/>
        <w:divId w:val="131486715"/>
        <w:rPr>
          <w:rFonts w:cs="B Zar" w:hint="cs"/>
          <w:color w:val="000000"/>
          <w:sz w:val="36"/>
          <w:szCs w:val="36"/>
          <w:rtl/>
        </w:rPr>
      </w:pPr>
      <w:r>
        <w:rPr>
          <w:rStyle w:val="contenttext"/>
          <w:rFonts w:cs="B Zar" w:hint="cs"/>
          <w:color w:val="000000"/>
          <w:sz w:val="36"/>
          <w:szCs w:val="36"/>
          <w:rtl/>
        </w:rPr>
        <w:t>عنوان های مباحث مطرح شده در این حدیث عبارتند از:</w:t>
      </w:r>
    </w:p>
    <w:p w:rsidR="00000000" w:rsidRDefault="00727FF4">
      <w:pPr>
        <w:pStyle w:val="contentparagraph"/>
        <w:bidi/>
        <w:jc w:val="both"/>
        <w:divId w:val="131486715"/>
        <w:rPr>
          <w:rFonts w:cs="B Zar" w:hint="cs"/>
          <w:color w:val="000000"/>
          <w:sz w:val="36"/>
          <w:szCs w:val="36"/>
          <w:rtl/>
        </w:rPr>
      </w:pPr>
      <w:r>
        <w:rPr>
          <w:rStyle w:val="contenttext"/>
          <w:rFonts w:cs="B Zar" w:hint="cs"/>
          <w:color w:val="000000"/>
          <w:sz w:val="36"/>
          <w:szCs w:val="36"/>
          <w:rtl/>
        </w:rPr>
        <w:t>اول _ معرفت و جهل از افعال خداوند است و بندگان در اینکه کدام را برگزینند، اختیار دارند. برخی به اختیار خود، به شناخت خداوند اقرار می کنند و گروهی به انکار روی می آورند. توفیق خداوند و خذلا</w:t>
      </w:r>
      <w:r>
        <w:rPr>
          <w:rStyle w:val="contenttext"/>
          <w:rFonts w:cs="B Zar" w:hint="cs"/>
          <w:color w:val="000000"/>
          <w:sz w:val="36"/>
          <w:szCs w:val="36"/>
          <w:rtl/>
        </w:rPr>
        <w:t>ن او نیز افزون بر اختیار، مؤثر است، ولی به هر حال عقاب و ثواب مبتنی بر همان اختیار است.</w:t>
      </w:r>
    </w:p>
    <w:p w:rsidR="00000000" w:rsidRDefault="00727FF4">
      <w:pPr>
        <w:pStyle w:val="contentparagraph"/>
        <w:bidi/>
        <w:jc w:val="both"/>
        <w:divId w:val="131486715"/>
        <w:rPr>
          <w:rFonts w:cs="B Zar" w:hint="cs"/>
          <w:color w:val="000000"/>
          <w:sz w:val="36"/>
          <w:szCs w:val="36"/>
          <w:rtl/>
        </w:rPr>
      </w:pPr>
      <w:r>
        <w:rPr>
          <w:rStyle w:val="contenttext"/>
          <w:rFonts w:cs="B Zar" w:hint="cs"/>
          <w:color w:val="000000"/>
          <w:sz w:val="36"/>
          <w:szCs w:val="36"/>
          <w:rtl/>
        </w:rPr>
        <w:t>دوم _ قرآن کلام خدا و محدث، ولی غیرمخلوق و غیرازلی است.</w:t>
      </w:r>
      <w:hyperlink w:anchor="content_note_89_2" w:tooltip=" [2] . یکی از معانی مخلوق، «دروغ شمرده شده» است و منظور از غیر مخلوق بودن قرآن در این روایت، این است که قرآن دروغ به شمار نمی آید. " w:history="1">
        <w:r>
          <w:rPr>
            <w:rStyle w:val="Hyperlink"/>
            <w:rFonts w:cs="B Zar" w:hint="cs"/>
            <w:sz w:val="36"/>
            <w:szCs w:val="36"/>
            <w:rtl/>
          </w:rPr>
          <w:t>(2)</w:t>
        </w:r>
      </w:hyperlink>
      <w:r>
        <w:rPr>
          <w:rStyle w:val="contenttext"/>
          <w:rFonts w:cs="B Zar" w:hint="cs"/>
          <w:color w:val="000000"/>
          <w:sz w:val="36"/>
          <w:szCs w:val="36"/>
          <w:rtl/>
        </w:rPr>
        <w:t xml:space="preserve"> قرآن از نزد خداوند بر محمد صلی الله علیه و آله نازل شد و در آن، خبر آنچه گذشت و آنچه خواهد آمد وجود دارد.</w:t>
      </w:r>
    </w:p>
    <w:p w:rsidR="00000000" w:rsidRDefault="00727FF4">
      <w:pPr>
        <w:pStyle w:val="contentparagraph"/>
        <w:bidi/>
        <w:jc w:val="both"/>
        <w:divId w:val="131486715"/>
        <w:rPr>
          <w:rFonts w:cs="B Zar" w:hint="cs"/>
          <w:color w:val="000000"/>
          <w:sz w:val="36"/>
          <w:szCs w:val="36"/>
          <w:rtl/>
        </w:rPr>
      </w:pPr>
      <w:r>
        <w:rPr>
          <w:rStyle w:val="contenttext"/>
          <w:rFonts w:cs="B Zar" w:hint="cs"/>
          <w:color w:val="000000"/>
          <w:sz w:val="36"/>
          <w:szCs w:val="36"/>
          <w:rtl/>
        </w:rPr>
        <w:t>سوم _</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صفات</w:t>
      </w:r>
      <w:r>
        <w:rPr>
          <w:rStyle w:val="contenttext"/>
          <w:rFonts w:cs="B Zar" w:hint="cs"/>
          <w:color w:val="000000"/>
          <w:sz w:val="36"/>
          <w:szCs w:val="36"/>
          <w:rtl/>
        </w:rPr>
        <w:t xml:space="preserve"> </w:t>
      </w:r>
      <w:r>
        <w:rPr>
          <w:rStyle w:val="contenttext"/>
          <w:rFonts w:cs="B Zar" w:hint="cs"/>
          <w:color w:val="000000"/>
          <w:sz w:val="36"/>
          <w:szCs w:val="36"/>
          <w:rtl/>
        </w:rPr>
        <w:t>فعلیه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حدوث</w:t>
      </w:r>
      <w:r>
        <w:rPr>
          <w:rStyle w:val="contenttext"/>
          <w:rFonts w:cs="B Zar" w:hint="cs"/>
          <w:color w:val="000000"/>
          <w:sz w:val="36"/>
          <w:szCs w:val="36"/>
          <w:rtl/>
        </w:rPr>
        <w:t xml:space="preserve"> </w:t>
      </w:r>
      <w:r>
        <w:rPr>
          <w:rStyle w:val="contenttext"/>
          <w:rFonts w:cs="B Zar" w:hint="cs"/>
          <w:color w:val="000000"/>
          <w:sz w:val="36"/>
          <w:szCs w:val="36"/>
          <w:rtl/>
        </w:rPr>
        <w:t>فعل،</w:t>
      </w:r>
      <w:r>
        <w:rPr>
          <w:rStyle w:val="contenttext"/>
          <w:rFonts w:cs="B Zar" w:hint="cs"/>
          <w:color w:val="000000"/>
          <w:sz w:val="36"/>
          <w:szCs w:val="36"/>
          <w:rtl/>
        </w:rPr>
        <w:t xml:space="preserve"> </w:t>
      </w:r>
      <w:r>
        <w:rPr>
          <w:rStyle w:val="contenttext"/>
          <w:rFonts w:cs="B Zar" w:hint="cs"/>
          <w:color w:val="000000"/>
          <w:sz w:val="36"/>
          <w:szCs w:val="36"/>
          <w:rtl/>
        </w:rPr>
        <w:t>ایجاد</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w:t>
      </w:r>
    </w:p>
    <w:p w:rsidR="00000000" w:rsidRDefault="00727FF4">
      <w:pPr>
        <w:pStyle w:val="contentparagraph"/>
        <w:bidi/>
        <w:jc w:val="both"/>
        <w:divId w:val="131486715"/>
        <w:rPr>
          <w:rFonts w:cs="B Zar" w:hint="cs"/>
          <w:color w:val="000000"/>
          <w:sz w:val="36"/>
          <w:szCs w:val="36"/>
          <w:rtl/>
        </w:rPr>
      </w:pPr>
      <w:r>
        <w:rPr>
          <w:rStyle w:val="contenttext"/>
          <w:rFonts w:cs="B Zar" w:hint="cs"/>
          <w:color w:val="000000"/>
          <w:sz w:val="36"/>
          <w:szCs w:val="36"/>
          <w:rtl/>
        </w:rPr>
        <w:t>ص:89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727FF4">
      <w:pPr>
        <w:bidi/>
        <w:jc w:val="both"/>
        <w:divId w:val="1437868277"/>
        <w:rPr>
          <w:rFonts w:eastAsia="Times New Roman" w:cs="B Zar" w:hint="cs"/>
          <w:color w:val="000000"/>
          <w:sz w:val="36"/>
          <w:szCs w:val="36"/>
          <w:rtl/>
        </w:rPr>
      </w:pPr>
      <w:r>
        <w:rPr>
          <w:rFonts w:eastAsia="Times New Roman" w:cs="B Zar" w:hint="cs"/>
          <w:color w:val="000000"/>
          <w:sz w:val="36"/>
          <w:szCs w:val="36"/>
          <w:rtl/>
        </w:rPr>
        <w:t xml:space="preserve">1- [1] . لازم به یادآوری است که مطالب این حدیث در مدارک دیگری مانند اصول کافی، ج 1، ص 135 کتاب التوحید و... به صورت پراکنده نیز آمده است. </w:t>
      </w:r>
    </w:p>
    <w:p w:rsidR="00000000" w:rsidRDefault="00727FF4">
      <w:pPr>
        <w:bidi/>
        <w:jc w:val="both"/>
        <w:divId w:val="1967274442"/>
        <w:rPr>
          <w:rFonts w:eastAsia="Times New Roman" w:cs="B Zar" w:hint="cs"/>
          <w:color w:val="000000"/>
          <w:sz w:val="36"/>
          <w:szCs w:val="36"/>
          <w:rtl/>
        </w:rPr>
      </w:pPr>
      <w:r>
        <w:rPr>
          <w:rFonts w:eastAsia="Times New Roman" w:cs="B Zar" w:hint="cs"/>
          <w:color w:val="000000"/>
          <w:sz w:val="36"/>
          <w:szCs w:val="36"/>
          <w:rtl/>
        </w:rPr>
        <w:t xml:space="preserve">2- [2] . یکی از معانی مخلوق، «دروغ شمرده شده» است و منظور از غیر مخلوق بودن قرآن </w:t>
      </w:r>
      <w:r>
        <w:rPr>
          <w:rFonts w:eastAsia="Times New Roman" w:cs="B Zar" w:hint="cs"/>
          <w:color w:val="000000"/>
          <w:sz w:val="36"/>
          <w:szCs w:val="36"/>
          <w:rtl/>
        </w:rPr>
        <w:t xml:space="preserve">در این روایت، این است که قرآن دروغ به شمار نمی آید. </w:t>
      </w:r>
    </w:p>
    <w:p w:rsidR="00000000" w:rsidRDefault="00727FF4">
      <w:pPr>
        <w:pStyle w:val="contentparagraph"/>
        <w:bidi/>
        <w:jc w:val="both"/>
        <w:divId w:val="647828342"/>
        <w:rPr>
          <w:rFonts w:cs="B Zar" w:hint="cs"/>
          <w:color w:val="000000"/>
          <w:sz w:val="36"/>
          <w:szCs w:val="36"/>
          <w:rtl/>
        </w:rPr>
      </w:pPr>
      <w:r>
        <w:rPr>
          <w:rStyle w:val="contenttext"/>
          <w:rFonts w:cs="B Zar" w:hint="cs"/>
          <w:color w:val="000000"/>
          <w:sz w:val="36"/>
          <w:szCs w:val="36"/>
          <w:rtl/>
        </w:rPr>
        <w:t>چهارم _ توانایی شخص بر انجام فعل، استطاعت نام دارد و فعل هر شخص قرین استطاعت اوست. البته این توانایی را خداوند به او داده است؛ زیرا اوست که انسان را آفریده و وسایل را در اختیار او گذاشته است.</w:t>
      </w:r>
    </w:p>
    <w:p w:rsidR="00000000" w:rsidRDefault="00727FF4">
      <w:pPr>
        <w:pStyle w:val="contentparagraph"/>
        <w:bidi/>
        <w:jc w:val="both"/>
        <w:divId w:val="647828342"/>
        <w:rPr>
          <w:rFonts w:cs="B Zar" w:hint="cs"/>
          <w:color w:val="000000"/>
          <w:sz w:val="36"/>
          <w:szCs w:val="36"/>
          <w:rtl/>
        </w:rPr>
      </w:pPr>
      <w:r>
        <w:rPr>
          <w:rStyle w:val="contenttext"/>
          <w:rFonts w:cs="B Zar" w:hint="cs"/>
          <w:color w:val="000000"/>
          <w:sz w:val="36"/>
          <w:szCs w:val="36"/>
          <w:rtl/>
        </w:rPr>
        <w:t>پنجم _ توحی</w:t>
      </w:r>
      <w:r>
        <w:rPr>
          <w:rStyle w:val="contenttext"/>
          <w:rFonts w:cs="B Zar" w:hint="cs"/>
          <w:color w:val="000000"/>
          <w:sz w:val="36"/>
          <w:szCs w:val="36"/>
          <w:rtl/>
        </w:rPr>
        <w:t>د: هیچ چیز همانند خداوند نیست و او شنوا و بیناست و از آنچه مشبهه می گویند و خداوند را به مخلوقات وی تشبیه می کند، مبّرا است. مذهب صحیح در توحید آن است که در قرآن بیان شده است.</w:t>
      </w:r>
    </w:p>
    <w:p w:rsidR="00000000" w:rsidRDefault="00727FF4">
      <w:pPr>
        <w:pStyle w:val="contentparagraph"/>
        <w:bidi/>
        <w:jc w:val="both"/>
        <w:divId w:val="6478283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ششم</w:t>
      </w:r>
      <w:r>
        <w:rPr>
          <w:rStyle w:val="contenttext"/>
          <w:rFonts w:cs="B Zar" w:hint="cs"/>
          <w:color w:val="000000"/>
          <w:sz w:val="36"/>
          <w:szCs w:val="36"/>
          <w:rtl/>
        </w:rPr>
        <w:t xml:space="preserve"> _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اقرار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اعتقاد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قلب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ارکان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ایما</w:t>
      </w:r>
      <w:r>
        <w:rPr>
          <w:rStyle w:val="contenttext"/>
          <w:rFonts w:cs="B Zar" w:hint="cs"/>
          <w:color w:val="000000"/>
          <w:sz w:val="36"/>
          <w:szCs w:val="36"/>
          <w:rtl/>
        </w:rPr>
        <w:t>ن بوده و با آن مشارکت دارد و چنانچه مؤمن مرتکب کبیره شود، ایمان خود را از دست می دهد، ولی کافر نمی شود و چنانچه توبه کند، ایمان وی باز می گردد، ولی اگر حلال خدا را حرام و حرام خدا را حلال کند، آن گاه هم از ایمان و هم از اسلام خارج می شود.</w:t>
      </w:r>
      <w:hyperlink w:anchor="content_note_90_1" w:tooltip=" [1] . بحارالانوار، ج 5، صص 30 - 33. " w:history="1">
        <w:r>
          <w:rPr>
            <w:rStyle w:val="Hyperlink"/>
            <w:rFonts w:cs="B Zar" w:hint="cs"/>
            <w:sz w:val="36"/>
            <w:szCs w:val="36"/>
            <w:rtl/>
          </w:rPr>
          <w:t>(1)</w:t>
        </w:r>
      </w:hyperlink>
    </w:p>
    <w:p w:rsidR="00000000" w:rsidRDefault="00727FF4">
      <w:pPr>
        <w:pStyle w:val="contentparagraph"/>
        <w:bidi/>
        <w:jc w:val="both"/>
        <w:divId w:val="647828342"/>
        <w:rPr>
          <w:rFonts w:cs="B Zar" w:hint="cs"/>
          <w:color w:val="000000"/>
          <w:sz w:val="36"/>
          <w:szCs w:val="36"/>
          <w:rtl/>
        </w:rPr>
      </w:pPr>
      <w:r>
        <w:rPr>
          <w:rStyle w:val="contenttext"/>
          <w:rFonts w:cs="B Zar" w:hint="cs"/>
          <w:color w:val="000000"/>
          <w:sz w:val="36"/>
          <w:szCs w:val="36"/>
          <w:rtl/>
        </w:rPr>
        <w:t xml:space="preserve">دو _ در حدیث مفصلی که از امام صادق علیه السلام در برخورد با معتزله وارد است، حضرت با شیوه ای منطقی و با کمک گرفتن از بزرگان معتزله، خطا و انحراف آنان از سیره رسول خدا صلی الله علیه و آله </w:t>
      </w:r>
      <w:r>
        <w:rPr>
          <w:rStyle w:val="contenttext"/>
          <w:rFonts w:cs="B Zar" w:hint="cs"/>
          <w:color w:val="000000"/>
          <w:sz w:val="36"/>
          <w:szCs w:val="36"/>
          <w:rtl/>
        </w:rPr>
        <w:t>را یاد آور می شود.</w:t>
      </w:r>
    </w:p>
    <w:p w:rsidR="00000000" w:rsidRDefault="00727FF4">
      <w:pPr>
        <w:pStyle w:val="contentparagraph"/>
        <w:bidi/>
        <w:jc w:val="both"/>
        <w:divId w:val="647828342"/>
        <w:rPr>
          <w:rFonts w:cs="B Zar" w:hint="cs"/>
          <w:color w:val="000000"/>
          <w:sz w:val="36"/>
          <w:szCs w:val="36"/>
          <w:rtl/>
        </w:rPr>
      </w:pPr>
      <w:r>
        <w:rPr>
          <w:rStyle w:val="contenttext"/>
          <w:rFonts w:cs="B Zar" w:hint="cs"/>
          <w:color w:val="000000"/>
          <w:sz w:val="36"/>
          <w:szCs w:val="36"/>
          <w:rtl/>
        </w:rPr>
        <w:t>حدیث بدین شرح است: عبدالکریم بن عتبه هاشمی می گوید: هنگامی که برخی از معتزله به همراه بزرگانشان همچون _عمر و بن عبید_، _واصل بن عطاء _و _حصن بن سالم _در مکه بر امام وارد شدند، نزد او بودم. آن هنگام، هم زمان بود با قتل ولید - خلیفه اموی _</w:t>
      </w:r>
      <w:r>
        <w:rPr>
          <w:rStyle w:val="contenttext"/>
          <w:rFonts w:cs="B Zar" w:hint="cs"/>
          <w:color w:val="000000"/>
          <w:sz w:val="36"/>
          <w:szCs w:val="36"/>
          <w:rtl/>
        </w:rPr>
        <w:t xml:space="preserve"> و اختلافی که میان مردم شام در مورد خلیفه پدید آمده بود.</w:t>
      </w:r>
    </w:p>
    <w:p w:rsidR="00000000" w:rsidRDefault="00727FF4">
      <w:pPr>
        <w:pStyle w:val="contentparagraph"/>
        <w:bidi/>
        <w:jc w:val="both"/>
        <w:divId w:val="647828342"/>
        <w:rPr>
          <w:rFonts w:cs="B Zar" w:hint="cs"/>
          <w:color w:val="000000"/>
          <w:sz w:val="36"/>
          <w:szCs w:val="36"/>
          <w:rtl/>
        </w:rPr>
      </w:pPr>
      <w:r>
        <w:rPr>
          <w:rStyle w:val="contenttext"/>
          <w:rFonts w:cs="B Zar" w:hint="cs"/>
          <w:color w:val="000000"/>
          <w:sz w:val="36"/>
          <w:szCs w:val="36"/>
          <w:rtl/>
        </w:rPr>
        <w:t>ص:90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727FF4">
      <w:pPr>
        <w:bidi/>
        <w:jc w:val="both"/>
        <w:divId w:val="559366479"/>
        <w:rPr>
          <w:rFonts w:eastAsia="Times New Roman" w:cs="B Zar" w:hint="cs"/>
          <w:color w:val="000000"/>
          <w:sz w:val="36"/>
          <w:szCs w:val="36"/>
          <w:rtl/>
        </w:rPr>
      </w:pPr>
      <w:r>
        <w:rPr>
          <w:rFonts w:eastAsia="Times New Roman" w:cs="B Zar" w:hint="cs"/>
          <w:color w:val="000000"/>
          <w:sz w:val="36"/>
          <w:szCs w:val="36"/>
          <w:rtl/>
        </w:rPr>
        <w:t xml:space="preserve">1- [1] . بحارالانوار، ج 5، صص 30 - 33. </w:t>
      </w:r>
    </w:p>
    <w:p w:rsidR="00000000" w:rsidRDefault="00727FF4">
      <w:pPr>
        <w:pStyle w:val="contentparagraph"/>
        <w:bidi/>
        <w:jc w:val="both"/>
        <w:divId w:val="59638601"/>
        <w:rPr>
          <w:rFonts w:cs="B Zar" w:hint="cs"/>
          <w:color w:val="000000"/>
          <w:sz w:val="36"/>
          <w:szCs w:val="36"/>
          <w:rtl/>
        </w:rPr>
      </w:pPr>
      <w:r>
        <w:rPr>
          <w:rStyle w:val="contenttext"/>
          <w:rFonts w:cs="B Zar" w:hint="cs"/>
          <w:color w:val="000000"/>
          <w:sz w:val="36"/>
          <w:szCs w:val="36"/>
          <w:rtl/>
        </w:rPr>
        <w:t>امام صادق علیه السلام خطاب به آن جمع فرمود: شخصی از بین خود برگزینید تا آنچه را می اندیشید و باور دارید بیان کند. آنان</w:t>
      </w:r>
      <w:r>
        <w:rPr>
          <w:rStyle w:val="contenttext"/>
          <w:rFonts w:cs="B Zar" w:hint="cs"/>
          <w:color w:val="000000"/>
          <w:sz w:val="36"/>
          <w:szCs w:val="36"/>
          <w:rtl/>
        </w:rPr>
        <w:t xml:space="preserve"> عمرو بن عبید را معرفی کردند و او نیز به تفصیل، عقاید خود را بیان کرد. از جمله گفت: خلیفه اهل شام کشته شده است و امور مردم آن دیار دچار تفرقه و چند دستگی شده است. ما به اندیشه افتادیم که _محمد بن عبداللّه بن الحسن_</w:t>
      </w:r>
      <w:hyperlink w:anchor="content_note_91_1" w:tooltip=" [1] . نواده امام حسن مجتبی علیه السلام.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را که اهل دین و عقل و از معدن خلافت است برگزینیم و مردم را به بیعت با او فرا خوانیم. اکنون دوست داریم این مطلب را بر شما نیز عرضه کنیم؛ زیرا شما اهل فضل هستید و پیروان فراوانی دارید و ما از شما بی نیاز نیستیم.</w:t>
      </w:r>
    </w:p>
    <w:p w:rsidR="00000000" w:rsidRDefault="00727FF4">
      <w:pPr>
        <w:pStyle w:val="contentparagraph"/>
        <w:bidi/>
        <w:jc w:val="both"/>
        <w:divId w:val="5963860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پایان</w:t>
      </w:r>
      <w:r>
        <w:rPr>
          <w:rStyle w:val="contenttext"/>
          <w:rFonts w:cs="B Zar" w:hint="cs"/>
          <w:color w:val="000000"/>
          <w:sz w:val="36"/>
          <w:szCs w:val="36"/>
          <w:rtl/>
        </w:rPr>
        <w:t xml:space="preserve"> </w:t>
      </w:r>
      <w:r>
        <w:rPr>
          <w:rStyle w:val="contenttext"/>
          <w:rFonts w:cs="B Zar" w:hint="cs"/>
          <w:color w:val="000000"/>
          <w:sz w:val="36"/>
          <w:szCs w:val="36"/>
          <w:rtl/>
        </w:rPr>
        <w:t>سخنان</w:t>
      </w:r>
      <w:r>
        <w:rPr>
          <w:rStyle w:val="contenttext"/>
          <w:rFonts w:cs="B Zar" w:hint="cs"/>
          <w:color w:val="000000"/>
          <w:sz w:val="36"/>
          <w:szCs w:val="36"/>
          <w:rtl/>
        </w:rPr>
        <w:t xml:space="preserve"> </w:t>
      </w:r>
      <w:r>
        <w:rPr>
          <w:rStyle w:val="contenttext"/>
          <w:rFonts w:cs="B Zar" w:hint="cs"/>
          <w:color w:val="000000"/>
          <w:sz w:val="36"/>
          <w:szCs w:val="36"/>
          <w:rtl/>
        </w:rPr>
        <w:t>عمرو</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عبید،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ه السلام به همراهان عمرو فرمود: آیا همه شما همچون _عمرو بن عبید_ می اندیشید؟ پاسخ دادند: آری. امام پس از حمد و ثنای خداوند و فرستادن درود بر پیامبر و اهل بیت پاکش علیهم السلام، فرمود: ما تنها زمانی خشمگین می شویم که خداوند نافرمانی شود و آن گاه که اطاعت شو</w:t>
      </w:r>
      <w:r>
        <w:rPr>
          <w:rStyle w:val="contenttext"/>
          <w:rFonts w:cs="B Zar" w:hint="cs"/>
          <w:color w:val="000000"/>
          <w:sz w:val="36"/>
          <w:szCs w:val="36"/>
          <w:rtl/>
        </w:rPr>
        <w:t>د، خشنود می شویم. ای عمرو! چنانچه شما در کنار پیشوای مورد نظرتان حکومت را به دست گیرید و کسی نیز با شما مخالفت نکند، با کافران و مشرکان چگونه رفتار می کنید؟</w:t>
      </w:r>
    </w:p>
    <w:p w:rsidR="00000000" w:rsidRDefault="00727FF4">
      <w:pPr>
        <w:pStyle w:val="contentparagraph"/>
        <w:bidi/>
        <w:jc w:val="both"/>
        <w:divId w:val="59638601"/>
        <w:rPr>
          <w:rFonts w:cs="B Zar" w:hint="cs"/>
          <w:color w:val="000000"/>
          <w:sz w:val="36"/>
          <w:szCs w:val="36"/>
          <w:rtl/>
        </w:rPr>
      </w:pPr>
      <w:r>
        <w:rPr>
          <w:rStyle w:val="contenttext"/>
          <w:rFonts w:cs="B Zar" w:hint="cs"/>
          <w:color w:val="000000"/>
          <w:sz w:val="36"/>
          <w:szCs w:val="36"/>
          <w:rtl/>
        </w:rPr>
        <w:t>عمرو بن عبید در پاسخ، به اشتباه و مخالفت با قرآن گرفتار آمد و نتوانست پاسخ صحیحی بدهد. همچنین در زم</w:t>
      </w:r>
      <w:r>
        <w:rPr>
          <w:rStyle w:val="contenttext"/>
          <w:rFonts w:cs="B Zar" w:hint="cs"/>
          <w:color w:val="000000"/>
          <w:sz w:val="36"/>
          <w:szCs w:val="36"/>
          <w:rtl/>
        </w:rPr>
        <w:t>ینه موارد مصرف غنیمت، خمس، انفال و</w:t>
      </w:r>
    </w:p>
    <w:p w:rsidR="00000000" w:rsidRDefault="00727FF4">
      <w:pPr>
        <w:pStyle w:val="contentparagraph"/>
        <w:bidi/>
        <w:jc w:val="both"/>
        <w:divId w:val="59638601"/>
        <w:rPr>
          <w:rFonts w:cs="B Zar" w:hint="cs"/>
          <w:color w:val="000000"/>
          <w:sz w:val="36"/>
          <w:szCs w:val="36"/>
          <w:rtl/>
        </w:rPr>
      </w:pPr>
      <w:r>
        <w:rPr>
          <w:rStyle w:val="contenttext"/>
          <w:rFonts w:cs="B Zar" w:hint="cs"/>
          <w:color w:val="000000"/>
          <w:sz w:val="36"/>
          <w:szCs w:val="36"/>
          <w:rtl/>
        </w:rPr>
        <w:t>ص:91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727FF4">
      <w:pPr>
        <w:bidi/>
        <w:jc w:val="both"/>
        <w:divId w:val="503597530"/>
        <w:rPr>
          <w:rFonts w:eastAsia="Times New Roman" w:cs="B Zar" w:hint="cs"/>
          <w:color w:val="000000"/>
          <w:sz w:val="36"/>
          <w:szCs w:val="36"/>
          <w:rtl/>
        </w:rPr>
      </w:pPr>
      <w:r>
        <w:rPr>
          <w:rFonts w:eastAsia="Times New Roman" w:cs="B Zar" w:hint="cs"/>
          <w:color w:val="000000"/>
          <w:sz w:val="36"/>
          <w:szCs w:val="36"/>
          <w:rtl/>
        </w:rPr>
        <w:t xml:space="preserve">1- [1] . نواده امام حسن مجتبی علیه السلام. </w:t>
      </w:r>
    </w:p>
    <w:p w:rsidR="00000000" w:rsidRDefault="00727FF4">
      <w:pPr>
        <w:pStyle w:val="contentparagraph"/>
        <w:bidi/>
        <w:jc w:val="both"/>
        <w:divId w:val="1097168591"/>
        <w:rPr>
          <w:rFonts w:cs="B Zar" w:hint="cs"/>
          <w:color w:val="000000"/>
          <w:sz w:val="36"/>
          <w:szCs w:val="36"/>
          <w:rtl/>
        </w:rPr>
      </w:pPr>
      <w:r>
        <w:rPr>
          <w:rStyle w:val="contenttext"/>
          <w:rFonts w:cs="B Zar" w:hint="cs"/>
          <w:color w:val="000000"/>
          <w:sz w:val="36"/>
          <w:szCs w:val="36"/>
          <w:rtl/>
        </w:rPr>
        <w:t>صدقه نتوانست پاسخ صحیح ارائه دهد و پاسخ هایش مخالف سنت رسول اللّه صلی الله علیه و آله در آمد.</w:t>
      </w:r>
    </w:p>
    <w:p w:rsidR="00000000" w:rsidRDefault="00727FF4">
      <w:pPr>
        <w:pStyle w:val="contentparagraph"/>
        <w:bidi/>
        <w:jc w:val="both"/>
        <w:divId w:val="1097168591"/>
        <w:rPr>
          <w:rFonts w:cs="B Zar" w:hint="cs"/>
          <w:color w:val="000000"/>
          <w:sz w:val="36"/>
          <w:szCs w:val="36"/>
          <w:rtl/>
        </w:rPr>
      </w:pPr>
      <w:r>
        <w:rPr>
          <w:rStyle w:val="contenttext"/>
          <w:rFonts w:cs="B Zar" w:hint="cs"/>
          <w:color w:val="000000"/>
          <w:sz w:val="36"/>
          <w:szCs w:val="36"/>
          <w:rtl/>
        </w:rPr>
        <w:t xml:space="preserve">سپس امام روی به عمرو بن عبید کرد و فرمود: </w:t>
      </w:r>
      <w:r>
        <w:rPr>
          <w:rStyle w:val="contenttext"/>
          <w:rFonts w:cs="B Zar" w:hint="cs"/>
          <w:color w:val="000000"/>
          <w:sz w:val="36"/>
          <w:szCs w:val="36"/>
          <w:rtl/>
        </w:rPr>
        <w:t>تقوای خدا پیشه کن. ای جماعت، از خدا بترسید. سپس خطاب به همراهانش فرمود:همانا پدرم - که بهترین مردم زمین و آگاه ترین آنها به سنت رسول خدا صلی الله علیه و آله بود _ فرمود که رسول اللّه صلی الله علیه و آله فرموده است:</w:t>
      </w:r>
    </w:p>
    <w:p w:rsidR="00000000" w:rsidRDefault="00727FF4">
      <w:pPr>
        <w:pStyle w:val="contentparagraph"/>
        <w:bidi/>
        <w:jc w:val="both"/>
        <w:divId w:val="1097168591"/>
        <w:rPr>
          <w:rFonts w:cs="B Zar" w:hint="cs"/>
          <w:color w:val="000000"/>
          <w:sz w:val="36"/>
          <w:szCs w:val="36"/>
          <w:rtl/>
        </w:rPr>
      </w:pPr>
      <w:r>
        <w:rPr>
          <w:rStyle w:val="contenttext"/>
          <w:rFonts w:cs="B Zar" w:hint="cs"/>
          <w:color w:val="000000"/>
          <w:sz w:val="36"/>
          <w:szCs w:val="36"/>
          <w:rtl/>
        </w:rPr>
        <w:t xml:space="preserve">هر کس با شمشیر قیام کند و مردم را به سوی </w:t>
      </w:r>
      <w:r>
        <w:rPr>
          <w:rStyle w:val="contenttext"/>
          <w:rFonts w:cs="B Zar" w:hint="cs"/>
          <w:color w:val="000000"/>
          <w:sz w:val="36"/>
          <w:szCs w:val="36"/>
          <w:rtl/>
        </w:rPr>
        <w:t>خود فرا خواند، در حالی که آگاه تر از او در میان امت وجود داشته باشد، گمراه است و خود را به سختی انداخته است.</w:t>
      </w:r>
      <w:hyperlink w:anchor="content_note_92_1" w:tooltip=" [1] . بحارالانوار، ج 47، صص 214 و 217؛ احتجاج، ص 197؛ اصول کافی، ج 5، ص 23 و بحوث فی الملل و النحل، ج 3، ص 203. " w:history="1">
        <w:r>
          <w:rPr>
            <w:rStyle w:val="Hyperlink"/>
            <w:rFonts w:cs="B Zar" w:hint="cs"/>
            <w:sz w:val="36"/>
            <w:szCs w:val="36"/>
            <w:rtl/>
          </w:rPr>
          <w:t>(1)</w:t>
        </w:r>
      </w:hyperlink>
    </w:p>
    <w:p w:rsidR="00000000" w:rsidRDefault="00727FF4">
      <w:pPr>
        <w:pStyle w:val="contentparagraph"/>
        <w:bidi/>
        <w:jc w:val="both"/>
        <w:divId w:val="1097168591"/>
        <w:rPr>
          <w:rFonts w:cs="B Zar" w:hint="cs"/>
          <w:color w:val="000000"/>
          <w:sz w:val="36"/>
          <w:szCs w:val="36"/>
          <w:rtl/>
        </w:rPr>
      </w:pPr>
      <w:r>
        <w:rPr>
          <w:rStyle w:val="contenttext"/>
          <w:rFonts w:cs="B Zar" w:hint="cs"/>
          <w:color w:val="000000"/>
          <w:sz w:val="36"/>
          <w:szCs w:val="36"/>
          <w:rtl/>
        </w:rPr>
        <w:t>سه _ اعمش می گوید: امام صادق علیه السلام فرمود: قرآن کلام خداست؛ نه خالق است و نه مخلوق.</w:t>
      </w:r>
      <w:hyperlink w:anchor="content_note_92_2" w:tooltip=" [2] . بحارالانوار، ج 10، صص 227 و 228؛ خصال، ج 2، ص 150 و نیز نک: مناسبات فکری معتزله و شیعه، ص 23. " w:history="1">
        <w:r>
          <w:rPr>
            <w:rStyle w:val="Hyperlink"/>
            <w:rFonts w:cs="B Zar" w:hint="cs"/>
            <w:sz w:val="36"/>
            <w:szCs w:val="36"/>
            <w:rtl/>
          </w:rPr>
          <w:t>(2)</w:t>
        </w:r>
      </w:hyperlink>
    </w:p>
    <w:p w:rsidR="00000000" w:rsidRDefault="00727FF4">
      <w:pPr>
        <w:pStyle w:val="contentparagraph"/>
        <w:bidi/>
        <w:jc w:val="both"/>
        <w:divId w:val="109716859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چهار _ ابوجعفر محمد بن نعمان از امام صادق علیه السلام روایت می کند که آن حضرت به وی گفتند: با معتزله به جدال برخیزید و هدایتی را که بر آن هستید برای آنان بیان کنید و گمراهی آنان را یادآور شوید و در مورد علی علیه السلام با آنان مباهله کنید.</w:t>
      </w:r>
      <w:hyperlink w:anchor="content_note_92_3" w:tooltip=" [3] . بحارالانوار، ج 10، ص 452. " w:history="1">
        <w:r>
          <w:rPr>
            <w:rStyle w:val="Hyperlink"/>
            <w:rFonts w:cs="B Zar" w:hint="cs"/>
            <w:sz w:val="36"/>
            <w:szCs w:val="36"/>
            <w:rtl/>
          </w:rPr>
          <w:t>(3)</w:t>
        </w:r>
      </w:hyperlink>
    </w:p>
    <w:p w:rsidR="00000000" w:rsidRDefault="00727FF4">
      <w:pPr>
        <w:pStyle w:val="contentparagraph"/>
        <w:bidi/>
        <w:jc w:val="both"/>
        <w:divId w:val="1097168591"/>
        <w:rPr>
          <w:rFonts w:cs="B Zar" w:hint="cs"/>
          <w:color w:val="000000"/>
          <w:sz w:val="36"/>
          <w:szCs w:val="36"/>
          <w:rtl/>
        </w:rPr>
      </w:pPr>
      <w:r>
        <w:rPr>
          <w:rStyle w:val="contenttext"/>
          <w:rFonts w:cs="B Zar" w:hint="cs"/>
          <w:color w:val="000000"/>
          <w:sz w:val="36"/>
          <w:szCs w:val="36"/>
          <w:rtl/>
        </w:rPr>
        <w:t>ص:92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727FF4">
      <w:pPr>
        <w:bidi/>
        <w:jc w:val="both"/>
        <w:divId w:val="250746114"/>
        <w:rPr>
          <w:rFonts w:eastAsia="Times New Roman" w:cs="B Zar" w:hint="cs"/>
          <w:color w:val="000000"/>
          <w:sz w:val="36"/>
          <w:szCs w:val="36"/>
          <w:rtl/>
        </w:rPr>
      </w:pPr>
      <w:r>
        <w:rPr>
          <w:rFonts w:eastAsia="Times New Roman" w:cs="B Zar" w:hint="cs"/>
          <w:color w:val="000000"/>
          <w:sz w:val="36"/>
          <w:szCs w:val="36"/>
          <w:rtl/>
        </w:rPr>
        <w:t xml:space="preserve">1- [1] . بحارالانوار، ج 47، صص 214 و 217؛ احتجاج، ص 197؛ اصول کافی، ج 5، ص 23 و بحوث فی الملل و النحل، ج 3، ص 203. </w:t>
      </w:r>
    </w:p>
    <w:p w:rsidR="00000000" w:rsidRDefault="00727FF4">
      <w:pPr>
        <w:bidi/>
        <w:jc w:val="both"/>
        <w:divId w:val="238759914"/>
        <w:rPr>
          <w:rFonts w:eastAsia="Times New Roman" w:cs="B Zar" w:hint="cs"/>
          <w:color w:val="000000"/>
          <w:sz w:val="36"/>
          <w:szCs w:val="36"/>
          <w:rtl/>
        </w:rPr>
      </w:pPr>
      <w:r>
        <w:rPr>
          <w:rFonts w:eastAsia="Times New Roman" w:cs="B Zar" w:hint="cs"/>
          <w:color w:val="000000"/>
          <w:sz w:val="36"/>
          <w:szCs w:val="36"/>
          <w:rtl/>
        </w:rPr>
        <w:t xml:space="preserve">2- [2] . بحارالانوار، ج 10، صص 227 و 228؛ خصال، ج 2، ص 150 و نیز نک: مناسبات فکری معتزله و شیعه، ص 23. </w:t>
      </w:r>
    </w:p>
    <w:p w:rsidR="00000000" w:rsidRDefault="00727FF4">
      <w:pPr>
        <w:bidi/>
        <w:jc w:val="both"/>
        <w:divId w:val="1041442914"/>
        <w:rPr>
          <w:rFonts w:eastAsia="Times New Roman" w:cs="B Zar" w:hint="cs"/>
          <w:color w:val="000000"/>
          <w:sz w:val="36"/>
          <w:szCs w:val="36"/>
          <w:rtl/>
        </w:rPr>
      </w:pPr>
      <w:r>
        <w:rPr>
          <w:rFonts w:eastAsia="Times New Roman" w:cs="B Zar" w:hint="cs"/>
          <w:color w:val="000000"/>
          <w:sz w:val="36"/>
          <w:szCs w:val="36"/>
          <w:rtl/>
        </w:rPr>
        <w:t xml:space="preserve">3- [3] . بحارالانوار، ج 10، ص 452. </w:t>
      </w:r>
    </w:p>
    <w:p w:rsidR="00000000" w:rsidRDefault="00727FF4">
      <w:pPr>
        <w:pStyle w:val="contentparagraph"/>
        <w:bidi/>
        <w:jc w:val="both"/>
        <w:divId w:val="1198472551"/>
        <w:rPr>
          <w:rFonts w:cs="B Zar" w:hint="cs"/>
          <w:color w:val="000000"/>
          <w:sz w:val="36"/>
          <w:szCs w:val="36"/>
          <w:rtl/>
        </w:rPr>
      </w:pPr>
      <w:r>
        <w:rPr>
          <w:rStyle w:val="contenttext"/>
          <w:rFonts w:cs="B Zar" w:hint="cs"/>
          <w:color w:val="000000"/>
          <w:sz w:val="36"/>
          <w:szCs w:val="36"/>
          <w:rtl/>
        </w:rPr>
        <w:t>پنج _ _کراجکی_ پس از بیان انحراف معتزله، از امام صادق علیه السلام روایت می کند که فرمود: خداوند معتزله را لعنت کند که خواستند توحید پیشه کنند، ولی کفر ورزیدند و بر آن بودند که تشبیه را نفی کنند، ولی آن را اثبات کردند.</w:t>
      </w:r>
      <w:hyperlink w:anchor="content_note_93_1" w:tooltip=" [1] . همان، ج 5، ص 8 . " w:history="1">
        <w:r>
          <w:rPr>
            <w:rStyle w:val="Hyperlink"/>
            <w:rFonts w:cs="B Zar" w:hint="cs"/>
            <w:sz w:val="36"/>
            <w:szCs w:val="36"/>
            <w:rtl/>
          </w:rPr>
          <w:t>(1)</w:t>
        </w:r>
      </w:hyperlink>
    </w:p>
    <w:p w:rsidR="00000000" w:rsidRDefault="00727FF4">
      <w:pPr>
        <w:pStyle w:val="Heading4"/>
        <w:shd w:val="clear" w:color="auto" w:fill="FFFFFF"/>
        <w:bidi/>
        <w:jc w:val="both"/>
        <w:divId w:val="1289972028"/>
        <w:rPr>
          <w:rFonts w:eastAsia="Times New Roman" w:cs="B Titr" w:hint="cs"/>
          <w:b w:val="0"/>
          <w:bCs w:val="0"/>
          <w:color w:val="0080C0"/>
          <w:sz w:val="29"/>
          <w:szCs w:val="29"/>
          <w:rtl/>
        </w:rPr>
      </w:pPr>
      <w:r>
        <w:rPr>
          <w:rFonts w:eastAsia="Times New Roman" w:cs="B Titr" w:hint="cs"/>
          <w:b w:val="0"/>
          <w:bCs w:val="0"/>
          <w:color w:val="0080C0"/>
          <w:sz w:val="29"/>
          <w:szCs w:val="29"/>
          <w:rtl/>
        </w:rPr>
        <w:t>5. امام صادق علیه السلام و قُصّاص</w:t>
      </w:r>
    </w:p>
    <w:p w:rsidR="00000000" w:rsidRDefault="00727FF4">
      <w:pPr>
        <w:pStyle w:val="contentparagraph"/>
        <w:bidi/>
        <w:jc w:val="both"/>
        <w:divId w:val="1289972028"/>
        <w:rPr>
          <w:rFonts w:cs="B Zar" w:hint="cs"/>
          <w:color w:val="000000"/>
          <w:sz w:val="36"/>
          <w:szCs w:val="36"/>
          <w:rtl/>
        </w:rPr>
      </w:pPr>
      <w:r>
        <w:rPr>
          <w:rStyle w:val="contenttext"/>
          <w:rFonts w:cs="B Zar" w:hint="cs"/>
          <w:color w:val="000000"/>
          <w:sz w:val="36"/>
          <w:szCs w:val="36"/>
          <w:rtl/>
        </w:rPr>
        <w:t xml:space="preserve">قصه خوانی در سده های نخستین اسلامی، و از دوران خلیفه دوم آغاز شد و افرادی بدان می پرداختند. _تمیم الدّاری_، صحابی پیامبر صلی الله علیه و آله، با گرفتن </w:t>
      </w:r>
      <w:r>
        <w:rPr>
          <w:rStyle w:val="contenttext"/>
          <w:rFonts w:cs="B Zar" w:hint="cs"/>
          <w:color w:val="000000"/>
          <w:sz w:val="36"/>
          <w:szCs w:val="36"/>
          <w:rtl/>
        </w:rPr>
        <w:t>اجازه از خلیفه دوم به این کار پرداخت.</w:t>
      </w:r>
      <w:hyperlink w:anchor="content_note_93_2" w:tooltip=" [2] . احمد بن علی ابن حجر عسقلانی، الاصابه، ج 1، ص 186. " w:history="1">
        <w:r>
          <w:rPr>
            <w:rStyle w:val="Hyperlink"/>
            <w:rFonts w:cs="B Zar" w:hint="cs"/>
            <w:sz w:val="36"/>
            <w:szCs w:val="36"/>
            <w:rtl/>
          </w:rPr>
          <w:t>(2)</w:t>
        </w:r>
      </w:hyperlink>
    </w:p>
    <w:p w:rsidR="00000000" w:rsidRDefault="00727FF4">
      <w:pPr>
        <w:pStyle w:val="contentparagraph"/>
        <w:bidi/>
        <w:jc w:val="both"/>
        <w:divId w:val="1289972028"/>
        <w:rPr>
          <w:rFonts w:cs="B Zar" w:hint="cs"/>
          <w:color w:val="000000"/>
          <w:sz w:val="36"/>
          <w:szCs w:val="36"/>
          <w:rtl/>
        </w:rPr>
      </w:pPr>
      <w:r>
        <w:rPr>
          <w:rStyle w:val="contenttext"/>
          <w:rFonts w:cs="B Zar" w:hint="cs"/>
          <w:color w:val="000000"/>
          <w:sz w:val="36"/>
          <w:szCs w:val="36"/>
          <w:rtl/>
        </w:rPr>
        <w:t>_عبید بن عمر_، _حرث بن معاویه کندی_ و _کعب الاحبار _از دیگر افرادی هستند که در دوران خلیفه دوم به قصه گویی پرداخ</w:t>
      </w:r>
      <w:r>
        <w:rPr>
          <w:rStyle w:val="contenttext"/>
          <w:rFonts w:cs="B Zar" w:hint="cs"/>
          <w:color w:val="000000"/>
          <w:sz w:val="36"/>
          <w:szCs w:val="36"/>
          <w:rtl/>
        </w:rPr>
        <w:t>ته اند.</w:t>
      </w:r>
      <w:hyperlink w:anchor="content_note_93_3" w:tooltip=" [3] . رسول جعفریان، قصه خوانان در تاریخ اسلام و ایران، صص 41 و 42. " w:history="1">
        <w:r>
          <w:rPr>
            <w:rStyle w:val="Hyperlink"/>
            <w:rFonts w:cs="B Zar" w:hint="cs"/>
            <w:sz w:val="36"/>
            <w:szCs w:val="36"/>
            <w:rtl/>
          </w:rPr>
          <w:t>(3)</w:t>
        </w:r>
      </w:hyperlink>
    </w:p>
    <w:p w:rsidR="00000000" w:rsidRDefault="00727FF4">
      <w:pPr>
        <w:pStyle w:val="contentparagraph"/>
        <w:bidi/>
        <w:jc w:val="both"/>
        <w:divId w:val="1289972028"/>
        <w:rPr>
          <w:rFonts w:cs="B Zar" w:hint="cs"/>
          <w:color w:val="000000"/>
          <w:sz w:val="36"/>
          <w:szCs w:val="36"/>
          <w:rtl/>
        </w:rPr>
      </w:pPr>
      <w:r>
        <w:rPr>
          <w:rStyle w:val="contenttext"/>
          <w:rFonts w:cs="B Zar" w:hint="cs"/>
          <w:color w:val="000000"/>
          <w:sz w:val="36"/>
          <w:szCs w:val="36"/>
          <w:rtl/>
        </w:rPr>
        <w:t>در سده های نخستین و تا زمانی که خلفا و بسیاری از صحابه و تابعین با دیده عظمت به فرهنگ یهود و میراث آنها می نگریستند، قصه گویان به م</w:t>
      </w:r>
      <w:r>
        <w:rPr>
          <w:rStyle w:val="contenttext"/>
          <w:rFonts w:cs="B Zar" w:hint="cs"/>
          <w:color w:val="000000"/>
          <w:sz w:val="36"/>
          <w:szCs w:val="36"/>
          <w:rtl/>
        </w:rPr>
        <w:t>یزان زیاد از منابع یهودی استفاده می کردند.</w:t>
      </w:r>
      <w:hyperlink w:anchor="content_note_93_4" w:tooltip=" [4] . همان، ص 66. " w:history="1">
        <w:r>
          <w:rPr>
            <w:rStyle w:val="Hyperlink"/>
            <w:rFonts w:cs="B Zar" w:hint="cs"/>
            <w:sz w:val="36"/>
            <w:szCs w:val="36"/>
            <w:rtl/>
          </w:rPr>
          <w:t>(4)</w:t>
        </w:r>
      </w:hyperlink>
    </w:p>
    <w:p w:rsidR="00000000" w:rsidRDefault="00727FF4">
      <w:pPr>
        <w:pStyle w:val="contentparagraph"/>
        <w:bidi/>
        <w:jc w:val="both"/>
        <w:divId w:val="1289972028"/>
        <w:rPr>
          <w:rFonts w:cs="B Zar" w:hint="cs"/>
          <w:color w:val="000000"/>
          <w:sz w:val="36"/>
          <w:szCs w:val="36"/>
          <w:rtl/>
        </w:rPr>
      </w:pPr>
      <w:r>
        <w:rPr>
          <w:rStyle w:val="contenttext"/>
          <w:rFonts w:cs="B Zar" w:hint="cs"/>
          <w:color w:val="000000"/>
          <w:sz w:val="36"/>
          <w:szCs w:val="36"/>
          <w:rtl/>
        </w:rPr>
        <w:t>قصه گویی _عبداللّه بن سلام_، _کعب الاحبار _و _وهب بن منبه _که به متن های اهل کتاب دل بستگی خاصی داشتند، شاهدی بر این گفته است. همچنین _حسن_</w:t>
      </w:r>
    </w:p>
    <w:p w:rsidR="00000000" w:rsidRDefault="00727FF4">
      <w:pPr>
        <w:pStyle w:val="contentparagraph"/>
        <w:bidi/>
        <w:jc w:val="both"/>
        <w:divId w:val="1289972028"/>
        <w:rPr>
          <w:rFonts w:cs="B Zar" w:hint="cs"/>
          <w:color w:val="000000"/>
          <w:sz w:val="36"/>
          <w:szCs w:val="36"/>
          <w:rtl/>
        </w:rPr>
      </w:pPr>
      <w:r>
        <w:rPr>
          <w:rStyle w:val="contenttext"/>
          <w:rFonts w:cs="B Zar" w:hint="cs"/>
          <w:color w:val="000000"/>
          <w:sz w:val="36"/>
          <w:szCs w:val="36"/>
          <w:rtl/>
        </w:rPr>
        <w:t>ص:93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727FF4">
      <w:pPr>
        <w:bidi/>
        <w:jc w:val="both"/>
        <w:divId w:val="547885372"/>
        <w:rPr>
          <w:rFonts w:eastAsia="Times New Roman" w:cs="B Zar" w:hint="cs"/>
          <w:color w:val="000000"/>
          <w:sz w:val="36"/>
          <w:szCs w:val="36"/>
          <w:rtl/>
        </w:rPr>
      </w:pPr>
      <w:r>
        <w:rPr>
          <w:rFonts w:eastAsia="Times New Roman" w:cs="B Zar" w:hint="cs"/>
          <w:color w:val="000000"/>
          <w:sz w:val="36"/>
          <w:szCs w:val="36"/>
          <w:rtl/>
        </w:rPr>
        <w:t xml:space="preserve">1- [1] . همان، ج 5، ص 8 . </w:t>
      </w:r>
    </w:p>
    <w:p w:rsidR="00000000" w:rsidRDefault="00727FF4">
      <w:pPr>
        <w:bidi/>
        <w:jc w:val="both"/>
        <w:divId w:val="1030111777"/>
        <w:rPr>
          <w:rFonts w:eastAsia="Times New Roman" w:cs="B Zar" w:hint="cs"/>
          <w:color w:val="000000"/>
          <w:sz w:val="36"/>
          <w:szCs w:val="36"/>
          <w:rtl/>
        </w:rPr>
      </w:pPr>
      <w:r>
        <w:rPr>
          <w:rFonts w:eastAsia="Times New Roman" w:cs="B Zar" w:hint="cs"/>
          <w:color w:val="000000"/>
          <w:sz w:val="36"/>
          <w:szCs w:val="36"/>
          <w:rtl/>
        </w:rPr>
        <w:t xml:space="preserve">2- [2] . احمد بن علی ابن حجر عسقلانی، الاصابه، ج 1، ص 186. </w:t>
      </w:r>
    </w:p>
    <w:p w:rsidR="00000000" w:rsidRDefault="00727FF4">
      <w:pPr>
        <w:bidi/>
        <w:jc w:val="both"/>
        <w:divId w:val="73166451"/>
        <w:rPr>
          <w:rFonts w:eastAsia="Times New Roman" w:cs="B Zar" w:hint="cs"/>
          <w:color w:val="000000"/>
          <w:sz w:val="36"/>
          <w:szCs w:val="36"/>
          <w:rtl/>
        </w:rPr>
      </w:pPr>
      <w:r>
        <w:rPr>
          <w:rFonts w:eastAsia="Times New Roman" w:cs="B Zar" w:hint="cs"/>
          <w:color w:val="000000"/>
          <w:sz w:val="36"/>
          <w:szCs w:val="36"/>
          <w:rtl/>
        </w:rPr>
        <w:t xml:space="preserve">3- [3] . رسول جعفریان، قصه خوانان در تاریخ اسلام و ایران، صص 41 و 42. </w:t>
      </w:r>
    </w:p>
    <w:p w:rsidR="00000000" w:rsidRDefault="00727FF4">
      <w:pPr>
        <w:bidi/>
        <w:jc w:val="both"/>
        <w:divId w:val="1792088010"/>
        <w:rPr>
          <w:rFonts w:eastAsia="Times New Roman" w:cs="B Zar" w:hint="cs"/>
          <w:color w:val="000000"/>
          <w:sz w:val="36"/>
          <w:szCs w:val="36"/>
          <w:rtl/>
        </w:rPr>
      </w:pPr>
      <w:r>
        <w:rPr>
          <w:rFonts w:eastAsia="Times New Roman" w:cs="B Zar" w:hint="cs"/>
          <w:color w:val="000000"/>
          <w:sz w:val="36"/>
          <w:szCs w:val="36"/>
          <w:rtl/>
        </w:rPr>
        <w:t xml:space="preserve">4- [4] . همان، ص 66. </w:t>
      </w:r>
    </w:p>
    <w:p w:rsidR="00000000" w:rsidRDefault="00727FF4">
      <w:pPr>
        <w:pStyle w:val="contentparagraph"/>
        <w:bidi/>
        <w:jc w:val="both"/>
        <w:divId w:val="1116561467"/>
        <w:rPr>
          <w:rFonts w:cs="B Zar" w:hint="cs"/>
          <w:color w:val="000000"/>
          <w:sz w:val="36"/>
          <w:szCs w:val="36"/>
          <w:rtl/>
        </w:rPr>
      </w:pPr>
      <w:r>
        <w:rPr>
          <w:rStyle w:val="contenttext"/>
          <w:rFonts w:cs="B Zar" w:hint="cs"/>
          <w:color w:val="000000"/>
          <w:sz w:val="36"/>
          <w:szCs w:val="36"/>
          <w:rtl/>
        </w:rPr>
        <w:t>_بصری _که از قصّاص تابعی است و نیز _قتاد</w:t>
      </w:r>
      <w:r>
        <w:rPr>
          <w:rStyle w:val="contenttext"/>
          <w:rFonts w:cs="B Zar" w:hint="cs"/>
          <w:color w:val="000000"/>
          <w:sz w:val="36"/>
          <w:szCs w:val="36"/>
          <w:rtl/>
        </w:rPr>
        <w:t>ه _با استناد به عبارت «بعض الکتب» در قصه خوانی، استفاده خود از متن های اهل کتاب را نشان داده اند.</w:t>
      </w:r>
      <w:hyperlink w:anchor="content_note_94_1" w:tooltip=" [1] . همان، ص 68. " w:history="1">
        <w:r>
          <w:rPr>
            <w:rStyle w:val="Hyperlink"/>
            <w:rFonts w:cs="B Zar" w:hint="cs"/>
            <w:sz w:val="36"/>
            <w:szCs w:val="36"/>
            <w:rtl/>
          </w:rPr>
          <w:t>(1)</w:t>
        </w:r>
      </w:hyperlink>
    </w:p>
    <w:p w:rsidR="00000000" w:rsidRDefault="00727FF4">
      <w:pPr>
        <w:pStyle w:val="contentparagraph"/>
        <w:bidi/>
        <w:jc w:val="both"/>
        <w:divId w:val="1116561467"/>
        <w:rPr>
          <w:rFonts w:cs="B Zar" w:hint="cs"/>
          <w:color w:val="000000"/>
          <w:sz w:val="36"/>
          <w:szCs w:val="36"/>
          <w:rtl/>
        </w:rPr>
      </w:pPr>
      <w:r>
        <w:rPr>
          <w:rStyle w:val="contenttext"/>
          <w:rFonts w:cs="B Zar" w:hint="cs"/>
          <w:color w:val="000000"/>
          <w:sz w:val="36"/>
          <w:szCs w:val="36"/>
          <w:rtl/>
        </w:rPr>
        <w:t xml:space="preserve">ائمه علیهم السلام به دلایلی، با قصه خوانان بر خورد کرده اند و قصه گویی به معنای خاص آن را </w:t>
      </w:r>
      <w:r>
        <w:rPr>
          <w:rStyle w:val="contenttext"/>
          <w:rFonts w:cs="B Zar" w:hint="cs"/>
          <w:color w:val="000000"/>
          <w:sz w:val="36"/>
          <w:szCs w:val="36"/>
          <w:rtl/>
        </w:rPr>
        <w:t>نکوهش کرده اند. برخی دلایل مخالفت ائمه علیهم السلام با قصّه خوانی، چنین است:</w:t>
      </w:r>
    </w:p>
    <w:p w:rsidR="00000000" w:rsidRDefault="00727FF4">
      <w:pPr>
        <w:pStyle w:val="contentparagraph"/>
        <w:bidi/>
        <w:jc w:val="both"/>
        <w:divId w:val="1116561467"/>
        <w:rPr>
          <w:rFonts w:cs="B Zar" w:hint="cs"/>
          <w:color w:val="000000"/>
          <w:sz w:val="36"/>
          <w:szCs w:val="36"/>
          <w:rtl/>
        </w:rPr>
      </w:pPr>
      <w:r>
        <w:rPr>
          <w:rStyle w:val="contenttext"/>
          <w:rFonts w:cs="B Zar" w:hint="cs"/>
          <w:color w:val="000000"/>
          <w:sz w:val="36"/>
          <w:szCs w:val="36"/>
          <w:rtl/>
        </w:rPr>
        <w:t>الف) قصه خوانان از جعل حدیث ابایی نداشتند؛ ازاین رو، ابن قتیبه و ابن جوزی، قصّاص را از عوامل رسوخ فساد در حدیث و ترویج احادیث جعلی دانسته اند.</w:t>
      </w:r>
      <w:hyperlink w:anchor="content_note_94_2" w:tooltip=" [2] . تأویل مختلف الحدیث، ص 270؛ عبدالرحمن بن علی ابن جوزی، تلبیس ابلیس، ص 124. " w:history="1">
        <w:r>
          <w:rPr>
            <w:rStyle w:val="Hyperlink"/>
            <w:rFonts w:cs="B Zar" w:hint="cs"/>
            <w:sz w:val="36"/>
            <w:szCs w:val="36"/>
            <w:rtl/>
          </w:rPr>
          <w:t>(2)</w:t>
        </w:r>
      </w:hyperlink>
    </w:p>
    <w:p w:rsidR="00000000" w:rsidRDefault="00727FF4">
      <w:pPr>
        <w:pStyle w:val="contentparagraph"/>
        <w:bidi/>
        <w:jc w:val="both"/>
        <w:divId w:val="1116561467"/>
        <w:rPr>
          <w:rFonts w:cs="B Zar" w:hint="cs"/>
          <w:color w:val="000000"/>
          <w:sz w:val="36"/>
          <w:szCs w:val="36"/>
          <w:rtl/>
        </w:rPr>
      </w:pPr>
      <w:r>
        <w:rPr>
          <w:rStyle w:val="contenttext"/>
          <w:rFonts w:cs="B Zar" w:hint="cs"/>
          <w:color w:val="000000"/>
          <w:sz w:val="36"/>
          <w:szCs w:val="36"/>
          <w:rtl/>
        </w:rPr>
        <w:t>ب) قصّه خوانان در قصه گویی، با استفاده از منابع اهل کتاب، به راحتی اسرائیلیات را نقل می کردند.</w:t>
      </w:r>
    </w:p>
    <w:p w:rsidR="00000000" w:rsidRDefault="00727FF4">
      <w:pPr>
        <w:pStyle w:val="contentparagraph"/>
        <w:bidi/>
        <w:jc w:val="both"/>
        <w:divId w:val="1116561467"/>
        <w:rPr>
          <w:rFonts w:cs="B Zar" w:hint="cs"/>
          <w:color w:val="000000"/>
          <w:sz w:val="36"/>
          <w:szCs w:val="36"/>
          <w:rtl/>
        </w:rPr>
      </w:pPr>
      <w:r>
        <w:rPr>
          <w:rStyle w:val="contenttext"/>
          <w:rFonts w:cs="B Zar" w:hint="cs"/>
          <w:color w:val="000000"/>
          <w:sz w:val="36"/>
          <w:szCs w:val="36"/>
          <w:rtl/>
        </w:rPr>
        <w:t>ج) داستان های مبتذل، سرگرم کننده و دروغین از خود می ساختند تا مجالس</w:t>
      </w:r>
      <w:r>
        <w:rPr>
          <w:rStyle w:val="contenttext"/>
          <w:rFonts w:cs="B Zar" w:hint="cs"/>
          <w:color w:val="000000"/>
          <w:sz w:val="36"/>
          <w:szCs w:val="36"/>
          <w:rtl/>
        </w:rPr>
        <w:t xml:space="preserve"> قصه گویی آنان از هیجان بیشتری برخوردار باشد.</w:t>
      </w:r>
    </w:p>
    <w:p w:rsidR="00000000" w:rsidRDefault="00727FF4">
      <w:pPr>
        <w:pStyle w:val="contentparagraph"/>
        <w:bidi/>
        <w:jc w:val="both"/>
        <w:divId w:val="1116561467"/>
        <w:rPr>
          <w:rFonts w:cs="B Zar" w:hint="cs"/>
          <w:color w:val="000000"/>
          <w:sz w:val="36"/>
          <w:szCs w:val="36"/>
          <w:rtl/>
        </w:rPr>
      </w:pPr>
      <w:r>
        <w:rPr>
          <w:rStyle w:val="contenttext"/>
          <w:rFonts w:cs="B Zar" w:hint="cs"/>
          <w:color w:val="000000"/>
          <w:sz w:val="36"/>
          <w:szCs w:val="36"/>
          <w:rtl/>
        </w:rPr>
        <w:t>د) به هنگام قصه گویی در برخی موارد به مقام خداوند، انبیا، ائمه علیهم السلام و دیگر بزرگان دین توهین صورت می گرفت.</w:t>
      </w:r>
      <w:hyperlink w:anchor="content_note_94_3" w:tooltip=" [3] . برای آگاهی بیشتر از قصه خوانی و پی آمدهای آن در جامعه اسلام نک: قصه خوانان در تاریخ اسلام و ایران و تاریخ القصاص. " w:history="1">
        <w:r>
          <w:rPr>
            <w:rStyle w:val="Hyperlink"/>
            <w:rFonts w:cs="B Zar" w:hint="cs"/>
            <w:sz w:val="36"/>
            <w:szCs w:val="36"/>
            <w:rtl/>
          </w:rPr>
          <w:t>(3)</w:t>
        </w:r>
      </w:hyperlink>
    </w:p>
    <w:p w:rsidR="00000000" w:rsidRDefault="00727FF4">
      <w:pPr>
        <w:pStyle w:val="contentparagraph"/>
        <w:bidi/>
        <w:jc w:val="both"/>
        <w:divId w:val="1116561467"/>
        <w:rPr>
          <w:rFonts w:cs="B Zar" w:hint="cs"/>
          <w:color w:val="000000"/>
          <w:sz w:val="36"/>
          <w:szCs w:val="36"/>
          <w:rtl/>
        </w:rPr>
      </w:pPr>
      <w:r>
        <w:rPr>
          <w:rStyle w:val="contenttext"/>
          <w:rFonts w:cs="B Zar" w:hint="cs"/>
          <w:color w:val="000000"/>
          <w:sz w:val="36"/>
          <w:szCs w:val="36"/>
          <w:rtl/>
        </w:rPr>
        <w:t>در مدارک معتبر، مخالفت امام علی، امام حسن مجتبی، امام سجاد، امام باقر، امام صادق و امام رضا علیهم السلام با قصه خوانی، تأیید شده است.</w:t>
      </w:r>
      <w:hyperlink w:anchor="content_note_94_4" w:tooltip=" [4] . قصه خوانان در تاریخ اسلام و ایران، ص 109؛ الصباغ، تاریخ القصاص، المکتب الاسلامی، 1405 م، ص 58. " w:history="1">
        <w:r>
          <w:rPr>
            <w:rStyle w:val="Hyperlink"/>
            <w:rFonts w:cs="B Zar" w:hint="cs"/>
            <w:sz w:val="36"/>
            <w:szCs w:val="36"/>
            <w:rtl/>
          </w:rPr>
          <w:t>(4)</w:t>
        </w:r>
      </w:hyperlink>
      <w:r>
        <w:rPr>
          <w:rStyle w:val="contenttext"/>
          <w:rFonts w:cs="B Zar" w:hint="cs"/>
          <w:color w:val="000000"/>
          <w:sz w:val="36"/>
          <w:szCs w:val="36"/>
          <w:rtl/>
        </w:rPr>
        <w:t xml:space="preserve"> شیخ حر</w:t>
      </w:r>
    </w:p>
    <w:p w:rsidR="00000000" w:rsidRDefault="00727FF4">
      <w:pPr>
        <w:pStyle w:val="contentparagraph"/>
        <w:bidi/>
        <w:jc w:val="both"/>
        <w:divId w:val="1116561467"/>
        <w:rPr>
          <w:rFonts w:cs="B Zar" w:hint="cs"/>
          <w:color w:val="000000"/>
          <w:sz w:val="36"/>
          <w:szCs w:val="36"/>
          <w:rtl/>
        </w:rPr>
      </w:pPr>
      <w:r>
        <w:rPr>
          <w:rStyle w:val="contenttext"/>
          <w:rFonts w:cs="B Zar" w:hint="cs"/>
          <w:color w:val="000000"/>
          <w:sz w:val="36"/>
          <w:szCs w:val="36"/>
          <w:rtl/>
        </w:rPr>
        <w:t>ص:94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727FF4">
      <w:pPr>
        <w:bidi/>
        <w:jc w:val="both"/>
        <w:divId w:val="1680961072"/>
        <w:rPr>
          <w:rFonts w:eastAsia="Times New Roman" w:cs="B Zar" w:hint="cs"/>
          <w:color w:val="000000"/>
          <w:sz w:val="36"/>
          <w:szCs w:val="36"/>
          <w:rtl/>
        </w:rPr>
      </w:pPr>
      <w:r>
        <w:rPr>
          <w:rFonts w:eastAsia="Times New Roman" w:cs="B Zar" w:hint="cs"/>
          <w:color w:val="000000"/>
          <w:sz w:val="36"/>
          <w:szCs w:val="36"/>
          <w:rtl/>
        </w:rPr>
        <w:t xml:space="preserve">1- [1] . همان، ص 68. </w:t>
      </w:r>
    </w:p>
    <w:p w:rsidR="00000000" w:rsidRDefault="00727FF4">
      <w:pPr>
        <w:bidi/>
        <w:jc w:val="both"/>
        <w:divId w:val="1216047405"/>
        <w:rPr>
          <w:rFonts w:eastAsia="Times New Roman" w:cs="B Zar" w:hint="cs"/>
          <w:color w:val="000000"/>
          <w:sz w:val="36"/>
          <w:szCs w:val="36"/>
          <w:rtl/>
        </w:rPr>
      </w:pPr>
      <w:r>
        <w:rPr>
          <w:rFonts w:eastAsia="Times New Roman" w:cs="B Zar" w:hint="cs"/>
          <w:color w:val="000000"/>
          <w:sz w:val="36"/>
          <w:szCs w:val="36"/>
          <w:rtl/>
        </w:rPr>
        <w:t xml:space="preserve">2- [2] . تأویل مختلف الحدیث، ص 270؛ عبدالرحمن بن علی ابن جوزی، تلبیس ابلیس، ص 124. </w:t>
      </w:r>
    </w:p>
    <w:p w:rsidR="00000000" w:rsidRDefault="00727FF4">
      <w:pPr>
        <w:bidi/>
        <w:jc w:val="both"/>
        <w:divId w:val="257562164"/>
        <w:rPr>
          <w:rFonts w:eastAsia="Times New Roman" w:cs="B Zar" w:hint="cs"/>
          <w:color w:val="000000"/>
          <w:sz w:val="36"/>
          <w:szCs w:val="36"/>
          <w:rtl/>
        </w:rPr>
      </w:pPr>
      <w:r>
        <w:rPr>
          <w:rFonts w:eastAsia="Times New Roman" w:cs="B Zar" w:hint="cs"/>
          <w:color w:val="000000"/>
          <w:sz w:val="36"/>
          <w:szCs w:val="36"/>
          <w:rtl/>
        </w:rPr>
        <w:t>3- [3] . برای آگاهی بیشتر از قصه خوانی و پی آمدهای آن در جامعه اسلام نک: قصه خوانان در تاریخ اسلام و ایران و تاریخ</w:t>
      </w:r>
      <w:r>
        <w:rPr>
          <w:rFonts w:eastAsia="Times New Roman" w:cs="B Zar" w:hint="cs"/>
          <w:color w:val="000000"/>
          <w:sz w:val="36"/>
          <w:szCs w:val="36"/>
          <w:rtl/>
        </w:rPr>
        <w:t xml:space="preserve"> القصاص. </w:t>
      </w:r>
    </w:p>
    <w:p w:rsidR="00000000" w:rsidRDefault="00727FF4">
      <w:pPr>
        <w:bidi/>
        <w:jc w:val="both"/>
        <w:divId w:val="1292327943"/>
        <w:rPr>
          <w:rFonts w:eastAsia="Times New Roman" w:cs="B Zar" w:hint="cs"/>
          <w:color w:val="000000"/>
          <w:sz w:val="36"/>
          <w:szCs w:val="36"/>
          <w:rtl/>
        </w:rPr>
      </w:pPr>
      <w:r>
        <w:rPr>
          <w:rFonts w:eastAsia="Times New Roman" w:cs="B Zar" w:hint="cs"/>
          <w:color w:val="000000"/>
          <w:sz w:val="36"/>
          <w:szCs w:val="36"/>
          <w:rtl/>
        </w:rPr>
        <w:t xml:space="preserve">4- [4] . قصه خوانان در تاریخ اسلام و ایران، ص 109؛ الصباغ، تاریخ القصاص، المکتب الاسلامی، 1405 م، ص 58. </w:t>
      </w:r>
    </w:p>
    <w:p w:rsidR="00000000" w:rsidRDefault="00727FF4">
      <w:pPr>
        <w:pStyle w:val="contentparagraph"/>
        <w:bidi/>
        <w:jc w:val="both"/>
        <w:divId w:val="652026683"/>
        <w:rPr>
          <w:rFonts w:cs="B Zar" w:hint="cs"/>
          <w:color w:val="000000"/>
          <w:sz w:val="36"/>
          <w:szCs w:val="36"/>
          <w:rtl/>
        </w:rPr>
      </w:pPr>
      <w:r>
        <w:rPr>
          <w:rStyle w:val="contenttext"/>
          <w:rFonts w:cs="B Zar" w:hint="cs"/>
          <w:color w:val="000000"/>
          <w:sz w:val="36"/>
          <w:szCs w:val="36"/>
          <w:rtl/>
        </w:rPr>
        <w:t>عاملی، در _وسائل الشیعه_، باب جداگانه ای با عنوان «بابٌ اِنَّ الْقاصَّ یُضْرَبُ و یَطْرُدُ مِنَ الْمَسْجِدِ»؛ باب زدن قصه گو و دور کردن او از</w:t>
      </w:r>
      <w:r>
        <w:rPr>
          <w:rStyle w:val="contenttext"/>
          <w:rFonts w:cs="B Zar" w:hint="cs"/>
          <w:color w:val="000000"/>
          <w:sz w:val="36"/>
          <w:szCs w:val="36"/>
          <w:rtl/>
        </w:rPr>
        <w:t xml:space="preserve"> مسجد، قرار داده و روایت هایی در این زمینه آورده است.</w:t>
      </w:r>
      <w:hyperlink w:anchor="content_note_95_1" w:tooltip=" [1] . حر عاملی، وسائل الشیعه، تهران، دارالکتب الاسلامیه، 1363، ج 18، ص 578. " w:history="1">
        <w:r>
          <w:rPr>
            <w:rStyle w:val="Hyperlink"/>
            <w:rFonts w:cs="B Zar" w:hint="cs"/>
            <w:sz w:val="36"/>
            <w:szCs w:val="36"/>
            <w:rtl/>
          </w:rPr>
          <w:t>(1)</w:t>
        </w:r>
      </w:hyperlink>
    </w:p>
    <w:p w:rsidR="00000000" w:rsidRDefault="00727FF4">
      <w:pPr>
        <w:pStyle w:val="contentparagraph"/>
        <w:bidi/>
        <w:jc w:val="both"/>
        <w:divId w:val="652026683"/>
        <w:rPr>
          <w:rFonts w:cs="B Zar" w:hint="cs"/>
          <w:color w:val="000000"/>
          <w:sz w:val="36"/>
          <w:szCs w:val="36"/>
          <w:rtl/>
        </w:rPr>
      </w:pPr>
      <w:r>
        <w:rPr>
          <w:rStyle w:val="contenttext"/>
          <w:rFonts w:cs="B Zar" w:hint="cs"/>
          <w:color w:val="000000"/>
          <w:sz w:val="36"/>
          <w:szCs w:val="36"/>
          <w:rtl/>
        </w:rPr>
        <w:t>احادیث زیادی از امام صادق علیه السلام درباره قصه خوانی و قصه خوانان وارد شده است که مخالفت آن حضرت با قصه خوانی را بیان می کنند. برخی از این احادیث چنین است:</w:t>
      </w:r>
    </w:p>
    <w:p w:rsidR="00000000" w:rsidRDefault="00727FF4">
      <w:pPr>
        <w:pStyle w:val="contentparagraph"/>
        <w:bidi/>
        <w:jc w:val="both"/>
        <w:divId w:val="652026683"/>
        <w:rPr>
          <w:rFonts w:cs="B Zar" w:hint="cs"/>
          <w:color w:val="000000"/>
          <w:sz w:val="36"/>
          <w:szCs w:val="36"/>
          <w:rtl/>
        </w:rPr>
      </w:pPr>
      <w:r>
        <w:rPr>
          <w:rStyle w:val="contenttext"/>
          <w:rFonts w:cs="B Zar" w:hint="cs"/>
          <w:color w:val="000000"/>
          <w:sz w:val="36"/>
          <w:szCs w:val="36"/>
          <w:rtl/>
        </w:rPr>
        <w:t>یک _ _عباد بن کثیر _می گوید: به امام صادق علیه السلام گفتم، شنیدم که قصه خوانی می گفت: این مجلس، م</w:t>
      </w:r>
      <w:r>
        <w:rPr>
          <w:rStyle w:val="contenttext"/>
          <w:rFonts w:cs="B Zar" w:hint="cs"/>
          <w:color w:val="000000"/>
          <w:sz w:val="36"/>
          <w:szCs w:val="36"/>
          <w:rtl/>
        </w:rPr>
        <w:t>کانی است که کسی در آن شقی و بدبخت نمی شود. امام صادق علیه السلام فرمود: هیهات هیهات، خطا کرده است. همانا خداوند فرشتگانی دارد که در سرزمین سیر می کنند و هرگاه به مجلسی رسند که در آن رسول خدا صلی الله علیه و آله و اهل بیت علیهم السلام یاد می شوند، می گویند:</w:t>
      </w:r>
      <w:r>
        <w:rPr>
          <w:rStyle w:val="contenttext"/>
          <w:rFonts w:cs="B Zar" w:hint="cs"/>
          <w:color w:val="000000"/>
          <w:sz w:val="36"/>
          <w:szCs w:val="36"/>
          <w:rtl/>
        </w:rPr>
        <w:t xml:space="preserve"> حاجات شما برآورده شد. سپس در مجلس آنان می نشینند و از آنان می آموزند. بیماران آنها را عیادت می کنند، در تشییع جنازه آنان شرکت می کنند؛ این، مجلسی است که هم نشین در آن شقیّ و بدبخت نمی شود.</w:t>
      </w:r>
      <w:hyperlink w:anchor="content_note_95_2" w:tooltip=" [2] . اصول کافی، ج 2، ص 186؛ بحارالانوار، ج 71، ص 259. " w:history="1">
        <w:r>
          <w:rPr>
            <w:rStyle w:val="Hyperlink"/>
            <w:rFonts w:cs="B Zar" w:hint="cs"/>
            <w:sz w:val="36"/>
            <w:szCs w:val="36"/>
            <w:rtl/>
          </w:rPr>
          <w:t>(2)</w:t>
        </w:r>
      </w:hyperlink>
    </w:p>
    <w:p w:rsidR="00000000" w:rsidRDefault="00727FF4">
      <w:pPr>
        <w:pStyle w:val="contentparagraph"/>
        <w:bidi/>
        <w:jc w:val="both"/>
        <w:divId w:val="652026683"/>
        <w:rPr>
          <w:rFonts w:cs="B Zar" w:hint="cs"/>
          <w:color w:val="000000"/>
          <w:sz w:val="36"/>
          <w:szCs w:val="36"/>
          <w:rtl/>
        </w:rPr>
      </w:pPr>
      <w:r>
        <w:rPr>
          <w:rStyle w:val="contenttext"/>
          <w:rFonts w:cs="B Zar" w:hint="cs"/>
          <w:color w:val="000000"/>
          <w:sz w:val="36"/>
          <w:szCs w:val="36"/>
          <w:rtl/>
        </w:rPr>
        <w:t>ص:95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727FF4">
      <w:pPr>
        <w:bidi/>
        <w:jc w:val="both"/>
        <w:divId w:val="469442484"/>
        <w:rPr>
          <w:rFonts w:eastAsia="Times New Roman" w:cs="B Zar" w:hint="cs"/>
          <w:color w:val="000000"/>
          <w:sz w:val="36"/>
          <w:szCs w:val="36"/>
          <w:rtl/>
        </w:rPr>
      </w:pPr>
      <w:r>
        <w:rPr>
          <w:rFonts w:eastAsia="Times New Roman" w:cs="B Zar" w:hint="cs"/>
          <w:color w:val="000000"/>
          <w:sz w:val="36"/>
          <w:szCs w:val="36"/>
          <w:rtl/>
        </w:rPr>
        <w:t xml:space="preserve">1- [1] . حر عاملی، وسائل الشیعه، تهران، دارالکتب الاسلامیه، 1363، ج 18، ص 578. </w:t>
      </w:r>
    </w:p>
    <w:p w:rsidR="00000000" w:rsidRDefault="00727FF4">
      <w:pPr>
        <w:bidi/>
        <w:jc w:val="both"/>
        <w:divId w:val="1243564964"/>
        <w:rPr>
          <w:rFonts w:eastAsia="Times New Roman" w:cs="B Zar" w:hint="cs"/>
          <w:color w:val="000000"/>
          <w:sz w:val="36"/>
          <w:szCs w:val="36"/>
          <w:rtl/>
        </w:rPr>
      </w:pPr>
      <w:r>
        <w:rPr>
          <w:rFonts w:eastAsia="Times New Roman" w:cs="B Zar" w:hint="cs"/>
          <w:color w:val="000000"/>
          <w:sz w:val="36"/>
          <w:szCs w:val="36"/>
          <w:rtl/>
        </w:rPr>
        <w:t xml:space="preserve">2- [2] . اصول کافی، ج 2، ص 186؛ بحارالانوار، ج 71، ص 259. </w:t>
      </w:r>
    </w:p>
    <w:p w:rsidR="00000000" w:rsidRDefault="00727FF4">
      <w:pPr>
        <w:pStyle w:val="contentparagraph"/>
        <w:bidi/>
        <w:jc w:val="both"/>
        <w:divId w:val="27999201"/>
        <w:rPr>
          <w:rFonts w:cs="B Zar" w:hint="cs"/>
          <w:color w:val="000000"/>
          <w:sz w:val="36"/>
          <w:szCs w:val="36"/>
          <w:rtl/>
        </w:rPr>
      </w:pPr>
      <w:r>
        <w:rPr>
          <w:rStyle w:val="contenttext"/>
          <w:rFonts w:cs="B Zar" w:hint="cs"/>
          <w:color w:val="000000"/>
          <w:sz w:val="36"/>
          <w:szCs w:val="36"/>
          <w:rtl/>
        </w:rPr>
        <w:t xml:space="preserve">دو _ شیخ صدوق در روایتی می گوید، نزد </w:t>
      </w:r>
      <w:r>
        <w:rPr>
          <w:rStyle w:val="contenttext"/>
          <w:rFonts w:cs="B Zar" w:hint="cs"/>
          <w:color w:val="000000"/>
          <w:sz w:val="36"/>
          <w:szCs w:val="36"/>
          <w:rtl/>
        </w:rPr>
        <w:t>امام صادق علیه السلام سخن از قصه گویی، مطرح شد. امام چنین فرمود: خداوند آنها را لعنت کند. آنها دیگران را علیه ما تحریک می کنند.</w:t>
      </w:r>
      <w:hyperlink w:anchor="content_note_96_1" w:tooltip=" [1] . قصه خوانان در تاریخ اسلام و ایران، ص 114؛ بحارالانوار، ج 66، ص 264؛ وسائل الشیعه، ج 6، ص 111.                                                                                            " w:history="1">
        <w:r>
          <w:rPr>
            <w:rStyle w:val="Hyperlink"/>
            <w:rFonts w:cs="B Zar" w:hint="cs"/>
            <w:sz w:val="36"/>
            <w:szCs w:val="36"/>
            <w:rtl/>
          </w:rPr>
          <w:t>(1)</w:t>
        </w:r>
      </w:hyperlink>
    </w:p>
    <w:p w:rsidR="00000000" w:rsidRDefault="00727FF4">
      <w:pPr>
        <w:pStyle w:val="contentparagraph"/>
        <w:bidi/>
        <w:jc w:val="both"/>
        <w:divId w:val="27999201"/>
        <w:rPr>
          <w:rFonts w:cs="B Zar" w:hint="cs"/>
          <w:color w:val="000000"/>
          <w:sz w:val="36"/>
          <w:szCs w:val="36"/>
          <w:rtl/>
        </w:rPr>
      </w:pPr>
      <w:r>
        <w:rPr>
          <w:rStyle w:val="contenttext"/>
          <w:rFonts w:cs="B Zar" w:hint="cs"/>
          <w:color w:val="000000"/>
          <w:sz w:val="36"/>
          <w:szCs w:val="36"/>
          <w:rtl/>
        </w:rPr>
        <w:t>سه _ از امام صادق علیه السلام پرسیدند، آیا جایز است شخص در مجلس آنان نشسته و به قصه هایشان گوش دهد؟ امام پاسخ داد: خیر.</w:t>
      </w:r>
      <w:hyperlink w:anchor="content_note_96_2" w:tooltip=" [2] . همان. " w:history="1">
        <w:r>
          <w:rPr>
            <w:rStyle w:val="Hyperlink"/>
            <w:rFonts w:cs="B Zar" w:hint="cs"/>
            <w:sz w:val="36"/>
            <w:szCs w:val="36"/>
            <w:rtl/>
          </w:rPr>
          <w:t>(2)</w:t>
        </w:r>
      </w:hyperlink>
    </w:p>
    <w:p w:rsidR="00000000" w:rsidRDefault="00727FF4">
      <w:pPr>
        <w:pStyle w:val="contentparagraph"/>
        <w:bidi/>
        <w:jc w:val="both"/>
        <w:divId w:val="2799920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چهار</w:t>
      </w:r>
      <w:r>
        <w:rPr>
          <w:rStyle w:val="contenttext"/>
          <w:rFonts w:cs="B Zar" w:hint="cs"/>
          <w:color w:val="000000"/>
          <w:sz w:val="36"/>
          <w:szCs w:val="36"/>
          <w:rtl/>
        </w:rPr>
        <w:t xml:space="preserve"> _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توضیح</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شریفه</w:t>
      </w:r>
      <w:r>
        <w:rPr>
          <w:rStyle w:val="contenttext"/>
          <w:rFonts w:cs="B Zar" w:hint="cs"/>
          <w:color w:val="000000"/>
          <w:sz w:val="36"/>
          <w:szCs w:val="36"/>
          <w:rtl/>
        </w:rPr>
        <w:t xml:space="preserve"> </w:t>
      </w:r>
      <w:r>
        <w:rPr>
          <w:rStyle w:val="contenttext"/>
          <w:rFonts w:cs="B Zar" w:hint="cs"/>
          <w:color w:val="000000"/>
          <w:sz w:val="36"/>
          <w:szCs w:val="36"/>
          <w:rtl/>
        </w:rPr>
        <w:t>«اَلْشُّعَراءُ</w:t>
      </w:r>
      <w:r>
        <w:rPr>
          <w:rStyle w:val="contenttext"/>
          <w:rFonts w:cs="B Zar" w:hint="cs"/>
          <w:color w:val="000000"/>
          <w:sz w:val="36"/>
          <w:szCs w:val="36"/>
          <w:rtl/>
        </w:rPr>
        <w:t xml:space="preserve"> </w:t>
      </w:r>
      <w:r>
        <w:rPr>
          <w:rStyle w:val="contenttext"/>
          <w:rFonts w:cs="B Zar" w:hint="cs"/>
          <w:color w:val="000000"/>
          <w:sz w:val="36"/>
          <w:szCs w:val="36"/>
          <w:rtl/>
        </w:rPr>
        <w:t>یَتَّبِعُهُمُ</w:t>
      </w:r>
      <w:r>
        <w:rPr>
          <w:rStyle w:val="contenttext"/>
          <w:rFonts w:cs="B Zar" w:hint="cs"/>
          <w:color w:val="000000"/>
          <w:sz w:val="36"/>
          <w:szCs w:val="36"/>
          <w:rtl/>
        </w:rPr>
        <w:t xml:space="preserve"> </w:t>
      </w:r>
      <w:r>
        <w:rPr>
          <w:rStyle w:val="contenttext"/>
          <w:rFonts w:cs="B Zar" w:hint="cs"/>
          <w:color w:val="000000"/>
          <w:sz w:val="36"/>
          <w:szCs w:val="36"/>
          <w:rtl/>
        </w:rPr>
        <w:t>الْغاوُونَ»</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پیروان</w:t>
      </w:r>
      <w:r>
        <w:rPr>
          <w:rStyle w:val="contenttext"/>
          <w:rFonts w:cs="B Zar" w:hint="cs"/>
          <w:color w:val="000000"/>
          <w:sz w:val="36"/>
          <w:szCs w:val="36"/>
          <w:rtl/>
        </w:rPr>
        <w:t xml:space="preserve"> </w:t>
      </w:r>
      <w:r>
        <w:rPr>
          <w:rStyle w:val="contenttext"/>
          <w:rFonts w:cs="B Zar" w:hint="cs"/>
          <w:color w:val="000000"/>
          <w:sz w:val="36"/>
          <w:szCs w:val="36"/>
          <w:rtl/>
        </w:rPr>
        <w:t>شعرا،</w:t>
      </w:r>
      <w:r>
        <w:rPr>
          <w:rStyle w:val="contenttext"/>
          <w:rFonts w:cs="B Zar" w:hint="cs"/>
          <w:color w:val="000000"/>
          <w:sz w:val="36"/>
          <w:szCs w:val="36"/>
          <w:rtl/>
        </w:rPr>
        <w:t xml:space="preserve"> </w:t>
      </w:r>
      <w:r>
        <w:rPr>
          <w:rStyle w:val="contenttext"/>
          <w:rFonts w:cs="B Zar" w:hint="cs"/>
          <w:color w:val="000000"/>
          <w:sz w:val="36"/>
          <w:szCs w:val="36"/>
          <w:rtl/>
        </w:rPr>
        <w:t>قصّاص</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w:t>
      </w:r>
      <w:hyperlink w:anchor="content_note_96_3" w:tooltip=" [3] . همان. " w:history="1">
        <w:r>
          <w:rPr>
            <w:rStyle w:val="Hyperlink"/>
            <w:rFonts w:cs="B Zar" w:hint="cs"/>
            <w:sz w:val="36"/>
            <w:szCs w:val="36"/>
            <w:rtl/>
          </w:rPr>
          <w:t>(3)</w:t>
        </w:r>
      </w:hyperlink>
    </w:p>
    <w:p w:rsidR="00000000" w:rsidRDefault="00727FF4">
      <w:pPr>
        <w:pStyle w:val="contentparagraph"/>
        <w:bidi/>
        <w:jc w:val="both"/>
        <w:divId w:val="27999201"/>
        <w:rPr>
          <w:rFonts w:cs="B Zar" w:hint="cs"/>
          <w:color w:val="000000"/>
          <w:sz w:val="36"/>
          <w:szCs w:val="36"/>
          <w:rtl/>
        </w:rPr>
      </w:pPr>
      <w:r>
        <w:rPr>
          <w:rStyle w:val="contenttext"/>
          <w:rFonts w:cs="B Zar" w:hint="cs"/>
          <w:color w:val="000000"/>
          <w:sz w:val="36"/>
          <w:szCs w:val="36"/>
          <w:rtl/>
        </w:rPr>
        <w:t>در توضیح دلیل مخالفت ائمه علیهم السلام با جریان قصه گویی می توان گفت: «... اصولاً ائمه شیعه، کار حفظ میراث پیامبر صلی الله علیه و آله را بر عهده داشتند و در همین راستا با هر نوع انحرافی که در دین حاصل می شد مخالفت می کردند. سایر فرق عمدتا به دلیل نداشتن چن</w:t>
      </w:r>
      <w:r>
        <w:rPr>
          <w:rStyle w:val="contenttext"/>
          <w:rFonts w:cs="B Zar" w:hint="cs"/>
          <w:color w:val="000000"/>
          <w:sz w:val="36"/>
          <w:szCs w:val="36"/>
          <w:rtl/>
        </w:rPr>
        <w:t>ین رهبران فکری، در برابر این انحرافات تأثیر می پذیرفتند. در اهل سنت، علی رغم مخالفت عده زیادی، بسیاری نیز موافقت کردند و در رأس آنها کسانی بودند که گاه روایات کعب الاحبار را به نام پیامبر ترویج کرده اند...».</w:t>
      </w:r>
      <w:hyperlink w:anchor="content_note_96_4" w:tooltip=" [4] . قصه خوانان در تاریخ اسلام و ایران، صص 115 و 116. " w:history="1">
        <w:r>
          <w:rPr>
            <w:rStyle w:val="Hyperlink"/>
            <w:rFonts w:cs="B Zar" w:hint="cs"/>
            <w:sz w:val="36"/>
            <w:szCs w:val="36"/>
            <w:rtl/>
          </w:rPr>
          <w:t>(4)</w:t>
        </w:r>
      </w:hyperlink>
    </w:p>
    <w:p w:rsidR="00000000" w:rsidRDefault="00727FF4">
      <w:pPr>
        <w:pStyle w:val="contentparagraph"/>
        <w:bidi/>
        <w:jc w:val="both"/>
        <w:divId w:val="27999201"/>
        <w:rPr>
          <w:rFonts w:cs="B Zar" w:hint="cs"/>
          <w:color w:val="000000"/>
          <w:sz w:val="36"/>
          <w:szCs w:val="36"/>
          <w:rtl/>
        </w:rPr>
      </w:pPr>
      <w:r>
        <w:rPr>
          <w:rStyle w:val="contenttext"/>
          <w:rFonts w:cs="B Zar" w:hint="cs"/>
          <w:color w:val="000000"/>
          <w:sz w:val="36"/>
          <w:szCs w:val="36"/>
          <w:rtl/>
        </w:rPr>
        <w:t>ص:96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727FF4">
      <w:pPr>
        <w:bidi/>
        <w:jc w:val="both"/>
        <w:divId w:val="798305462"/>
        <w:rPr>
          <w:rFonts w:eastAsia="Times New Roman" w:cs="B Zar" w:hint="cs"/>
          <w:color w:val="000000"/>
          <w:sz w:val="36"/>
          <w:szCs w:val="36"/>
          <w:rtl/>
        </w:rPr>
      </w:pPr>
      <w:r>
        <w:rPr>
          <w:rFonts w:eastAsia="Times New Roman" w:cs="B Zar" w:hint="cs"/>
          <w:color w:val="000000"/>
          <w:sz w:val="36"/>
          <w:szCs w:val="36"/>
          <w:rtl/>
        </w:rPr>
        <w:t>1- [1] . قصه خوانان در تاریخ اسلام و ایران، ص 114؛ بحارالانوار، ج 66، ص 264؛ وسائل الشیعه، ج 6، ص 111.</w:t>
      </w:r>
      <w:r>
        <w:rPr>
          <w:rFonts w:ascii="Cambria" w:eastAsia="Times New Roman" w:hAnsi="Cambria" w:cs="Cambria" w:hint="cs"/>
          <w:color w:val="000000"/>
          <w:sz w:val="36"/>
          <w:szCs w:val="36"/>
          <w:rtl/>
        </w:rPr>
        <w:t>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742210538"/>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727FF4">
      <w:pPr>
        <w:bidi/>
        <w:jc w:val="both"/>
        <w:divId w:val="1753965254"/>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bidi/>
        <w:jc w:val="both"/>
        <w:divId w:val="1527594734"/>
        <w:rPr>
          <w:rFonts w:eastAsia="Times New Roman" w:cs="B Zar" w:hint="cs"/>
          <w:color w:val="000000"/>
          <w:sz w:val="36"/>
          <w:szCs w:val="36"/>
          <w:rtl/>
        </w:rPr>
      </w:pPr>
      <w:r>
        <w:rPr>
          <w:rFonts w:eastAsia="Times New Roman" w:cs="B Zar" w:hint="cs"/>
          <w:color w:val="000000"/>
          <w:sz w:val="36"/>
          <w:szCs w:val="36"/>
          <w:rtl/>
        </w:rPr>
        <w:t xml:space="preserve">4- [4] . قصه خوانان در تاریخ اسلام و ایران، صص 115 و 116. </w:t>
      </w:r>
    </w:p>
    <w:p w:rsidR="00000000" w:rsidRDefault="00727FF4">
      <w:pPr>
        <w:pStyle w:val="contentparagraph"/>
        <w:bidi/>
        <w:jc w:val="both"/>
        <w:divId w:val="1355033783"/>
        <w:rPr>
          <w:rFonts w:cs="B Zar" w:hint="cs"/>
          <w:color w:val="000000"/>
          <w:sz w:val="36"/>
          <w:szCs w:val="36"/>
          <w:rtl/>
        </w:rPr>
      </w:pPr>
      <w:r>
        <w:rPr>
          <w:rStyle w:val="contenttext"/>
          <w:rFonts w:cs="B Zar" w:hint="cs"/>
          <w:color w:val="000000"/>
          <w:sz w:val="36"/>
          <w:szCs w:val="36"/>
          <w:rtl/>
        </w:rPr>
        <w:t>فقیهان شیعه در پیروی از سیره هدایتگر آن بزرگواران، قصه گویی و نشر داستان های دروغین و خرافات را در زمره کارهای نامشروع آورده اند</w:t>
      </w:r>
      <w:r>
        <w:rPr>
          <w:rStyle w:val="contenttext"/>
          <w:rFonts w:cs="B Zar" w:hint="cs"/>
          <w:color w:val="000000"/>
          <w:sz w:val="36"/>
          <w:szCs w:val="36"/>
          <w:rtl/>
        </w:rPr>
        <w:t>.</w:t>
      </w:r>
      <w:hyperlink w:anchor="content_note_97_1" w:tooltip=" [1] . محمد بن احمد بن ادریس، السرائر، ج 2، ص 215. " w:history="1">
        <w:r>
          <w:rPr>
            <w:rStyle w:val="Hyperlink"/>
            <w:rFonts w:cs="B Zar" w:hint="cs"/>
            <w:sz w:val="36"/>
            <w:szCs w:val="36"/>
            <w:rtl/>
          </w:rPr>
          <w:t>(1)</w:t>
        </w:r>
      </w:hyperlink>
      <w:r>
        <w:rPr>
          <w:rStyle w:val="contenttext"/>
          <w:rFonts w:cs="B Zar" w:hint="cs"/>
          <w:color w:val="000000"/>
          <w:sz w:val="36"/>
          <w:szCs w:val="36"/>
          <w:rtl/>
        </w:rPr>
        <w:t xml:space="preserve"> ناگفته نماند که امام صادق علیه السلام و دیگر ائمه علیهم السلام در مواردی، تأییدهایی نسبت به قصّاص داشته اند؛ البته به شرط اینکه در قصه هایی که نقل می کنند</w:t>
      </w:r>
      <w:r>
        <w:rPr>
          <w:rStyle w:val="contenttext"/>
          <w:rFonts w:cs="B Zar" w:hint="cs"/>
          <w:color w:val="000000"/>
          <w:sz w:val="36"/>
          <w:szCs w:val="36"/>
          <w:rtl/>
        </w:rPr>
        <w:t xml:space="preserve"> صادق باشند، برای مثال:</w:t>
      </w:r>
    </w:p>
    <w:p w:rsidR="00000000" w:rsidRDefault="00727FF4">
      <w:pPr>
        <w:pStyle w:val="contentparagraph"/>
        <w:bidi/>
        <w:jc w:val="both"/>
        <w:divId w:val="1355033783"/>
        <w:rPr>
          <w:rFonts w:cs="B Zar" w:hint="cs"/>
          <w:color w:val="000000"/>
          <w:sz w:val="36"/>
          <w:szCs w:val="36"/>
          <w:rtl/>
        </w:rPr>
      </w:pPr>
      <w:r>
        <w:rPr>
          <w:rStyle w:val="contenttext"/>
          <w:rFonts w:cs="B Zar" w:hint="cs"/>
          <w:color w:val="000000"/>
          <w:sz w:val="36"/>
          <w:szCs w:val="36"/>
          <w:rtl/>
        </w:rPr>
        <w:t>اول _ امام صادق علیه السلام می فرماید: «ما أَحْوَجَ النّاسُ اِلی قاصٍّ صَدُوقٍ؛ مردم چقدر به قصه گویی راستگو نیاز دارند». یا در مورد دیگر، از آن حضرت درباره نشستن در مجالس قصه خوانان سؤال شد و آن بزرگوار فرمود: «اِذا کانَ الْقاصُّ ص</w:t>
      </w:r>
      <w:r>
        <w:rPr>
          <w:rStyle w:val="contenttext"/>
          <w:rFonts w:cs="B Zar" w:hint="cs"/>
          <w:color w:val="000000"/>
          <w:sz w:val="36"/>
          <w:szCs w:val="36"/>
          <w:rtl/>
        </w:rPr>
        <w:t>َدُوقَا فَلا أَرَی بِمُجالَسَتِهِ بَأْسَا».</w:t>
      </w:r>
      <w:hyperlink w:anchor="content_note_97_2" w:tooltip=" [2] . همان. " w:history="1">
        <w:r>
          <w:rPr>
            <w:rStyle w:val="Hyperlink"/>
            <w:rFonts w:cs="B Zar" w:hint="cs"/>
            <w:sz w:val="36"/>
            <w:szCs w:val="36"/>
            <w:rtl/>
          </w:rPr>
          <w:t>(2)</w:t>
        </w:r>
      </w:hyperlink>
    </w:p>
    <w:p w:rsidR="00000000" w:rsidRDefault="00727FF4">
      <w:pPr>
        <w:pStyle w:val="contentparagraph"/>
        <w:bidi/>
        <w:jc w:val="both"/>
        <w:divId w:val="13550337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دوم</w:t>
      </w:r>
      <w:r>
        <w:rPr>
          <w:rStyle w:val="contenttext"/>
          <w:rFonts w:cs="B Zar" w:hint="cs"/>
          <w:color w:val="000000"/>
          <w:sz w:val="36"/>
          <w:szCs w:val="36"/>
          <w:rtl/>
        </w:rPr>
        <w:t xml:space="preserve"> _ _</w:t>
      </w:r>
      <w:r>
        <w:rPr>
          <w:rStyle w:val="contenttext"/>
          <w:rFonts w:cs="B Zar" w:hint="cs"/>
          <w:color w:val="000000"/>
          <w:sz w:val="36"/>
          <w:szCs w:val="36"/>
          <w:rtl/>
        </w:rPr>
        <w:t>سعد</w:t>
      </w:r>
      <w:r>
        <w:rPr>
          <w:rStyle w:val="contenttext"/>
          <w:rFonts w:cs="B Zar" w:hint="cs"/>
          <w:color w:val="000000"/>
          <w:sz w:val="36"/>
          <w:szCs w:val="36"/>
          <w:rtl/>
        </w:rPr>
        <w:t xml:space="preserve"> </w:t>
      </w:r>
      <w:r>
        <w:rPr>
          <w:rStyle w:val="contenttext"/>
          <w:rFonts w:cs="B Zar" w:hint="cs"/>
          <w:color w:val="000000"/>
          <w:sz w:val="36"/>
          <w:szCs w:val="36"/>
          <w:rtl/>
        </w:rPr>
        <w:t>الاسکاف</w:t>
      </w:r>
      <w:r>
        <w:rPr>
          <w:rStyle w:val="contenttext"/>
          <w:rFonts w:cs="B Zar" w:hint="cs"/>
          <w:color w:val="000000"/>
          <w:sz w:val="36"/>
          <w:szCs w:val="36"/>
          <w:rtl/>
        </w:rPr>
        <w:t xml:space="preserve"> _</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باقر</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«هرگاه</w:t>
      </w:r>
      <w:r>
        <w:rPr>
          <w:rStyle w:val="contenttext"/>
          <w:rFonts w:cs="B Zar" w:hint="cs"/>
          <w:color w:val="000000"/>
          <w:sz w:val="36"/>
          <w:szCs w:val="36"/>
          <w:rtl/>
        </w:rPr>
        <w:t xml:space="preserve"> </w:t>
      </w:r>
      <w:r>
        <w:rPr>
          <w:rStyle w:val="contenttext"/>
          <w:rFonts w:cs="B Zar" w:hint="cs"/>
          <w:color w:val="000000"/>
          <w:sz w:val="36"/>
          <w:szCs w:val="36"/>
          <w:rtl/>
        </w:rPr>
        <w:t>قصه</w:t>
      </w:r>
      <w:r>
        <w:rPr>
          <w:rStyle w:val="contenttext"/>
          <w:rFonts w:cs="B Zar" w:hint="cs"/>
          <w:color w:val="000000"/>
          <w:sz w:val="36"/>
          <w:szCs w:val="36"/>
          <w:rtl/>
        </w:rPr>
        <w:t xml:space="preserve"> </w:t>
      </w:r>
      <w:r>
        <w:rPr>
          <w:rStyle w:val="contenttext"/>
          <w:rFonts w:cs="B Zar" w:hint="cs"/>
          <w:color w:val="000000"/>
          <w:sz w:val="36"/>
          <w:szCs w:val="36"/>
          <w:rtl/>
        </w:rPr>
        <w:t>گو</w:t>
      </w:r>
      <w:r>
        <w:rPr>
          <w:rStyle w:val="contenttext"/>
          <w:rFonts w:cs="B Zar" w:hint="cs"/>
          <w:color w:val="000000"/>
          <w:sz w:val="36"/>
          <w:szCs w:val="36"/>
          <w:rtl/>
        </w:rPr>
        <w:t xml:space="preserve"> </w:t>
      </w:r>
      <w:r>
        <w:rPr>
          <w:rStyle w:val="contenttext"/>
          <w:rFonts w:cs="B Zar" w:hint="cs"/>
          <w:color w:val="000000"/>
          <w:sz w:val="36"/>
          <w:szCs w:val="36"/>
          <w:rtl/>
        </w:rPr>
        <w:t>راستگو</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نشستن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مجلس</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اشکالی</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جلسه</w:t>
      </w:r>
      <w:r>
        <w:rPr>
          <w:rStyle w:val="contenttext"/>
          <w:rFonts w:cs="B Zar" w:hint="cs"/>
          <w:color w:val="000000"/>
          <w:sz w:val="36"/>
          <w:szCs w:val="36"/>
          <w:rtl/>
        </w:rPr>
        <w:t xml:space="preserve"> </w:t>
      </w:r>
      <w:r>
        <w:rPr>
          <w:rStyle w:val="contenttext"/>
          <w:rFonts w:cs="B Zar" w:hint="cs"/>
          <w:color w:val="000000"/>
          <w:sz w:val="36"/>
          <w:szCs w:val="36"/>
          <w:rtl/>
        </w:rPr>
        <w:t>قصه</w:t>
      </w:r>
      <w:r>
        <w:rPr>
          <w:rStyle w:val="contenttext"/>
          <w:rFonts w:cs="B Zar" w:hint="cs"/>
          <w:color w:val="000000"/>
          <w:sz w:val="36"/>
          <w:szCs w:val="36"/>
          <w:rtl/>
        </w:rPr>
        <w:t xml:space="preserve"> </w:t>
      </w:r>
      <w:r>
        <w:rPr>
          <w:rStyle w:val="contenttext"/>
          <w:rFonts w:cs="B Zar" w:hint="cs"/>
          <w:color w:val="000000"/>
          <w:sz w:val="36"/>
          <w:szCs w:val="36"/>
          <w:rtl/>
        </w:rPr>
        <w:t>گویی</w:t>
      </w:r>
      <w:r>
        <w:rPr>
          <w:rStyle w:val="contenttext"/>
          <w:rFonts w:cs="B Zar" w:hint="cs"/>
          <w:color w:val="000000"/>
          <w:sz w:val="36"/>
          <w:szCs w:val="36"/>
          <w:rtl/>
        </w:rPr>
        <w:t xml:space="preserve"> </w:t>
      </w:r>
      <w:r>
        <w:rPr>
          <w:rStyle w:val="contenttext"/>
          <w:rFonts w:cs="B Zar" w:hint="cs"/>
          <w:color w:val="000000"/>
          <w:sz w:val="36"/>
          <w:szCs w:val="36"/>
          <w:rtl/>
        </w:rPr>
        <w:t>تشکیل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حق و فضل شما یاد می کنم. امام در پاسخ فرمود: دوست دارم در هر فاصله نزدیکی، قصه گویی مانند تو قصه می گفت.</w:t>
      </w:r>
      <w:hyperlink w:anchor="content_note_97_3" w:tooltip=" [3] . اختیار معرفه الرجال، ج 2، ص 476؛ محمد بن علی اردبیلی، جامع الرواه، ج 1، ص 353؛ علامه مامقانی، تنقیح المقال، ج 2، ص 12 و خویی معجم رجال الحدیث، قم، مرکز نشر آثار شیعه، ج 8، ص 68. " w:history="1">
        <w:r>
          <w:rPr>
            <w:rStyle w:val="Hyperlink"/>
            <w:rFonts w:cs="B Zar" w:hint="cs"/>
            <w:sz w:val="36"/>
            <w:szCs w:val="36"/>
            <w:rtl/>
          </w:rPr>
          <w:t>(3)</w:t>
        </w:r>
      </w:hyperlink>
    </w:p>
    <w:p w:rsidR="00000000" w:rsidRDefault="00727FF4">
      <w:pPr>
        <w:pStyle w:val="contentparagraph"/>
        <w:bidi/>
        <w:jc w:val="both"/>
        <w:divId w:val="1355033783"/>
        <w:rPr>
          <w:rFonts w:cs="B Zar" w:hint="cs"/>
          <w:color w:val="000000"/>
          <w:sz w:val="36"/>
          <w:szCs w:val="36"/>
          <w:rtl/>
        </w:rPr>
      </w:pPr>
      <w:r>
        <w:rPr>
          <w:rStyle w:val="contenttext"/>
          <w:rFonts w:cs="B Zar" w:hint="cs"/>
          <w:color w:val="000000"/>
          <w:sz w:val="36"/>
          <w:szCs w:val="36"/>
          <w:rtl/>
        </w:rPr>
        <w:t>در واقع، می توان گفت این مجالس با مجالس قصه گویی معمول در آن زمان تفاوت داشته؛ یعنی مجالس حدیث بوده است که گوینده در نقل آنها، ضوابط نقل حدیث و أسناد آن را رعایت می کر</w:t>
      </w:r>
      <w:r>
        <w:rPr>
          <w:rStyle w:val="contenttext"/>
          <w:rFonts w:cs="B Zar" w:hint="cs"/>
          <w:color w:val="000000"/>
          <w:sz w:val="36"/>
          <w:szCs w:val="36"/>
          <w:rtl/>
        </w:rPr>
        <w:t>د.</w:t>
      </w:r>
    </w:p>
    <w:p w:rsidR="00000000" w:rsidRDefault="00727FF4">
      <w:pPr>
        <w:pStyle w:val="contentparagraph"/>
        <w:bidi/>
        <w:jc w:val="both"/>
        <w:divId w:val="1355033783"/>
        <w:rPr>
          <w:rFonts w:cs="B Zar" w:hint="cs"/>
          <w:color w:val="000000"/>
          <w:sz w:val="36"/>
          <w:szCs w:val="36"/>
          <w:rtl/>
        </w:rPr>
      </w:pPr>
      <w:r>
        <w:rPr>
          <w:rStyle w:val="contenttext"/>
          <w:rFonts w:cs="B Zar" w:hint="cs"/>
          <w:color w:val="000000"/>
          <w:sz w:val="36"/>
          <w:szCs w:val="36"/>
          <w:rtl/>
        </w:rPr>
        <w:t>ص:97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727FF4">
      <w:pPr>
        <w:bidi/>
        <w:jc w:val="both"/>
        <w:divId w:val="283658361"/>
        <w:rPr>
          <w:rFonts w:eastAsia="Times New Roman" w:cs="B Zar" w:hint="cs"/>
          <w:color w:val="000000"/>
          <w:sz w:val="36"/>
          <w:szCs w:val="36"/>
          <w:rtl/>
        </w:rPr>
      </w:pPr>
      <w:r>
        <w:rPr>
          <w:rFonts w:eastAsia="Times New Roman" w:cs="B Zar" w:hint="cs"/>
          <w:color w:val="000000"/>
          <w:sz w:val="36"/>
          <w:szCs w:val="36"/>
          <w:rtl/>
        </w:rPr>
        <w:t xml:space="preserve">1- [1] . محمد بن احمد بن ادریس، السرائر، ج 2، ص 215. </w:t>
      </w:r>
    </w:p>
    <w:p w:rsidR="00000000" w:rsidRDefault="00727FF4">
      <w:pPr>
        <w:bidi/>
        <w:jc w:val="both"/>
        <w:divId w:val="1806459978"/>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727FF4">
      <w:pPr>
        <w:bidi/>
        <w:jc w:val="both"/>
        <w:divId w:val="553977653"/>
        <w:rPr>
          <w:rFonts w:eastAsia="Times New Roman" w:cs="B Zar" w:hint="cs"/>
          <w:color w:val="000000"/>
          <w:sz w:val="36"/>
          <w:szCs w:val="36"/>
          <w:rtl/>
        </w:rPr>
      </w:pPr>
      <w:r>
        <w:rPr>
          <w:rFonts w:eastAsia="Times New Roman" w:cs="B Zar" w:hint="cs"/>
          <w:color w:val="000000"/>
          <w:sz w:val="36"/>
          <w:szCs w:val="36"/>
          <w:rtl/>
        </w:rPr>
        <w:t>3- [3] . اختیار معرفه الرجال، ج 2، ص 476؛ محمد بن علی اردبیلی، جامع الرواه، ج 1، ص 353؛ علامه مامقانی، تنقیح المقال، ج 2، ص 12 و خویی معجم رجال الحدیث</w:t>
      </w:r>
      <w:r>
        <w:rPr>
          <w:rFonts w:eastAsia="Times New Roman" w:cs="B Zar" w:hint="cs"/>
          <w:color w:val="000000"/>
          <w:sz w:val="36"/>
          <w:szCs w:val="36"/>
          <w:rtl/>
        </w:rPr>
        <w:t xml:space="preserve">، قم، مرکز نشر آثار شیعه، ج 8، ص 68. </w:t>
      </w:r>
    </w:p>
    <w:p w:rsidR="00000000" w:rsidRDefault="00727FF4">
      <w:pPr>
        <w:pStyle w:val="Heading4"/>
        <w:shd w:val="clear" w:color="auto" w:fill="FFFFFF"/>
        <w:bidi/>
        <w:jc w:val="both"/>
        <w:divId w:val="261836064"/>
        <w:rPr>
          <w:rFonts w:eastAsia="Times New Roman" w:cs="B Titr" w:hint="cs"/>
          <w:b w:val="0"/>
          <w:bCs w:val="0"/>
          <w:color w:val="0080C0"/>
          <w:sz w:val="29"/>
          <w:szCs w:val="29"/>
          <w:rtl/>
        </w:rPr>
      </w:pPr>
      <w:r>
        <w:rPr>
          <w:rFonts w:eastAsia="Times New Roman" w:cs="B Titr" w:hint="cs"/>
          <w:b w:val="0"/>
          <w:bCs w:val="0"/>
          <w:color w:val="0080C0"/>
          <w:sz w:val="29"/>
          <w:szCs w:val="29"/>
          <w:rtl/>
        </w:rPr>
        <w:t>6 . امام صادق علیه السلام، متصوفه و زهّاد</w:t>
      </w:r>
    </w:p>
    <w:p w:rsidR="00000000" w:rsidRDefault="00727FF4">
      <w:pPr>
        <w:pStyle w:val="Heading5"/>
        <w:shd w:val="clear" w:color="auto" w:fill="FFFFFF"/>
        <w:bidi/>
        <w:jc w:val="both"/>
        <w:divId w:val="2510899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27FF4">
      <w:pPr>
        <w:pStyle w:val="contentparagraph"/>
        <w:bidi/>
        <w:jc w:val="both"/>
        <w:divId w:val="25108995"/>
        <w:rPr>
          <w:rFonts w:cs="B Zar" w:hint="cs"/>
          <w:color w:val="000000"/>
          <w:sz w:val="36"/>
          <w:szCs w:val="36"/>
          <w:rtl/>
        </w:rPr>
      </w:pPr>
      <w:r>
        <w:rPr>
          <w:rStyle w:val="contenttext"/>
          <w:rFonts w:cs="B Zar" w:hint="cs"/>
          <w:color w:val="000000"/>
          <w:sz w:val="36"/>
          <w:szCs w:val="36"/>
          <w:rtl/>
        </w:rPr>
        <w:t>آغاز تصوف رسمی به اوایل قرن دوم باز می گردد.</w:t>
      </w:r>
      <w:hyperlink w:anchor="content_note_98_1" w:tooltip=" [1] . سید ضیاءالدین سجادی، مقدمه ای بر مبانی عرفان و تصوف، صص 4 و 52.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پیش از آن و در اواخر قرن اول نیز، افرادی همچون اویس قرنی عابدانه و زاهدانه زندگی می کردند، ولی به آنان صوفیه گفته نمی شد.</w:t>
      </w:r>
      <w:hyperlink w:anchor="content_note_98_2" w:tooltip=" [2] . شهید مطهری حسن بصری را مؤسس عرفان می داند. " w:history="1">
        <w:r>
          <w:rPr>
            <w:rStyle w:val="Hyperlink"/>
            <w:rFonts w:cs="B Zar" w:hint="cs"/>
            <w:sz w:val="36"/>
            <w:szCs w:val="36"/>
            <w:rtl/>
          </w:rPr>
          <w:t>(2)</w:t>
        </w:r>
      </w:hyperlink>
      <w:r>
        <w:rPr>
          <w:rStyle w:val="contenttext"/>
          <w:rFonts w:cs="B Zar" w:hint="cs"/>
          <w:color w:val="000000"/>
          <w:sz w:val="36"/>
          <w:szCs w:val="36"/>
          <w:rtl/>
        </w:rPr>
        <w:t xml:space="preserve"> اولین شخصی که به صوفی مشهور شد، ابو</w:t>
      </w:r>
      <w:r>
        <w:rPr>
          <w:rStyle w:val="contenttext"/>
          <w:rFonts w:cs="B Zar" w:hint="cs"/>
          <w:color w:val="000000"/>
          <w:sz w:val="36"/>
          <w:szCs w:val="36"/>
          <w:rtl/>
        </w:rPr>
        <w:t>هاشم صوفی است.</w:t>
      </w:r>
      <w:hyperlink w:anchor="content_note_98_3" w:tooltip=" [3] . مقدمه ای بر مبانی عرفان و تصوف، ص 53. " w:history="1">
        <w:r>
          <w:rPr>
            <w:rStyle w:val="Hyperlink"/>
            <w:rFonts w:cs="B Zar" w:hint="cs"/>
            <w:sz w:val="36"/>
            <w:szCs w:val="36"/>
            <w:rtl/>
          </w:rPr>
          <w:t>(3)</w:t>
        </w:r>
      </w:hyperlink>
      <w:r>
        <w:rPr>
          <w:rStyle w:val="contenttext"/>
          <w:rFonts w:cs="B Zar" w:hint="cs"/>
          <w:color w:val="000000"/>
          <w:sz w:val="36"/>
          <w:szCs w:val="36"/>
          <w:rtl/>
        </w:rPr>
        <w:t xml:space="preserve"> در منابع، از برخی معاصران امام صادق علیه السلام به عنوان بزرگان صوفیه یاد شده است که عبارتند از:</w:t>
      </w:r>
    </w:p>
    <w:p w:rsidR="00000000" w:rsidRDefault="00727FF4">
      <w:pPr>
        <w:pStyle w:val="Heading5"/>
        <w:shd w:val="clear" w:color="auto" w:fill="FFFFFF"/>
        <w:bidi/>
        <w:jc w:val="both"/>
        <w:divId w:val="1794057783"/>
        <w:rPr>
          <w:rFonts w:eastAsia="Times New Roman" w:cs="B Titr" w:hint="cs"/>
          <w:b w:val="0"/>
          <w:bCs w:val="0"/>
          <w:color w:val="800040"/>
          <w:sz w:val="29"/>
          <w:szCs w:val="29"/>
          <w:rtl/>
        </w:rPr>
      </w:pPr>
      <w:r>
        <w:rPr>
          <w:rFonts w:eastAsia="Times New Roman" w:cs="B Titr" w:hint="cs"/>
          <w:b w:val="0"/>
          <w:bCs w:val="0"/>
          <w:color w:val="800040"/>
          <w:sz w:val="29"/>
          <w:szCs w:val="29"/>
          <w:rtl/>
        </w:rPr>
        <w:t>1. _رابعه عدوّیه_ (م. 135 و به قولی 185 ه . ق)</w:t>
      </w:r>
    </w:p>
    <w:p w:rsidR="00000000" w:rsidRDefault="00727FF4">
      <w:pPr>
        <w:pStyle w:val="contentparagraph"/>
        <w:bidi/>
        <w:jc w:val="both"/>
        <w:divId w:val="1794057783"/>
        <w:rPr>
          <w:rFonts w:cs="B Zar" w:hint="cs"/>
          <w:color w:val="000000"/>
          <w:sz w:val="36"/>
          <w:szCs w:val="36"/>
          <w:rtl/>
        </w:rPr>
      </w:pPr>
      <w:r>
        <w:rPr>
          <w:rStyle w:val="contenttext"/>
          <w:rFonts w:cs="B Zar" w:hint="cs"/>
          <w:color w:val="000000"/>
          <w:sz w:val="36"/>
          <w:szCs w:val="36"/>
          <w:rtl/>
        </w:rPr>
        <w:t xml:space="preserve">وی </w:t>
      </w:r>
      <w:r>
        <w:rPr>
          <w:rStyle w:val="contenttext"/>
          <w:rFonts w:cs="B Zar" w:hint="cs"/>
          <w:color w:val="000000"/>
          <w:sz w:val="36"/>
          <w:szCs w:val="36"/>
          <w:rtl/>
        </w:rPr>
        <w:t>مورد احترام همه بزرگان صوفیه بود. به گفته عطار در _تذکره الاولیاء_، اگر رابعه در مجلس حسن بصری حاضر نبود، او درس نمی گفت. اهمیت رابعه در این است که وی محبت را اساس طریقت تصوف قرار داد.</w:t>
      </w:r>
      <w:hyperlink w:anchor="content_note_98_4" w:tooltip=" [4] . همان، ص 52. " w:history="1">
        <w:r>
          <w:rPr>
            <w:rStyle w:val="Hyperlink"/>
            <w:rFonts w:cs="B Zar" w:hint="cs"/>
            <w:sz w:val="36"/>
            <w:szCs w:val="36"/>
            <w:rtl/>
          </w:rPr>
          <w:t>(4)</w:t>
        </w:r>
      </w:hyperlink>
    </w:p>
    <w:p w:rsidR="00000000" w:rsidRDefault="00727FF4">
      <w:pPr>
        <w:pStyle w:val="Heading5"/>
        <w:shd w:val="clear" w:color="auto" w:fill="FFFFFF"/>
        <w:bidi/>
        <w:jc w:val="both"/>
        <w:divId w:val="356469862"/>
        <w:rPr>
          <w:rFonts w:eastAsia="Times New Roman" w:cs="B Titr" w:hint="cs"/>
          <w:b w:val="0"/>
          <w:bCs w:val="0"/>
          <w:color w:val="800040"/>
          <w:sz w:val="29"/>
          <w:szCs w:val="29"/>
          <w:rtl/>
        </w:rPr>
      </w:pPr>
      <w:r>
        <w:rPr>
          <w:rFonts w:ascii="Cambria" w:eastAsia="Times New Roman" w:hAnsi="Cambria" w:cs="Cambria" w:hint="cs"/>
          <w:b w:val="0"/>
          <w:bCs w:val="0"/>
          <w:color w:val="800040"/>
          <w:sz w:val="29"/>
          <w:szCs w:val="29"/>
          <w:rtl/>
        </w:rPr>
        <w:t> </w:t>
      </w:r>
      <w:r>
        <w:rPr>
          <w:rFonts w:eastAsia="Times New Roman" w:cs="B Titr" w:hint="cs"/>
          <w:b w:val="0"/>
          <w:bCs w:val="0"/>
          <w:color w:val="800040"/>
          <w:sz w:val="29"/>
          <w:szCs w:val="29"/>
          <w:rtl/>
        </w:rPr>
        <w:t>2.</w:t>
      </w:r>
      <w:r>
        <w:rPr>
          <w:rFonts w:eastAsia="Times New Roman" w:cs="B Titr" w:hint="cs"/>
          <w:b w:val="0"/>
          <w:bCs w:val="0"/>
          <w:color w:val="800040"/>
          <w:sz w:val="29"/>
          <w:szCs w:val="29"/>
          <w:rtl/>
        </w:rPr>
        <w:t xml:space="preserve"> _ابوهاشم صوفی_ (م. 150 ه . ق)</w:t>
      </w:r>
    </w:p>
    <w:p w:rsidR="00000000" w:rsidRDefault="00727FF4">
      <w:pPr>
        <w:pStyle w:val="contentparagraph"/>
        <w:bidi/>
        <w:jc w:val="both"/>
        <w:divId w:val="356469862"/>
        <w:rPr>
          <w:rFonts w:cs="B Zar" w:hint="cs"/>
          <w:color w:val="000000"/>
          <w:sz w:val="36"/>
          <w:szCs w:val="36"/>
          <w:rtl/>
        </w:rPr>
      </w:pPr>
      <w:r>
        <w:rPr>
          <w:rStyle w:val="contenttext"/>
          <w:rFonts w:cs="B Zar" w:hint="cs"/>
          <w:color w:val="000000"/>
          <w:sz w:val="36"/>
          <w:szCs w:val="36"/>
          <w:rtl/>
        </w:rPr>
        <w:t>او نخستین کسی است که عنوان صوفی گرفته و معاصر سفیان ثوری بود. در اصل، کوفی است، ولی در شام می زیست. سفیان ثوری می گوید: «ندانستم صوفی چه بود تا ابوهاشم صوفی را بدیدم».</w:t>
      </w:r>
      <w:hyperlink w:anchor="content_note_98_5" w:tooltip=" [5] . همان، ص 53. برگرفته از: نفحات الانس جامی، ص 31. " w:history="1">
        <w:r>
          <w:rPr>
            <w:rStyle w:val="Hyperlink"/>
            <w:rFonts w:cs="B Zar" w:hint="cs"/>
            <w:sz w:val="36"/>
            <w:szCs w:val="36"/>
            <w:rtl/>
          </w:rPr>
          <w:t>(5)</w:t>
        </w:r>
      </w:hyperlink>
    </w:p>
    <w:p w:rsidR="00000000" w:rsidRDefault="00727FF4">
      <w:pPr>
        <w:pStyle w:val="contentparagraph"/>
        <w:bidi/>
        <w:jc w:val="both"/>
        <w:divId w:val="356469862"/>
        <w:rPr>
          <w:rFonts w:cs="B Zar" w:hint="cs"/>
          <w:color w:val="000000"/>
          <w:sz w:val="36"/>
          <w:szCs w:val="36"/>
          <w:rtl/>
        </w:rPr>
      </w:pPr>
      <w:r>
        <w:rPr>
          <w:rStyle w:val="contenttext"/>
          <w:rFonts w:cs="B Zar" w:hint="cs"/>
          <w:color w:val="000000"/>
          <w:sz w:val="36"/>
          <w:szCs w:val="36"/>
          <w:rtl/>
        </w:rPr>
        <w:t>3. سفیان ثوری</w:t>
      </w:r>
    </w:p>
    <w:p w:rsidR="00000000" w:rsidRDefault="00727FF4">
      <w:pPr>
        <w:pStyle w:val="contentparagraph"/>
        <w:bidi/>
        <w:jc w:val="both"/>
        <w:divId w:val="356469862"/>
        <w:rPr>
          <w:rFonts w:cs="B Zar" w:hint="cs"/>
          <w:color w:val="000000"/>
          <w:sz w:val="36"/>
          <w:szCs w:val="36"/>
          <w:rtl/>
        </w:rPr>
      </w:pPr>
      <w:r>
        <w:rPr>
          <w:rStyle w:val="contenttext"/>
          <w:rFonts w:cs="B Zar" w:hint="cs"/>
          <w:color w:val="000000"/>
          <w:sz w:val="36"/>
          <w:szCs w:val="36"/>
          <w:rtl/>
        </w:rPr>
        <w:t>شرح حال او، در بحث علمای معاصر امام صادق علیه السلام خواهد آمد.</w:t>
      </w:r>
    </w:p>
    <w:p w:rsidR="00000000" w:rsidRDefault="00727FF4">
      <w:pPr>
        <w:pStyle w:val="contentparagraph"/>
        <w:bidi/>
        <w:jc w:val="both"/>
        <w:divId w:val="356469862"/>
        <w:rPr>
          <w:rFonts w:cs="B Zar" w:hint="cs"/>
          <w:color w:val="000000"/>
          <w:sz w:val="36"/>
          <w:szCs w:val="36"/>
          <w:rtl/>
        </w:rPr>
      </w:pPr>
      <w:r>
        <w:rPr>
          <w:rStyle w:val="contenttext"/>
          <w:rFonts w:cs="B Zar" w:hint="cs"/>
          <w:color w:val="000000"/>
          <w:sz w:val="36"/>
          <w:szCs w:val="36"/>
          <w:rtl/>
        </w:rPr>
        <w:t>ص:98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727FF4">
      <w:pPr>
        <w:bidi/>
        <w:jc w:val="both"/>
        <w:divId w:val="772286481"/>
        <w:rPr>
          <w:rFonts w:eastAsia="Times New Roman" w:cs="B Zar" w:hint="cs"/>
          <w:color w:val="000000"/>
          <w:sz w:val="36"/>
          <w:szCs w:val="36"/>
          <w:rtl/>
        </w:rPr>
      </w:pPr>
      <w:r>
        <w:rPr>
          <w:rFonts w:eastAsia="Times New Roman" w:cs="B Zar" w:hint="cs"/>
          <w:color w:val="000000"/>
          <w:sz w:val="36"/>
          <w:szCs w:val="36"/>
          <w:rtl/>
        </w:rPr>
        <w:t xml:space="preserve">1- [1] . سید ضیاءالدین سجادی، مقدمه ای بر مبانی عرفان و تصوف، صص 4 و 52. </w:t>
      </w:r>
    </w:p>
    <w:p w:rsidR="00000000" w:rsidRDefault="00727FF4">
      <w:pPr>
        <w:bidi/>
        <w:jc w:val="both"/>
        <w:divId w:val="400517189"/>
        <w:rPr>
          <w:rFonts w:eastAsia="Times New Roman" w:cs="B Zar" w:hint="cs"/>
          <w:color w:val="000000"/>
          <w:sz w:val="36"/>
          <w:szCs w:val="36"/>
          <w:rtl/>
        </w:rPr>
      </w:pPr>
      <w:r>
        <w:rPr>
          <w:rFonts w:eastAsia="Times New Roman" w:cs="B Zar" w:hint="cs"/>
          <w:color w:val="000000"/>
          <w:sz w:val="36"/>
          <w:szCs w:val="36"/>
          <w:rtl/>
        </w:rPr>
        <w:t xml:space="preserve">2- [2] . شهید مطهری حسن بصری را مؤسس عرفان می داند. </w:t>
      </w:r>
    </w:p>
    <w:p w:rsidR="00000000" w:rsidRDefault="00727FF4">
      <w:pPr>
        <w:bidi/>
        <w:jc w:val="both"/>
        <w:divId w:val="1467044712"/>
        <w:rPr>
          <w:rFonts w:eastAsia="Times New Roman" w:cs="B Zar" w:hint="cs"/>
          <w:color w:val="000000"/>
          <w:sz w:val="36"/>
          <w:szCs w:val="36"/>
          <w:rtl/>
        </w:rPr>
      </w:pPr>
      <w:r>
        <w:rPr>
          <w:rFonts w:eastAsia="Times New Roman" w:cs="B Zar" w:hint="cs"/>
          <w:color w:val="000000"/>
          <w:sz w:val="36"/>
          <w:szCs w:val="36"/>
          <w:rtl/>
        </w:rPr>
        <w:t xml:space="preserve">3- [3] . مقدمه ای بر مبانی عرفان و تصوف، ص 53. </w:t>
      </w:r>
    </w:p>
    <w:p w:rsidR="00000000" w:rsidRDefault="00727FF4">
      <w:pPr>
        <w:bidi/>
        <w:jc w:val="both"/>
        <w:divId w:val="1462454041"/>
        <w:rPr>
          <w:rFonts w:eastAsia="Times New Roman" w:cs="B Zar" w:hint="cs"/>
          <w:color w:val="000000"/>
          <w:sz w:val="36"/>
          <w:szCs w:val="36"/>
          <w:rtl/>
        </w:rPr>
      </w:pPr>
      <w:r>
        <w:rPr>
          <w:rFonts w:eastAsia="Times New Roman" w:cs="B Zar" w:hint="cs"/>
          <w:color w:val="000000"/>
          <w:sz w:val="36"/>
          <w:szCs w:val="36"/>
          <w:rtl/>
        </w:rPr>
        <w:t xml:space="preserve">4- [4] . همان، ص 52. </w:t>
      </w:r>
    </w:p>
    <w:p w:rsidR="00000000" w:rsidRDefault="00727FF4">
      <w:pPr>
        <w:bidi/>
        <w:jc w:val="both"/>
        <w:divId w:val="538131840"/>
        <w:rPr>
          <w:rFonts w:eastAsia="Times New Roman" w:cs="B Zar" w:hint="cs"/>
          <w:color w:val="000000"/>
          <w:sz w:val="36"/>
          <w:szCs w:val="36"/>
          <w:rtl/>
        </w:rPr>
      </w:pPr>
      <w:r>
        <w:rPr>
          <w:rFonts w:eastAsia="Times New Roman" w:cs="B Zar" w:hint="cs"/>
          <w:color w:val="000000"/>
          <w:sz w:val="36"/>
          <w:szCs w:val="36"/>
          <w:rtl/>
        </w:rPr>
        <w:t>5- [5] . همان، ص 53. بر</w:t>
      </w:r>
      <w:r>
        <w:rPr>
          <w:rFonts w:eastAsia="Times New Roman" w:cs="B Zar" w:hint="cs"/>
          <w:color w:val="000000"/>
          <w:sz w:val="36"/>
          <w:szCs w:val="36"/>
          <w:rtl/>
        </w:rPr>
        <w:t xml:space="preserve">گرفته از: نفحات الانس جامی، ص 31. </w:t>
      </w:r>
    </w:p>
    <w:p w:rsidR="00000000" w:rsidRDefault="00727FF4">
      <w:pPr>
        <w:pStyle w:val="contentparagraph"/>
        <w:bidi/>
        <w:jc w:val="both"/>
        <w:divId w:val="1862283186"/>
        <w:rPr>
          <w:rFonts w:cs="B Zar" w:hint="cs"/>
          <w:color w:val="000000"/>
          <w:sz w:val="36"/>
          <w:szCs w:val="36"/>
          <w:rtl/>
        </w:rPr>
      </w:pPr>
      <w:r>
        <w:rPr>
          <w:rStyle w:val="contenttext"/>
          <w:rFonts w:cs="B Zar" w:hint="cs"/>
          <w:color w:val="000000"/>
          <w:sz w:val="36"/>
          <w:szCs w:val="36"/>
          <w:rtl/>
        </w:rPr>
        <w:t>4. ابراهیم ادهم</w:t>
      </w:r>
    </w:p>
    <w:p w:rsidR="00000000" w:rsidRDefault="00727FF4">
      <w:pPr>
        <w:pStyle w:val="contentparagraph"/>
        <w:bidi/>
        <w:jc w:val="both"/>
        <w:divId w:val="1862283186"/>
        <w:rPr>
          <w:rFonts w:cs="B Zar" w:hint="cs"/>
          <w:color w:val="000000"/>
          <w:sz w:val="36"/>
          <w:szCs w:val="36"/>
          <w:rtl/>
        </w:rPr>
      </w:pPr>
      <w:r>
        <w:rPr>
          <w:rStyle w:val="contenttext"/>
          <w:rFonts w:cs="B Zar" w:hint="cs"/>
          <w:color w:val="000000"/>
          <w:sz w:val="36"/>
          <w:szCs w:val="36"/>
          <w:rtl/>
        </w:rPr>
        <w:t>پادشاه بلخ بود و در دستگاه حکومت خود جاه و جلالی داشت. بر اثر واقعه ای، تغییر حال یافت و به فقر و تصوف گرایید و از بزرگان آنان شد.</w:t>
      </w:r>
      <w:hyperlink w:anchor="content_note_99_1" w:tooltip=" [1] . مقدمه ای بر مبانی عرفان و تصوّف، ص 54. " w:history="1">
        <w:r>
          <w:rPr>
            <w:rStyle w:val="Hyperlink"/>
            <w:rFonts w:cs="B Zar" w:hint="cs"/>
            <w:sz w:val="36"/>
            <w:szCs w:val="36"/>
            <w:rtl/>
          </w:rPr>
          <w:t>(1)</w:t>
        </w:r>
      </w:hyperlink>
    </w:p>
    <w:p w:rsidR="00000000" w:rsidRDefault="00727FF4">
      <w:pPr>
        <w:pStyle w:val="contentparagraph"/>
        <w:bidi/>
        <w:jc w:val="both"/>
        <w:divId w:val="1862283186"/>
        <w:rPr>
          <w:rFonts w:cs="B Zar" w:hint="cs"/>
          <w:color w:val="000000"/>
          <w:sz w:val="36"/>
          <w:szCs w:val="36"/>
          <w:rtl/>
        </w:rPr>
      </w:pPr>
      <w:r>
        <w:rPr>
          <w:rStyle w:val="contenttext"/>
          <w:rFonts w:cs="B Zar" w:hint="cs"/>
          <w:color w:val="000000"/>
          <w:sz w:val="36"/>
          <w:szCs w:val="36"/>
          <w:rtl/>
        </w:rPr>
        <w:t>هجویری می گوید: ابراهیم با ابوحنیفه ارتباط داشت و علم را از او فرا گرفت.</w:t>
      </w:r>
      <w:hyperlink w:anchor="content_note_99_2" w:tooltip=" [2] . عبدالحسین زرین کوب، جست وجو در تصوف ایران، ص 34، برگرفته از: کشف المحجوب، ص 128. " w:history="1">
        <w:r>
          <w:rPr>
            <w:rStyle w:val="Hyperlink"/>
            <w:rFonts w:cs="B Zar" w:hint="cs"/>
            <w:sz w:val="36"/>
            <w:szCs w:val="36"/>
            <w:rtl/>
          </w:rPr>
          <w:t>(2)</w:t>
        </w:r>
      </w:hyperlink>
      <w:r>
        <w:rPr>
          <w:rStyle w:val="contenttext"/>
          <w:rFonts w:cs="B Zar" w:hint="cs"/>
          <w:color w:val="000000"/>
          <w:sz w:val="36"/>
          <w:szCs w:val="36"/>
          <w:rtl/>
        </w:rPr>
        <w:t xml:space="preserve"> بر اساس برخی ر</w:t>
      </w:r>
      <w:r>
        <w:rPr>
          <w:rStyle w:val="contenttext"/>
          <w:rFonts w:cs="B Zar" w:hint="cs"/>
          <w:color w:val="000000"/>
          <w:sz w:val="36"/>
          <w:szCs w:val="36"/>
          <w:rtl/>
        </w:rPr>
        <w:t>وایات، در مکه با سفیان ثوری و فضیل عیاض نیز ملاقات کرده است.</w:t>
      </w:r>
      <w:hyperlink w:anchor="content_note_99_3" w:tooltip=" [3] . همان. " w:history="1">
        <w:r>
          <w:rPr>
            <w:rStyle w:val="Hyperlink"/>
            <w:rFonts w:cs="B Zar" w:hint="cs"/>
            <w:sz w:val="36"/>
            <w:szCs w:val="36"/>
            <w:rtl/>
          </w:rPr>
          <w:t>(3)</w:t>
        </w:r>
      </w:hyperlink>
    </w:p>
    <w:p w:rsidR="00000000" w:rsidRDefault="00727FF4">
      <w:pPr>
        <w:pStyle w:val="contentparagraph"/>
        <w:bidi/>
        <w:jc w:val="both"/>
        <w:divId w:val="1862283186"/>
        <w:rPr>
          <w:rFonts w:cs="B Zar" w:hint="cs"/>
          <w:color w:val="000000"/>
          <w:sz w:val="36"/>
          <w:szCs w:val="36"/>
          <w:rtl/>
        </w:rPr>
      </w:pPr>
      <w:r>
        <w:rPr>
          <w:rStyle w:val="contenttext"/>
          <w:rFonts w:cs="B Zar" w:hint="cs"/>
          <w:color w:val="000000"/>
          <w:sz w:val="36"/>
          <w:szCs w:val="36"/>
          <w:rtl/>
        </w:rPr>
        <w:t>5. بایزید بسطامی</w:t>
      </w:r>
    </w:p>
    <w:p w:rsidR="00000000" w:rsidRDefault="00727FF4">
      <w:pPr>
        <w:pStyle w:val="contentparagraph"/>
        <w:bidi/>
        <w:jc w:val="both"/>
        <w:divId w:val="1862283186"/>
        <w:rPr>
          <w:rFonts w:cs="B Zar" w:hint="cs"/>
          <w:color w:val="000000"/>
          <w:sz w:val="36"/>
          <w:szCs w:val="36"/>
          <w:rtl/>
        </w:rPr>
      </w:pPr>
      <w:r>
        <w:rPr>
          <w:rStyle w:val="contenttext"/>
          <w:rFonts w:cs="B Zar" w:hint="cs"/>
          <w:color w:val="000000"/>
          <w:sz w:val="36"/>
          <w:szCs w:val="36"/>
          <w:rtl/>
        </w:rPr>
        <w:t>بر اساس برخی روایت ها، بایزید به خدمت 313 استاد رسیده است که آخرین آنها امام صادق علیه السلام است. او دو سال برای ام</w:t>
      </w:r>
      <w:r>
        <w:rPr>
          <w:rStyle w:val="contenttext"/>
          <w:rFonts w:cs="B Zar" w:hint="cs"/>
          <w:color w:val="000000"/>
          <w:sz w:val="36"/>
          <w:szCs w:val="36"/>
          <w:rtl/>
        </w:rPr>
        <w:t>ام سقایی کرد و به همین جهت، او را «طیفور السقا» خواندند. تا آنکه امام به وی اجازه داد که به دیار خود باز گردد و مردم را به خداوند دعوت کند.</w:t>
      </w:r>
    </w:p>
    <w:p w:rsidR="00000000" w:rsidRDefault="00727FF4">
      <w:pPr>
        <w:pStyle w:val="contentparagraph"/>
        <w:bidi/>
        <w:jc w:val="both"/>
        <w:divId w:val="1862283186"/>
        <w:rPr>
          <w:rFonts w:cs="B Zar" w:hint="cs"/>
          <w:color w:val="000000"/>
          <w:sz w:val="36"/>
          <w:szCs w:val="36"/>
          <w:rtl/>
        </w:rPr>
      </w:pPr>
      <w:r>
        <w:rPr>
          <w:rStyle w:val="contenttext"/>
          <w:rFonts w:cs="B Zar" w:hint="cs"/>
          <w:color w:val="000000"/>
          <w:sz w:val="36"/>
          <w:szCs w:val="36"/>
          <w:rtl/>
        </w:rPr>
        <w:t>این روایت را بیشتر صوفیه</w:t>
      </w:r>
      <w:hyperlink w:anchor="content_note_99_4" w:tooltip=" [4] . علامه مجلسی نیز در بحارالانوار، ج 47، ص 28به نقل از مناقب، ج 3، ص 372 چنین مطلبی را آورده است که بر اساس آن، با یزید سیزده سال در خدمت امام صادق علیه السلام بود. " w:history="1">
        <w:r>
          <w:rPr>
            <w:rStyle w:val="Hyperlink"/>
            <w:rFonts w:cs="B Zar" w:hint="cs"/>
            <w:sz w:val="36"/>
            <w:szCs w:val="36"/>
            <w:rtl/>
          </w:rPr>
          <w:t>(4)</w:t>
        </w:r>
      </w:hyperlink>
      <w:r>
        <w:rPr>
          <w:rStyle w:val="contenttext"/>
          <w:rFonts w:cs="B Zar" w:hint="cs"/>
          <w:color w:val="000000"/>
          <w:sz w:val="36"/>
          <w:szCs w:val="36"/>
          <w:rtl/>
        </w:rPr>
        <w:t xml:space="preserve"> بیان کرده اند، در حالی که امام صادق علیه السلام در سال 148 ه . ق به شهادت رسید. و مدت عمر بایزید هف</w:t>
      </w:r>
      <w:r>
        <w:rPr>
          <w:rStyle w:val="contenttext"/>
          <w:rFonts w:cs="B Zar" w:hint="cs"/>
          <w:color w:val="000000"/>
          <w:sz w:val="36"/>
          <w:szCs w:val="36"/>
          <w:rtl/>
        </w:rPr>
        <w:t>تاد و دو سال است و سال وفاتش نیز 234 یا 261 ه . ق گفته شده است. در هر دو حال، ولادت وی پس از شهادت امام صادق علیه السلام بوده است و نمی توان او را معاصر امام</w:t>
      </w:r>
    </w:p>
    <w:p w:rsidR="00000000" w:rsidRDefault="00727FF4">
      <w:pPr>
        <w:pStyle w:val="contentparagraph"/>
        <w:bidi/>
        <w:jc w:val="both"/>
        <w:divId w:val="1862283186"/>
        <w:rPr>
          <w:rFonts w:cs="B Zar" w:hint="cs"/>
          <w:color w:val="000000"/>
          <w:sz w:val="36"/>
          <w:szCs w:val="36"/>
          <w:rtl/>
        </w:rPr>
      </w:pPr>
      <w:r>
        <w:rPr>
          <w:rStyle w:val="contenttext"/>
          <w:rFonts w:cs="B Zar" w:hint="cs"/>
          <w:color w:val="000000"/>
          <w:sz w:val="36"/>
          <w:szCs w:val="36"/>
          <w:rtl/>
        </w:rPr>
        <w:t>ص:99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727FF4">
      <w:pPr>
        <w:bidi/>
        <w:jc w:val="both"/>
        <w:divId w:val="1740203925"/>
        <w:rPr>
          <w:rFonts w:eastAsia="Times New Roman" w:cs="B Zar" w:hint="cs"/>
          <w:color w:val="000000"/>
          <w:sz w:val="36"/>
          <w:szCs w:val="36"/>
          <w:rtl/>
        </w:rPr>
      </w:pPr>
      <w:r>
        <w:rPr>
          <w:rFonts w:eastAsia="Times New Roman" w:cs="B Zar" w:hint="cs"/>
          <w:color w:val="000000"/>
          <w:sz w:val="36"/>
          <w:szCs w:val="36"/>
          <w:rtl/>
        </w:rPr>
        <w:t xml:space="preserve">1- [1] . مقدمه ای بر مبانی عرفان و تصوّف، ص 54. </w:t>
      </w:r>
    </w:p>
    <w:p w:rsidR="00000000" w:rsidRDefault="00727FF4">
      <w:pPr>
        <w:bidi/>
        <w:jc w:val="both"/>
        <w:divId w:val="1985423829"/>
        <w:rPr>
          <w:rFonts w:eastAsia="Times New Roman" w:cs="B Zar" w:hint="cs"/>
          <w:color w:val="000000"/>
          <w:sz w:val="36"/>
          <w:szCs w:val="36"/>
          <w:rtl/>
        </w:rPr>
      </w:pPr>
      <w:r>
        <w:rPr>
          <w:rFonts w:eastAsia="Times New Roman" w:cs="B Zar" w:hint="cs"/>
          <w:color w:val="000000"/>
          <w:sz w:val="36"/>
          <w:szCs w:val="36"/>
          <w:rtl/>
        </w:rPr>
        <w:t xml:space="preserve">2- [2] </w:t>
      </w:r>
      <w:r>
        <w:rPr>
          <w:rFonts w:eastAsia="Times New Roman" w:cs="B Zar" w:hint="cs"/>
          <w:color w:val="000000"/>
          <w:sz w:val="36"/>
          <w:szCs w:val="36"/>
          <w:rtl/>
        </w:rPr>
        <w:t xml:space="preserve">. عبدالحسین زرین کوب، جست وجو در تصوف ایران، ص 34، برگرفته از: کشف المحجوب، ص 128. </w:t>
      </w:r>
    </w:p>
    <w:p w:rsidR="00000000" w:rsidRDefault="00727FF4">
      <w:pPr>
        <w:bidi/>
        <w:jc w:val="both"/>
        <w:divId w:val="1416248249"/>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bidi/>
        <w:jc w:val="both"/>
        <w:divId w:val="845482822"/>
        <w:rPr>
          <w:rFonts w:eastAsia="Times New Roman" w:cs="B Zar" w:hint="cs"/>
          <w:color w:val="000000"/>
          <w:sz w:val="36"/>
          <w:szCs w:val="36"/>
          <w:rtl/>
        </w:rPr>
      </w:pPr>
      <w:r>
        <w:rPr>
          <w:rFonts w:eastAsia="Times New Roman" w:cs="B Zar" w:hint="cs"/>
          <w:color w:val="000000"/>
          <w:sz w:val="36"/>
          <w:szCs w:val="36"/>
          <w:rtl/>
        </w:rPr>
        <w:t>4- [4] . علامه مجلسی نیز در بحارالانوار، ج 47، ص 28به نقل از مناقب، ج 3، ص 372 چنین مطلبی را آورده است که بر اساس آن، با یزید سیزده سال در خدمت امام صادق عل</w:t>
      </w:r>
      <w:r>
        <w:rPr>
          <w:rFonts w:eastAsia="Times New Roman" w:cs="B Zar" w:hint="cs"/>
          <w:color w:val="000000"/>
          <w:sz w:val="36"/>
          <w:szCs w:val="36"/>
          <w:rtl/>
        </w:rPr>
        <w:t xml:space="preserve">یه السلام بود. </w:t>
      </w:r>
    </w:p>
    <w:p w:rsidR="00000000" w:rsidRDefault="00727FF4">
      <w:pPr>
        <w:pStyle w:val="contentparagraph"/>
        <w:bidi/>
        <w:jc w:val="both"/>
        <w:divId w:val="320620697"/>
        <w:rPr>
          <w:rFonts w:cs="B Zar" w:hint="cs"/>
          <w:color w:val="000000"/>
          <w:sz w:val="36"/>
          <w:szCs w:val="36"/>
          <w:rtl/>
        </w:rPr>
      </w:pPr>
      <w:r>
        <w:rPr>
          <w:rStyle w:val="contenttext"/>
          <w:rFonts w:cs="B Zar" w:hint="cs"/>
          <w:color w:val="000000"/>
          <w:sz w:val="36"/>
          <w:szCs w:val="36"/>
          <w:rtl/>
        </w:rPr>
        <w:t>دانست.</w:t>
      </w:r>
      <w:hyperlink w:anchor="content_note_100_1" w:tooltip=" [1] . جست وجو در تصوف ایران، ص 36؛ مقدمه ای بر مبانی تصوف و عرفان، ص 65 . چنانچه تاریخ وفات با یزید را آن گونه که ابن خلّکان در وفیات الاعیان، بیروت، دارالشفاعه، 1348 ه . ق، ج 2، ص 213 می گوید، در سال 161 ه . ق بدانیم، می توان او را معاصر امام صادق علیه السلام دانست. " w:history="1">
        <w:r>
          <w:rPr>
            <w:rStyle w:val="Hyperlink"/>
            <w:rFonts w:cs="B Zar" w:hint="cs"/>
            <w:sz w:val="36"/>
            <w:szCs w:val="36"/>
            <w:rtl/>
          </w:rPr>
          <w:t>(1)</w:t>
        </w:r>
      </w:hyperlink>
      <w:r>
        <w:rPr>
          <w:rStyle w:val="contenttext"/>
          <w:rFonts w:cs="B Zar" w:hint="cs"/>
          <w:color w:val="000000"/>
          <w:sz w:val="36"/>
          <w:szCs w:val="36"/>
          <w:rtl/>
        </w:rPr>
        <w:t xml:space="preserve"> عرفا و متصوفه کوشیده اند ائمه علیهم السلام را به خود منتسب سازند؛ زیرا برخی از عرفا و صوفیه که شیعه نیز نبودند، به جلالت و منزلت امامان ایمان دارند و آنها را نمونه کامل </w:t>
      </w:r>
      <w:r>
        <w:rPr>
          <w:rStyle w:val="contenttext"/>
          <w:rFonts w:cs="B Zar" w:hint="cs"/>
          <w:color w:val="000000"/>
          <w:sz w:val="36"/>
          <w:szCs w:val="36"/>
          <w:rtl/>
        </w:rPr>
        <w:t>فضایل و کمالات می دانند.</w:t>
      </w:r>
      <w:hyperlink w:anchor="content_note_100_2" w:tooltip=" [2] . معارف، دوره 10، ش 2 و 3، ص 42، حامد الگار، مقاله «امام کاظم علیه السلام و اخبار اهل تصوف» مترجم: آذرمیدخت مشایخ فریدنی. " w:history="1">
        <w:r>
          <w:rPr>
            <w:rStyle w:val="Hyperlink"/>
            <w:rFonts w:cs="B Zar" w:hint="cs"/>
            <w:sz w:val="36"/>
            <w:szCs w:val="36"/>
            <w:rtl/>
          </w:rPr>
          <w:t>(2)</w:t>
        </w:r>
      </w:hyperlink>
      <w:r>
        <w:rPr>
          <w:rStyle w:val="contenttext"/>
          <w:rFonts w:ascii="Cambria" w:hAnsi="Cambria" w:cs="Cambria" w:hint="cs"/>
          <w:color w:val="000000"/>
          <w:sz w:val="36"/>
          <w:szCs w:val="36"/>
          <w:rtl/>
        </w:rPr>
        <w:t>  </w:t>
      </w:r>
      <w:r>
        <w:rPr>
          <w:rStyle w:val="contenttext"/>
          <w:rFonts w:cs="B Zar" w:hint="cs"/>
          <w:color w:val="000000"/>
          <w:sz w:val="36"/>
          <w:szCs w:val="36"/>
          <w:rtl/>
        </w:rPr>
        <w:t xml:space="preserve"> _</w:t>
      </w:r>
      <w:r>
        <w:rPr>
          <w:rStyle w:val="contenttext"/>
          <w:rFonts w:cs="B Zar" w:hint="cs"/>
          <w:color w:val="000000"/>
          <w:sz w:val="36"/>
          <w:szCs w:val="36"/>
          <w:rtl/>
        </w:rPr>
        <w:t>کلا</w:t>
      </w:r>
      <w:r>
        <w:rPr>
          <w:rStyle w:val="contenttext"/>
          <w:rFonts w:cs="B Zar" w:hint="cs"/>
          <w:color w:val="000000"/>
          <w:sz w:val="36"/>
          <w:szCs w:val="36"/>
          <w:rtl/>
        </w:rPr>
        <w:t xml:space="preserve"> </w:t>
      </w:r>
      <w:r>
        <w:rPr>
          <w:rStyle w:val="contenttext"/>
          <w:rFonts w:cs="B Zar" w:hint="cs"/>
          <w:color w:val="000000"/>
          <w:sz w:val="36"/>
          <w:szCs w:val="36"/>
          <w:rtl/>
        </w:rPr>
        <w:t>باذی</w:t>
      </w:r>
      <w:r>
        <w:rPr>
          <w:rStyle w:val="contenttext"/>
          <w:rFonts w:cs="B Zar" w:hint="cs"/>
          <w:color w:val="000000"/>
          <w:sz w:val="36"/>
          <w:szCs w:val="36"/>
          <w:rtl/>
        </w:rPr>
        <w:t>_ (</w:t>
      </w:r>
      <w:r>
        <w:rPr>
          <w:rStyle w:val="contenttext"/>
          <w:rFonts w:cs="B Zar" w:hint="cs"/>
          <w:color w:val="000000"/>
          <w:sz w:val="36"/>
          <w:szCs w:val="36"/>
          <w:rtl/>
        </w:rPr>
        <w:t>م</w:t>
      </w:r>
      <w:r>
        <w:rPr>
          <w:rStyle w:val="contenttext"/>
          <w:rFonts w:cs="B Zar" w:hint="cs"/>
          <w:color w:val="000000"/>
          <w:sz w:val="36"/>
          <w:szCs w:val="36"/>
          <w:rtl/>
        </w:rPr>
        <w:t xml:space="preserve">. 385 </w:t>
      </w:r>
      <w:r>
        <w:rPr>
          <w:rStyle w:val="contenttext"/>
          <w:rFonts w:cs="B Zar" w:hint="cs"/>
          <w:color w:val="000000"/>
          <w:sz w:val="36"/>
          <w:szCs w:val="36"/>
          <w:rtl/>
        </w:rPr>
        <w:t>ه</w:t>
      </w:r>
      <w:r>
        <w:rPr>
          <w:rStyle w:val="contenttext"/>
          <w:rFonts w:cs="B Zar" w:hint="cs"/>
          <w:color w:val="000000"/>
          <w:sz w:val="36"/>
          <w:szCs w:val="36"/>
          <w:rtl/>
        </w:rPr>
        <w:t xml:space="preserve"> . </w:t>
      </w:r>
      <w:r>
        <w:rPr>
          <w:rStyle w:val="contenttext"/>
          <w:rFonts w:cs="B Zar" w:hint="cs"/>
          <w:color w:val="000000"/>
          <w:sz w:val="36"/>
          <w:szCs w:val="36"/>
          <w:rtl/>
        </w:rPr>
        <w:t>ق</w:t>
      </w:r>
      <w:r>
        <w:rPr>
          <w:rStyle w:val="contenttext"/>
          <w:rFonts w:cs="B Zar" w:hint="cs"/>
          <w:color w:val="000000"/>
          <w:sz w:val="36"/>
          <w:szCs w:val="36"/>
          <w:rtl/>
        </w:rPr>
        <w:t xml:space="preserve">) </w:t>
      </w:r>
      <w:r>
        <w:rPr>
          <w:rStyle w:val="contenttext"/>
          <w:rFonts w:cs="B Zar" w:hint="cs"/>
          <w:color w:val="000000"/>
          <w:sz w:val="36"/>
          <w:szCs w:val="36"/>
          <w:rtl/>
        </w:rPr>
        <w:t>شش</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«ک</w:t>
      </w:r>
      <w:r>
        <w:rPr>
          <w:rStyle w:val="contenttext"/>
          <w:rFonts w:cs="B Zar" w:hint="cs"/>
          <w:color w:val="000000"/>
          <w:sz w:val="36"/>
          <w:szCs w:val="36"/>
          <w:rtl/>
        </w:rPr>
        <w:t>سانی که در باب معارف صوفیه سخن گفته اند» می داند.</w:t>
      </w:r>
      <w:hyperlink w:anchor="content_note_100_3" w:tooltip=" [3] . همان. " w:history="1">
        <w:r>
          <w:rPr>
            <w:rStyle w:val="Hyperlink"/>
            <w:rFonts w:cs="B Zar" w:hint="cs"/>
            <w:sz w:val="36"/>
            <w:szCs w:val="36"/>
            <w:rtl/>
          </w:rPr>
          <w:t>(3)</w:t>
        </w:r>
      </w:hyperlink>
    </w:p>
    <w:p w:rsidR="00000000" w:rsidRDefault="00727FF4">
      <w:pPr>
        <w:pStyle w:val="contentparagraph"/>
        <w:bidi/>
        <w:jc w:val="both"/>
        <w:divId w:val="320620697"/>
        <w:rPr>
          <w:rFonts w:cs="B Zar" w:hint="cs"/>
          <w:color w:val="000000"/>
          <w:sz w:val="36"/>
          <w:szCs w:val="36"/>
          <w:rtl/>
        </w:rPr>
      </w:pPr>
      <w:r>
        <w:rPr>
          <w:rStyle w:val="contenttext"/>
          <w:rFonts w:cs="B Zar" w:hint="cs"/>
          <w:color w:val="000000"/>
          <w:sz w:val="36"/>
          <w:szCs w:val="36"/>
          <w:rtl/>
        </w:rPr>
        <w:t>هجویری (م. 465 ه. ق) هنگام بر شمردن امامان صوفیه، پس از خلفای راشدین، ائمه علیهم السلام را نام می برد.</w:t>
      </w:r>
      <w:hyperlink w:anchor="content_note_100_4" w:tooltip=" [4] . همان، برگرفته از: کشف المحجوب هجویری، ص 85 به بعد. " w:history="1">
        <w:r>
          <w:rPr>
            <w:rStyle w:val="Hyperlink"/>
            <w:rFonts w:cs="B Zar" w:hint="cs"/>
            <w:sz w:val="36"/>
            <w:szCs w:val="36"/>
            <w:rtl/>
          </w:rPr>
          <w:t>(4)</w:t>
        </w:r>
      </w:hyperlink>
      <w:r>
        <w:rPr>
          <w:rStyle w:val="contenttext"/>
          <w:rFonts w:cs="B Zar" w:hint="cs"/>
          <w:color w:val="000000"/>
          <w:sz w:val="36"/>
          <w:szCs w:val="36"/>
          <w:rtl/>
        </w:rPr>
        <w:t>_ فرید الدین عطار، تذکره الاولیاء_ را با شرح زندگی امام صادق علیه السلام آغاز می کند و با شرح زندگانی امام باقر علیه السلام پایان می بخشد. وی در این کتاب، به شرح حال کسانی می پردازد که در ف</w:t>
      </w:r>
      <w:r>
        <w:rPr>
          <w:rStyle w:val="contenttext"/>
          <w:rFonts w:cs="B Zar" w:hint="cs"/>
          <w:color w:val="000000"/>
          <w:sz w:val="36"/>
          <w:szCs w:val="36"/>
          <w:rtl/>
        </w:rPr>
        <w:t>اصله زمانی آن دو امام بزرگوار می زیستند.</w:t>
      </w:r>
      <w:hyperlink w:anchor="content_note_100_5" w:tooltip=" [5] . همان، برگرفته از: تذکره الاولیاء عطار، ص 18. " w:history="1">
        <w:r>
          <w:rPr>
            <w:rStyle w:val="Hyperlink"/>
            <w:rFonts w:cs="B Zar" w:hint="cs"/>
            <w:sz w:val="36"/>
            <w:szCs w:val="36"/>
            <w:rtl/>
          </w:rPr>
          <w:t>(5)</w:t>
        </w:r>
      </w:hyperlink>
    </w:p>
    <w:p w:rsidR="00000000" w:rsidRDefault="00727FF4">
      <w:pPr>
        <w:pStyle w:val="contentparagraph"/>
        <w:bidi/>
        <w:jc w:val="both"/>
        <w:divId w:val="320620697"/>
        <w:rPr>
          <w:rFonts w:cs="B Zar" w:hint="cs"/>
          <w:color w:val="000000"/>
          <w:sz w:val="36"/>
          <w:szCs w:val="36"/>
          <w:rtl/>
        </w:rPr>
      </w:pPr>
      <w:r>
        <w:rPr>
          <w:rStyle w:val="contenttext"/>
          <w:rFonts w:cs="B Zar" w:hint="cs"/>
          <w:color w:val="000000"/>
          <w:sz w:val="36"/>
          <w:szCs w:val="36"/>
          <w:rtl/>
        </w:rPr>
        <w:t>الف) تفسیر عرفانی امام صادق علیه السلام</w:t>
      </w:r>
    </w:p>
    <w:p w:rsidR="00000000" w:rsidRDefault="00727FF4">
      <w:pPr>
        <w:pStyle w:val="contentparagraph"/>
        <w:bidi/>
        <w:jc w:val="both"/>
        <w:divId w:val="320620697"/>
        <w:rPr>
          <w:rFonts w:cs="B Zar" w:hint="cs"/>
          <w:color w:val="000000"/>
          <w:sz w:val="36"/>
          <w:szCs w:val="36"/>
          <w:rtl/>
        </w:rPr>
      </w:pPr>
      <w:r>
        <w:rPr>
          <w:rStyle w:val="contenttext"/>
          <w:rFonts w:cs="B Zar" w:hint="cs"/>
          <w:color w:val="000000"/>
          <w:sz w:val="36"/>
          <w:szCs w:val="36"/>
          <w:rtl/>
        </w:rPr>
        <w:t>برخی شرق شناسان با توجه به تفسیر عرفانی منسوب به امام صادق علیه السلام، کوشیده اند اندیشه های عرفانی _ تفسیری را به آن بزرگوار منتسب کنند و با مقایسه آن با تفسیر مقاتل بن سلیمان، هماهنگی این دو تفسیر را اثبات کنند.</w:t>
      </w:r>
    </w:p>
    <w:p w:rsidR="00000000" w:rsidRDefault="00727FF4">
      <w:pPr>
        <w:pStyle w:val="contentparagraph"/>
        <w:bidi/>
        <w:jc w:val="both"/>
        <w:divId w:val="320620697"/>
        <w:rPr>
          <w:rFonts w:cs="B Zar" w:hint="cs"/>
          <w:color w:val="000000"/>
          <w:sz w:val="36"/>
          <w:szCs w:val="36"/>
          <w:rtl/>
        </w:rPr>
      </w:pPr>
      <w:r>
        <w:rPr>
          <w:rStyle w:val="contenttext"/>
          <w:rFonts w:cs="B Zar" w:hint="cs"/>
          <w:color w:val="000000"/>
          <w:sz w:val="36"/>
          <w:szCs w:val="36"/>
          <w:rtl/>
        </w:rPr>
        <w:t>ص:100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727FF4">
      <w:pPr>
        <w:bidi/>
        <w:jc w:val="both"/>
        <w:divId w:val="548805270"/>
        <w:rPr>
          <w:rFonts w:eastAsia="Times New Roman" w:cs="B Zar" w:hint="cs"/>
          <w:color w:val="000000"/>
          <w:sz w:val="36"/>
          <w:szCs w:val="36"/>
          <w:rtl/>
        </w:rPr>
      </w:pPr>
      <w:r>
        <w:rPr>
          <w:rFonts w:eastAsia="Times New Roman" w:cs="B Zar" w:hint="cs"/>
          <w:color w:val="000000"/>
          <w:sz w:val="36"/>
          <w:szCs w:val="36"/>
          <w:rtl/>
        </w:rPr>
        <w:t>1- [1] . جست وجو در تصوف ایران، ص 36؛ مقدمه ای بر مبانی تصوف و عرفان، ص 65 . چنانچه تاریخ وفات با یزید را آن گونه که ابن خلّکان در وفیات الاعیان، بیروت، دارالشفاعه، 1348 ه . ق، ج 2، ص 213 می گوید، در سال 161 ه . ق بدانیم، می توان او را معاصر امام صادق عل</w:t>
      </w:r>
      <w:r>
        <w:rPr>
          <w:rFonts w:eastAsia="Times New Roman" w:cs="B Zar" w:hint="cs"/>
          <w:color w:val="000000"/>
          <w:sz w:val="36"/>
          <w:szCs w:val="36"/>
          <w:rtl/>
        </w:rPr>
        <w:t xml:space="preserve">یه السلام دانست. </w:t>
      </w:r>
    </w:p>
    <w:p w:rsidR="00000000" w:rsidRDefault="00727FF4">
      <w:pPr>
        <w:bidi/>
        <w:jc w:val="both"/>
        <w:divId w:val="46881211"/>
        <w:rPr>
          <w:rFonts w:eastAsia="Times New Roman" w:cs="B Zar" w:hint="cs"/>
          <w:color w:val="000000"/>
          <w:sz w:val="36"/>
          <w:szCs w:val="36"/>
          <w:rtl/>
        </w:rPr>
      </w:pPr>
      <w:r>
        <w:rPr>
          <w:rFonts w:eastAsia="Times New Roman" w:cs="B Zar" w:hint="cs"/>
          <w:color w:val="000000"/>
          <w:sz w:val="36"/>
          <w:szCs w:val="36"/>
          <w:rtl/>
        </w:rPr>
        <w:t xml:space="preserve">2- [2] . معارف، دوره 10، ش 2 و 3، ص 42، حامد الگار، مقاله «امام کاظم علیه السلام و اخبار اهل تصوف» مترجم: آذرمیدخت مشایخ فریدنی. </w:t>
      </w:r>
    </w:p>
    <w:p w:rsidR="00000000" w:rsidRDefault="00727FF4">
      <w:pPr>
        <w:bidi/>
        <w:jc w:val="both"/>
        <w:divId w:val="25913089"/>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bidi/>
        <w:jc w:val="both"/>
        <w:divId w:val="772356263"/>
        <w:rPr>
          <w:rFonts w:eastAsia="Times New Roman" w:cs="B Zar" w:hint="cs"/>
          <w:color w:val="000000"/>
          <w:sz w:val="36"/>
          <w:szCs w:val="36"/>
          <w:rtl/>
        </w:rPr>
      </w:pPr>
      <w:r>
        <w:rPr>
          <w:rFonts w:eastAsia="Times New Roman" w:cs="B Zar" w:hint="cs"/>
          <w:color w:val="000000"/>
          <w:sz w:val="36"/>
          <w:szCs w:val="36"/>
          <w:rtl/>
        </w:rPr>
        <w:t xml:space="preserve">4- [4] . همان، برگرفته از: کشف المحجوب هجویری، ص 85 به بعد. </w:t>
      </w:r>
    </w:p>
    <w:p w:rsidR="00000000" w:rsidRDefault="00727FF4">
      <w:pPr>
        <w:bidi/>
        <w:jc w:val="both"/>
        <w:divId w:val="119694113"/>
        <w:rPr>
          <w:rFonts w:eastAsia="Times New Roman" w:cs="B Zar" w:hint="cs"/>
          <w:color w:val="000000"/>
          <w:sz w:val="36"/>
          <w:szCs w:val="36"/>
          <w:rtl/>
        </w:rPr>
      </w:pPr>
      <w:r>
        <w:rPr>
          <w:rFonts w:eastAsia="Times New Roman" w:cs="B Zar" w:hint="cs"/>
          <w:color w:val="000000"/>
          <w:sz w:val="36"/>
          <w:szCs w:val="36"/>
          <w:rtl/>
        </w:rPr>
        <w:t>5- [5] . همان، برگرفته از: تذکر</w:t>
      </w:r>
      <w:r>
        <w:rPr>
          <w:rFonts w:eastAsia="Times New Roman" w:cs="B Zar" w:hint="cs"/>
          <w:color w:val="000000"/>
          <w:sz w:val="36"/>
          <w:szCs w:val="36"/>
          <w:rtl/>
        </w:rPr>
        <w:t xml:space="preserve">ه الاولیاء عطار، ص 18. </w:t>
      </w:r>
    </w:p>
    <w:p w:rsidR="00000000" w:rsidRDefault="00727FF4">
      <w:pPr>
        <w:pStyle w:val="contentparagraph"/>
        <w:bidi/>
        <w:jc w:val="both"/>
        <w:divId w:val="481241526"/>
        <w:rPr>
          <w:rFonts w:cs="B Zar" w:hint="cs"/>
          <w:color w:val="000000"/>
          <w:sz w:val="36"/>
          <w:szCs w:val="36"/>
          <w:rtl/>
        </w:rPr>
      </w:pPr>
      <w:r>
        <w:rPr>
          <w:rStyle w:val="contenttext"/>
          <w:rFonts w:cs="B Zar" w:hint="cs"/>
          <w:color w:val="000000"/>
          <w:sz w:val="36"/>
          <w:szCs w:val="36"/>
          <w:rtl/>
        </w:rPr>
        <w:t xml:space="preserve">پل نویا درباره امام صادق علیه السلام و تفسیر عرفانی او می گوید: «در وجود امام جعفر صادق علیه السلام، هم شخصیتی تاریخی می یابیم و هم شخصیتی اسطوره ای. شخصیت اسطوره ای آن حضرت که _روسکا _و _پاول کراوس _آن را مطالعه کرده اند، متعلق به </w:t>
      </w:r>
      <w:r>
        <w:rPr>
          <w:rStyle w:val="contenttext"/>
          <w:rFonts w:cs="B Zar" w:hint="cs"/>
          <w:color w:val="000000"/>
          <w:sz w:val="36"/>
          <w:szCs w:val="36"/>
          <w:rtl/>
        </w:rPr>
        <w:t>جهان کیمیاگری اسلامی است؛ جهانی که در همه حال با نام درخشان جابربن حیّان ارتباط دارد ... . شخصیت تاریخی آن حضرت مستقیما به تاریخ تصوف تعلق دارد؛ زیرا صوفیان اهل سنّت دقیقا تفسیری عرفانی از قرآن به او نسبت می دهند. ابن عطا (م. 309) روایتی از آن فراهم آورد ک</w:t>
      </w:r>
      <w:r>
        <w:rPr>
          <w:rStyle w:val="contenttext"/>
          <w:rFonts w:cs="B Zar" w:hint="cs"/>
          <w:color w:val="000000"/>
          <w:sz w:val="36"/>
          <w:szCs w:val="36"/>
          <w:rtl/>
        </w:rPr>
        <w:t>ه در تفسیر او مندرج است و این روایت، از طریق ابوعبدالرحمان سلمی (م. 412 ه. ق) که او نیز آن را در گردآورده مشهور خود درباره قرآن، موسوم به _حقایق التفسیر_ نقل کرده، به دست ما رسیده است.</w:t>
      </w:r>
      <w:hyperlink w:anchor="content_note_101_1" w:tooltip=" [1] . معارف، دوره 7، ش 2، ص 77، پل نویا: اسماعیل سعادت، مقاله «از وجوه و نظایر مقاتل بن سلیمان و حکیم ترمذی تا تفسیر امام صادق علیه السلام». " w:history="1">
        <w:r>
          <w:rPr>
            <w:rStyle w:val="Hyperlink"/>
            <w:rFonts w:cs="B Zar" w:hint="cs"/>
            <w:sz w:val="36"/>
            <w:szCs w:val="36"/>
            <w:rtl/>
          </w:rPr>
          <w:t>(1)</w:t>
        </w:r>
      </w:hyperlink>
    </w:p>
    <w:p w:rsidR="00000000" w:rsidRDefault="00727FF4">
      <w:pPr>
        <w:pStyle w:val="contentparagraph"/>
        <w:bidi/>
        <w:jc w:val="both"/>
        <w:divId w:val="481241526"/>
        <w:rPr>
          <w:rFonts w:cs="B Zar" w:hint="cs"/>
          <w:color w:val="000000"/>
          <w:sz w:val="36"/>
          <w:szCs w:val="36"/>
          <w:rtl/>
        </w:rPr>
      </w:pPr>
      <w:r>
        <w:rPr>
          <w:rStyle w:val="contenttext"/>
          <w:rFonts w:cs="B Zar" w:hint="cs"/>
          <w:color w:val="000000"/>
          <w:sz w:val="36"/>
          <w:szCs w:val="36"/>
          <w:rtl/>
        </w:rPr>
        <w:t>_ماسینیون_، شرق شناس غربی که کارشناس عرفان اسلام است، می گوید: «پس از فضیل بن عیاض، ذوالنّون مصری نخستین کسی است که به آن (تفسیر منسو</w:t>
      </w:r>
      <w:r>
        <w:rPr>
          <w:rStyle w:val="contenttext"/>
          <w:rFonts w:cs="B Zar" w:hint="cs"/>
          <w:color w:val="000000"/>
          <w:sz w:val="36"/>
          <w:szCs w:val="36"/>
          <w:rtl/>
        </w:rPr>
        <w:t>ب به امام صادق علیه السلام) اشاره می کند و چون این تفسیر را ذوالنون روایت می کند، اعتبار به سزایی دارد.»</w:t>
      </w:r>
      <w:hyperlink w:anchor="content_note_101_2" w:tooltip=" [2] . همان. " w:history="1">
        <w:r>
          <w:rPr>
            <w:rStyle w:val="Hyperlink"/>
            <w:rFonts w:cs="B Zar" w:hint="cs"/>
            <w:sz w:val="36"/>
            <w:szCs w:val="36"/>
            <w:rtl/>
          </w:rPr>
          <w:t>(2)</w:t>
        </w:r>
      </w:hyperlink>
      <w:r>
        <w:rPr>
          <w:rStyle w:val="contenttext"/>
          <w:rFonts w:cs="B Zar" w:hint="cs"/>
          <w:color w:val="000000"/>
          <w:sz w:val="36"/>
          <w:szCs w:val="36"/>
          <w:rtl/>
        </w:rPr>
        <w:t xml:space="preserve"> وی درباره درست بودن انتساب این تفسیر عرفانی به امام می گوید: «دشوار می توان تعیین کرد که</w:t>
      </w:r>
      <w:r>
        <w:rPr>
          <w:rStyle w:val="contenttext"/>
          <w:rFonts w:cs="B Zar" w:hint="cs"/>
          <w:color w:val="000000"/>
          <w:sz w:val="36"/>
          <w:szCs w:val="36"/>
          <w:rtl/>
        </w:rPr>
        <w:t xml:space="preserve"> در میان این روایت محافل سنّی و عرفانی، کدام روایت ها محققا از امام ششم شیعیان به ما رسیده است... نظر به وجود مقارنه های عقیدتی آشکار میان پاره ای از عبارات این</w:t>
      </w:r>
    </w:p>
    <w:p w:rsidR="00000000" w:rsidRDefault="00727FF4">
      <w:pPr>
        <w:pStyle w:val="contentparagraph"/>
        <w:bidi/>
        <w:jc w:val="both"/>
        <w:divId w:val="481241526"/>
        <w:rPr>
          <w:rFonts w:cs="B Zar" w:hint="cs"/>
          <w:color w:val="000000"/>
          <w:sz w:val="36"/>
          <w:szCs w:val="36"/>
          <w:rtl/>
        </w:rPr>
      </w:pPr>
      <w:r>
        <w:rPr>
          <w:rStyle w:val="contenttext"/>
          <w:rFonts w:cs="B Zar" w:hint="cs"/>
          <w:color w:val="000000"/>
          <w:sz w:val="36"/>
          <w:szCs w:val="36"/>
          <w:rtl/>
        </w:rPr>
        <w:t>ص:101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727FF4">
      <w:pPr>
        <w:bidi/>
        <w:jc w:val="both"/>
        <w:divId w:val="1151405512"/>
        <w:rPr>
          <w:rFonts w:eastAsia="Times New Roman" w:cs="B Zar" w:hint="cs"/>
          <w:color w:val="000000"/>
          <w:sz w:val="36"/>
          <w:szCs w:val="36"/>
          <w:rtl/>
        </w:rPr>
      </w:pPr>
      <w:r>
        <w:rPr>
          <w:rFonts w:eastAsia="Times New Roman" w:cs="B Zar" w:hint="cs"/>
          <w:color w:val="000000"/>
          <w:sz w:val="36"/>
          <w:szCs w:val="36"/>
          <w:rtl/>
        </w:rPr>
        <w:t xml:space="preserve">1- [1] . معارف، دوره 7، ش 2، ص 77، پل نویا: اسماعیل سعادت، مقاله «از وجوه و نظایر مقاتل بن سلیمان و حکیم ترمذی تا تفسیر امام صادق علیه السلام». </w:t>
      </w:r>
    </w:p>
    <w:p w:rsidR="00000000" w:rsidRDefault="00727FF4">
      <w:pPr>
        <w:bidi/>
        <w:jc w:val="both"/>
        <w:divId w:val="993753396"/>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727FF4">
      <w:pPr>
        <w:pStyle w:val="contentparagraph"/>
        <w:bidi/>
        <w:jc w:val="both"/>
        <w:divId w:val="1943151170"/>
        <w:rPr>
          <w:rFonts w:cs="B Zar" w:hint="cs"/>
          <w:color w:val="000000"/>
          <w:sz w:val="36"/>
          <w:szCs w:val="36"/>
          <w:rtl/>
        </w:rPr>
      </w:pPr>
      <w:r>
        <w:rPr>
          <w:rStyle w:val="contenttext"/>
          <w:rFonts w:cs="B Zar" w:hint="cs"/>
          <w:color w:val="000000"/>
          <w:sz w:val="36"/>
          <w:szCs w:val="36"/>
          <w:rtl/>
        </w:rPr>
        <w:t>تفسیر عرفانی و قطعاتی از سخنان امام جعفر صادق علیه السلام که امامیّه درست آیین و غلات شیعه (نُصیریه و دروزیّه) به طور مستقل ذکر کرده اند، نمی توان پیشاپیش و تحقیق ناکرده انتساب آنها را به امام جعفر صادق علیه السلام به کلی رد کرد».</w:t>
      </w:r>
      <w:hyperlink w:anchor="content_note_102_1" w:tooltip=" [1] . همان. " w:history="1">
        <w:r>
          <w:rPr>
            <w:rStyle w:val="Hyperlink"/>
            <w:rFonts w:cs="B Zar" w:hint="cs"/>
            <w:sz w:val="36"/>
            <w:szCs w:val="36"/>
            <w:rtl/>
          </w:rPr>
          <w:t>(1)</w:t>
        </w:r>
      </w:hyperlink>
    </w:p>
    <w:p w:rsidR="00000000" w:rsidRDefault="00727FF4">
      <w:pPr>
        <w:pStyle w:val="contentparagraph"/>
        <w:bidi/>
        <w:jc w:val="both"/>
        <w:divId w:val="1943151170"/>
        <w:rPr>
          <w:rFonts w:cs="B Zar" w:hint="cs"/>
          <w:color w:val="000000"/>
          <w:sz w:val="36"/>
          <w:szCs w:val="36"/>
          <w:rtl/>
        </w:rPr>
      </w:pPr>
      <w:r>
        <w:rPr>
          <w:rStyle w:val="contenttext"/>
          <w:rFonts w:cs="B Zar" w:hint="cs"/>
          <w:color w:val="000000"/>
          <w:sz w:val="36"/>
          <w:szCs w:val="36"/>
          <w:rtl/>
        </w:rPr>
        <w:t>پل نویا در مقاله خود اشاره می کند که منابع شیعه نیز از طریق محمدبن ابراهیم نعمانی _ شاگرد کلینی _ تفسیر امام صادق علیه السلام را روایت کرده اند و این تفسیر که دست کم دو نسخه از آن موجود است، شبیه نسخه ابن عطا می باشد ک</w:t>
      </w:r>
      <w:r>
        <w:rPr>
          <w:rStyle w:val="contenttext"/>
          <w:rFonts w:cs="B Zar" w:hint="cs"/>
          <w:color w:val="000000"/>
          <w:sz w:val="36"/>
          <w:szCs w:val="36"/>
          <w:rtl/>
        </w:rPr>
        <w:t>ه سلمی آن را در تفسیر خود آورده است.</w:t>
      </w:r>
      <w:hyperlink w:anchor="content_note_102_2" w:tooltip=" [2] . همان، ص 79، مترجم محترم در پاورقی می گوید: با این تفاوت مهم که یکی سنّی است و دیگری شیعی، در متنی که سلمی در کتاب خود حفظ کرده است، هر چه ارجاعی سیاسی و اشاره ای به اهل بیت علیهم السلام داشته حذف شده است. معارف، دوره 7، ش 2، ص 117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وی در پایان پژوهش خود نتیجه می گیرد صرف نظر از منشأ تاریخی تفسیر منسوب به امام صادق علیه السلام، یک نکته از نظر تاریخ تصوّفْ یقینی است و آن اینکه ورود این تفسیر به تصوف در زمانی واقع شده است که آموزه های عرفانی سنّی در حال شکل گرفتن و واژگان فنّی صوفیانه د</w:t>
      </w:r>
      <w:r>
        <w:rPr>
          <w:rStyle w:val="contenttext"/>
          <w:rFonts w:cs="B Zar" w:hint="cs"/>
          <w:color w:val="000000"/>
          <w:sz w:val="36"/>
          <w:szCs w:val="36"/>
          <w:rtl/>
        </w:rPr>
        <w:t>ر حال وضع شدن بود. بنابراین، تفسیر امام صادق علیه السلام تأثیری قطعی</w:t>
      </w:r>
      <w:hyperlink w:anchor="content_note_102_3" w:tooltip=" [3] . برای اطلاع بیشتر از مقدار این تأثیر و نیز آگاه شدن از ویژگی های تفسیر منسوب به امام صادق علیه السلام و دیدگاه های تفسیری ایشان و مقایسه آن با تفسیرهای اهل سنت و به ویژه تفسیر مقاتل بن سلیمان، نک: مقاله یاد شده از پل نویا. " w:history="1">
        <w:r>
          <w:rPr>
            <w:rStyle w:val="Hyperlink"/>
            <w:rFonts w:cs="B Zar" w:hint="cs"/>
            <w:sz w:val="36"/>
            <w:szCs w:val="36"/>
            <w:rtl/>
          </w:rPr>
          <w:t>(3)</w:t>
        </w:r>
      </w:hyperlink>
      <w:r>
        <w:rPr>
          <w:rStyle w:val="contenttext"/>
          <w:rFonts w:cs="B Zar" w:hint="cs"/>
          <w:color w:val="000000"/>
          <w:sz w:val="36"/>
          <w:szCs w:val="36"/>
          <w:rtl/>
        </w:rPr>
        <w:t xml:space="preserve"> در آموزه های عرفانی داشته است.</w:t>
      </w:r>
      <w:hyperlink w:anchor="content_note_102_4" w:tooltip=" [4] . همان، ص 79. " w:history="1">
        <w:r>
          <w:rPr>
            <w:rStyle w:val="Hyperlink"/>
            <w:rFonts w:cs="B Zar" w:hint="cs"/>
            <w:sz w:val="36"/>
            <w:szCs w:val="36"/>
            <w:rtl/>
          </w:rPr>
          <w:t>(4)</w:t>
        </w:r>
      </w:hyperlink>
    </w:p>
    <w:p w:rsidR="00000000" w:rsidRDefault="00727FF4">
      <w:pPr>
        <w:pStyle w:val="contentparagraph"/>
        <w:bidi/>
        <w:jc w:val="both"/>
        <w:divId w:val="1943151170"/>
        <w:rPr>
          <w:rFonts w:cs="B Zar" w:hint="cs"/>
          <w:color w:val="000000"/>
          <w:sz w:val="36"/>
          <w:szCs w:val="36"/>
          <w:rtl/>
        </w:rPr>
      </w:pPr>
      <w:r>
        <w:rPr>
          <w:rStyle w:val="contenttext"/>
          <w:rFonts w:cs="B Zar" w:hint="cs"/>
          <w:color w:val="000000"/>
          <w:sz w:val="36"/>
          <w:szCs w:val="36"/>
          <w:rtl/>
        </w:rPr>
        <w:t>ب) امام صادق علیه السلام و برخورد با متصوفه</w:t>
      </w:r>
    </w:p>
    <w:p w:rsidR="00000000" w:rsidRDefault="00727FF4">
      <w:pPr>
        <w:pStyle w:val="contentparagraph"/>
        <w:bidi/>
        <w:jc w:val="both"/>
        <w:divId w:val="1943151170"/>
        <w:rPr>
          <w:rFonts w:cs="B Zar" w:hint="cs"/>
          <w:color w:val="000000"/>
          <w:sz w:val="36"/>
          <w:szCs w:val="36"/>
          <w:rtl/>
        </w:rPr>
      </w:pPr>
      <w:r>
        <w:rPr>
          <w:rStyle w:val="contenttext"/>
          <w:rFonts w:cs="B Zar" w:hint="cs"/>
          <w:color w:val="000000"/>
          <w:sz w:val="36"/>
          <w:szCs w:val="36"/>
          <w:rtl/>
        </w:rPr>
        <w:t>ص:102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727FF4">
      <w:pPr>
        <w:bidi/>
        <w:jc w:val="both"/>
        <w:divId w:val="1663043640"/>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1574318919"/>
        <w:rPr>
          <w:rFonts w:eastAsia="Times New Roman" w:cs="B Zar" w:hint="cs"/>
          <w:color w:val="000000"/>
          <w:sz w:val="36"/>
          <w:szCs w:val="36"/>
          <w:rtl/>
        </w:rPr>
      </w:pPr>
      <w:r>
        <w:rPr>
          <w:rFonts w:eastAsia="Times New Roman" w:cs="B Zar" w:hint="cs"/>
          <w:color w:val="000000"/>
          <w:sz w:val="36"/>
          <w:szCs w:val="36"/>
          <w:rtl/>
        </w:rPr>
        <w:t>2- [2] . همان، ص 79، مترجم محترم در پاورقی می گوید: با این تفاوت مهم که یکی سنّی است و دیگری شیعی، در متنی که سلمی در کتاب خود حفظ کرده است، هر چه ارجاعی سیاسی و اشاره ای به اهل بیت علیهم السلام داشته حذف</w:t>
      </w:r>
      <w:r>
        <w:rPr>
          <w:rFonts w:eastAsia="Times New Roman" w:cs="B Zar" w:hint="cs"/>
          <w:color w:val="000000"/>
          <w:sz w:val="36"/>
          <w:szCs w:val="36"/>
          <w:rtl/>
        </w:rPr>
        <w:t xml:space="preserve"> شده است. معارف، دوره 7، ش 2، ص 117 </w:t>
      </w:r>
    </w:p>
    <w:p w:rsidR="00000000" w:rsidRDefault="00727FF4">
      <w:pPr>
        <w:bidi/>
        <w:jc w:val="both"/>
        <w:divId w:val="1079863864"/>
        <w:rPr>
          <w:rFonts w:eastAsia="Times New Roman" w:cs="B Zar" w:hint="cs"/>
          <w:color w:val="000000"/>
          <w:sz w:val="36"/>
          <w:szCs w:val="36"/>
          <w:rtl/>
        </w:rPr>
      </w:pPr>
      <w:r>
        <w:rPr>
          <w:rFonts w:eastAsia="Times New Roman" w:cs="B Zar" w:hint="cs"/>
          <w:color w:val="000000"/>
          <w:sz w:val="36"/>
          <w:szCs w:val="36"/>
          <w:rtl/>
        </w:rPr>
        <w:t xml:space="preserve">3- [3] . برای اطلاع بیشتر از مقدار این تأثیر و نیز آگاه شدن از ویژگی های تفسیر منسوب به امام صادق علیه السلام و دیدگاه های تفسیری ایشان و مقایسه آن با تفسیرهای اهل سنت و به ویژه تفسیر مقاتل بن سلیمان، نک: مقاله یاد شده </w:t>
      </w:r>
      <w:r>
        <w:rPr>
          <w:rFonts w:eastAsia="Times New Roman" w:cs="B Zar" w:hint="cs"/>
          <w:color w:val="000000"/>
          <w:sz w:val="36"/>
          <w:szCs w:val="36"/>
          <w:rtl/>
        </w:rPr>
        <w:t xml:space="preserve">از پل نویا. </w:t>
      </w:r>
    </w:p>
    <w:p w:rsidR="00000000" w:rsidRDefault="00727FF4">
      <w:pPr>
        <w:bidi/>
        <w:jc w:val="both"/>
        <w:divId w:val="37751579"/>
        <w:rPr>
          <w:rFonts w:eastAsia="Times New Roman" w:cs="B Zar" w:hint="cs"/>
          <w:color w:val="000000"/>
          <w:sz w:val="36"/>
          <w:szCs w:val="36"/>
          <w:rtl/>
        </w:rPr>
      </w:pPr>
      <w:r>
        <w:rPr>
          <w:rFonts w:eastAsia="Times New Roman" w:cs="B Zar" w:hint="cs"/>
          <w:color w:val="000000"/>
          <w:sz w:val="36"/>
          <w:szCs w:val="36"/>
          <w:rtl/>
        </w:rPr>
        <w:t xml:space="preserve">4- [4] . همان، ص 79. </w:t>
      </w:r>
    </w:p>
    <w:p w:rsidR="00000000" w:rsidRDefault="00727FF4">
      <w:pPr>
        <w:pStyle w:val="contentparagraph"/>
        <w:bidi/>
        <w:jc w:val="both"/>
        <w:divId w:val="142235958"/>
        <w:rPr>
          <w:rFonts w:cs="B Zar" w:hint="cs"/>
          <w:color w:val="000000"/>
          <w:sz w:val="36"/>
          <w:szCs w:val="36"/>
          <w:rtl/>
        </w:rPr>
      </w:pPr>
      <w:r>
        <w:rPr>
          <w:rStyle w:val="contenttext"/>
          <w:rFonts w:cs="B Zar" w:hint="cs"/>
          <w:color w:val="000000"/>
          <w:sz w:val="36"/>
          <w:szCs w:val="36"/>
          <w:rtl/>
        </w:rPr>
        <w:t>پژوهش در زندگانی امام صادق علیه السلام نشانگر آن است که بسیاری در دوران ایشان به تصوف، پشمینه پوشی و پرهیز از نعمت ها و بهره های دنیوی می پرداختند. آنان زهدگرایان و واپس گرایانی کوته فکر بودند که حتی به امام صادق علیه الس</w:t>
      </w:r>
      <w:r>
        <w:rPr>
          <w:rStyle w:val="contenttext"/>
          <w:rFonts w:cs="B Zar" w:hint="cs"/>
          <w:color w:val="000000"/>
          <w:sz w:val="36"/>
          <w:szCs w:val="36"/>
          <w:rtl/>
        </w:rPr>
        <w:t>لام اعتراض می کردند و او را به سبب پوشیدن لباس های مناسب و معمول و استفاده از نعمت های الهی و یا کار کردن در مزرعه برای گذران زندگی و تأمین مخارج آن نکوهش می کردند. سفیان ثوری و عباد بن کثیر دو تن از مشهورترین این افراد بودند که برخوردهای این دو با امام صا</w:t>
      </w:r>
      <w:r>
        <w:rPr>
          <w:rStyle w:val="contenttext"/>
          <w:rFonts w:cs="B Zar" w:hint="cs"/>
          <w:color w:val="000000"/>
          <w:sz w:val="36"/>
          <w:szCs w:val="36"/>
          <w:rtl/>
        </w:rPr>
        <w:t>دق علیه السلام و اعتراض آن دو به امام و پاسخ امام به ایشان در بحث معاصران امام آمده است. امام صادق علیه السلاممی کوشیدند با سیره نورانی خود به مردم بفهمانند که استفاده از لذت ها و نعمت های دنیوی به مقدار لازم و از راه شرعی آن، نه تنها هیچ ایرادی ندارد، بلک</w:t>
      </w:r>
      <w:r>
        <w:rPr>
          <w:rStyle w:val="contenttext"/>
          <w:rFonts w:cs="B Zar" w:hint="cs"/>
          <w:color w:val="000000"/>
          <w:sz w:val="36"/>
          <w:szCs w:val="36"/>
          <w:rtl/>
        </w:rPr>
        <w:t>ه کاری لازم و ضروری است. آن حضرت همچنین وظایف افراد را با توجه به نقش و موقعیت آنان در جامعه، متفاوت می دانند و شیوه زندگی رسول خدا صلی الله علیه و آله و امام علی علیه السلام را با توجه به نقش آنان و عهده داری مقام رهبری جامعه توصیف می کنند و معتقد بودند ک</w:t>
      </w:r>
      <w:r>
        <w:rPr>
          <w:rStyle w:val="contenttext"/>
          <w:rFonts w:cs="B Zar" w:hint="cs"/>
          <w:color w:val="000000"/>
          <w:sz w:val="36"/>
          <w:szCs w:val="36"/>
          <w:rtl/>
        </w:rPr>
        <w:t>ه مردم نباید همچون آنان خود را از بسیاری نعمت ها و لذت ها دنیوی محروم سازند. یک بار پس از اعتراض سفیان ثوری به امام صادق علیه السلام و محکوم شدن او در برابر منطق صریح امام، گروهی از هم فکران و هم مسلکان او نزد امام آمدند و مدعی شدند که سفیان آماده مناظره ب</w:t>
      </w:r>
      <w:r>
        <w:rPr>
          <w:rStyle w:val="contenttext"/>
          <w:rFonts w:cs="B Zar" w:hint="cs"/>
          <w:color w:val="000000"/>
          <w:sz w:val="36"/>
          <w:szCs w:val="36"/>
          <w:rtl/>
        </w:rPr>
        <w:t>ا شما نبود و دلیلی بر راه و رویّه صوفیانه ما ارائه نداد، ولی اکنون ما حاضریم با شما مناظره کنیم و دلایل خود را ارائه دهیم. امام صادق علیه السلام به دلایل و برهان های آنان گوش فرا دادند. سپس در</w:t>
      </w:r>
    </w:p>
    <w:p w:rsidR="00000000" w:rsidRDefault="00727FF4">
      <w:pPr>
        <w:pStyle w:val="contentparagraph"/>
        <w:bidi/>
        <w:jc w:val="both"/>
        <w:divId w:val="142235958"/>
        <w:rPr>
          <w:rFonts w:cs="B Zar" w:hint="cs"/>
          <w:color w:val="000000"/>
          <w:sz w:val="36"/>
          <w:szCs w:val="36"/>
          <w:rtl/>
        </w:rPr>
      </w:pPr>
      <w:r>
        <w:rPr>
          <w:rStyle w:val="contenttext"/>
          <w:rFonts w:cs="B Zar" w:hint="cs"/>
          <w:color w:val="000000"/>
          <w:sz w:val="36"/>
          <w:szCs w:val="36"/>
          <w:rtl/>
        </w:rPr>
        <w:t>ص:103</w:t>
      </w:r>
    </w:p>
    <w:p w:rsidR="00000000" w:rsidRDefault="00727FF4">
      <w:pPr>
        <w:pStyle w:val="contentparagraph"/>
        <w:bidi/>
        <w:jc w:val="both"/>
        <w:divId w:val="2125999026"/>
        <w:rPr>
          <w:rFonts w:cs="B Zar" w:hint="cs"/>
          <w:color w:val="000000"/>
          <w:sz w:val="36"/>
          <w:szCs w:val="36"/>
          <w:rtl/>
        </w:rPr>
      </w:pPr>
      <w:r>
        <w:rPr>
          <w:rStyle w:val="contenttext"/>
          <w:rFonts w:cs="B Zar" w:hint="cs"/>
          <w:color w:val="000000"/>
          <w:sz w:val="36"/>
          <w:szCs w:val="36"/>
          <w:rtl/>
        </w:rPr>
        <w:t>حدیثی مفصل، بینش و سیره آنان را با استدلال هایی متین رد ک</w:t>
      </w:r>
      <w:r>
        <w:rPr>
          <w:rStyle w:val="contenttext"/>
          <w:rFonts w:cs="B Zar" w:hint="cs"/>
          <w:color w:val="000000"/>
          <w:sz w:val="36"/>
          <w:szCs w:val="36"/>
          <w:rtl/>
        </w:rPr>
        <w:t>ردند و معارف والای الهی را در این مورد ارائه دادند.</w:t>
      </w:r>
    </w:p>
    <w:p w:rsidR="00000000" w:rsidRDefault="00727FF4">
      <w:pPr>
        <w:pStyle w:val="contentparagraph"/>
        <w:bidi/>
        <w:jc w:val="both"/>
        <w:divId w:val="2125999026"/>
        <w:rPr>
          <w:rFonts w:cs="B Zar" w:hint="cs"/>
          <w:color w:val="000000"/>
          <w:sz w:val="36"/>
          <w:szCs w:val="36"/>
          <w:rtl/>
        </w:rPr>
      </w:pPr>
      <w:r>
        <w:rPr>
          <w:rStyle w:val="contenttext"/>
          <w:rFonts w:cs="B Zar" w:hint="cs"/>
          <w:color w:val="000000"/>
          <w:sz w:val="36"/>
          <w:szCs w:val="36"/>
          <w:rtl/>
        </w:rPr>
        <w:t>امام صادق علیه السلام در این حدیث شریف، روشن می سازند که زهد در اسلام، تنها به زحمت انداختن بدن و دوری از دنیا نیست، بلکه تربیت روح و پیروی نفس از دستورهای الهی مهم است که می توان آن را همراه با برخورداری</w:t>
      </w:r>
      <w:r>
        <w:rPr>
          <w:rStyle w:val="contenttext"/>
          <w:rFonts w:cs="B Zar" w:hint="cs"/>
          <w:color w:val="000000"/>
          <w:sz w:val="36"/>
          <w:szCs w:val="36"/>
          <w:rtl/>
        </w:rPr>
        <w:t xml:space="preserve"> از دنیا نیز به دست آورد. زهد حقیقی در پیروی کردن از دستورهای الهی، استفاده بردن از حلال خدا و دوری جستن ازمحرمات اوست. برخی نکات و اصول مهم این روایت بدین شرح است:</w:t>
      </w:r>
    </w:p>
    <w:p w:rsidR="00000000" w:rsidRDefault="00727FF4">
      <w:pPr>
        <w:pStyle w:val="contentparagraph"/>
        <w:bidi/>
        <w:jc w:val="both"/>
        <w:divId w:val="2125999026"/>
        <w:rPr>
          <w:rFonts w:cs="B Zar" w:hint="cs"/>
          <w:color w:val="000000"/>
          <w:sz w:val="36"/>
          <w:szCs w:val="36"/>
          <w:rtl/>
        </w:rPr>
      </w:pPr>
      <w:r>
        <w:rPr>
          <w:rStyle w:val="contenttext"/>
          <w:rFonts w:cs="B Zar" w:hint="cs"/>
          <w:color w:val="000000"/>
          <w:sz w:val="36"/>
          <w:szCs w:val="36"/>
          <w:rtl/>
        </w:rPr>
        <w:t>یک _ کتاب خدا بهترین مدرک برای استدلال است، ولی هر کسی قدرت بهره وری از تمام آیات آن را ندا</w:t>
      </w:r>
      <w:r>
        <w:rPr>
          <w:rStyle w:val="contenttext"/>
          <w:rFonts w:cs="B Zar" w:hint="cs"/>
          <w:color w:val="000000"/>
          <w:sz w:val="36"/>
          <w:szCs w:val="36"/>
          <w:rtl/>
        </w:rPr>
        <w:t>رد، بلکه علم به ناسخ و منسوخ و محکم و متشابه برای تمسک به آن لازم است و دلیل انحراف بسیاری از منحرفان، ناآگاهی آنان از قرآن و استفاده نامناسب از برخی آیات آن بوده است.</w:t>
      </w:r>
    </w:p>
    <w:p w:rsidR="00000000" w:rsidRDefault="00727FF4">
      <w:pPr>
        <w:pStyle w:val="contentparagraph"/>
        <w:bidi/>
        <w:jc w:val="both"/>
        <w:divId w:val="212599902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دو</w:t>
      </w:r>
      <w:r>
        <w:rPr>
          <w:rStyle w:val="contenttext"/>
          <w:rFonts w:cs="B Zar" w:hint="cs"/>
          <w:color w:val="000000"/>
          <w:sz w:val="36"/>
          <w:szCs w:val="36"/>
          <w:rtl/>
        </w:rPr>
        <w:t xml:space="preserve"> _ </w:t>
      </w:r>
      <w:r>
        <w:rPr>
          <w:rStyle w:val="contenttext"/>
          <w:rFonts w:cs="B Zar" w:hint="cs"/>
          <w:color w:val="000000"/>
          <w:sz w:val="36"/>
          <w:szCs w:val="36"/>
          <w:rtl/>
        </w:rPr>
        <w:t>احادیث</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مشمول</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727FF4">
      <w:pPr>
        <w:pStyle w:val="contentparagraph"/>
        <w:bidi/>
        <w:jc w:val="both"/>
        <w:divId w:val="2125999026"/>
        <w:rPr>
          <w:rFonts w:cs="B Zar" w:hint="cs"/>
          <w:color w:val="000000"/>
          <w:sz w:val="36"/>
          <w:szCs w:val="36"/>
          <w:rtl/>
        </w:rPr>
      </w:pPr>
      <w:r>
        <w:rPr>
          <w:rStyle w:val="contenttext"/>
          <w:rFonts w:cs="B Zar" w:hint="cs"/>
          <w:color w:val="000000"/>
          <w:sz w:val="36"/>
          <w:szCs w:val="36"/>
          <w:rtl/>
        </w:rPr>
        <w:t>سه _ از مجموع آیات قرآن</w:t>
      </w:r>
      <w:r>
        <w:rPr>
          <w:rStyle w:val="contenttext"/>
          <w:rFonts w:cs="B Zar" w:hint="cs"/>
          <w:color w:val="000000"/>
          <w:sz w:val="36"/>
          <w:szCs w:val="36"/>
          <w:rtl/>
        </w:rPr>
        <w:t xml:space="preserve"> و احادیث رسول خدا صلی الله علیه و آله بر می آید که تأمین مخارج خانواده، بر دیگر صدقه ها برتری دارد و در مرحله اول، شخص موظف به دستگیری از اقوام، خویشان و دوستان نزدیک خود است.</w:t>
      </w:r>
    </w:p>
    <w:p w:rsidR="00000000" w:rsidRDefault="00727FF4">
      <w:pPr>
        <w:pStyle w:val="contentparagraph"/>
        <w:bidi/>
        <w:jc w:val="both"/>
        <w:divId w:val="2125999026"/>
        <w:rPr>
          <w:rFonts w:cs="B Zar" w:hint="cs"/>
          <w:color w:val="000000"/>
          <w:sz w:val="36"/>
          <w:szCs w:val="36"/>
          <w:rtl/>
        </w:rPr>
      </w:pPr>
      <w:r>
        <w:rPr>
          <w:rStyle w:val="contenttext"/>
          <w:rFonts w:cs="B Zar" w:hint="cs"/>
          <w:color w:val="000000"/>
          <w:sz w:val="36"/>
          <w:szCs w:val="36"/>
          <w:rtl/>
        </w:rPr>
        <w:t xml:space="preserve">چهار _ سیره برخی از بزرگان اصحاب و یاران پیامبر، همچون سلمان فارسی و ابوذر این </w:t>
      </w:r>
      <w:r>
        <w:rPr>
          <w:rStyle w:val="contenttext"/>
          <w:rFonts w:cs="B Zar" w:hint="cs"/>
          <w:color w:val="000000"/>
          <w:sz w:val="36"/>
          <w:szCs w:val="36"/>
          <w:rtl/>
        </w:rPr>
        <w:t>بود که افزون بر کسب مقام های معنوی و پیمودن کمالات انسانی، به فکر تأمین معاش آینده خود و حتی یک سال بعد خود نیز بوده اند.</w:t>
      </w:r>
    </w:p>
    <w:p w:rsidR="00000000" w:rsidRDefault="00727FF4">
      <w:pPr>
        <w:pStyle w:val="contentparagraph"/>
        <w:bidi/>
        <w:jc w:val="both"/>
        <w:divId w:val="2125999026"/>
        <w:rPr>
          <w:rFonts w:cs="B Zar" w:hint="cs"/>
          <w:color w:val="000000"/>
          <w:sz w:val="36"/>
          <w:szCs w:val="36"/>
          <w:rtl/>
        </w:rPr>
      </w:pPr>
      <w:r>
        <w:rPr>
          <w:rStyle w:val="contenttext"/>
          <w:rFonts w:cs="B Zar" w:hint="cs"/>
          <w:color w:val="000000"/>
          <w:sz w:val="36"/>
          <w:szCs w:val="36"/>
          <w:rtl/>
        </w:rPr>
        <w:t>پنج _ امام صادق علیه السلام با تمسک به حدیث رسول خدا صلی الله علیه و آله ظرفیت افراد را در دچار شدن به فقر یا برخورداری از ثروت و مکنت</w:t>
      </w:r>
      <w:r>
        <w:rPr>
          <w:rStyle w:val="contenttext"/>
          <w:rFonts w:cs="B Zar" w:hint="cs"/>
          <w:color w:val="000000"/>
          <w:sz w:val="36"/>
          <w:szCs w:val="36"/>
          <w:rtl/>
        </w:rPr>
        <w:t xml:space="preserve"> فراوان، مختلف می دانند. بدین ترتیب که مصلحت برخی اقتضا می کند در فقر به سر برند و</w:t>
      </w:r>
    </w:p>
    <w:p w:rsidR="00000000" w:rsidRDefault="00727FF4">
      <w:pPr>
        <w:pStyle w:val="contentparagraph"/>
        <w:bidi/>
        <w:jc w:val="both"/>
        <w:divId w:val="2125999026"/>
        <w:rPr>
          <w:rFonts w:cs="B Zar" w:hint="cs"/>
          <w:color w:val="000000"/>
          <w:sz w:val="36"/>
          <w:szCs w:val="36"/>
          <w:rtl/>
        </w:rPr>
      </w:pPr>
      <w:r>
        <w:rPr>
          <w:rStyle w:val="contenttext"/>
          <w:rFonts w:cs="B Zar" w:hint="cs"/>
          <w:color w:val="000000"/>
          <w:sz w:val="36"/>
          <w:szCs w:val="36"/>
          <w:rtl/>
        </w:rPr>
        <w:t>ص:104</w:t>
      </w:r>
    </w:p>
    <w:p w:rsidR="00000000" w:rsidRDefault="00727FF4">
      <w:pPr>
        <w:pStyle w:val="contentparagraph"/>
        <w:bidi/>
        <w:jc w:val="both"/>
        <w:divId w:val="1440567334"/>
        <w:rPr>
          <w:rFonts w:cs="B Zar" w:hint="cs"/>
          <w:color w:val="000000"/>
          <w:sz w:val="36"/>
          <w:szCs w:val="36"/>
          <w:rtl/>
        </w:rPr>
      </w:pPr>
      <w:r>
        <w:rPr>
          <w:rStyle w:val="contenttext"/>
          <w:rFonts w:cs="B Zar" w:hint="cs"/>
          <w:color w:val="000000"/>
          <w:sz w:val="36"/>
          <w:szCs w:val="36"/>
          <w:rtl/>
        </w:rPr>
        <w:t>برخی دیگر، اگر از ثروت فراوان دنیوی برخوردار گردند، فرجام نیکی خواهند یافت.</w:t>
      </w:r>
    </w:p>
    <w:p w:rsidR="00000000" w:rsidRDefault="00727FF4">
      <w:pPr>
        <w:pStyle w:val="contentparagraph"/>
        <w:bidi/>
        <w:jc w:val="both"/>
        <w:divId w:val="1440567334"/>
        <w:rPr>
          <w:rFonts w:cs="B Zar" w:hint="cs"/>
          <w:color w:val="000000"/>
          <w:sz w:val="36"/>
          <w:szCs w:val="36"/>
          <w:rtl/>
        </w:rPr>
      </w:pPr>
      <w:r>
        <w:rPr>
          <w:rStyle w:val="contenttext"/>
          <w:rFonts w:cs="B Zar" w:hint="cs"/>
          <w:color w:val="000000"/>
          <w:sz w:val="36"/>
          <w:szCs w:val="36"/>
          <w:rtl/>
        </w:rPr>
        <w:t>شش _ امام صادق علیه السلام جهل به کتاب خدا و سنت پیامبر را دلیل گمراهی آنان می داند.</w:t>
      </w:r>
    </w:p>
    <w:p w:rsidR="00000000" w:rsidRDefault="00727FF4">
      <w:pPr>
        <w:pStyle w:val="contentparagraph"/>
        <w:bidi/>
        <w:jc w:val="both"/>
        <w:divId w:val="1440567334"/>
        <w:rPr>
          <w:rFonts w:cs="B Zar" w:hint="cs"/>
          <w:color w:val="000000"/>
          <w:sz w:val="36"/>
          <w:szCs w:val="36"/>
          <w:rtl/>
        </w:rPr>
      </w:pPr>
      <w:r>
        <w:rPr>
          <w:rStyle w:val="contenttext"/>
          <w:rFonts w:cs="B Zar" w:hint="cs"/>
          <w:color w:val="000000"/>
          <w:sz w:val="36"/>
          <w:szCs w:val="36"/>
          <w:rtl/>
        </w:rPr>
        <w:t xml:space="preserve">هفت _ </w:t>
      </w:r>
      <w:r>
        <w:rPr>
          <w:rStyle w:val="contenttext"/>
          <w:rFonts w:cs="B Zar" w:hint="cs"/>
          <w:color w:val="000000"/>
          <w:sz w:val="36"/>
          <w:szCs w:val="36"/>
          <w:rtl/>
        </w:rPr>
        <w:t>امام صادق علیه السلام با اشاره به سیره برخی از انبیای بزرگ الهی، همچون سلیمان علیه السلام، داوود علیه السلام، یوسف علیه السلام و ذوالقرنین می فرماید: آن بزرگان از خداوند تقاضای برخورداری از سلطنت و قدرت دنیوی کردند و سپس با استفاده از قدرت و شوکت خود، حق ر</w:t>
      </w:r>
      <w:r>
        <w:rPr>
          <w:rStyle w:val="contenttext"/>
          <w:rFonts w:cs="B Zar" w:hint="cs"/>
          <w:color w:val="000000"/>
          <w:sz w:val="36"/>
          <w:szCs w:val="36"/>
          <w:rtl/>
        </w:rPr>
        <w:t>ا بر پای داشتند و بدان عمل کردند و بعدها هیچ کسی آنان را نکوهش نکرد. بر این اساس، بهره مندی از امکانات دنیوی و ثروت نه تنها ناپسند نیست بلکه اگر در راه بر پای داشتن حق به کار رود، بسیار پسندیده خواهد بود و برخی انبیای الهی نیز بر این سیره بوده اند.</w:t>
      </w:r>
      <w:hyperlink w:anchor="content_note_105_1" w:tooltip=" [1] . بحارالانوار، ج 47، ص 233؛ ابوزهره، الامام الصادق علیه السلام، ص 103 و الدمعه الساکبه، ج 6، ص 459. " w:history="1">
        <w:r>
          <w:rPr>
            <w:rStyle w:val="Hyperlink"/>
            <w:rFonts w:cs="B Zar" w:hint="cs"/>
            <w:sz w:val="36"/>
            <w:szCs w:val="36"/>
            <w:rtl/>
          </w:rPr>
          <w:t>(1)</w:t>
        </w:r>
      </w:hyperlink>
    </w:p>
    <w:p w:rsidR="00000000" w:rsidRDefault="00727FF4">
      <w:pPr>
        <w:pStyle w:val="contentparagraph"/>
        <w:bidi/>
        <w:jc w:val="both"/>
        <w:divId w:val="1440567334"/>
        <w:rPr>
          <w:rFonts w:cs="B Zar" w:hint="cs"/>
          <w:color w:val="000000"/>
          <w:sz w:val="36"/>
          <w:szCs w:val="36"/>
          <w:rtl/>
        </w:rPr>
      </w:pPr>
      <w:r>
        <w:rPr>
          <w:rStyle w:val="contenttext"/>
          <w:rFonts w:ascii="Cambria" w:hAnsi="Cambria" w:cs="Cambria" w:hint="cs"/>
          <w:color w:val="000000"/>
          <w:sz w:val="36"/>
          <w:szCs w:val="36"/>
          <w:rtl/>
        </w:rPr>
        <w:t> </w:t>
      </w:r>
    </w:p>
    <w:p w:rsidR="00000000" w:rsidRDefault="00727FF4">
      <w:pPr>
        <w:pStyle w:val="contentparagraph"/>
        <w:bidi/>
        <w:jc w:val="both"/>
        <w:divId w:val="1440567334"/>
        <w:rPr>
          <w:rFonts w:cs="B Zar" w:hint="cs"/>
          <w:color w:val="000000"/>
          <w:sz w:val="36"/>
          <w:szCs w:val="36"/>
          <w:rtl/>
        </w:rPr>
      </w:pPr>
      <w:r>
        <w:rPr>
          <w:rStyle w:val="contenttext"/>
          <w:rFonts w:cs="B Zar" w:hint="cs"/>
          <w:color w:val="000000"/>
          <w:sz w:val="36"/>
          <w:szCs w:val="36"/>
          <w:rtl/>
        </w:rPr>
        <w:t>ص:105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727FF4">
      <w:pPr>
        <w:bidi/>
        <w:jc w:val="both"/>
        <w:divId w:val="1645045939"/>
        <w:rPr>
          <w:rFonts w:eastAsia="Times New Roman" w:cs="B Zar" w:hint="cs"/>
          <w:color w:val="000000"/>
          <w:sz w:val="36"/>
          <w:szCs w:val="36"/>
          <w:rtl/>
        </w:rPr>
      </w:pPr>
      <w:r>
        <w:rPr>
          <w:rFonts w:eastAsia="Times New Roman" w:cs="B Zar" w:hint="cs"/>
          <w:color w:val="000000"/>
          <w:sz w:val="36"/>
          <w:szCs w:val="36"/>
          <w:rtl/>
        </w:rPr>
        <w:t xml:space="preserve">1- [1] . بحارالانوار، ج 47، ص 233؛ ابوزهره، الامام الصادق علیه السلام، ص 103 و الدمعه الساکبه، ج 6، ص 459. </w:t>
      </w:r>
    </w:p>
    <w:p w:rsidR="00000000" w:rsidRDefault="00727FF4">
      <w:pPr>
        <w:pStyle w:val="contentparagraph"/>
        <w:bidi/>
        <w:jc w:val="both"/>
        <w:divId w:val="822350508"/>
        <w:rPr>
          <w:rFonts w:cs="B Zar" w:hint="cs"/>
          <w:color w:val="000000"/>
          <w:sz w:val="36"/>
          <w:szCs w:val="36"/>
          <w:rtl/>
        </w:rPr>
      </w:pPr>
      <w:r>
        <w:rPr>
          <w:rStyle w:val="contenttext"/>
          <w:rFonts w:cs="B Zar" w:hint="cs"/>
          <w:color w:val="000000"/>
          <w:sz w:val="36"/>
          <w:szCs w:val="36"/>
          <w:rtl/>
        </w:rPr>
        <w:t>فصل سوم: سیره امام صادق علیه السلام در برخورد با بزرگان اهل سنت</w:t>
      </w:r>
    </w:p>
    <w:p w:rsidR="00000000" w:rsidRDefault="00727FF4">
      <w:pPr>
        <w:pStyle w:val="contentparagraph"/>
        <w:bidi/>
        <w:jc w:val="both"/>
        <w:divId w:val="822350508"/>
        <w:rPr>
          <w:rFonts w:cs="B Zar" w:hint="cs"/>
          <w:color w:val="000000"/>
          <w:sz w:val="36"/>
          <w:szCs w:val="36"/>
          <w:rtl/>
        </w:rPr>
      </w:pPr>
      <w:r>
        <w:rPr>
          <w:rStyle w:val="contenttext"/>
          <w:rFonts w:cs="B Zar" w:hint="cs"/>
          <w:color w:val="000000"/>
          <w:sz w:val="36"/>
          <w:szCs w:val="36"/>
          <w:rtl/>
        </w:rPr>
        <w:t xml:space="preserve">در عصر امام صادق علیه السلام، نهضت علمی شکوفا گشته و فعالیت های علمی رونق فراوان یافت. آنچه در ادامه می آید شناسایی فقها، محدثان، مفسران و دیگر بزرگان اهل سنّت هم عصر با امام صادق علیه السلام و نیز بررسی چگونگی برخوردهایی است که آنان با امام و او در برابر </w:t>
      </w:r>
      <w:r>
        <w:rPr>
          <w:rStyle w:val="contenttext"/>
          <w:rFonts w:cs="B Zar" w:hint="cs"/>
          <w:color w:val="000000"/>
          <w:sz w:val="36"/>
          <w:szCs w:val="36"/>
          <w:rtl/>
        </w:rPr>
        <w:t xml:space="preserve">آنان داشته است. آیا امام صادق علیه السلام آنان را تخطئه کرده و محکوم می کرد؟ آیا ارتباط با آنان را جایز می دانست و یا اینکه افراد را از رفت و آمد با آنها باز می داشت؟ آیا دیدگاه های فکری آنان، مورد تأیید امام قرار می گرفت و یا اینکه امام با آنها مقابله می </w:t>
      </w:r>
      <w:r>
        <w:rPr>
          <w:rStyle w:val="contenttext"/>
          <w:rFonts w:cs="B Zar" w:hint="cs"/>
          <w:color w:val="000000"/>
          <w:sz w:val="36"/>
          <w:szCs w:val="36"/>
          <w:rtl/>
        </w:rPr>
        <w:t>کرد. پاسخ به پرسش های بالا سیره علمی امام در برخورد با بزرگان اهل سنت را تشکیل می دهد.</w:t>
      </w:r>
    </w:p>
    <w:p w:rsidR="00000000" w:rsidRDefault="00727FF4">
      <w:pPr>
        <w:pStyle w:val="contentparagraph"/>
        <w:bidi/>
        <w:jc w:val="both"/>
        <w:divId w:val="822350508"/>
        <w:rPr>
          <w:rFonts w:cs="B Zar" w:hint="cs"/>
          <w:color w:val="000000"/>
          <w:sz w:val="36"/>
          <w:szCs w:val="36"/>
          <w:rtl/>
        </w:rPr>
      </w:pPr>
      <w:r>
        <w:rPr>
          <w:rStyle w:val="contenttext"/>
          <w:rFonts w:cs="B Zar" w:hint="cs"/>
          <w:color w:val="000000"/>
          <w:sz w:val="36"/>
          <w:szCs w:val="36"/>
          <w:rtl/>
        </w:rPr>
        <w:t>برخورد امام صادق علیه السلام با بزرگان اهل سنّت را می توان به دو شکل، بررسی کرد:</w:t>
      </w:r>
    </w:p>
    <w:p w:rsidR="00000000" w:rsidRDefault="00727FF4">
      <w:pPr>
        <w:pStyle w:val="contentparagraph"/>
        <w:bidi/>
        <w:jc w:val="both"/>
        <w:divId w:val="822350508"/>
        <w:rPr>
          <w:rFonts w:cs="B Zar" w:hint="cs"/>
          <w:color w:val="000000"/>
          <w:sz w:val="36"/>
          <w:szCs w:val="36"/>
          <w:rtl/>
        </w:rPr>
      </w:pPr>
      <w:r>
        <w:rPr>
          <w:rStyle w:val="contenttext"/>
          <w:rFonts w:cs="B Zar" w:hint="cs"/>
          <w:color w:val="000000"/>
          <w:sz w:val="36"/>
          <w:szCs w:val="36"/>
          <w:rtl/>
        </w:rPr>
        <w:t>1. با جست وجو در متون مختلف رجال و حدیث، برخوردهایی که امام صادق علیه السلام در حادثه ای</w:t>
      </w:r>
      <w:r>
        <w:rPr>
          <w:rStyle w:val="contenttext"/>
          <w:rFonts w:cs="B Zar" w:hint="cs"/>
          <w:color w:val="000000"/>
          <w:sz w:val="36"/>
          <w:szCs w:val="36"/>
          <w:rtl/>
        </w:rPr>
        <w:t xml:space="preserve"> شخصی و جزیی با شخصیت های مورد نظر داشته است، استخراج شود و سیره امام در برخورد با او بررسی گردد؛ همانند برخوردهای امام با ابوحنیفه و یا مالک بن انس.</w:t>
      </w:r>
    </w:p>
    <w:p w:rsidR="00000000" w:rsidRDefault="00727FF4">
      <w:pPr>
        <w:pStyle w:val="contentparagraph"/>
        <w:bidi/>
        <w:jc w:val="both"/>
        <w:divId w:val="822350508"/>
        <w:rPr>
          <w:rFonts w:cs="B Zar" w:hint="cs"/>
          <w:color w:val="000000"/>
          <w:sz w:val="36"/>
          <w:szCs w:val="36"/>
          <w:rtl/>
        </w:rPr>
      </w:pPr>
      <w:r>
        <w:rPr>
          <w:rStyle w:val="contenttext"/>
          <w:rFonts w:cs="B Zar" w:hint="cs"/>
          <w:color w:val="000000"/>
          <w:sz w:val="36"/>
          <w:szCs w:val="36"/>
          <w:rtl/>
        </w:rPr>
        <w:t xml:space="preserve">این رویه اگرچه مطلوب است، ولی به هیچ وجه کافی نیست؛ زیرا نقل چنین برخوردهایی، بسیار کم است و تاریخ نویسان </w:t>
      </w:r>
      <w:r>
        <w:rPr>
          <w:rStyle w:val="contenttext"/>
          <w:rFonts w:cs="B Zar" w:hint="cs"/>
          <w:color w:val="000000"/>
          <w:sz w:val="36"/>
          <w:szCs w:val="36"/>
          <w:rtl/>
        </w:rPr>
        <w:t>و رجالیین بسیاری از رویدادها و وقایع زندگانی امام و زوایای زندگی ایشان را مسکوت نهاده اند و</w:t>
      </w:r>
    </w:p>
    <w:p w:rsidR="00000000" w:rsidRDefault="00727FF4">
      <w:pPr>
        <w:pStyle w:val="contentparagraph"/>
        <w:bidi/>
        <w:jc w:val="both"/>
        <w:divId w:val="822350508"/>
        <w:rPr>
          <w:rFonts w:cs="B Zar" w:hint="cs"/>
          <w:color w:val="000000"/>
          <w:sz w:val="36"/>
          <w:szCs w:val="36"/>
          <w:rtl/>
        </w:rPr>
      </w:pPr>
      <w:r>
        <w:rPr>
          <w:rStyle w:val="contenttext"/>
          <w:rFonts w:cs="B Zar" w:hint="cs"/>
          <w:color w:val="000000"/>
          <w:sz w:val="36"/>
          <w:szCs w:val="36"/>
          <w:rtl/>
        </w:rPr>
        <w:t>ص:106</w:t>
      </w:r>
    </w:p>
    <w:p w:rsidR="00000000" w:rsidRDefault="00727FF4">
      <w:pPr>
        <w:pStyle w:val="contentparagraph"/>
        <w:bidi/>
        <w:jc w:val="both"/>
        <w:divId w:val="1308825254"/>
        <w:rPr>
          <w:rFonts w:cs="B Zar" w:hint="cs"/>
          <w:color w:val="000000"/>
          <w:sz w:val="36"/>
          <w:szCs w:val="36"/>
          <w:rtl/>
        </w:rPr>
      </w:pPr>
      <w:r>
        <w:rPr>
          <w:rStyle w:val="contenttext"/>
          <w:rFonts w:cs="B Zar" w:hint="cs"/>
          <w:color w:val="000000"/>
          <w:sz w:val="36"/>
          <w:szCs w:val="36"/>
          <w:rtl/>
        </w:rPr>
        <w:t>بیشتر آنچه در مدارک به چشم می خورد، مربوط به برخی از بزرگان مشهور اهل سنت همچون ابوحنیفه، مالک بن انس، سفیان ثوری و برخی دیگر است.</w:t>
      </w:r>
    </w:p>
    <w:p w:rsidR="00000000" w:rsidRDefault="00727FF4">
      <w:pPr>
        <w:pStyle w:val="contentparagraph"/>
        <w:bidi/>
        <w:jc w:val="both"/>
        <w:divId w:val="1308825254"/>
        <w:rPr>
          <w:rFonts w:cs="B Zar" w:hint="cs"/>
          <w:color w:val="000000"/>
          <w:sz w:val="36"/>
          <w:szCs w:val="36"/>
          <w:rtl/>
        </w:rPr>
      </w:pPr>
      <w:r>
        <w:rPr>
          <w:rStyle w:val="contenttext"/>
          <w:rFonts w:cs="B Zar" w:hint="cs"/>
          <w:color w:val="000000"/>
          <w:sz w:val="36"/>
          <w:szCs w:val="36"/>
          <w:rtl/>
        </w:rPr>
        <w:t>2. رویه دوم بر دیدگاه های ک</w:t>
      </w:r>
      <w:r>
        <w:rPr>
          <w:rStyle w:val="contenttext"/>
          <w:rFonts w:cs="B Zar" w:hint="cs"/>
          <w:color w:val="000000"/>
          <w:sz w:val="36"/>
          <w:szCs w:val="36"/>
          <w:rtl/>
        </w:rPr>
        <w:t xml:space="preserve">لی امام صادق علیه السلام تأکید ورزیده و تنها برخوردهای شخصی و حوادث جزیی را بررسی نمی کند. در این روش، باید نخست بزرگان معاصر امام که دوران آن بزرگوار را درک کرده اند، شناخته شوند. سپس با مراجعه به کتاب های تراجم، گرایش های علمی، سیاسی و اجتماعی شان بررسی </w:t>
      </w:r>
      <w:r>
        <w:rPr>
          <w:rStyle w:val="contenttext"/>
          <w:rFonts w:cs="B Zar" w:hint="cs"/>
          <w:color w:val="000000"/>
          <w:sz w:val="36"/>
          <w:szCs w:val="36"/>
          <w:rtl/>
        </w:rPr>
        <w:t>شود و با دیدگاه های امام صادق علیه السلام مقایسه گردد که در این صورت، موافقت یا مخالفت سیره شخص مورد نظر با سیره امام آشکار می شود. برای مثال، اگر با مطالعه زندگی یکی از بزرگان اهل سنت پی بردیم که به _ارجاء_ گرایش داشته، جبریه را بر قدریه ترجیح می داده و ا</w:t>
      </w:r>
      <w:r>
        <w:rPr>
          <w:rStyle w:val="contenttext"/>
          <w:rFonts w:cs="B Zar" w:hint="cs"/>
          <w:color w:val="000000"/>
          <w:sz w:val="36"/>
          <w:szCs w:val="36"/>
          <w:rtl/>
        </w:rPr>
        <w:t>ز رفت و آمد با کارگزاران و والیان خودداری می کرده است، در مقایسه دیدگاه های این شخصیت با نظریات امام، نتیجه می گیریم که وی از جهت گرایش به ارجاء و جبر، سیره ای مخالف امام داشته است، ولی در پرهیز از مراوده با کارگزاران حکومتی همچون امام صادق علیه السلام عمل</w:t>
      </w:r>
      <w:r>
        <w:rPr>
          <w:rStyle w:val="contenttext"/>
          <w:rFonts w:cs="B Zar" w:hint="cs"/>
          <w:color w:val="000000"/>
          <w:sz w:val="36"/>
          <w:szCs w:val="36"/>
          <w:rtl/>
        </w:rPr>
        <w:t xml:space="preserve"> می کرده است.</w:t>
      </w:r>
    </w:p>
    <w:p w:rsidR="00000000" w:rsidRDefault="00727FF4">
      <w:pPr>
        <w:pStyle w:val="contentparagraph"/>
        <w:bidi/>
        <w:jc w:val="both"/>
        <w:divId w:val="1308825254"/>
        <w:rPr>
          <w:rFonts w:cs="B Zar" w:hint="cs"/>
          <w:color w:val="000000"/>
          <w:sz w:val="36"/>
          <w:szCs w:val="36"/>
          <w:rtl/>
        </w:rPr>
      </w:pPr>
      <w:r>
        <w:rPr>
          <w:rStyle w:val="contenttext"/>
          <w:rFonts w:cs="B Zar" w:hint="cs"/>
          <w:color w:val="000000"/>
          <w:sz w:val="36"/>
          <w:szCs w:val="36"/>
          <w:rtl/>
        </w:rPr>
        <w:t>آنچه ضرورت انتخاب شیوه بالا را بیش از پیش می نمایاند، افزون بر مسکوت نهادن بسیاری از زوایای زندگی علمی، سیاسی و اجتماعی امام صادق علیه السلام از سوی مورخان و رجال نویسان، نبود امکان بررسی برخورد شخصی امام با تمامی بزرگان اهل سنت می باشد؛ زیرا</w:t>
      </w:r>
      <w:r>
        <w:rPr>
          <w:rStyle w:val="contenttext"/>
          <w:rFonts w:cs="B Zar" w:hint="cs"/>
          <w:color w:val="000000"/>
          <w:sz w:val="36"/>
          <w:szCs w:val="36"/>
          <w:rtl/>
        </w:rPr>
        <w:t xml:space="preserve"> گذشته از بی شمار بودن آنها، پراکنده بودن آنان در مناطق مختلف کشور پهناور اسلامی آن روزگار همچون حجاز، شام، عراق، مصر و یمن نیز مانع از این بود که امام با تمامی آنها دیدار کرده و خطاهای آنان را یادآور شود. از همین رو، امام با</w:t>
      </w:r>
    </w:p>
    <w:p w:rsidR="00000000" w:rsidRDefault="00727FF4">
      <w:pPr>
        <w:pStyle w:val="contentparagraph"/>
        <w:bidi/>
        <w:jc w:val="both"/>
        <w:divId w:val="1308825254"/>
        <w:rPr>
          <w:rFonts w:cs="B Zar" w:hint="cs"/>
          <w:color w:val="000000"/>
          <w:sz w:val="36"/>
          <w:szCs w:val="36"/>
          <w:rtl/>
        </w:rPr>
      </w:pPr>
      <w:r>
        <w:rPr>
          <w:rStyle w:val="contenttext"/>
          <w:rFonts w:cs="B Zar" w:hint="cs"/>
          <w:color w:val="000000"/>
          <w:sz w:val="36"/>
          <w:szCs w:val="36"/>
          <w:rtl/>
        </w:rPr>
        <w:t>ص:107</w:t>
      </w:r>
    </w:p>
    <w:p w:rsidR="00000000" w:rsidRDefault="00727FF4">
      <w:pPr>
        <w:pStyle w:val="contentparagraph"/>
        <w:bidi/>
        <w:jc w:val="both"/>
        <w:divId w:val="1819178867"/>
        <w:rPr>
          <w:rFonts w:cs="B Zar" w:hint="cs"/>
          <w:color w:val="000000"/>
          <w:sz w:val="36"/>
          <w:szCs w:val="36"/>
          <w:rtl/>
        </w:rPr>
      </w:pPr>
      <w:r>
        <w:rPr>
          <w:rStyle w:val="contenttext"/>
          <w:rFonts w:cs="B Zar" w:hint="cs"/>
          <w:color w:val="000000"/>
          <w:sz w:val="36"/>
          <w:szCs w:val="36"/>
          <w:rtl/>
        </w:rPr>
        <w:t xml:space="preserve">موضع گیری های کلی و نقد </w:t>
      </w:r>
      <w:r>
        <w:rPr>
          <w:rStyle w:val="contenttext"/>
          <w:rFonts w:cs="B Zar" w:hint="cs"/>
          <w:color w:val="000000"/>
          <w:sz w:val="36"/>
          <w:szCs w:val="36"/>
          <w:rtl/>
        </w:rPr>
        <w:t>اندیشه های رایج، در واقع با تمامی صاحبان آن اندیشه ها برخورد داشتند.</w:t>
      </w:r>
    </w:p>
    <w:p w:rsidR="00000000" w:rsidRDefault="00727FF4">
      <w:pPr>
        <w:pStyle w:val="contentparagraph"/>
        <w:bidi/>
        <w:jc w:val="both"/>
        <w:divId w:val="1819178867"/>
        <w:rPr>
          <w:rFonts w:cs="B Zar" w:hint="cs"/>
          <w:color w:val="000000"/>
          <w:sz w:val="36"/>
          <w:szCs w:val="36"/>
          <w:rtl/>
        </w:rPr>
      </w:pPr>
      <w:r>
        <w:rPr>
          <w:rStyle w:val="contenttext"/>
          <w:rFonts w:cs="B Zar" w:hint="cs"/>
          <w:color w:val="000000"/>
          <w:sz w:val="36"/>
          <w:szCs w:val="36"/>
          <w:rtl/>
        </w:rPr>
        <w:t>فایده دیگر این نوع روش، رعایت اخلاق اسلامی و عدم برخورد مستقیم امام با بزرگان اهل سنت بود. البته در مواردی که امام ضرورت می دیدند، به گونه ای شخصی نیز برخورد می کردند؛ همانند روایت هایی ک</w:t>
      </w:r>
      <w:r>
        <w:rPr>
          <w:rStyle w:val="contenttext"/>
          <w:rFonts w:cs="B Zar" w:hint="cs"/>
          <w:color w:val="000000"/>
          <w:sz w:val="36"/>
          <w:szCs w:val="36"/>
          <w:rtl/>
        </w:rPr>
        <w:t>ه از آن بزرگوار درباره برخورد با ابوحنیفه وارد شده است. برای نمونه، تخطئه جبرگرایی و بیان پی آمدهای ناگوار آن و یا نادرست دانستن اندیشه خلق قرآن، امام را در برابر تمامی جبرگرایان و قائلان به قِدَم قرآن قرار می داد؛ هر چند قائل بدان، هرگز امام را دیدار نکرد</w:t>
      </w:r>
      <w:r>
        <w:rPr>
          <w:rStyle w:val="contenttext"/>
          <w:rFonts w:cs="B Zar" w:hint="cs"/>
          <w:color w:val="000000"/>
          <w:sz w:val="36"/>
          <w:szCs w:val="36"/>
          <w:rtl/>
        </w:rPr>
        <w:t>ه باشد و یا اگر برخوردی با امام داشته، ماجرا و مدارک آن را به ثبت نرسانده باشد.</w:t>
      </w:r>
    </w:p>
    <w:p w:rsidR="00000000" w:rsidRDefault="00727FF4">
      <w:pPr>
        <w:pStyle w:val="contentparagraph"/>
        <w:bidi/>
        <w:jc w:val="both"/>
        <w:divId w:val="1819178867"/>
        <w:rPr>
          <w:rFonts w:cs="B Zar" w:hint="cs"/>
          <w:color w:val="000000"/>
          <w:sz w:val="36"/>
          <w:szCs w:val="36"/>
          <w:rtl/>
        </w:rPr>
      </w:pPr>
      <w:r>
        <w:rPr>
          <w:rStyle w:val="contenttext"/>
          <w:rFonts w:cs="B Zar" w:hint="cs"/>
          <w:color w:val="000000"/>
          <w:sz w:val="36"/>
          <w:szCs w:val="36"/>
          <w:rtl/>
        </w:rPr>
        <w:t>در پژوهش حاضر از هر دو روش سود جسته ایم؛ یعنی هم برخوردهای شخصی و جزیی امام با بزرگان اهل سنت بررسی شده است و هم بزرگان معاصر با آن حضرت، شناسایی و معرفی شده اند. پس از آگاهی ا</w:t>
      </w:r>
      <w:r>
        <w:rPr>
          <w:rStyle w:val="contenttext"/>
          <w:rFonts w:cs="B Zar" w:hint="cs"/>
          <w:color w:val="000000"/>
          <w:sz w:val="36"/>
          <w:szCs w:val="36"/>
          <w:rtl/>
        </w:rPr>
        <w:t>ز اندیشه ها و رویه این افراد و مقایسه آن با سیره امام صادق علیه السلام در امور مختلف، می توان نتیجه گرفت که آنان در اندیشه ها و رویکردهای سیاسی _ اجتماعی گاه مخالف امام بوده اند و گاه موافق با آن بزرگوار. در راستای این طرح، بزرگان معاصر امام مشخص شده اند و</w:t>
      </w:r>
      <w:r>
        <w:rPr>
          <w:rStyle w:val="contenttext"/>
          <w:rFonts w:cs="B Zar" w:hint="cs"/>
          <w:color w:val="000000"/>
          <w:sz w:val="36"/>
          <w:szCs w:val="36"/>
          <w:rtl/>
        </w:rPr>
        <w:t xml:space="preserve"> اندیشه های آنان را آورده ایم و کوشیده ایم در بررسی اندیشه های آنان بر گرایش هایی که بیانگر موافقت یا مخالفت با امام صادق علیه السلاماست، تأکید شود. مهم ترین این گرایش ها عبارتند از:</w:t>
      </w:r>
    </w:p>
    <w:p w:rsidR="00000000" w:rsidRDefault="00727FF4">
      <w:pPr>
        <w:pStyle w:val="contentparagraph"/>
        <w:bidi/>
        <w:jc w:val="both"/>
        <w:divId w:val="1819178867"/>
        <w:rPr>
          <w:rFonts w:cs="B Zar" w:hint="cs"/>
          <w:color w:val="000000"/>
          <w:sz w:val="36"/>
          <w:szCs w:val="36"/>
          <w:rtl/>
        </w:rPr>
      </w:pPr>
      <w:r>
        <w:rPr>
          <w:rStyle w:val="contenttext"/>
          <w:rFonts w:cs="B Zar" w:hint="cs"/>
          <w:color w:val="000000"/>
          <w:sz w:val="36"/>
          <w:szCs w:val="36"/>
          <w:rtl/>
        </w:rPr>
        <w:t>1. جبر و تفویض و قَدَری بودن یا جبری بودن شخص؛</w:t>
      </w:r>
    </w:p>
    <w:p w:rsidR="00000000" w:rsidRDefault="00727FF4">
      <w:pPr>
        <w:pStyle w:val="contentparagraph"/>
        <w:bidi/>
        <w:jc w:val="both"/>
        <w:divId w:val="1819178867"/>
        <w:rPr>
          <w:rFonts w:cs="B Zar" w:hint="cs"/>
          <w:color w:val="000000"/>
          <w:sz w:val="36"/>
          <w:szCs w:val="36"/>
          <w:rtl/>
        </w:rPr>
      </w:pPr>
      <w:r>
        <w:rPr>
          <w:rStyle w:val="contenttext"/>
          <w:rFonts w:cs="B Zar" w:hint="cs"/>
          <w:color w:val="000000"/>
          <w:sz w:val="36"/>
          <w:szCs w:val="36"/>
          <w:rtl/>
        </w:rPr>
        <w:t>2. ارجاء و گرایش به آن؛</w:t>
      </w:r>
    </w:p>
    <w:p w:rsidR="00000000" w:rsidRDefault="00727FF4">
      <w:pPr>
        <w:pStyle w:val="contentparagraph"/>
        <w:bidi/>
        <w:jc w:val="both"/>
        <w:divId w:val="1819178867"/>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 xml:space="preserve"> عقیده شخص در مورد خلفا راشدین و ترتیب افضلیت آنها؛</w:t>
      </w:r>
    </w:p>
    <w:p w:rsidR="00000000" w:rsidRDefault="00727FF4">
      <w:pPr>
        <w:pStyle w:val="contentparagraph"/>
        <w:bidi/>
        <w:jc w:val="both"/>
        <w:divId w:val="1819178867"/>
        <w:rPr>
          <w:rFonts w:cs="B Zar" w:hint="cs"/>
          <w:color w:val="000000"/>
          <w:sz w:val="36"/>
          <w:szCs w:val="36"/>
          <w:rtl/>
        </w:rPr>
      </w:pPr>
      <w:r>
        <w:rPr>
          <w:rStyle w:val="contenttext"/>
          <w:rFonts w:cs="B Zar" w:hint="cs"/>
          <w:color w:val="000000"/>
          <w:sz w:val="36"/>
          <w:szCs w:val="36"/>
          <w:rtl/>
        </w:rPr>
        <w:t>ص:108</w:t>
      </w:r>
    </w:p>
    <w:p w:rsidR="00000000" w:rsidRDefault="00727FF4">
      <w:pPr>
        <w:pStyle w:val="contentparagraph"/>
        <w:bidi/>
        <w:jc w:val="both"/>
        <w:divId w:val="487016841"/>
        <w:rPr>
          <w:rFonts w:cs="B Zar" w:hint="cs"/>
          <w:color w:val="000000"/>
          <w:sz w:val="36"/>
          <w:szCs w:val="36"/>
          <w:rtl/>
        </w:rPr>
      </w:pPr>
      <w:r>
        <w:rPr>
          <w:rStyle w:val="contenttext"/>
          <w:rFonts w:cs="B Zar" w:hint="cs"/>
          <w:color w:val="000000"/>
          <w:sz w:val="36"/>
          <w:szCs w:val="36"/>
          <w:rtl/>
        </w:rPr>
        <w:t>4. خلق قرآن و قِدَم آن؛</w:t>
      </w:r>
    </w:p>
    <w:p w:rsidR="00000000" w:rsidRDefault="00727FF4">
      <w:pPr>
        <w:pStyle w:val="contentparagraph"/>
        <w:bidi/>
        <w:jc w:val="both"/>
        <w:divId w:val="487016841"/>
        <w:rPr>
          <w:rFonts w:cs="B Zar" w:hint="cs"/>
          <w:color w:val="000000"/>
          <w:sz w:val="36"/>
          <w:szCs w:val="36"/>
          <w:rtl/>
        </w:rPr>
      </w:pPr>
      <w:r>
        <w:rPr>
          <w:rStyle w:val="contenttext"/>
          <w:rFonts w:cs="B Zar" w:hint="cs"/>
          <w:color w:val="000000"/>
          <w:sz w:val="36"/>
          <w:szCs w:val="36"/>
          <w:rtl/>
        </w:rPr>
        <w:t>5. سیره سیاسی و چگونگی برخورد با خلفا و حاکمان؛</w:t>
      </w:r>
    </w:p>
    <w:p w:rsidR="00000000" w:rsidRDefault="00727FF4">
      <w:pPr>
        <w:pStyle w:val="contentparagraph"/>
        <w:bidi/>
        <w:jc w:val="both"/>
        <w:divId w:val="487016841"/>
        <w:rPr>
          <w:rFonts w:cs="B Zar" w:hint="cs"/>
          <w:color w:val="000000"/>
          <w:sz w:val="36"/>
          <w:szCs w:val="36"/>
          <w:rtl/>
        </w:rPr>
      </w:pPr>
      <w:r>
        <w:rPr>
          <w:rStyle w:val="contenttext"/>
          <w:rFonts w:cs="B Zar" w:hint="cs"/>
          <w:color w:val="000000"/>
          <w:sz w:val="36"/>
          <w:szCs w:val="36"/>
          <w:rtl/>
        </w:rPr>
        <w:t>چون دوران پربار امام صاق علیه السلام از سال 80 ه . ق و به روایتی از سال 83 ه . ق آغاز و تا 148 ه . ق تداوم یافت، بزرگانی را که</w:t>
      </w:r>
      <w:r>
        <w:rPr>
          <w:rStyle w:val="contenttext"/>
          <w:rFonts w:cs="B Zar" w:hint="cs"/>
          <w:color w:val="000000"/>
          <w:sz w:val="36"/>
          <w:szCs w:val="36"/>
          <w:rtl/>
        </w:rPr>
        <w:t xml:space="preserve"> بین سال های 90 تا 190 (یک قرن) وفات یافته اند، معاصر ایشان دانسته ایم. ازاین رو، به زندگانی برخی از ایشان که روشنگر سیره امام صادق علیه السلام می باشد، می پردازیم:</w:t>
      </w:r>
    </w:p>
    <w:p w:rsidR="00000000" w:rsidRDefault="00727FF4">
      <w:pPr>
        <w:pStyle w:val="contentparagraph"/>
        <w:bidi/>
        <w:jc w:val="both"/>
        <w:divId w:val="487016841"/>
        <w:rPr>
          <w:rFonts w:cs="B Zar" w:hint="cs"/>
          <w:color w:val="000000"/>
          <w:sz w:val="36"/>
          <w:szCs w:val="36"/>
          <w:rtl/>
        </w:rPr>
      </w:pPr>
      <w:r>
        <w:rPr>
          <w:rStyle w:val="contenttext"/>
          <w:rFonts w:cs="B Zar" w:hint="cs"/>
          <w:color w:val="000000"/>
          <w:sz w:val="36"/>
          <w:szCs w:val="36"/>
          <w:rtl/>
        </w:rPr>
        <w:t>1. ابراهیم بن طهمان (م. 163 ه . ق)</w:t>
      </w:r>
    </w:p>
    <w:p w:rsidR="00000000" w:rsidRDefault="00727FF4">
      <w:pPr>
        <w:pStyle w:val="contentparagraph"/>
        <w:bidi/>
        <w:jc w:val="both"/>
        <w:divId w:val="487016841"/>
        <w:rPr>
          <w:rFonts w:cs="B Zar" w:hint="cs"/>
          <w:color w:val="000000"/>
          <w:sz w:val="36"/>
          <w:szCs w:val="36"/>
          <w:rtl/>
        </w:rPr>
      </w:pPr>
      <w:r>
        <w:rPr>
          <w:rStyle w:val="contenttext"/>
          <w:rFonts w:cs="B Zar" w:hint="cs"/>
          <w:color w:val="000000"/>
          <w:sz w:val="36"/>
          <w:szCs w:val="36"/>
          <w:rtl/>
        </w:rPr>
        <w:t>احمد بن حنبل می گوید: او به ارجاء گرایش داشت و به شدت با</w:t>
      </w:r>
      <w:r>
        <w:rPr>
          <w:rStyle w:val="contenttext"/>
          <w:rFonts w:cs="B Zar" w:hint="cs"/>
          <w:color w:val="000000"/>
          <w:sz w:val="36"/>
          <w:szCs w:val="36"/>
          <w:rtl/>
        </w:rPr>
        <w:t xml:space="preserve"> جهمیّه مخالفت می ورزید. _دارقطنی و جوزجانی _او را محدث فاضلی دانسته اند که به جهت ارجاء مورد خدشه قرار گرفته است، ولی ذهبی خود می گوید: اعتباری به گفته تضعیف کنندگان او نیست.</w:t>
      </w:r>
      <w:hyperlink w:anchor="content_note_109_1" w:tooltip=" [1] . میزان الاعتدال، ج 1، ص 38. " w:history="1">
        <w:r>
          <w:rPr>
            <w:rStyle w:val="Hyperlink"/>
            <w:rFonts w:cs="B Zar" w:hint="cs"/>
            <w:sz w:val="36"/>
            <w:szCs w:val="36"/>
            <w:rtl/>
          </w:rPr>
          <w:t>(1)</w:t>
        </w:r>
      </w:hyperlink>
      <w:r>
        <w:rPr>
          <w:rStyle w:val="contenttext"/>
          <w:rFonts w:cs="B Zar" w:hint="cs"/>
          <w:color w:val="000000"/>
          <w:sz w:val="36"/>
          <w:szCs w:val="36"/>
          <w:rtl/>
        </w:rPr>
        <w:t xml:space="preserve"> ابن حجر، گرایش او را به ارجاء نقل می کند و دشمنی شدید او با جهمیه را نیز یادآور می شود.</w:t>
      </w:r>
      <w:hyperlink w:anchor="content_note_109_2" w:tooltip=" [2] . تهذیب التهذیب، ج 1، ص 38. " w:history="1">
        <w:r>
          <w:rPr>
            <w:rStyle w:val="Hyperlink"/>
            <w:rFonts w:cs="B Zar" w:hint="cs"/>
            <w:sz w:val="36"/>
            <w:szCs w:val="36"/>
            <w:rtl/>
          </w:rPr>
          <w:t>(2)</w:t>
        </w:r>
      </w:hyperlink>
    </w:p>
    <w:p w:rsidR="00000000" w:rsidRDefault="00727FF4">
      <w:pPr>
        <w:pStyle w:val="contentparagraph"/>
        <w:bidi/>
        <w:jc w:val="both"/>
        <w:divId w:val="487016841"/>
        <w:rPr>
          <w:rFonts w:cs="B Zar" w:hint="cs"/>
          <w:color w:val="000000"/>
          <w:sz w:val="36"/>
          <w:szCs w:val="36"/>
          <w:rtl/>
        </w:rPr>
      </w:pPr>
      <w:r>
        <w:rPr>
          <w:rStyle w:val="contenttext"/>
          <w:rFonts w:cs="B Zar" w:hint="cs"/>
          <w:color w:val="000000"/>
          <w:sz w:val="36"/>
          <w:szCs w:val="36"/>
          <w:rtl/>
        </w:rPr>
        <w:t>2. جعدبن درهم (م. 124 ه . ق)</w:t>
      </w:r>
    </w:p>
    <w:p w:rsidR="00000000" w:rsidRDefault="00727FF4">
      <w:pPr>
        <w:pStyle w:val="contentparagraph"/>
        <w:bidi/>
        <w:jc w:val="both"/>
        <w:divId w:val="487016841"/>
        <w:rPr>
          <w:rFonts w:cs="B Zar" w:hint="cs"/>
          <w:color w:val="000000"/>
          <w:sz w:val="36"/>
          <w:szCs w:val="36"/>
          <w:rtl/>
        </w:rPr>
      </w:pPr>
      <w:r>
        <w:rPr>
          <w:rStyle w:val="contenttext"/>
          <w:rFonts w:cs="B Zar" w:hint="cs"/>
          <w:color w:val="000000"/>
          <w:sz w:val="36"/>
          <w:szCs w:val="36"/>
          <w:rtl/>
        </w:rPr>
        <w:t>ابن کثیر در معرفی جعد</w:t>
      </w:r>
      <w:hyperlink w:anchor="content_note_109_3" w:tooltip=" [3] . جعد بن درهم مدتی تعلیم مروان حمار، آخرین خلیفه اموی را بر عهده داشت و مروان به همین نکته اشاره دارد. البدایه و النهایه، ج 9، ص 382 " w:history="1">
        <w:r>
          <w:rPr>
            <w:rStyle w:val="Hyperlink"/>
            <w:rFonts w:cs="B Zar" w:hint="cs"/>
            <w:sz w:val="36"/>
            <w:szCs w:val="36"/>
            <w:rtl/>
          </w:rPr>
          <w:t>(3)</w:t>
        </w:r>
      </w:hyperlink>
      <w:r>
        <w:rPr>
          <w:rStyle w:val="contenttext"/>
          <w:rFonts w:cs="B Zar" w:hint="cs"/>
          <w:color w:val="000000"/>
          <w:sz w:val="36"/>
          <w:szCs w:val="36"/>
          <w:rtl/>
        </w:rPr>
        <w:t xml:space="preserve"> می گوید:</w:t>
      </w:r>
    </w:p>
    <w:p w:rsidR="00000000" w:rsidRDefault="00727FF4">
      <w:pPr>
        <w:pStyle w:val="contentparagraph"/>
        <w:bidi/>
        <w:jc w:val="both"/>
        <w:divId w:val="487016841"/>
        <w:rPr>
          <w:rFonts w:cs="B Zar" w:hint="cs"/>
          <w:color w:val="000000"/>
          <w:sz w:val="36"/>
          <w:szCs w:val="36"/>
          <w:rtl/>
        </w:rPr>
      </w:pPr>
      <w:r>
        <w:rPr>
          <w:rStyle w:val="contenttext"/>
          <w:rFonts w:cs="B Zar" w:hint="cs"/>
          <w:color w:val="000000"/>
          <w:sz w:val="36"/>
          <w:szCs w:val="36"/>
          <w:rtl/>
        </w:rPr>
        <w:t>ص:109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727FF4">
      <w:pPr>
        <w:bidi/>
        <w:jc w:val="both"/>
        <w:divId w:val="1029991670"/>
        <w:rPr>
          <w:rFonts w:eastAsia="Times New Roman" w:cs="B Zar" w:hint="cs"/>
          <w:color w:val="000000"/>
          <w:sz w:val="36"/>
          <w:szCs w:val="36"/>
          <w:rtl/>
        </w:rPr>
      </w:pPr>
      <w:r>
        <w:rPr>
          <w:rFonts w:eastAsia="Times New Roman" w:cs="B Zar" w:hint="cs"/>
          <w:color w:val="000000"/>
          <w:sz w:val="36"/>
          <w:szCs w:val="36"/>
          <w:rtl/>
        </w:rPr>
        <w:t>1- [1] . میزان ا</w:t>
      </w:r>
      <w:r>
        <w:rPr>
          <w:rFonts w:eastAsia="Times New Roman" w:cs="B Zar" w:hint="cs"/>
          <w:color w:val="000000"/>
          <w:sz w:val="36"/>
          <w:szCs w:val="36"/>
          <w:rtl/>
        </w:rPr>
        <w:t xml:space="preserve">لاعتدال، ج 1، ص 38. </w:t>
      </w:r>
    </w:p>
    <w:p w:rsidR="00000000" w:rsidRDefault="00727FF4">
      <w:pPr>
        <w:bidi/>
        <w:jc w:val="both"/>
        <w:divId w:val="1063409477"/>
        <w:rPr>
          <w:rFonts w:eastAsia="Times New Roman" w:cs="B Zar" w:hint="cs"/>
          <w:color w:val="000000"/>
          <w:sz w:val="36"/>
          <w:szCs w:val="36"/>
          <w:rtl/>
        </w:rPr>
      </w:pPr>
      <w:r>
        <w:rPr>
          <w:rFonts w:eastAsia="Times New Roman" w:cs="B Zar" w:hint="cs"/>
          <w:color w:val="000000"/>
          <w:sz w:val="36"/>
          <w:szCs w:val="36"/>
          <w:rtl/>
        </w:rPr>
        <w:t xml:space="preserve">2- [2] . تهذیب التهذیب، ج 1، ص 38. </w:t>
      </w:r>
    </w:p>
    <w:p w:rsidR="00000000" w:rsidRDefault="00727FF4">
      <w:pPr>
        <w:bidi/>
        <w:jc w:val="both"/>
        <w:divId w:val="378750016"/>
        <w:rPr>
          <w:rFonts w:eastAsia="Times New Roman" w:cs="B Zar" w:hint="cs"/>
          <w:color w:val="000000"/>
          <w:sz w:val="36"/>
          <w:szCs w:val="36"/>
          <w:rtl/>
        </w:rPr>
      </w:pPr>
      <w:r>
        <w:rPr>
          <w:rFonts w:eastAsia="Times New Roman" w:cs="B Zar" w:hint="cs"/>
          <w:color w:val="000000"/>
          <w:sz w:val="36"/>
          <w:szCs w:val="36"/>
          <w:rtl/>
        </w:rPr>
        <w:t xml:space="preserve">3- [3] . جعد بن درهم مدتی تعلیم مروان حمار، آخرین خلیفه اموی را بر عهده داشت و مروان به همین نکته اشاره دارد. البدایه و النهایه، ج 9، ص 382 </w:t>
      </w:r>
    </w:p>
    <w:p w:rsidR="00000000" w:rsidRDefault="00727FF4">
      <w:pPr>
        <w:pStyle w:val="contentparagraph"/>
        <w:bidi/>
        <w:jc w:val="both"/>
        <w:divId w:val="2033333313"/>
        <w:rPr>
          <w:rFonts w:cs="B Zar" w:hint="cs"/>
          <w:color w:val="000000"/>
          <w:sz w:val="36"/>
          <w:szCs w:val="36"/>
          <w:rtl/>
        </w:rPr>
      </w:pPr>
      <w:r>
        <w:rPr>
          <w:rStyle w:val="contenttext"/>
          <w:rFonts w:cs="B Zar" w:hint="cs"/>
          <w:color w:val="000000"/>
          <w:sz w:val="36"/>
          <w:szCs w:val="36"/>
          <w:rtl/>
        </w:rPr>
        <w:t>«اولین کسی است که قائل به خلق قرآن شد.»</w:t>
      </w:r>
      <w:hyperlink w:anchor="content_note_110_1" w:tooltip=" [1] . همان. " w:history="1">
        <w:r>
          <w:rPr>
            <w:rStyle w:val="Hyperlink"/>
            <w:rFonts w:cs="B Zar" w:hint="cs"/>
            <w:sz w:val="36"/>
            <w:szCs w:val="36"/>
            <w:rtl/>
          </w:rPr>
          <w:t>(1)</w:t>
        </w:r>
      </w:hyperlink>
      <w:r>
        <w:rPr>
          <w:rStyle w:val="contenttext"/>
          <w:rFonts w:cs="B Zar" w:hint="cs"/>
          <w:color w:val="000000"/>
          <w:sz w:val="36"/>
          <w:szCs w:val="36"/>
          <w:rtl/>
        </w:rPr>
        <w:t xml:space="preserve"> جعد بن درهم این بدعت را از طالوت و او از لبید بن اعصم</w:t>
      </w:r>
      <w:hyperlink w:anchor="content_note_110_2" w:tooltip=" [2] . طالوت پسر خواهر لبید بود. همان. " w:history="1">
        <w:r>
          <w:rPr>
            <w:rStyle w:val="Hyperlink"/>
            <w:rFonts w:cs="B Zar" w:hint="cs"/>
            <w:sz w:val="36"/>
            <w:szCs w:val="36"/>
            <w:rtl/>
          </w:rPr>
          <w:t>(2)</w:t>
        </w:r>
      </w:hyperlink>
      <w:r>
        <w:rPr>
          <w:rStyle w:val="contenttext"/>
          <w:rFonts w:cs="B Zar" w:hint="cs"/>
          <w:color w:val="000000"/>
          <w:sz w:val="36"/>
          <w:szCs w:val="36"/>
          <w:rtl/>
        </w:rPr>
        <w:t xml:space="preserve"> و او از یهودیان یمن آموخت. جعد نخست در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دمشق به سر می برد تا آنکه عقیده خلق قرآن را اظهار نمود. در نتیجه، دستگاه خلافت بنی امیه او را احضار کرد. جعد که چنین دید، از دمشق گریخته و به کوفه رفت. جهم بن صفوان در کوفه، جعد را ملاقات کرد و عقیده خلق قرآن را از وی فرا گرفت.</w:t>
      </w:r>
    </w:p>
    <w:p w:rsidR="00000000" w:rsidRDefault="00727FF4">
      <w:pPr>
        <w:pStyle w:val="contentparagraph"/>
        <w:bidi/>
        <w:jc w:val="both"/>
        <w:divId w:val="2033333313"/>
        <w:rPr>
          <w:rFonts w:cs="B Zar" w:hint="cs"/>
          <w:color w:val="000000"/>
          <w:sz w:val="36"/>
          <w:szCs w:val="36"/>
          <w:rtl/>
        </w:rPr>
      </w:pPr>
      <w:r>
        <w:rPr>
          <w:rStyle w:val="contenttext"/>
          <w:rFonts w:cs="B Zar" w:hint="cs"/>
          <w:color w:val="000000"/>
          <w:sz w:val="36"/>
          <w:szCs w:val="36"/>
          <w:rtl/>
        </w:rPr>
        <w:t>_خالد بن عبداللّه قسری_ _ حا</w:t>
      </w:r>
      <w:r>
        <w:rPr>
          <w:rStyle w:val="contenttext"/>
          <w:rFonts w:cs="B Zar" w:hint="cs"/>
          <w:color w:val="000000"/>
          <w:sz w:val="36"/>
          <w:szCs w:val="36"/>
          <w:rtl/>
        </w:rPr>
        <w:t>کم کوفه _ جعد را دستگیر و در روز عید قربان سال 124 ه . ق، او را به عنوان قربانی سر برید. او در بیان گمراهی جعد به مردم چنین گفت: «وی گمان می کرد که خداوند ابراهیم را دوست و خلیل خود قرار نداد و با موسی علیه السلام گفت وگو نکرد».</w:t>
      </w:r>
    </w:p>
    <w:p w:rsidR="00000000" w:rsidRDefault="00727FF4">
      <w:pPr>
        <w:pStyle w:val="contentparagraph"/>
        <w:bidi/>
        <w:jc w:val="both"/>
        <w:divId w:val="2033333313"/>
        <w:rPr>
          <w:rFonts w:cs="B Zar" w:hint="cs"/>
          <w:color w:val="000000"/>
          <w:sz w:val="36"/>
          <w:szCs w:val="36"/>
          <w:rtl/>
        </w:rPr>
      </w:pPr>
      <w:r>
        <w:rPr>
          <w:rStyle w:val="contenttext"/>
          <w:rFonts w:cs="B Zar" w:hint="cs"/>
          <w:color w:val="000000"/>
          <w:sz w:val="36"/>
          <w:szCs w:val="36"/>
          <w:rtl/>
        </w:rPr>
        <w:t xml:space="preserve">جعد بن درهم از وهب بن منبه </w:t>
      </w:r>
      <w:r>
        <w:rPr>
          <w:rStyle w:val="contenttext"/>
          <w:rFonts w:cs="B Zar" w:hint="cs"/>
          <w:color w:val="000000"/>
          <w:sz w:val="36"/>
          <w:szCs w:val="36"/>
          <w:rtl/>
        </w:rPr>
        <w:t>نیز بهره فراوان برد و در مورد صفات خدا با او به بحث می پرداخت؛ به گونه ای که وهب سرانجام در پاسخ او گفت: «وای بر تو ای جعد، مسئله را کوتاه کن و بیش از این در صفات خدا تشکیک نکن که تو را از هلاک شوندگان گمان می کنم. اگر خداوند خود در کتابش نگفته بود که دارا</w:t>
      </w:r>
      <w:r>
        <w:rPr>
          <w:rStyle w:val="contenttext"/>
          <w:rFonts w:cs="B Zar" w:hint="cs"/>
          <w:color w:val="000000"/>
          <w:sz w:val="36"/>
          <w:szCs w:val="36"/>
          <w:rtl/>
        </w:rPr>
        <w:t>ی دست است و یا چشم و نفس دارد، هیچ گاه ما چنین نمی گفتیم».</w:t>
      </w:r>
      <w:hyperlink w:anchor="content_note_110_3" w:tooltip=" [3] . همان، ج10، ص 21؛ ذهبی، حوادث 101 _ 120، ص 237. " w:history="1">
        <w:r>
          <w:rPr>
            <w:rStyle w:val="Hyperlink"/>
            <w:rFonts w:cs="B Zar" w:hint="cs"/>
            <w:sz w:val="36"/>
            <w:szCs w:val="36"/>
            <w:rtl/>
          </w:rPr>
          <w:t>(3)</w:t>
        </w:r>
      </w:hyperlink>
    </w:p>
    <w:p w:rsidR="00000000" w:rsidRDefault="00727FF4">
      <w:pPr>
        <w:pStyle w:val="contentparagraph"/>
        <w:bidi/>
        <w:jc w:val="both"/>
        <w:divId w:val="2033333313"/>
        <w:rPr>
          <w:rFonts w:cs="B Zar" w:hint="cs"/>
          <w:color w:val="000000"/>
          <w:sz w:val="36"/>
          <w:szCs w:val="36"/>
          <w:rtl/>
        </w:rPr>
      </w:pPr>
      <w:r>
        <w:rPr>
          <w:rStyle w:val="contenttext"/>
          <w:rFonts w:cs="B Zar" w:hint="cs"/>
          <w:color w:val="000000"/>
          <w:sz w:val="36"/>
          <w:szCs w:val="36"/>
          <w:rtl/>
        </w:rPr>
        <w:t xml:space="preserve">یک روز، جعد مقداری خاک و آب در شیشه ای ریخت و پس از چندی که تعدادی کرم در آن پدید آمد، اظهار </w:t>
      </w:r>
      <w:r>
        <w:rPr>
          <w:rStyle w:val="contenttext"/>
          <w:rFonts w:cs="B Zar" w:hint="cs"/>
          <w:color w:val="000000"/>
          <w:sz w:val="36"/>
          <w:szCs w:val="36"/>
          <w:rtl/>
        </w:rPr>
        <w:t>داشت که من آنها را آفریده ام؛ زیرا سبب</w:t>
      </w:r>
    </w:p>
    <w:p w:rsidR="00000000" w:rsidRDefault="00727FF4">
      <w:pPr>
        <w:pStyle w:val="contentparagraph"/>
        <w:bidi/>
        <w:jc w:val="both"/>
        <w:divId w:val="2033333313"/>
        <w:rPr>
          <w:rFonts w:cs="B Zar" w:hint="cs"/>
          <w:color w:val="000000"/>
          <w:sz w:val="36"/>
          <w:szCs w:val="36"/>
          <w:rtl/>
        </w:rPr>
      </w:pPr>
      <w:r>
        <w:rPr>
          <w:rStyle w:val="contenttext"/>
          <w:rFonts w:cs="B Zar" w:hint="cs"/>
          <w:color w:val="000000"/>
          <w:sz w:val="36"/>
          <w:szCs w:val="36"/>
          <w:rtl/>
        </w:rPr>
        <w:t>ص:110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727FF4">
      <w:pPr>
        <w:bidi/>
        <w:jc w:val="both"/>
        <w:divId w:val="1105997341"/>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587422120"/>
        <w:rPr>
          <w:rFonts w:eastAsia="Times New Roman" w:cs="B Zar" w:hint="cs"/>
          <w:color w:val="000000"/>
          <w:sz w:val="36"/>
          <w:szCs w:val="36"/>
          <w:rtl/>
        </w:rPr>
      </w:pPr>
      <w:r>
        <w:rPr>
          <w:rFonts w:eastAsia="Times New Roman" w:cs="B Zar" w:hint="cs"/>
          <w:color w:val="000000"/>
          <w:sz w:val="36"/>
          <w:szCs w:val="36"/>
          <w:rtl/>
        </w:rPr>
        <w:t xml:space="preserve">2- [2] . طالوت پسر خواهر لبید بود. همان. </w:t>
      </w:r>
    </w:p>
    <w:p w:rsidR="00000000" w:rsidRDefault="00727FF4">
      <w:pPr>
        <w:bidi/>
        <w:jc w:val="both"/>
        <w:divId w:val="352732579"/>
        <w:rPr>
          <w:rFonts w:eastAsia="Times New Roman" w:cs="B Zar" w:hint="cs"/>
          <w:color w:val="000000"/>
          <w:sz w:val="36"/>
          <w:szCs w:val="36"/>
          <w:rtl/>
        </w:rPr>
      </w:pPr>
      <w:r>
        <w:rPr>
          <w:rFonts w:eastAsia="Times New Roman" w:cs="B Zar" w:hint="cs"/>
          <w:color w:val="000000"/>
          <w:sz w:val="36"/>
          <w:szCs w:val="36"/>
          <w:rtl/>
        </w:rPr>
        <w:t xml:space="preserve">3- [3] . همان، ج10، ص 21؛ ذهبی، حوادث 101 _ 120، ص 237. </w:t>
      </w:r>
    </w:p>
    <w:p w:rsidR="00000000" w:rsidRDefault="00727FF4">
      <w:pPr>
        <w:pStyle w:val="contentparagraph"/>
        <w:bidi/>
        <w:jc w:val="both"/>
        <w:divId w:val="1397632652"/>
        <w:rPr>
          <w:rFonts w:cs="B Zar" w:hint="cs"/>
          <w:color w:val="000000"/>
          <w:sz w:val="36"/>
          <w:szCs w:val="36"/>
          <w:rtl/>
        </w:rPr>
      </w:pPr>
      <w:r>
        <w:rPr>
          <w:rStyle w:val="contenttext"/>
          <w:rFonts w:cs="B Zar" w:hint="cs"/>
          <w:color w:val="000000"/>
          <w:sz w:val="36"/>
          <w:szCs w:val="36"/>
          <w:rtl/>
        </w:rPr>
        <w:t>وجود آنها بوده ام. امام صادق علیه السلام که سخن او را شنید،</w:t>
      </w:r>
      <w:r>
        <w:rPr>
          <w:rStyle w:val="contenttext"/>
          <w:rFonts w:cs="B Zar" w:hint="cs"/>
          <w:color w:val="000000"/>
          <w:sz w:val="36"/>
          <w:szCs w:val="36"/>
          <w:rtl/>
        </w:rPr>
        <w:t xml:space="preserve"> پاسخ داد: اگر وی خود را خالق آنها می داند باید از تعداد آنها آگاه باشد و وزن و جنس آنها را بداند. جعد که پاسخ امام را منطقی و غیرقابل رد دید، از ادعای خود دست کشید.</w:t>
      </w:r>
      <w:hyperlink w:anchor="content_note_111_1" w:tooltip=" [1] . بحارالانوار، ج 10، ص 201. " w:history="1">
        <w:r>
          <w:rPr>
            <w:rStyle w:val="Hyperlink"/>
            <w:rFonts w:cs="B Zar" w:hint="cs"/>
            <w:sz w:val="36"/>
            <w:szCs w:val="36"/>
            <w:rtl/>
          </w:rPr>
          <w:t>(1)</w:t>
        </w:r>
      </w:hyperlink>
    </w:p>
    <w:p w:rsidR="00000000" w:rsidRDefault="00727FF4">
      <w:pPr>
        <w:pStyle w:val="Heading5"/>
        <w:shd w:val="clear" w:color="auto" w:fill="FFFFFF"/>
        <w:bidi/>
        <w:jc w:val="both"/>
        <w:divId w:val="261912663"/>
        <w:rPr>
          <w:rFonts w:eastAsia="Times New Roman" w:cs="B Titr" w:hint="cs"/>
          <w:b w:val="0"/>
          <w:bCs w:val="0"/>
          <w:color w:val="800040"/>
          <w:sz w:val="29"/>
          <w:szCs w:val="29"/>
          <w:rtl/>
        </w:rPr>
      </w:pPr>
      <w:r>
        <w:rPr>
          <w:rFonts w:ascii="Cambria" w:eastAsia="Times New Roman" w:hAnsi="Cambria" w:cs="Cambria" w:hint="cs"/>
          <w:b w:val="0"/>
          <w:bCs w:val="0"/>
          <w:color w:val="800040"/>
          <w:sz w:val="29"/>
          <w:szCs w:val="29"/>
          <w:rtl/>
        </w:rPr>
        <w:t> </w:t>
      </w:r>
      <w:r>
        <w:rPr>
          <w:rFonts w:eastAsia="Times New Roman" w:cs="B Titr" w:hint="cs"/>
          <w:b w:val="0"/>
          <w:bCs w:val="0"/>
          <w:color w:val="800040"/>
          <w:sz w:val="29"/>
          <w:szCs w:val="29"/>
          <w:rtl/>
        </w:rPr>
        <w:t xml:space="preserve">3. </w:t>
      </w:r>
      <w:r>
        <w:rPr>
          <w:rFonts w:eastAsia="Times New Roman" w:cs="B Titr" w:hint="cs"/>
          <w:b w:val="0"/>
          <w:bCs w:val="0"/>
          <w:color w:val="800040"/>
          <w:sz w:val="29"/>
          <w:szCs w:val="29"/>
          <w:rtl/>
        </w:rPr>
        <w:t>حسن</w:t>
      </w:r>
      <w:r>
        <w:rPr>
          <w:rFonts w:eastAsia="Times New Roman" w:cs="B Titr" w:hint="cs"/>
          <w:b w:val="0"/>
          <w:bCs w:val="0"/>
          <w:color w:val="800040"/>
          <w:sz w:val="29"/>
          <w:szCs w:val="29"/>
          <w:rtl/>
        </w:rPr>
        <w:t xml:space="preserve"> بن صالح بن حی (م. 167 ه . ق)</w:t>
      </w:r>
    </w:p>
    <w:p w:rsidR="00000000" w:rsidRDefault="00727FF4">
      <w:pPr>
        <w:pStyle w:val="contentparagraph"/>
        <w:bidi/>
        <w:jc w:val="both"/>
        <w:divId w:val="261912663"/>
        <w:rPr>
          <w:rFonts w:cs="B Zar" w:hint="cs"/>
          <w:color w:val="000000"/>
          <w:sz w:val="36"/>
          <w:szCs w:val="36"/>
          <w:rtl/>
        </w:rPr>
      </w:pPr>
      <w:r>
        <w:rPr>
          <w:rStyle w:val="contenttext"/>
          <w:rFonts w:cs="B Zar" w:hint="cs"/>
          <w:color w:val="000000"/>
          <w:sz w:val="36"/>
          <w:szCs w:val="36"/>
          <w:rtl/>
        </w:rPr>
        <w:t>وی خروج علیه حاکمان ظالم را جایز می شمرد و در نماز جمعه حاضر نمی شد. از همین رو، مورد سرزنش سفیان ثوری و دیگران قرار گرفت.</w:t>
      </w:r>
      <w:hyperlink w:anchor="content_note_111_2" w:tooltip=" [2] . میزان الاعتدال، ج 1، ص 496 و تهذیب التهذیب، ج 2، ص 285. " w:history="1">
        <w:r>
          <w:rPr>
            <w:rStyle w:val="Hyperlink"/>
            <w:rFonts w:cs="B Zar" w:hint="cs"/>
            <w:sz w:val="36"/>
            <w:szCs w:val="36"/>
            <w:rtl/>
          </w:rPr>
          <w:t>(2)</w:t>
        </w:r>
      </w:hyperlink>
      <w:r>
        <w:rPr>
          <w:rStyle w:val="contenttext"/>
          <w:rFonts w:cs="B Zar" w:hint="cs"/>
          <w:color w:val="000000"/>
          <w:sz w:val="36"/>
          <w:szCs w:val="36"/>
          <w:rtl/>
        </w:rPr>
        <w:t xml:space="preserve"> برخی شاگردان _وکیع_، روایت هایی را که او از حسن بن صالح نقل می کرد، نمی نوشتند و در توجیه آن، جایز دانستن خروج از سوی وی را دلیل می آوردند. وکیع او را امام می دانست و در پاسخ به این ایراد که حسن بن صالح بر عثمان درود نمی فرستاد، می گ</w:t>
      </w:r>
      <w:r>
        <w:rPr>
          <w:rStyle w:val="contenttext"/>
          <w:rFonts w:cs="B Zar" w:hint="cs"/>
          <w:color w:val="000000"/>
          <w:sz w:val="36"/>
          <w:szCs w:val="36"/>
          <w:rtl/>
        </w:rPr>
        <w:t>فت آیا شما بر حجاج درود می فرستید.</w:t>
      </w:r>
      <w:hyperlink w:anchor="content_note_111_3" w:tooltip=" [3] . همان، ذهبی قیاس و تشبیه عثمان به حجاج را نادرست می شمرد. " w:history="1">
        <w:r>
          <w:rPr>
            <w:rStyle w:val="Hyperlink"/>
            <w:rFonts w:cs="B Zar" w:hint="cs"/>
            <w:sz w:val="36"/>
            <w:szCs w:val="36"/>
            <w:rtl/>
          </w:rPr>
          <w:t>(3)</w:t>
        </w:r>
      </w:hyperlink>
      <w:r>
        <w:rPr>
          <w:rStyle w:val="contenttext"/>
          <w:rFonts w:cs="B Zar" w:hint="cs"/>
          <w:color w:val="000000"/>
          <w:sz w:val="36"/>
          <w:szCs w:val="36"/>
          <w:rtl/>
        </w:rPr>
        <w:t xml:space="preserve"> عبداللّه بن داوود از حسن بن صالح نقل حدیث کرده است، ولی او را سرزنش می کرد و می گفت: حسن بن صالح در مسجد کو</w:t>
      </w:r>
      <w:r>
        <w:rPr>
          <w:rStyle w:val="contenttext"/>
          <w:rFonts w:cs="B Zar" w:hint="cs"/>
          <w:color w:val="000000"/>
          <w:sz w:val="36"/>
          <w:szCs w:val="36"/>
          <w:rtl/>
        </w:rPr>
        <w:t>فه به دلیل ستایش از ابوحنیفه، مرا از امامت باز داشت.</w:t>
      </w:r>
      <w:hyperlink w:anchor="content_note_111_4" w:tooltip=" [4] . تهذیب، ج 2، ص 289. " w:history="1">
        <w:r>
          <w:rPr>
            <w:rStyle w:val="Hyperlink"/>
            <w:rFonts w:cs="B Zar" w:hint="cs"/>
            <w:sz w:val="36"/>
            <w:szCs w:val="36"/>
            <w:rtl/>
          </w:rPr>
          <w:t>(4)</w:t>
        </w:r>
      </w:hyperlink>
    </w:p>
    <w:p w:rsidR="00000000" w:rsidRDefault="00727FF4">
      <w:pPr>
        <w:pStyle w:val="contentparagraph"/>
        <w:bidi/>
        <w:jc w:val="both"/>
        <w:divId w:val="261912663"/>
        <w:rPr>
          <w:rFonts w:cs="B Zar" w:hint="cs"/>
          <w:color w:val="000000"/>
          <w:sz w:val="36"/>
          <w:szCs w:val="36"/>
          <w:rtl/>
        </w:rPr>
      </w:pPr>
      <w:r>
        <w:rPr>
          <w:rStyle w:val="contenttext"/>
          <w:rFonts w:cs="B Zar" w:hint="cs"/>
          <w:color w:val="000000"/>
          <w:sz w:val="36"/>
          <w:szCs w:val="36"/>
          <w:rtl/>
        </w:rPr>
        <w:t>حسن بن صالح در ملاقاتی که با امام صادق علیه السلام داشت، از «اولی الامر» در آیه شریفه «اطیعوا اللّه و اطیعوا الرسول و اولی الام</w:t>
      </w:r>
      <w:r>
        <w:rPr>
          <w:rStyle w:val="contenttext"/>
          <w:rFonts w:cs="B Zar" w:hint="cs"/>
          <w:color w:val="000000"/>
          <w:sz w:val="36"/>
          <w:szCs w:val="36"/>
          <w:rtl/>
        </w:rPr>
        <w:t>ر منکم» پرسید و امام آن را به</w:t>
      </w:r>
    </w:p>
    <w:p w:rsidR="00000000" w:rsidRDefault="00727FF4">
      <w:pPr>
        <w:pStyle w:val="contentparagraph"/>
        <w:bidi/>
        <w:jc w:val="both"/>
        <w:divId w:val="261912663"/>
        <w:rPr>
          <w:rFonts w:cs="B Zar" w:hint="cs"/>
          <w:color w:val="000000"/>
          <w:sz w:val="36"/>
          <w:szCs w:val="36"/>
          <w:rtl/>
        </w:rPr>
      </w:pPr>
      <w:r>
        <w:rPr>
          <w:rStyle w:val="contenttext"/>
          <w:rFonts w:cs="B Zar" w:hint="cs"/>
          <w:color w:val="000000"/>
          <w:sz w:val="36"/>
          <w:szCs w:val="36"/>
          <w:rtl/>
        </w:rPr>
        <w:t>ص:111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727FF4">
      <w:pPr>
        <w:bidi/>
        <w:jc w:val="both"/>
        <w:divId w:val="1328634877"/>
        <w:rPr>
          <w:rFonts w:eastAsia="Times New Roman" w:cs="B Zar" w:hint="cs"/>
          <w:color w:val="000000"/>
          <w:sz w:val="36"/>
          <w:szCs w:val="36"/>
          <w:rtl/>
        </w:rPr>
      </w:pPr>
      <w:r>
        <w:rPr>
          <w:rFonts w:eastAsia="Times New Roman" w:cs="B Zar" w:hint="cs"/>
          <w:color w:val="000000"/>
          <w:sz w:val="36"/>
          <w:szCs w:val="36"/>
          <w:rtl/>
        </w:rPr>
        <w:t xml:space="preserve">1- [1] . بحارالانوار، ج 10، ص 201. </w:t>
      </w:r>
    </w:p>
    <w:p w:rsidR="00000000" w:rsidRDefault="00727FF4">
      <w:pPr>
        <w:bidi/>
        <w:jc w:val="both"/>
        <w:divId w:val="313071908"/>
        <w:rPr>
          <w:rFonts w:eastAsia="Times New Roman" w:cs="B Zar" w:hint="cs"/>
          <w:color w:val="000000"/>
          <w:sz w:val="36"/>
          <w:szCs w:val="36"/>
          <w:rtl/>
        </w:rPr>
      </w:pPr>
      <w:r>
        <w:rPr>
          <w:rFonts w:eastAsia="Times New Roman" w:cs="B Zar" w:hint="cs"/>
          <w:color w:val="000000"/>
          <w:sz w:val="36"/>
          <w:szCs w:val="36"/>
          <w:rtl/>
        </w:rPr>
        <w:t xml:space="preserve">2- [2] . میزان الاعتدال، ج 1، ص 496 و تهذیب التهذیب، ج 2، ص 285. </w:t>
      </w:r>
    </w:p>
    <w:p w:rsidR="00000000" w:rsidRDefault="00727FF4">
      <w:pPr>
        <w:bidi/>
        <w:jc w:val="both"/>
        <w:divId w:val="2034265042"/>
        <w:rPr>
          <w:rFonts w:eastAsia="Times New Roman" w:cs="B Zar" w:hint="cs"/>
          <w:color w:val="000000"/>
          <w:sz w:val="36"/>
          <w:szCs w:val="36"/>
          <w:rtl/>
        </w:rPr>
      </w:pPr>
      <w:r>
        <w:rPr>
          <w:rFonts w:eastAsia="Times New Roman" w:cs="B Zar" w:hint="cs"/>
          <w:color w:val="000000"/>
          <w:sz w:val="36"/>
          <w:szCs w:val="36"/>
          <w:rtl/>
        </w:rPr>
        <w:t xml:space="preserve">3- [3] . همان، ذهبی قیاس و تشبیه عثمان به حجاج را نادرست می شمرد. </w:t>
      </w:r>
    </w:p>
    <w:p w:rsidR="00000000" w:rsidRDefault="00727FF4">
      <w:pPr>
        <w:bidi/>
        <w:jc w:val="both"/>
        <w:divId w:val="1972125341"/>
        <w:rPr>
          <w:rFonts w:eastAsia="Times New Roman" w:cs="B Zar" w:hint="cs"/>
          <w:color w:val="000000"/>
          <w:sz w:val="36"/>
          <w:szCs w:val="36"/>
          <w:rtl/>
        </w:rPr>
      </w:pPr>
      <w:r>
        <w:rPr>
          <w:rFonts w:eastAsia="Times New Roman" w:cs="B Zar" w:hint="cs"/>
          <w:color w:val="000000"/>
          <w:sz w:val="36"/>
          <w:szCs w:val="36"/>
          <w:rtl/>
        </w:rPr>
        <w:t>4- [4] . تهذیب،</w:t>
      </w:r>
      <w:r>
        <w:rPr>
          <w:rFonts w:eastAsia="Times New Roman" w:cs="B Zar" w:hint="cs"/>
          <w:color w:val="000000"/>
          <w:sz w:val="36"/>
          <w:szCs w:val="36"/>
          <w:rtl/>
        </w:rPr>
        <w:t xml:space="preserve"> ج 2، ص 289. </w:t>
      </w:r>
    </w:p>
    <w:p w:rsidR="00000000" w:rsidRDefault="00727FF4">
      <w:pPr>
        <w:pStyle w:val="contentparagraph"/>
        <w:bidi/>
        <w:jc w:val="both"/>
        <w:divId w:val="2104720649"/>
        <w:rPr>
          <w:rFonts w:cs="B Zar" w:hint="cs"/>
          <w:color w:val="000000"/>
          <w:sz w:val="36"/>
          <w:szCs w:val="36"/>
          <w:rtl/>
        </w:rPr>
      </w:pPr>
      <w:r>
        <w:rPr>
          <w:rStyle w:val="contenttext"/>
          <w:rFonts w:cs="B Zar" w:hint="cs"/>
          <w:color w:val="000000"/>
          <w:sz w:val="36"/>
          <w:szCs w:val="36"/>
          <w:rtl/>
        </w:rPr>
        <w:t>عالمان تفسیر فرمود، حسن پرسید: مراد از علما چه گروهی اند؟ امام پاسخ داد: «ائمه اهل بیت علیهم السلام».</w:t>
      </w:r>
      <w:hyperlink w:anchor="content_note_112_1" w:tooltip=" [1] . حلیه الاولیاء و طبقات الاصفیاء، ج 3، ص 194 _ الدمعه الساکبه، ج 6، ص 307. " w:history="1">
        <w:r>
          <w:rPr>
            <w:rStyle w:val="Hyperlink"/>
            <w:rFonts w:cs="B Zar" w:hint="cs"/>
            <w:sz w:val="36"/>
            <w:szCs w:val="36"/>
            <w:rtl/>
          </w:rPr>
          <w:t>(1)</w:t>
        </w:r>
      </w:hyperlink>
    </w:p>
    <w:p w:rsidR="00000000" w:rsidRDefault="00727FF4">
      <w:pPr>
        <w:pStyle w:val="Heading5"/>
        <w:shd w:val="clear" w:color="auto" w:fill="FFFFFF"/>
        <w:bidi/>
        <w:jc w:val="both"/>
        <w:divId w:val="373118498"/>
        <w:rPr>
          <w:rFonts w:eastAsia="Times New Roman" w:cs="B Titr" w:hint="cs"/>
          <w:b w:val="0"/>
          <w:bCs w:val="0"/>
          <w:color w:val="800040"/>
          <w:sz w:val="29"/>
          <w:szCs w:val="29"/>
          <w:rtl/>
        </w:rPr>
      </w:pPr>
      <w:r>
        <w:rPr>
          <w:rFonts w:eastAsia="Times New Roman" w:cs="B Titr" w:hint="cs"/>
          <w:b w:val="0"/>
          <w:bCs w:val="0"/>
          <w:color w:val="800040"/>
          <w:sz w:val="29"/>
          <w:szCs w:val="29"/>
          <w:rtl/>
        </w:rPr>
        <w:t>4. حسن بصری (م. 110 ه . ق)</w:t>
      </w:r>
    </w:p>
    <w:p w:rsidR="00000000" w:rsidRDefault="00727FF4">
      <w:pPr>
        <w:pStyle w:val="contentparagraph"/>
        <w:bidi/>
        <w:jc w:val="both"/>
        <w:divId w:val="373118498"/>
        <w:rPr>
          <w:rFonts w:cs="B Zar" w:hint="cs"/>
          <w:color w:val="000000"/>
          <w:sz w:val="36"/>
          <w:szCs w:val="36"/>
          <w:rtl/>
        </w:rPr>
      </w:pPr>
      <w:r>
        <w:rPr>
          <w:rStyle w:val="contenttext"/>
          <w:rFonts w:cs="B Zar" w:hint="cs"/>
          <w:color w:val="000000"/>
          <w:sz w:val="36"/>
          <w:szCs w:val="36"/>
          <w:rtl/>
        </w:rPr>
        <w:t>حسن بصری از بزرگان مشهور اهل سنت است که به سبب طول عمر، امام علی علیه السلام و دیگر ائمه علیهم السلام تا امام صادق علیه السلام را درک کرده است. ابن جوزی او را یکی از هفت سخنور فصیح اسلام می شمرد.</w:t>
      </w:r>
      <w:hyperlink w:anchor="content_note_112_2" w:tooltip=" [2] . ابن جوزی، المنتظم فی تاریخ الملوک و الامم، بیروت، دارالفکر العلمیه، 1407 ه . ق، ج 7، ص 100. " w:history="1">
        <w:r>
          <w:rPr>
            <w:rStyle w:val="Hyperlink"/>
            <w:rFonts w:cs="B Zar" w:hint="cs"/>
            <w:sz w:val="36"/>
            <w:szCs w:val="36"/>
            <w:rtl/>
          </w:rPr>
          <w:t>(2)</w:t>
        </w:r>
      </w:hyperlink>
      <w:r>
        <w:rPr>
          <w:rStyle w:val="contenttext"/>
          <w:rFonts w:cs="B Zar" w:hint="cs"/>
          <w:color w:val="000000"/>
          <w:sz w:val="36"/>
          <w:szCs w:val="36"/>
          <w:rtl/>
        </w:rPr>
        <w:t xml:space="preserve"> حسن، معاصر بسیاری از صحابه بود و</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شنید</w:t>
      </w:r>
      <w:r>
        <w:rPr>
          <w:rStyle w:val="contenttext"/>
          <w:rFonts w:cs="B Zar" w:hint="cs"/>
          <w:color w:val="000000"/>
          <w:sz w:val="36"/>
          <w:szCs w:val="36"/>
          <w:rtl/>
        </w:rPr>
        <w:t>.</w:t>
      </w:r>
      <w:hyperlink w:anchor="content_note_112_3" w:tooltip=" [3] . همان، ص 136. " w:history="1">
        <w:r>
          <w:rPr>
            <w:rStyle w:val="Hyperlink"/>
            <w:rFonts w:cs="B Zar" w:hint="cs"/>
            <w:sz w:val="36"/>
            <w:szCs w:val="36"/>
            <w:rtl/>
          </w:rPr>
          <w:t>(3)</w:t>
        </w:r>
      </w:hyperlink>
      <w:r>
        <w:rPr>
          <w:rStyle w:val="contenttext"/>
          <w:rFonts w:cs="B Zar" w:hint="cs"/>
          <w:color w:val="000000"/>
          <w:sz w:val="36"/>
          <w:szCs w:val="36"/>
          <w:rtl/>
        </w:rPr>
        <w:t xml:space="preserve"> او پس از و</w:t>
      </w:r>
      <w:r>
        <w:rPr>
          <w:rStyle w:val="contenttext"/>
          <w:rFonts w:cs="B Zar" w:hint="cs"/>
          <w:color w:val="000000"/>
          <w:sz w:val="36"/>
          <w:szCs w:val="36"/>
          <w:rtl/>
        </w:rPr>
        <w:t>فات رسول خدا صلی الله علیه و آله و در دوران خلافت عمر، زاده شده است. ازاین رو، این گفته که رسول خدا صلی الله علیه و آله، پس از تولد حسن بصری او را تبرک کرده و برایش دعا کرده است، صحیح نمی باشد.</w:t>
      </w:r>
      <w:hyperlink w:anchor="content_note_112_4" w:tooltip=" [4] . محمد بن علی شوکانی، الفوائد المجموعه فی الأحادیث الموضوعه، بیروت، دارالکتب العربی، 1406 ه . ق، ص 432. " w:history="1">
        <w:r>
          <w:rPr>
            <w:rStyle w:val="Hyperlink"/>
            <w:rFonts w:cs="B Zar" w:hint="cs"/>
            <w:sz w:val="36"/>
            <w:szCs w:val="36"/>
            <w:rtl/>
          </w:rPr>
          <w:t>(4)</w:t>
        </w:r>
      </w:hyperlink>
    </w:p>
    <w:p w:rsidR="00000000" w:rsidRDefault="00727FF4">
      <w:pPr>
        <w:pStyle w:val="contentparagraph"/>
        <w:bidi/>
        <w:jc w:val="both"/>
        <w:divId w:val="373118498"/>
        <w:rPr>
          <w:rFonts w:cs="B Zar" w:hint="cs"/>
          <w:color w:val="000000"/>
          <w:sz w:val="36"/>
          <w:szCs w:val="36"/>
          <w:rtl/>
        </w:rPr>
      </w:pPr>
      <w:r>
        <w:rPr>
          <w:rStyle w:val="contenttext"/>
          <w:rFonts w:cs="B Zar" w:hint="cs"/>
          <w:color w:val="000000"/>
          <w:sz w:val="36"/>
          <w:szCs w:val="36"/>
          <w:rtl/>
        </w:rPr>
        <w:t>او در روایت حدیث، نقل به معنا را جایز می شمرد و آوردن الفاظ حدیث را لازم نمی دانست</w:t>
      </w:r>
      <w:hyperlink w:anchor="content_note_112_5" w:tooltip=" [5] . طبقات، ج 7، ص 159. "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و قرآن را بر مبانی جبرگرایی خویش تفسیر می کرد.</w:t>
      </w:r>
      <w:hyperlink w:anchor="content_note_112_6" w:tooltip=" [6] . تهذیب، ج 2، ص 362.                                                                                            " w:history="1">
        <w:r>
          <w:rPr>
            <w:rStyle w:val="Hyperlink"/>
            <w:rFonts w:cs="B Zar" w:hint="cs"/>
            <w:sz w:val="36"/>
            <w:szCs w:val="36"/>
            <w:rtl/>
          </w:rPr>
          <w:t>(6)</w:t>
        </w:r>
      </w:hyperlink>
      <w:r>
        <w:rPr>
          <w:rStyle w:val="contenttext"/>
          <w:rFonts w:cs="B Zar" w:hint="cs"/>
          <w:color w:val="000000"/>
          <w:sz w:val="36"/>
          <w:szCs w:val="36"/>
          <w:rtl/>
        </w:rPr>
        <w:t xml:space="preserve"> او در مورد رؤیت خداوند در روز قیامت می گفت</w:t>
      </w:r>
      <w:r>
        <w:rPr>
          <w:rStyle w:val="contenttext"/>
          <w:rFonts w:cs="B Zar" w:hint="cs"/>
          <w:color w:val="000000"/>
          <w:sz w:val="36"/>
          <w:szCs w:val="36"/>
          <w:rtl/>
        </w:rPr>
        <w:t>: اگر عبادت کنندگان بدانند که در</w:t>
      </w:r>
    </w:p>
    <w:p w:rsidR="00000000" w:rsidRDefault="00727FF4">
      <w:pPr>
        <w:pStyle w:val="contentparagraph"/>
        <w:bidi/>
        <w:jc w:val="both"/>
        <w:divId w:val="373118498"/>
        <w:rPr>
          <w:rFonts w:cs="B Zar" w:hint="cs"/>
          <w:color w:val="000000"/>
          <w:sz w:val="36"/>
          <w:szCs w:val="36"/>
          <w:rtl/>
        </w:rPr>
      </w:pPr>
      <w:r>
        <w:rPr>
          <w:rStyle w:val="contenttext"/>
          <w:rFonts w:cs="B Zar" w:hint="cs"/>
          <w:color w:val="000000"/>
          <w:sz w:val="36"/>
          <w:szCs w:val="36"/>
          <w:rtl/>
        </w:rPr>
        <w:t>ص:112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727FF4">
      <w:pPr>
        <w:bidi/>
        <w:jc w:val="both"/>
        <w:divId w:val="1816294012"/>
        <w:rPr>
          <w:rFonts w:eastAsia="Times New Roman" w:cs="B Zar" w:hint="cs"/>
          <w:color w:val="000000"/>
          <w:sz w:val="36"/>
          <w:szCs w:val="36"/>
          <w:rtl/>
        </w:rPr>
      </w:pPr>
      <w:r>
        <w:rPr>
          <w:rFonts w:eastAsia="Times New Roman" w:cs="B Zar" w:hint="cs"/>
          <w:color w:val="000000"/>
          <w:sz w:val="36"/>
          <w:szCs w:val="36"/>
          <w:rtl/>
        </w:rPr>
        <w:t xml:space="preserve">1- [1] . حلیه الاولیاء و طبقات الاصفیاء، ج 3، ص 194 _ الدمعه الساکبه، ج 6، ص 307. </w:t>
      </w:r>
    </w:p>
    <w:p w:rsidR="00000000" w:rsidRDefault="00727FF4">
      <w:pPr>
        <w:bidi/>
        <w:jc w:val="both"/>
        <w:divId w:val="381247009"/>
        <w:rPr>
          <w:rFonts w:eastAsia="Times New Roman" w:cs="B Zar" w:hint="cs"/>
          <w:color w:val="000000"/>
          <w:sz w:val="36"/>
          <w:szCs w:val="36"/>
          <w:rtl/>
        </w:rPr>
      </w:pPr>
      <w:r>
        <w:rPr>
          <w:rFonts w:eastAsia="Times New Roman" w:cs="B Zar" w:hint="cs"/>
          <w:color w:val="000000"/>
          <w:sz w:val="36"/>
          <w:szCs w:val="36"/>
          <w:rtl/>
        </w:rPr>
        <w:t xml:space="preserve">2- [2] . ابن جوزی، المنتظم فی تاریخ الملوک و الامم، بیروت، دارالفکر العلمیه، 1407 ه . ق، ج 7، ص 100. </w:t>
      </w:r>
    </w:p>
    <w:p w:rsidR="00000000" w:rsidRDefault="00727FF4">
      <w:pPr>
        <w:bidi/>
        <w:jc w:val="both"/>
        <w:divId w:val="1074399692"/>
        <w:rPr>
          <w:rFonts w:eastAsia="Times New Roman" w:cs="B Zar" w:hint="cs"/>
          <w:color w:val="000000"/>
          <w:sz w:val="36"/>
          <w:szCs w:val="36"/>
          <w:rtl/>
        </w:rPr>
      </w:pPr>
      <w:r>
        <w:rPr>
          <w:rFonts w:eastAsia="Times New Roman" w:cs="B Zar" w:hint="cs"/>
          <w:color w:val="000000"/>
          <w:sz w:val="36"/>
          <w:szCs w:val="36"/>
          <w:rtl/>
        </w:rPr>
        <w:t xml:space="preserve">3- [3] . همان، ص 136. </w:t>
      </w:r>
    </w:p>
    <w:p w:rsidR="00000000" w:rsidRDefault="00727FF4">
      <w:pPr>
        <w:bidi/>
        <w:jc w:val="both"/>
        <w:divId w:val="1597209495"/>
        <w:rPr>
          <w:rFonts w:eastAsia="Times New Roman" w:cs="B Zar" w:hint="cs"/>
          <w:color w:val="000000"/>
          <w:sz w:val="36"/>
          <w:szCs w:val="36"/>
          <w:rtl/>
        </w:rPr>
      </w:pPr>
      <w:r>
        <w:rPr>
          <w:rFonts w:eastAsia="Times New Roman" w:cs="B Zar" w:hint="cs"/>
          <w:color w:val="000000"/>
          <w:sz w:val="36"/>
          <w:szCs w:val="36"/>
          <w:rtl/>
        </w:rPr>
        <w:t>4- [4] . محم</w:t>
      </w:r>
      <w:r>
        <w:rPr>
          <w:rFonts w:eastAsia="Times New Roman" w:cs="B Zar" w:hint="cs"/>
          <w:color w:val="000000"/>
          <w:sz w:val="36"/>
          <w:szCs w:val="36"/>
          <w:rtl/>
        </w:rPr>
        <w:t xml:space="preserve">د بن علی شوکانی، الفوائد المجموعه فی الأحادیث الموضوعه، بیروت، دارالکتب العربی، 1406 ه . ق، ص 432. </w:t>
      </w:r>
    </w:p>
    <w:p w:rsidR="00000000" w:rsidRDefault="00727FF4">
      <w:pPr>
        <w:bidi/>
        <w:jc w:val="both"/>
        <w:divId w:val="227955797"/>
        <w:rPr>
          <w:rFonts w:eastAsia="Times New Roman" w:cs="B Zar" w:hint="cs"/>
          <w:color w:val="000000"/>
          <w:sz w:val="36"/>
          <w:szCs w:val="36"/>
          <w:rtl/>
        </w:rPr>
      </w:pPr>
      <w:r>
        <w:rPr>
          <w:rFonts w:eastAsia="Times New Roman" w:cs="B Zar" w:hint="cs"/>
          <w:color w:val="000000"/>
          <w:sz w:val="36"/>
          <w:szCs w:val="36"/>
          <w:rtl/>
        </w:rPr>
        <w:t xml:space="preserve">5- [5] . طبقات، ج 7، ص 159. </w:t>
      </w:r>
    </w:p>
    <w:p w:rsidR="00000000" w:rsidRDefault="00727FF4">
      <w:pPr>
        <w:bidi/>
        <w:jc w:val="both"/>
        <w:divId w:val="1922981687"/>
        <w:rPr>
          <w:rFonts w:eastAsia="Times New Roman" w:cs="B Zar" w:hint="cs"/>
          <w:color w:val="000000"/>
          <w:sz w:val="36"/>
          <w:szCs w:val="36"/>
          <w:rtl/>
        </w:rPr>
      </w:pPr>
      <w:r>
        <w:rPr>
          <w:rFonts w:eastAsia="Times New Roman" w:cs="B Zar" w:hint="cs"/>
          <w:color w:val="000000"/>
          <w:sz w:val="36"/>
          <w:szCs w:val="36"/>
          <w:rtl/>
        </w:rPr>
        <w:t>6- [6] . تهذیب، ج 2، ص 362.</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pStyle w:val="contentparagraph"/>
        <w:bidi/>
        <w:jc w:val="both"/>
        <w:divId w:val="1635990334"/>
        <w:rPr>
          <w:rFonts w:cs="B Zar" w:hint="cs"/>
          <w:color w:val="000000"/>
          <w:sz w:val="36"/>
          <w:szCs w:val="36"/>
          <w:rtl/>
        </w:rPr>
      </w:pPr>
      <w:r>
        <w:rPr>
          <w:rStyle w:val="contenttext"/>
          <w:rFonts w:cs="B Zar" w:hint="cs"/>
          <w:color w:val="000000"/>
          <w:sz w:val="36"/>
          <w:szCs w:val="36"/>
          <w:rtl/>
        </w:rPr>
        <w:t>روز جزا</w:t>
      </w:r>
      <w:r>
        <w:rPr>
          <w:rStyle w:val="contenttext"/>
          <w:rFonts w:cs="B Zar" w:hint="cs"/>
          <w:color w:val="000000"/>
          <w:sz w:val="36"/>
          <w:szCs w:val="36"/>
          <w:rtl/>
        </w:rPr>
        <w:t xml:space="preserve"> پروردگارشان را نخواهند دید، از اندوه خواهند مرد.</w:t>
      </w:r>
      <w:hyperlink w:anchor="content_note_113_1" w:tooltip=" [1] . حلیه الاولیاء و طبقات الاصفیاء، ج 2، ص 159. " w:history="1">
        <w:r>
          <w:rPr>
            <w:rStyle w:val="Hyperlink"/>
            <w:rFonts w:cs="B Zar" w:hint="cs"/>
            <w:sz w:val="36"/>
            <w:szCs w:val="36"/>
            <w:rtl/>
          </w:rPr>
          <w:t>(1)</w:t>
        </w:r>
      </w:hyperlink>
      <w:r>
        <w:rPr>
          <w:rStyle w:val="contenttext"/>
          <w:rFonts w:cs="B Zar" w:hint="cs"/>
          <w:color w:val="000000"/>
          <w:sz w:val="36"/>
          <w:szCs w:val="36"/>
          <w:rtl/>
        </w:rPr>
        <w:t xml:space="preserve"> بدین ترتیب، رؤیت خداوند در آن جهان را می پذیرفت. او برای برخی علما و بزرگان هم عصر خود همچون _محمد بن واس</w:t>
      </w:r>
      <w:r>
        <w:rPr>
          <w:rStyle w:val="contenttext"/>
          <w:rFonts w:cs="B Zar" w:hint="cs"/>
          <w:color w:val="000000"/>
          <w:sz w:val="36"/>
          <w:szCs w:val="36"/>
          <w:rtl/>
        </w:rPr>
        <w:t>ع_</w:t>
      </w:r>
      <w:hyperlink w:anchor="content_note_113_2" w:tooltip=" [2] . المنتظم، ج 7، ص 204. محمد بن واسع در قبول هدیه از حاکمان وقت بسیار پرهیز می کرد. " w:history="1">
        <w:r>
          <w:rPr>
            <w:rStyle w:val="Hyperlink"/>
            <w:rFonts w:cs="B Zar" w:hint="cs"/>
            <w:sz w:val="36"/>
            <w:szCs w:val="36"/>
            <w:rtl/>
          </w:rPr>
          <w:t>(2)</w:t>
        </w:r>
      </w:hyperlink>
      <w:r>
        <w:rPr>
          <w:rStyle w:val="contenttext"/>
          <w:rFonts w:cs="B Zar" w:hint="cs"/>
          <w:color w:val="000000"/>
          <w:sz w:val="36"/>
          <w:szCs w:val="36"/>
          <w:rtl/>
        </w:rPr>
        <w:t xml:space="preserve"> و _منصور بن شاذان _احترام بسیار قائل بود؛ به گونه ای که محمد بن واسع را «سید اقراء» می نامید.</w:t>
      </w:r>
      <w:hyperlink w:anchor="content_note_113_3" w:tooltip=" [3] . همان، ص 204.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حسن بصری در زمینه خلافت و جانشینی ابوبکر پس از رسول خدا صلی الله علیه و آله، تأکید بسیار می ورزید. محمد بن زبیر می گوید: عمر بن عبدالعزیز مرا برای پرسیدن مسائلی، نزد حسن بصری فرستاد. یکی از پرسش ها این بود که آیا رسول خدا صلی الله علیه و آله، ابوبکر را به </w:t>
      </w:r>
      <w:r>
        <w:rPr>
          <w:rStyle w:val="contenttext"/>
          <w:rFonts w:cs="B Zar" w:hint="cs"/>
          <w:color w:val="000000"/>
          <w:sz w:val="36"/>
          <w:szCs w:val="36"/>
          <w:rtl/>
        </w:rPr>
        <w:t>عنوان جانشین خود برگزید؟ حسن بصری در برابر این پرسش بر افروخته شد و گفت: آیا تردیدی در این مطلب وجود دارد؟ سوگند به خدایی که جز او نیست، پیامبر ابوبکر را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جانشین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w:t>
      </w:r>
      <w:hyperlink w:anchor="content_note_113_4" w:tooltip=" [4] . الغدیر، ج 5، ص 345. " w:history="1">
        <w:r>
          <w:rPr>
            <w:rStyle w:val="Hyperlink"/>
            <w:rFonts w:cs="B Zar" w:hint="cs"/>
            <w:sz w:val="36"/>
            <w:szCs w:val="36"/>
            <w:rtl/>
          </w:rPr>
          <w:t>(4)</w:t>
        </w:r>
      </w:hyperlink>
    </w:p>
    <w:p w:rsidR="00000000" w:rsidRDefault="00727FF4">
      <w:pPr>
        <w:pStyle w:val="contentparagraph"/>
        <w:bidi/>
        <w:jc w:val="both"/>
        <w:divId w:val="1635990334"/>
        <w:rPr>
          <w:rFonts w:cs="B Zar" w:hint="cs"/>
          <w:color w:val="000000"/>
          <w:sz w:val="36"/>
          <w:szCs w:val="36"/>
          <w:rtl/>
        </w:rPr>
      </w:pPr>
      <w:r>
        <w:rPr>
          <w:rStyle w:val="contenttext"/>
          <w:rFonts w:cs="B Zar" w:hint="cs"/>
          <w:color w:val="000000"/>
          <w:sz w:val="36"/>
          <w:szCs w:val="36"/>
          <w:rtl/>
        </w:rPr>
        <w:t>حسن</w:t>
      </w:r>
      <w:r>
        <w:rPr>
          <w:rStyle w:val="contenttext"/>
          <w:rFonts w:cs="B Zar" w:hint="cs"/>
          <w:color w:val="000000"/>
          <w:sz w:val="36"/>
          <w:szCs w:val="36"/>
          <w:rtl/>
        </w:rPr>
        <w:t xml:space="preserve"> بصری، ایمان را دوری از گناه و عمل به واجبات می دانست.</w:t>
      </w:r>
      <w:hyperlink w:anchor="content_note_113_5" w:tooltip=" [5] . حلیه الاولیاء و طبقات الاصفیاء، ج 2، ص 156. " w:history="1">
        <w:r>
          <w:rPr>
            <w:rStyle w:val="Hyperlink"/>
            <w:rFonts w:cs="B Zar" w:hint="cs"/>
            <w:sz w:val="36"/>
            <w:szCs w:val="36"/>
            <w:rtl/>
          </w:rPr>
          <w:t>(5)</w:t>
        </w:r>
      </w:hyperlink>
      <w:r>
        <w:rPr>
          <w:rStyle w:val="contenttext"/>
          <w:rFonts w:cs="B Zar" w:hint="cs"/>
          <w:color w:val="000000"/>
          <w:sz w:val="36"/>
          <w:szCs w:val="36"/>
          <w:rtl/>
        </w:rPr>
        <w:t xml:space="preserve"> بدین ترتیب، او عمل را در معنای ایمان دخالت می داد و نگرشی بر خلاف نگرش مرجئه در زمینه رابطه عمل و ای</w:t>
      </w:r>
      <w:r>
        <w:rPr>
          <w:rStyle w:val="contenttext"/>
          <w:rFonts w:cs="B Zar" w:hint="cs"/>
          <w:color w:val="000000"/>
          <w:sz w:val="36"/>
          <w:szCs w:val="36"/>
          <w:rtl/>
        </w:rPr>
        <w:t>مان داشت.</w:t>
      </w:r>
    </w:p>
    <w:p w:rsidR="00000000" w:rsidRDefault="00727FF4">
      <w:pPr>
        <w:pStyle w:val="contentparagraph"/>
        <w:bidi/>
        <w:jc w:val="both"/>
        <w:divId w:val="1635990334"/>
        <w:rPr>
          <w:rFonts w:cs="B Zar" w:hint="cs"/>
          <w:color w:val="000000"/>
          <w:sz w:val="36"/>
          <w:szCs w:val="36"/>
          <w:rtl/>
        </w:rPr>
      </w:pPr>
      <w:r>
        <w:rPr>
          <w:rStyle w:val="contenttext"/>
          <w:rFonts w:cs="B Zar" w:hint="cs"/>
          <w:color w:val="000000"/>
          <w:sz w:val="36"/>
          <w:szCs w:val="36"/>
          <w:rtl/>
        </w:rPr>
        <w:t>حسن در تکمیل و تجدید بینش جبر، نقش زیادی ایفا کرد؛ به گونه ای که این بینش را به وی نسبت داده اند و نامه ای در این زمینه از او خطاب به عمربن</w:t>
      </w:r>
    </w:p>
    <w:p w:rsidR="00000000" w:rsidRDefault="00727FF4">
      <w:pPr>
        <w:pStyle w:val="contentparagraph"/>
        <w:bidi/>
        <w:jc w:val="both"/>
        <w:divId w:val="1635990334"/>
        <w:rPr>
          <w:rFonts w:cs="B Zar" w:hint="cs"/>
          <w:color w:val="000000"/>
          <w:sz w:val="36"/>
          <w:szCs w:val="36"/>
          <w:rtl/>
        </w:rPr>
      </w:pPr>
      <w:r>
        <w:rPr>
          <w:rStyle w:val="contenttext"/>
          <w:rFonts w:cs="B Zar" w:hint="cs"/>
          <w:color w:val="000000"/>
          <w:sz w:val="36"/>
          <w:szCs w:val="36"/>
          <w:rtl/>
        </w:rPr>
        <w:t>ص:113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727FF4">
      <w:pPr>
        <w:bidi/>
        <w:jc w:val="both"/>
        <w:divId w:val="1315911130"/>
        <w:rPr>
          <w:rFonts w:eastAsia="Times New Roman" w:cs="B Zar" w:hint="cs"/>
          <w:color w:val="000000"/>
          <w:sz w:val="36"/>
          <w:szCs w:val="36"/>
          <w:rtl/>
        </w:rPr>
      </w:pPr>
      <w:r>
        <w:rPr>
          <w:rFonts w:eastAsia="Times New Roman" w:cs="B Zar" w:hint="cs"/>
          <w:color w:val="000000"/>
          <w:sz w:val="36"/>
          <w:szCs w:val="36"/>
          <w:rtl/>
        </w:rPr>
        <w:t xml:space="preserve">1- [1] . حلیه الاولیاء و طبقات الاصفیاء، ج 2، ص 159. </w:t>
      </w:r>
    </w:p>
    <w:p w:rsidR="00000000" w:rsidRDefault="00727FF4">
      <w:pPr>
        <w:bidi/>
        <w:jc w:val="both"/>
        <w:divId w:val="9839871"/>
        <w:rPr>
          <w:rFonts w:eastAsia="Times New Roman" w:cs="B Zar" w:hint="cs"/>
          <w:color w:val="000000"/>
          <w:sz w:val="36"/>
          <w:szCs w:val="36"/>
          <w:rtl/>
        </w:rPr>
      </w:pPr>
      <w:r>
        <w:rPr>
          <w:rFonts w:eastAsia="Times New Roman" w:cs="B Zar" w:hint="cs"/>
          <w:color w:val="000000"/>
          <w:sz w:val="36"/>
          <w:szCs w:val="36"/>
          <w:rtl/>
        </w:rPr>
        <w:t>2- [2] . ا</w:t>
      </w:r>
      <w:r>
        <w:rPr>
          <w:rFonts w:eastAsia="Times New Roman" w:cs="B Zar" w:hint="cs"/>
          <w:color w:val="000000"/>
          <w:sz w:val="36"/>
          <w:szCs w:val="36"/>
          <w:rtl/>
        </w:rPr>
        <w:t xml:space="preserve">لمنتظم، ج 7، ص 204. محمد بن واسع در قبول هدیه از حاکمان وقت بسیار پرهیز می کرد. </w:t>
      </w:r>
    </w:p>
    <w:p w:rsidR="00000000" w:rsidRDefault="00727FF4">
      <w:pPr>
        <w:bidi/>
        <w:jc w:val="both"/>
        <w:divId w:val="1699312869"/>
        <w:rPr>
          <w:rFonts w:eastAsia="Times New Roman" w:cs="B Zar" w:hint="cs"/>
          <w:color w:val="000000"/>
          <w:sz w:val="36"/>
          <w:szCs w:val="36"/>
          <w:rtl/>
        </w:rPr>
      </w:pPr>
      <w:r>
        <w:rPr>
          <w:rFonts w:eastAsia="Times New Roman" w:cs="B Zar" w:hint="cs"/>
          <w:color w:val="000000"/>
          <w:sz w:val="36"/>
          <w:szCs w:val="36"/>
          <w:rtl/>
        </w:rPr>
        <w:t xml:space="preserve">3- [3] . همان، ص 204. </w:t>
      </w:r>
    </w:p>
    <w:p w:rsidR="00000000" w:rsidRDefault="00727FF4">
      <w:pPr>
        <w:bidi/>
        <w:jc w:val="both"/>
        <w:divId w:val="852454289"/>
        <w:rPr>
          <w:rFonts w:eastAsia="Times New Roman" w:cs="B Zar" w:hint="cs"/>
          <w:color w:val="000000"/>
          <w:sz w:val="36"/>
          <w:szCs w:val="36"/>
          <w:rtl/>
        </w:rPr>
      </w:pPr>
      <w:r>
        <w:rPr>
          <w:rFonts w:eastAsia="Times New Roman" w:cs="B Zar" w:hint="cs"/>
          <w:color w:val="000000"/>
          <w:sz w:val="36"/>
          <w:szCs w:val="36"/>
          <w:rtl/>
        </w:rPr>
        <w:t xml:space="preserve">4- [4] . الغدیر، ج 5، ص 345. </w:t>
      </w:r>
    </w:p>
    <w:p w:rsidR="00000000" w:rsidRDefault="00727FF4">
      <w:pPr>
        <w:bidi/>
        <w:jc w:val="both"/>
        <w:divId w:val="985204239"/>
        <w:rPr>
          <w:rFonts w:eastAsia="Times New Roman" w:cs="B Zar" w:hint="cs"/>
          <w:color w:val="000000"/>
          <w:sz w:val="36"/>
          <w:szCs w:val="36"/>
          <w:rtl/>
        </w:rPr>
      </w:pPr>
      <w:r>
        <w:rPr>
          <w:rFonts w:eastAsia="Times New Roman" w:cs="B Zar" w:hint="cs"/>
          <w:color w:val="000000"/>
          <w:sz w:val="36"/>
          <w:szCs w:val="36"/>
          <w:rtl/>
        </w:rPr>
        <w:t xml:space="preserve">5- [5] . حلیه الاولیاء و طبقات الاصفیاء، ج 2، ص 156. </w:t>
      </w:r>
    </w:p>
    <w:p w:rsidR="00000000" w:rsidRDefault="00727FF4">
      <w:pPr>
        <w:pStyle w:val="contentparagraph"/>
        <w:bidi/>
        <w:jc w:val="both"/>
        <w:divId w:val="81415033"/>
        <w:rPr>
          <w:rFonts w:cs="B Zar" w:hint="cs"/>
          <w:color w:val="000000"/>
          <w:sz w:val="36"/>
          <w:szCs w:val="36"/>
          <w:rtl/>
        </w:rPr>
      </w:pPr>
      <w:r>
        <w:rPr>
          <w:rStyle w:val="contenttext"/>
          <w:rFonts w:cs="B Zar" w:hint="cs"/>
          <w:color w:val="000000"/>
          <w:sz w:val="36"/>
          <w:szCs w:val="36"/>
          <w:rtl/>
        </w:rPr>
        <w:t>عبدالعزیز موجود است.</w:t>
      </w:r>
      <w:hyperlink w:anchor="content_note_114_1" w:tooltip=" [1] . همان، صص 134 _ 140. " w:history="1">
        <w:r>
          <w:rPr>
            <w:rStyle w:val="Hyperlink"/>
            <w:rFonts w:cs="B Zar" w:hint="cs"/>
            <w:sz w:val="36"/>
            <w:szCs w:val="36"/>
            <w:rtl/>
          </w:rPr>
          <w:t>(1)</w:t>
        </w:r>
      </w:hyperlink>
      <w:r>
        <w:rPr>
          <w:rStyle w:val="contenttext"/>
          <w:rFonts w:cs="B Zar" w:hint="cs"/>
          <w:color w:val="000000"/>
          <w:sz w:val="36"/>
          <w:szCs w:val="36"/>
          <w:rtl/>
        </w:rPr>
        <w:t xml:space="preserve"> او هرگاه روایتی از حضرت علی علیه السلام نقل می کرد، از آن بزرگوار به «ابو زینب» تعبیر می کرد.</w:t>
      </w:r>
    </w:p>
    <w:p w:rsidR="00000000" w:rsidRDefault="00727FF4">
      <w:pPr>
        <w:pStyle w:val="contentparagraph"/>
        <w:bidi/>
        <w:jc w:val="both"/>
        <w:divId w:val="81415033"/>
        <w:rPr>
          <w:rFonts w:cs="B Zar" w:hint="cs"/>
          <w:color w:val="000000"/>
          <w:sz w:val="36"/>
          <w:szCs w:val="36"/>
          <w:rtl/>
        </w:rPr>
      </w:pPr>
      <w:r>
        <w:rPr>
          <w:rStyle w:val="contenttext"/>
          <w:rFonts w:cs="B Zar" w:hint="cs"/>
          <w:color w:val="000000"/>
          <w:sz w:val="36"/>
          <w:szCs w:val="36"/>
          <w:rtl/>
        </w:rPr>
        <w:t>در زمینه برخوردهای اجتماعی، روزی به _فرقد بن یعقوب سبخی _که از عبّاد و بزرگان آن دوران بود و پیراهن پشمینه و خشنی پوشیده بود، اعتراض</w:t>
      </w:r>
      <w:r>
        <w:rPr>
          <w:rStyle w:val="contenttext"/>
          <w:rFonts w:cs="B Zar" w:hint="cs"/>
          <w:color w:val="000000"/>
          <w:sz w:val="36"/>
          <w:szCs w:val="36"/>
          <w:rtl/>
        </w:rPr>
        <w:t xml:space="preserve"> کرد و گفت: «ای فرقد اگر در موقف روز قیامت، عفو خداوند را می دیدی، پیراهنت را پاره می کردی.»</w:t>
      </w:r>
      <w:hyperlink w:anchor="content_note_114_2" w:tooltip=" [2] . ذهبی حوادث 140 _ 121، ص 201. " w:history="1">
        <w:r>
          <w:rPr>
            <w:rStyle w:val="Hyperlink"/>
            <w:rFonts w:cs="B Zar" w:hint="cs"/>
            <w:sz w:val="36"/>
            <w:szCs w:val="36"/>
            <w:rtl/>
          </w:rPr>
          <w:t>(2)</w:t>
        </w:r>
      </w:hyperlink>
      <w:r>
        <w:rPr>
          <w:rStyle w:val="contenttext"/>
          <w:rFonts w:cs="B Zar" w:hint="cs"/>
          <w:color w:val="000000"/>
          <w:sz w:val="36"/>
          <w:szCs w:val="36"/>
          <w:rtl/>
        </w:rPr>
        <w:t xml:space="preserve"> بدین ترتیب، او زهد و انزوا را تجویز نمی کرد، بر خلاف سفیان ثوری که در این زمی</w:t>
      </w:r>
      <w:r>
        <w:rPr>
          <w:rStyle w:val="contenttext"/>
          <w:rFonts w:cs="B Zar" w:hint="cs"/>
          <w:color w:val="000000"/>
          <w:sz w:val="36"/>
          <w:szCs w:val="36"/>
          <w:rtl/>
        </w:rPr>
        <w:t>نه برخوردهایی با امام صادق علیه السلام داشته است. شهید مطهری عقیده دارد: عرفان مصطلح از حسن بصری آغاز شده است.</w:t>
      </w:r>
      <w:hyperlink w:anchor="content_note_114_3" w:tooltip=" [3] . آشنایی با علوم اسلامی، ج 2، ص 97. " w:history="1">
        <w:r>
          <w:rPr>
            <w:rStyle w:val="Hyperlink"/>
            <w:rFonts w:cs="B Zar" w:hint="cs"/>
            <w:sz w:val="36"/>
            <w:szCs w:val="36"/>
            <w:rtl/>
          </w:rPr>
          <w:t>(3)</w:t>
        </w:r>
      </w:hyperlink>
    </w:p>
    <w:p w:rsidR="00000000" w:rsidRDefault="00727FF4">
      <w:pPr>
        <w:pStyle w:val="contentparagraph"/>
        <w:bidi/>
        <w:jc w:val="both"/>
        <w:divId w:val="81415033"/>
        <w:rPr>
          <w:rFonts w:cs="B Zar" w:hint="cs"/>
          <w:color w:val="000000"/>
          <w:sz w:val="36"/>
          <w:szCs w:val="36"/>
          <w:rtl/>
        </w:rPr>
      </w:pPr>
      <w:r>
        <w:rPr>
          <w:rStyle w:val="contenttext"/>
          <w:rFonts w:cs="B Zar" w:hint="cs"/>
          <w:color w:val="000000"/>
          <w:sz w:val="36"/>
          <w:szCs w:val="36"/>
          <w:rtl/>
        </w:rPr>
        <w:t>از نظر سیاسی در مجموع، حسن بصری موافق با امویان بود و با ترویج جبرگرایی کمک زیادی به آنان کرد تا آنجا که «شیعیان از او به عنوان زبان امویان نام برده و گفته اند: اگر زبان حسن و شمشیر حجاج نبود، کار دنیا بر فرزندان مروان راست نمی شد.»</w:t>
      </w:r>
      <w:hyperlink w:anchor="content_note_114_4" w:tooltip=" [4] . پژوهش هایی در تاریخ و ادب، ص 14، برگرفته از: نشأه الفکر الفلسفی فی الاسلام. " w:history="1">
        <w:r>
          <w:rPr>
            <w:rStyle w:val="Hyperlink"/>
            <w:rFonts w:cs="B Zar" w:hint="cs"/>
            <w:sz w:val="36"/>
            <w:szCs w:val="36"/>
            <w:rtl/>
          </w:rPr>
          <w:t>(4)</w:t>
        </w:r>
      </w:hyperlink>
      <w:r>
        <w:rPr>
          <w:rStyle w:val="contenttext"/>
          <w:rFonts w:cs="B Zar" w:hint="cs"/>
          <w:color w:val="000000"/>
          <w:sz w:val="36"/>
          <w:szCs w:val="36"/>
          <w:rtl/>
        </w:rPr>
        <w:t xml:space="preserve"> او برای مدتی قضاوت بصره را از سوی ابن هبیره بر عهده داشت.</w:t>
      </w:r>
      <w:hyperlink w:anchor="content_note_114_5" w:tooltip=" [5] . ذهبی، حوادث 140 _ 121، ص 41؛ طبری، ج 6، ص 554؛ ابن اثیر، الکامل فی التاریخ، بیروت، دارالکتب العلمیه، 1407 ه . ق، ج 4، ص 154. " w:history="1">
        <w:r>
          <w:rPr>
            <w:rStyle w:val="Hyperlink"/>
            <w:rFonts w:cs="B Zar" w:hint="cs"/>
            <w:sz w:val="36"/>
            <w:szCs w:val="36"/>
            <w:rtl/>
          </w:rPr>
          <w:t>(5)</w:t>
        </w:r>
      </w:hyperlink>
      <w:r>
        <w:rPr>
          <w:rStyle w:val="contenttext"/>
          <w:rFonts w:cs="B Zar" w:hint="cs"/>
          <w:color w:val="000000"/>
          <w:sz w:val="36"/>
          <w:szCs w:val="36"/>
          <w:rtl/>
        </w:rPr>
        <w:t xml:space="preserve"> بدین ترتیب، او بر خلاف ابوحنیفه، _</w:t>
      </w:r>
      <w:r>
        <w:rPr>
          <w:rStyle w:val="contenttext"/>
          <w:rFonts w:cs="B Zar" w:hint="cs"/>
          <w:color w:val="000000"/>
          <w:sz w:val="36"/>
          <w:szCs w:val="36"/>
          <w:rtl/>
        </w:rPr>
        <w:t>مسیب</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رافع</w:t>
      </w:r>
      <w:r>
        <w:rPr>
          <w:rStyle w:val="contenttext"/>
          <w:rFonts w:cs="B Zar" w:hint="cs"/>
          <w:color w:val="000000"/>
          <w:sz w:val="36"/>
          <w:szCs w:val="36"/>
          <w:rtl/>
        </w:rPr>
        <w:t xml:space="preserve">_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قضاوت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همکاری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خلافت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پذیرفته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عبدالعزیز</w:t>
      </w:r>
      <w:r>
        <w:rPr>
          <w:rStyle w:val="contenttext"/>
          <w:rFonts w:cs="B Zar" w:hint="cs"/>
          <w:color w:val="000000"/>
          <w:sz w:val="36"/>
          <w:szCs w:val="36"/>
          <w:rtl/>
        </w:rPr>
        <w:t xml:space="preserve"> </w:t>
      </w:r>
      <w:r>
        <w:rPr>
          <w:rStyle w:val="contenttext"/>
          <w:rFonts w:cs="B Zar" w:hint="cs"/>
          <w:color w:val="000000"/>
          <w:sz w:val="36"/>
          <w:szCs w:val="36"/>
          <w:rtl/>
        </w:rPr>
        <w:t>وابستگی</w:t>
      </w:r>
      <w:r>
        <w:rPr>
          <w:rStyle w:val="contenttext"/>
          <w:rFonts w:cs="B Zar" w:hint="cs"/>
          <w:color w:val="000000"/>
          <w:sz w:val="36"/>
          <w:szCs w:val="36"/>
          <w:rtl/>
        </w:rPr>
        <w:t xml:space="preserve"> </w:t>
      </w:r>
      <w:r>
        <w:rPr>
          <w:rStyle w:val="contenttext"/>
          <w:rFonts w:cs="B Zar" w:hint="cs"/>
          <w:color w:val="000000"/>
          <w:sz w:val="36"/>
          <w:szCs w:val="36"/>
          <w:rtl/>
        </w:rPr>
        <w:t>فراوان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دستگاه</w:t>
      </w:r>
      <w:r>
        <w:rPr>
          <w:rStyle w:val="contenttext"/>
          <w:rFonts w:cs="B Zar" w:hint="cs"/>
          <w:color w:val="000000"/>
          <w:sz w:val="36"/>
          <w:szCs w:val="36"/>
          <w:rtl/>
        </w:rPr>
        <w:t xml:space="preserve"> </w:t>
      </w:r>
      <w:r>
        <w:rPr>
          <w:rStyle w:val="contenttext"/>
          <w:rFonts w:cs="B Zar" w:hint="cs"/>
          <w:color w:val="000000"/>
          <w:sz w:val="36"/>
          <w:szCs w:val="36"/>
          <w:rtl/>
        </w:rPr>
        <w:t>خلافت</w:t>
      </w:r>
      <w:r>
        <w:rPr>
          <w:rStyle w:val="contenttext"/>
          <w:rFonts w:cs="B Zar" w:hint="cs"/>
          <w:color w:val="000000"/>
          <w:sz w:val="36"/>
          <w:szCs w:val="36"/>
          <w:rtl/>
        </w:rPr>
        <w:t xml:space="preserve"> پیدا کرد. او نامه هایی به</w:t>
      </w:r>
    </w:p>
    <w:p w:rsidR="00000000" w:rsidRDefault="00727FF4">
      <w:pPr>
        <w:pStyle w:val="contentparagraph"/>
        <w:bidi/>
        <w:jc w:val="both"/>
        <w:divId w:val="81415033"/>
        <w:rPr>
          <w:rFonts w:cs="B Zar" w:hint="cs"/>
          <w:color w:val="000000"/>
          <w:sz w:val="36"/>
          <w:szCs w:val="36"/>
          <w:rtl/>
        </w:rPr>
      </w:pPr>
      <w:r>
        <w:rPr>
          <w:rStyle w:val="contenttext"/>
          <w:rFonts w:cs="B Zar" w:hint="cs"/>
          <w:color w:val="000000"/>
          <w:sz w:val="36"/>
          <w:szCs w:val="36"/>
          <w:rtl/>
        </w:rPr>
        <w:t>ص:114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727FF4">
      <w:pPr>
        <w:bidi/>
        <w:jc w:val="both"/>
        <w:divId w:val="282080466"/>
        <w:rPr>
          <w:rFonts w:eastAsia="Times New Roman" w:cs="B Zar" w:hint="cs"/>
          <w:color w:val="000000"/>
          <w:sz w:val="36"/>
          <w:szCs w:val="36"/>
          <w:rtl/>
        </w:rPr>
      </w:pPr>
      <w:r>
        <w:rPr>
          <w:rFonts w:eastAsia="Times New Roman" w:cs="B Zar" w:hint="cs"/>
          <w:color w:val="000000"/>
          <w:sz w:val="36"/>
          <w:szCs w:val="36"/>
          <w:rtl/>
        </w:rPr>
        <w:t xml:space="preserve">1- [1] . همان، صص 134 _ 140. </w:t>
      </w:r>
    </w:p>
    <w:p w:rsidR="00000000" w:rsidRDefault="00727FF4">
      <w:pPr>
        <w:bidi/>
        <w:jc w:val="both"/>
        <w:divId w:val="1987851671"/>
        <w:rPr>
          <w:rFonts w:eastAsia="Times New Roman" w:cs="B Zar" w:hint="cs"/>
          <w:color w:val="000000"/>
          <w:sz w:val="36"/>
          <w:szCs w:val="36"/>
          <w:rtl/>
        </w:rPr>
      </w:pPr>
      <w:r>
        <w:rPr>
          <w:rFonts w:eastAsia="Times New Roman" w:cs="B Zar" w:hint="cs"/>
          <w:color w:val="000000"/>
          <w:sz w:val="36"/>
          <w:szCs w:val="36"/>
          <w:rtl/>
        </w:rPr>
        <w:t xml:space="preserve">2- [2] . ذهبی حوادث 140 _ 121، ص 201. </w:t>
      </w:r>
    </w:p>
    <w:p w:rsidR="00000000" w:rsidRDefault="00727FF4">
      <w:pPr>
        <w:bidi/>
        <w:jc w:val="both"/>
        <w:divId w:val="2065980024"/>
        <w:rPr>
          <w:rFonts w:eastAsia="Times New Roman" w:cs="B Zar" w:hint="cs"/>
          <w:color w:val="000000"/>
          <w:sz w:val="36"/>
          <w:szCs w:val="36"/>
          <w:rtl/>
        </w:rPr>
      </w:pPr>
      <w:r>
        <w:rPr>
          <w:rFonts w:eastAsia="Times New Roman" w:cs="B Zar" w:hint="cs"/>
          <w:color w:val="000000"/>
          <w:sz w:val="36"/>
          <w:szCs w:val="36"/>
          <w:rtl/>
        </w:rPr>
        <w:t xml:space="preserve">3- [3] . آشنایی با علوم اسلامی، ج 2، ص 97. </w:t>
      </w:r>
    </w:p>
    <w:p w:rsidR="00000000" w:rsidRDefault="00727FF4">
      <w:pPr>
        <w:bidi/>
        <w:jc w:val="both"/>
        <w:divId w:val="1580941984"/>
        <w:rPr>
          <w:rFonts w:eastAsia="Times New Roman" w:cs="B Zar" w:hint="cs"/>
          <w:color w:val="000000"/>
          <w:sz w:val="36"/>
          <w:szCs w:val="36"/>
          <w:rtl/>
        </w:rPr>
      </w:pPr>
      <w:r>
        <w:rPr>
          <w:rFonts w:eastAsia="Times New Roman" w:cs="B Zar" w:hint="cs"/>
          <w:color w:val="000000"/>
          <w:sz w:val="36"/>
          <w:szCs w:val="36"/>
          <w:rtl/>
        </w:rPr>
        <w:t xml:space="preserve">4- [4] . پژوهش هایی در تاریخ و ادب، ص 14، برگرفته از: نشأه الفکر الفلسفی </w:t>
      </w:r>
      <w:r>
        <w:rPr>
          <w:rFonts w:eastAsia="Times New Roman" w:cs="B Zar" w:hint="cs"/>
          <w:color w:val="000000"/>
          <w:sz w:val="36"/>
          <w:szCs w:val="36"/>
          <w:rtl/>
        </w:rPr>
        <w:t xml:space="preserve">فی الاسلام. </w:t>
      </w:r>
    </w:p>
    <w:p w:rsidR="00000000" w:rsidRDefault="00727FF4">
      <w:pPr>
        <w:bidi/>
        <w:jc w:val="both"/>
        <w:divId w:val="490608518"/>
        <w:rPr>
          <w:rFonts w:eastAsia="Times New Roman" w:cs="B Zar" w:hint="cs"/>
          <w:color w:val="000000"/>
          <w:sz w:val="36"/>
          <w:szCs w:val="36"/>
          <w:rtl/>
        </w:rPr>
      </w:pPr>
      <w:r>
        <w:rPr>
          <w:rFonts w:eastAsia="Times New Roman" w:cs="B Zar" w:hint="cs"/>
          <w:color w:val="000000"/>
          <w:sz w:val="36"/>
          <w:szCs w:val="36"/>
          <w:rtl/>
        </w:rPr>
        <w:t xml:space="preserve">5- [5] . ذهبی، حوادث 140 _ 121، ص 41؛ طبری، ج 6، ص 554؛ ابن اثیر، الکامل فی التاریخ، بیروت، دارالکتب العلمیه، 1407 ه . ق، ج 4، ص 154. </w:t>
      </w:r>
    </w:p>
    <w:p w:rsidR="00000000" w:rsidRDefault="00727FF4">
      <w:pPr>
        <w:pStyle w:val="contentparagraph"/>
        <w:bidi/>
        <w:jc w:val="both"/>
        <w:divId w:val="2141724649"/>
        <w:rPr>
          <w:rFonts w:cs="B Zar" w:hint="cs"/>
          <w:color w:val="000000"/>
          <w:sz w:val="36"/>
          <w:szCs w:val="36"/>
          <w:rtl/>
        </w:rPr>
      </w:pPr>
      <w:r>
        <w:rPr>
          <w:rStyle w:val="contenttext"/>
          <w:rFonts w:cs="B Zar" w:hint="cs"/>
          <w:color w:val="000000"/>
          <w:sz w:val="36"/>
          <w:szCs w:val="36"/>
          <w:rtl/>
        </w:rPr>
        <w:t>عمر می نوشت و از او درخواست کمک مادی می کرد، عمر نیز خواسته او را برآورده می ساخت.</w:t>
      </w:r>
      <w:hyperlink w:anchor="content_note_115_1" w:tooltip=" [1] . سیوطی، تاریخ الخلفاء، منشورات الشریف الرضی، 1411 ه . ق، ص 282. " w:history="1">
        <w:r>
          <w:rPr>
            <w:rStyle w:val="Hyperlink"/>
            <w:rFonts w:cs="B Zar" w:hint="cs"/>
            <w:sz w:val="36"/>
            <w:szCs w:val="36"/>
            <w:rtl/>
          </w:rPr>
          <w:t>(1)</w:t>
        </w:r>
      </w:hyperlink>
      <w:r>
        <w:rPr>
          <w:rStyle w:val="contenttext"/>
          <w:rFonts w:cs="B Zar" w:hint="cs"/>
          <w:color w:val="000000"/>
          <w:sz w:val="36"/>
          <w:szCs w:val="36"/>
          <w:rtl/>
        </w:rPr>
        <w:t xml:space="preserve"> حسن پس از شنیدن خبر مرگ عمر گفت: «بهترین مردم درگذشت.»</w:t>
      </w:r>
      <w:hyperlink w:anchor="content_note_115_2" w:tooltip=" [2] . همان، ص 293.                                                                                             " w:history="1">
        <w:r>
          <w:rPr>
            <w:rStyle w:val="Hyperlink"/>
            <w:rFonts w:cs="B Zar" w:hint="cs"/>
            <w:sz w:val="36"/>
            <w:szCs w:val="36"/>
            <w:rtl/>
          </w:rPr>
          <w:t>(2)</w:t>
        </w:r>
      </w:hyperlink>
      <w:r>
        <w:rPr>
          <w:rStyle w:val="contenttext"/>
          <w:rFonts w:cs="B Zar" w:hint="cs"/>
          <w:color w:val="000000"/>
          <w:sz w:val="36"/>
          <w:szCs w:val="36"/>
          <w:rtl/>
        </w:rPr>
        <w:t xml:space="preserve"> حسن بصری در پاسخ به کسانی که از او می خواستند کارگزاران حکومت را امر به معروف و نهی از منکر کند، می گفت: بر مؤمن روا نیست که نفس خود را خوار سازد؛ همانا شمشیرهای آنان بر زبان</w:t>
      </w:r>
      <w:r>
        <w:rPr>
          <w:rStyle w:val="contenttext"/>
          <w:rFonts w:cs="B Zar" w:hint="cs"/>
          <w:color w:val="000000"/>
          <w:sz w:val="36"/>
          <w:szCs w:val="36"/>
          <w:rtl/>
        </w:rPr>
        <w:t xml:space="preserve"> های ما پیشی می گیرند.</w:t>
      </w:r>
      <w:hyperlink w:anchor="content_note_115_3" w:tooltip=" [3] . طبقات، ج 7، ص 176. " w:history="1">
        <w:r>
          <w:rPr>
            <w:rStyle w:val="Hyperlink"/>
            <w:rFonts w:cs="B Zar" w:hint="cs"/>
            <w:sz w:val="36"/>
            <w:szCs w:val="36"/>
            <w:rtl/>
          </w:rPr>
          <w:t>(3)</w:t>
        </w:r>
      </w:hyperlink>
      <w:r>
        <w:rPr>
          <w:rStyle w:val="contenttext"/>
          <w:rFonts w:cs="B Zar" w:hint="cs"/>
          <w:color w:val="000000"/>
          <w:sz w:val="36"/>
          <w:szCs w:val="36"/>
          <w:rtl/>
        </w:rPr>
        <w:t xml:space="preserve"> با این وصف، گاه کارهای ناپسند کارگزاران را تقبیح می کرد و آنان را از روز جزا می ترساند؛ مانند زمانی که ابن هبیره، هنگام اجرای یکی از فرمان های نادرست خلیفه ب</w:t>
      </w:r>
      <w:r>
        <w:rPr>
          <w:rStyle w:val="contenttext"/>
          <w:rFonts w:cs="B Zar" w:hint="cs"/>
          <w:color w:val="000000"/>
          <w:sz w:val="36"/>
          <w:szCs w:val="36"/>
          <w:rtl/>
        </w:rPr>
        <w:t>ا حسن مشورت کرد و حسن او را از نافرمانی خداوند بیم داد، بر خلاف ابن سیرین و عامر بن شراحبیل که با ابن هبیره به احتیاط سخن گفتند.</w:t>
      </w:r>
      <w:hyperlink w:anchor="content_note_115_4" w:tooltip=" [4] . عیون الاخبار، قم، ج 2، ص 343؛ ذهبی حوادث 120 _ 101، ص 206. " w:history="1">
        <w:r>
          <w:rPr>
            <w:rStyle w:val="Hyperlink"/>
            <w:rFonts w:cs="B Zar" w:hint="cs"/>
            <w:sz w:val="36"/>
            <w:szCs w:val="36"/>
            <w:rtl/>
          </w:rPr>
          <w:t>(4)</w:t>
        </w:r>
      </w:hyperlink>
    </w:p>
    <w:p w:rsidR="00000000" w:rsidRDefault="00727FF4">
      <w:pPr>
        <w:pStyle w:val="contentparagraph"/>
        <w:bidi/>
        <w:jc w:val="both"/>
        <w:divId w:val="2141724649"/>
        <w:rPr>
          <w:rFonts w:cs="B Zar" w:hint="cs"/>
          <w:color w:val="000000"/>
          <w:sz w:val="36"/>
          <w:szCs w:val="36"/>
          <w:rtl/>
        </w:rPr>
      </w:pPr>
      <w:r>
        <w:rPr>
          <w:rStyle w:val="contenttext"/>
          <w:rFonts w:cs="B Zar" w:hint="cs"/>
          <w:color w:val="000000"/>
          <w:sz w:val="36"/>
          <w:szCs w:val="36"/>
          <w:rtl/>
        </w:rPr>
        <w:t xml:space="preserve">الف) حَسَن </w:t>
      </w:r>
      <w:r>
        <w:rPr>
          <w:rStyle w:val="contenttext"/>
          <w:rFonts w:cs="B Zar" w:hint="cs"/>
          <w:color w:val="000000"/>
          <w:sz w:val="36"/>
          <w:szCs w:val="36"/>
          <w:rtl/>
        </w:rPr>
        <w:t>و فتنه ابن اشعث</w:t>
      </w:r>
    </w:p>
    <w:p w:rsidR="00000000" w:rsidRDefault="00727FF4">
      <w:pPr>
        <w:pStyle w:val="contentparagraph"/>
        <w:bidi/>
        <w:jc w:val="both"/>
        <w:divId w:val="2141724649"/>
        <w:rPr>
          <w:rFonts w:cs="B Zar" w:hint="cs"/>
          <w:color w:val="000000"/>
          <w:sz w:val="36"/>
          <w:szCs w:val="36"/>
          <w:rtl/>
        </w:rPr>
      </w:pPr>
      <w:r>
        <w:rPr>
          <w:rStyle w:val="contenttext"/>
          <w:rFonts w:cs="B Zar" w:hint="cs"/>
          <w:color w:val="000000"/>
          <w:sz w:val="36"/>
          <w:szCs w:val="36"/>
          <w:rtl/>
        </w:rPr>
        <w:t xml:space="preserve">به هنگام قیام ابن اشعث علیه حجاج، حسن بصری، مردم را از خروج و جنگ با حجاج باز می داشت و می گفت: اگر گرفتاری حجاج، عقوبتی از سوی خدا باشد، شما نمی توانید با شمشیرهایتان عقوبت خدا را از خود بردارید و اگر بلایی از سوی خداوند باشد، پس صبر کنید </w:t>
      </w:r>
      <w:r>
        <w:rPr>
          <w:rStyle w:val="contenttext"/>
          <w:rFonts w:cs="B Zar" w:hint="cs"/>
          <w:color w:val="000000"/>
          <w:sz w:val="36"/>
          <w:szCs w:val="36"/>
          <w:rtl/>
        </w:rPr>
        <w:t>تا خداوند حکم کند؛ زیرا که او احکم الحاکمین است.</w:t>
      </w:r>
      <w:hyperlink w:anchor="content_note_115_5" w:tooltip=" [5] . طبقات، ج 7، ص 163. " w:history="1">
        <w:r>
          <w:rPr>
            <w:rStyle w:val="Hyperlink"/>
            <w:rFonts w:cs="B Zar" w:hint="cs"/>
            <w:sz w:val="36"/>
            <w:szCs w:val="36"/>
            <w:rtl/>
          </w:rPr>
          <w:t>(5)</w:t>
        </w:r>
      </w:hyperlink>
      <w:r>
        <w:rPr>
          <w:rStyle w:val="contenttext"/>
          <w:rFonts w:cs="B Zar" w:hint="cs"/>
          <w:color w:val="000000"/>
          <w:sz w:val="36"/>
          <w:szCs w:val="36"/>
          <w:rtl/>
        </w:rPr>
        <w:t xml:space="preserve"> البته قیام کنندگان به نظر حسن توجّهی نکردند. آنان</w:t>
      </w:r>
    </w:p>
    <w:p w:rsidR="00000000" w:rsidRDefault="00727FF4">
      <w:pPr>
        <w:pStyle w:val="contentparagraph"/>
        <w:bidi/>
        <w:jc w:val="both"/>
        <w:divId w:val="2141724649"/>
        <w:rPr>
          <w:rFonts w:cs="B Zar" w:hint="cs"/>
          <w:color w:val="000000"/>
          <w:sz w:val="36"/>
          <w:szCs w:val="36"/>
          <w:rtl/>
        </w:rPr>
      </w:pPr>
      <w:r>
        <w:rPr>
          <w:rStyle w:val="contenttext"/>
          <w:rFonts w:cs="B Zar" w:hint="cs"/>
          <w:color w:val="000000"/>
          <w:sz w:val="36"/>
          <w:szCs w:val="36"/>
          <w:rtl/>
        </w:rPr>
        <w:t>ص:115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727FF4">
      <w:pPr>
        <w:bidi/>
        <w:jc w:val="both"/>
        <w:divId w:val="854613273"/>
        <w:rPr>
          <w:rFonts w:eastAsia="Times New Roman" w:cs="B Zar" w:hint="cs"/>
          <w:color w:val="000000"/>
          <w:sz w:val="36"/>
          <w:szCs w:val="36"/>
          <w:rtl/>
        </w:rPr>
      </w:pPr>
      <w:r>
        <w:rPr>
          <w:rFonts w:eastAsia="Times New Roman" w:cs="B Zar" w:hint="cs"/>
          <w:color w:val="000000"/>
          <w:sz w:val="36"/>
          <w:szCs w:val="36"/>
          <w:rtl/>
        </w:rPr>
        <w:t xml:space="preserve">1- [1] . سیوطی، تاریخ الخلفاء، منشورات الشریف الرضی، 1411 ه . ق، ص 282. </w:t>
      </w:r>
    </w:p>
    <w:p w:rsidR="00000000" w:rsidRDefault="00727FF4">
      <w:pPr>
        <w:bidi/>
        <w:jc w:val="both"/>
        <w:divId w:val="865098211"/>
        <w:rPr>
          <w:rFonts w:eastAsia="Times New Roman" w:cs="B Zar" w:hint="cs"/>
          <w:color w:val="000000"/>
          <w:sz w:val="36"/>
          <w:szCs w:val="36"/>
          <w:rtl/>
        </w:rPr>
      </w:pPr>
      <w:r>
        <w:rPr>
          <w:rFonts w:eastAsia="Times New Roman" w:cs="B Zar" w:hint="cs"/>
          <w:color w:val="000000"/>
          <w:sz w:val="36"/>
          <w:szCs w:val="36"/>
          <w:rtl/>
        </w:rPr>
        <w:t>2- [2] . همان، ص 293.</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779913406"/>
        <w:rPr>
          <w:rFonts w:eastAsia="Times New Roman" w:cs="B Zar" w:hint="cs"/>
          <w:color w:val="000000"/>
          <w:sz w:val="36"/>
          <w:szCs w:val="36"/>
          <w:rtl/>
        </w:rPr>
      </w:pPr>
      <w:r>
        <w:rPr>
          <w:rFonts w:eastAsia="Times New Roman" w:cs="B Zar" w:hint="cs"/>
          <w:color w:val="000000"/>
          <w:sz w:val="36"/>
          <w:szCs w:val="36"/>
          <w:rtl/>
        </w:rPr>
        <w:t xml:space="preserve">3- [3] . طبقات، ج 7، ص 176. </w:t>
      </w:r>
    </w:p>
    <w:p w:rsidR="00000000" w:rsidRDefault="00727FF4">
      <w:pPr>
        <w:bidi/>
        <w:jc w:val="both"/>
        <w:divId w:val="1748722603"/>
        <w:rPr>
          <w:rFonts w:eastAsia="Times New Roman" w:cs="B Zar" w:hint="cs"/>
          <w:color w:val="000000"/>
          <w:sz w:val="36"/>
          <w:szCs w:val="36"/>
          <w:rtl/>
        </w:rPr>
      </w:pPr>
      <w:r>
        <w:rPr>
          <w:rFonts w:eastAsia="Times New Roman" w:cs="B Zar" w:hint="cs"/>
          <w:color w:val="000000"/>
          <w:sz w:val="36"/>
          <w:szCs w:val="36"/>
          <w:rtl/>
        </w:rPr>
        <w:t xml:space="preserve">4- [4] . عیون الاخبار، قم، ج 2، ص 343؛ </w:t>
      </w:r>
      <w:r>
        <w:rPr>
          <w:rFonts w:eastAsia="Times New Roman" w:cs="B Zar" w:hint="cs"/>
          <w:color w:val="000000"/>
          <w:sz w:val="36"/>
          <w:szCs w:val="36"/>
          <w:rtl/>
        </w:rPr>
        <w:t xml:space="preserve">ذهبی حوادث 120 _ 101، ص 206. </w:t>
      </w:r>
    </w:p>
    <w:p w:rsidR="00000000" w:rsidRDefault="00727FF4">
      <w:pPr>
        <w:bidi/>
        <w:jc w:val="both"/>
        <w:divId w:val="791633333"/>
        <w:rPr>
          <w:rFonts w:eastAsia="Times New Roman" w:cs="B Zar" w:hint="cs"/>
          <w:color w:val="000000"/>
          <w:sz w:val="36"/>
          <w:szCs w:val="36"/>
          <w:rtl/>
        </w:rPr>
      </w:pPr>
      <w:r>
        <w:rPr>
          <w:rFonts w:eastAsia="Times New Roman" w:cs="B Zar" w:hint="cs"/>
          <w:color w:val="000000"/>
          <w:sz w:val="36"/>
          <w:szCs w:val="36"/>
          <w:rtl/>
        </w:rPr>
        <w:t xml:space="preserve">5- [5] . طبقات، ج 7، ص 163. </w:t>
      </w:r>
    </w:p>
    <w:p w:rsidR="00000000" w:rsidRDefault="00727FF4">
      <w:pPr>
        <w:pStyle w:val="contentparagraph"/>
        <w:bidi/>
        <w:jc w:val="both"/>
        <w:divId w:val="2116971990"/>
        <w:rPr>
          <w:rFonts w:cs="B Zar" w:hint="cs"/>
          <w:color w:val="000000"/>
          <w:sz w:val="36"/>
          <w:szCs w:val="36"/>
          <w:rtl/>
        </w:rPr>
      </w:pPr>
      <w:r>
        <w:rPr>
          <w:rStyle w:val="contenttext"/>
          <w:rFonts w:cs="B Zar" w:hint="cs"/>
          <w:color w:val="000000"/>
          <w:sz w:val="36"/>
          <w:szCs w:val="36"/>
          <w:rtl/>
        </w:rPr>
        <w:t>می گفتند ما هرگز خلیفه را خلع نکرده ایم، بلکه چون حجاج را بر ما گماشته است، قیام کرده ایم. حسن می گفت: ای مردم، سوگند به خدا که خداوند، حجاج را جز برای عقوبت بر شما چیره نساخت. پس عقوبت خدا را با ش</w:t>
      </w:r>
      <w:r>
        <w:rPr>
          <w:rStyle w:val="contenttext"/>
          <w:rFonts w:cs="B Zar" w:hint="cs"/>
          <w:color w:val="000000"/>
          <w:sz w:val="36"/>
          <w:szCs w:val="36"/>
          <w:rtl/>
        </w:rPr>
        <w:t>مشیر پاسخ ندهید.</w:t>
      </w:r>
      <w:hyperlink w:anchor="content_note_116_1" w:tooltip=" [1] . همان، ص 164. " w:history="1">
        <w:r>
          <w:rPr>
            <w:rStyle w:val="Hyperlink"/>
            <w:rFonts w:cs="B Zar" w:hint="cs"/>
            <w:sz w:val="36"/>
            <w:szCs w:val="36"/>
            <w:rtl/>
          </w:rPr>
          <w:t>(1)</w:t>
        </w:r>
      </w:hyperlink>
    </w:p>
    <w:p w:rsidR="00000000" w:rsidRDefault="00727FF4">
      <w:pPr>
        <w:pStyle w:val="contentparagraph"/>
        <w:bidi/>
        <w:jc w:val="both"/>
        <w:divId w:val="2116971990"/>
        <w:rPr>
          <w:rFonts w:cs="B Zar" w:hint="cs"/>
          <w:color w:val="000000"/>
          <w:sz w:val="36"/>
          <w:szCs w:val="36"/>
          <w:rtl/>
        </w:rPr>
      </w:pPr>
      <w:r>
        <w:rPr>
          <w:rStyle w:val="contenttext"/>
          <w:rFonts w:cs="B Zar" w:hint="cs"/>
          <w:color w:val="000000"/>
          <w:sz w:val="36"/>
          <w:szCs w:val="36"/>
          <w:rtl/>
        </w:rPr>
        <w:t>ب) حسن و قیام یزید بن مهلّب در بصره (سال 101 ه . ق)</w:t>
      </w:r>
    </w:p>
    <w:p w:rsidR="00000000" w:rsidRDefault="00727FF4">
      <w:pPr>
        <w:pStyle w:val="contentparagraph"/>
        <w:bidi/>
        <w:jc w:val="both"/>
        <w:divId w:val="2116971990"/>
        <w:rPr>
          <w:rFonts w:cs="B Zar" w:hint="cs"/>
          <w:color w:val="000000"/>
          <w:sz w:val="36"/>
          <w:szCs w:val="36"/>
          <w:rtl/>
        </w:rPr>
      </w:pPr>
      <w:r>
        <w:rPr>
          <w:rStyle w:val="contenttext"/>
          <w:rFonts w:cs="B Zar" w:hint="cs"/>
          <w:color w:val="000000"/>
          <w:sz w:val="36"/>
          <w:szCs w:val="36"/>
          <w:rtl/>
        </w:rPr>
        <w:t>یزید که خود مدتی از کارگزاران اموی بود، علیه یزید بن عبدالملک _ خلیفه وقت _ قیام کرد و او را خلع ساخت. در این قیام، ب</w:t>
      </w:r>
      <w:r>
        <w:rPr>
          <w:rStyle w:val="contenttext"/>
          <w:rFonts w:cs="B Zar" w:hint="cs"/>
          <w:color w:val="000000"/>
          <w:sz w:val="36"/>
          <w:szCs w:val="36"/>
          <w:rtl/>
        </w:rPr>
        <w:t>صره، پایگاه قرار گرفته بود.</w:t>
      </w:r>
      <w:hyperlink w:anchor="content_note_116_2" w:tooltip=" [2] . المنتظم، ج 7، ص 68. " w:history="1">
        <w:r>
          <w:rPr>
            <w:rStyle w:val="Hyperlink"/>
            <w:rFonts w:cs="B Zar" w:hint="cs"/>
            <w:sz w:val="36"/>
            <w:szCs w:val="36"/>
            <w:rtl/>
          </w:rPr>
          <w:t>(2)</w:t>
        </w:r>
      </w:hyperlink>
    </w:p>
    <w:p w:rsidR="00000000" w:rsidRDefault="00727FF4">
      <w:pPr>
        <w:pStyle w:val="contentparagraph"/>
        <w:bidi/>
        <w:jc w:val="both"/>
        <w:divId w:val="2116971990"/>
        <w:rPr>
          <w:rFonts w:cs="B Zar" w:hint="cs"/>
          <w:color w:val="000000"/>
          <w:sz w:val="36"/>
          <w:szCs w:val="36"/>
          <w:rtl/>
        </w:rPr>
      </w:pPr>
      <w:r>
        <w:rPr>
          <w:rStyle w:val="contenttext"/>
          <w:rFonts w:cs="B Zar" w:hint="cs"/>
          <w:color w:val="000000"/>
          <w:sz w:val="36"/>
          <w:szCs w:val="36"/>
          <w:rtl/>
        </w:rPr>
        <w:t>یزید بن مهلّب، مردم را به پیروی از کتاب خدا و سنت پیامبر فرا می خواند و آنان را به جهاد ترغیب می کرد. به اعتقاد او، جهاد با اهل شام و امویان، از جهاد ب</w:t>
      </w:r>
      <w:r>
        <w:rPr>
          <w:rStyle w:val="contenttext"/>
          <w:rFonts w:cs="B Zar" w:hint="cs"/>
          <w:color w:val="000000"/>
          <w:sz w:val="36"/>
          <w:szCs w:val="36"/>
          <w:rtl/>
        </w:rPr>
        <w:t>ا تُرک و دیلم، پاداش بیشتری داشت.</w:t>
      </w:r>
      <w:hyperlink w:anchor="content_note_116_3" w:tooltip=" [3] . طبری، ج 6، ص 587؛ الکامل، ج 4، ص 170؛ ابن اعثم کوفی، الفتوح، دارالاضواء، 1411 ه . ق، ج 8 ، ص 224 و البدایه و النهایه، ج 9، ص 246. " w:history="1">
        <w:r>
          <w:rPr>
            <w:rStyle w:val="Hyperlink"/>
            <w:rFonts w:cs="B Zar" w:hint="cs"/>
            <w:sz w:val="36"/>
            <w:szCs w:val="36"/>
            <w:rtl/>
          </w:rPr>
          <w:t>(3)</w:t>
        </w:r>
      </w:hyperlink>
      <w:r>
        <w:rPr>
          <w:rStyle w:val="contenttext"/>
          <w:rFonts w:cs="B Zar" w:hint="cs"/>
          <w:color w:val="000000"/>
          <w:sz w:val="36"/>
          <w:szCs w:val="36"/>
          <w:rtl/>
        </w:rPr>
        <w:t xml:space="preserve"> در منابع گاهی از دعوت یزید به سنت ع</w:t>
      </w:r>
      <w:r>
        <w:rPr>
          <w:rStyle w:val="contenttext"/>
          <w:rFonts w:cs="B Zar" w:hint="cs"/>
          <w:color w:val="000000"/>
          <w:sz w:val="36"/>
          <w:szCs w:val="36"/>
          <w:rtl/>
        </w:rPr>
        <w:t>مرین یاد شده است.</w:t>
      </w:r>
      <w:hyperlink w:anchor="content_note_116_4" w:tooltip=" [4] . طبری، ج 6 ، ص 587؛ الکامل، ج 4، ص 170. " w:history="1">
        <w:r>
          <w:rPr>
            <w:rStyle w:val="Hyperlink"/>
            <w:rFonts w:cs="B Zar" w:hint="cs"/>
            <w:sz w:val="36"/>
            <w:szCs w:val="36"/>
            <w:rtl/>
          </w:rPr>
          <w:t>(4)</w:t>
        </w:r>
      </w:hyperlink>
    </w:p>
    <w:p w:rsidR="00000000" w:rsidRDefault="00727FF4">
      <w:pPr>
        <w:pStyle w:val="contentparagraph"/>
        <w:bidi/>
        <w:jc w:val="both"/>
        <w:divId w:val="2116971990"/>
        <w:rPr>
          <w:rFonts w:cs="B Zar" w:hint="cs"/>
          <w:color w:val="000000"/>
          <w:sz w:val="36"/>
          <w:szCs w:val="36"/>
          <w:rtl/>
        </w:rPr>
      </w:pPr>
      <w:r>
        <w:rPr>
          <w:rStyle w:val="contenttext"/>
          <w:rFonts w:cs="B Zar" w:hint="cs"/>
          <w:color w:val="000000"/>
          <w:sz w:val="36"/>
          <w:szCs w:val="36"/>
          <w:rtl/>
        </w:rPr>
        <w:t xml:space="preserve">حسن در برابر قیام یزید به شدت مقاومت کرد و با آن مخالفت ورزید. او مردم را از شرکت در قیام باز داشته و در مسجد بصره در حضور عموم مردم، یزید بن </w:t>
      </w:r>
      <w:r>
        <w:rPr>
          <w:rStyle w:val="contenttext"/>
          <w:rFonts w:cs="B Zar" w:hint="cs"/>
          <w:color w:val="000000"/>
          <w:sz w:val="36"/>
          <w:szCs w:val="36"/>
          <w:rtl/>
        </w:rPr>
        <w:t>مهلّب را از وابستگان به امویان دانسته و او را شایسته قیام علیه آنان ندید. او آشکارا اعلام کرد سنت عمرین ایجاب می کند، یزید به زندان فرستاده</w:t>
      </w:r>
    </w:p>
    <w:p w:rsidR="00000000" w:rsidRDefault="00727FF4">
      <w:pPr>
        <w:pStyle w:val="contentparagraph"/>
        <w:bidi/>
        <w:jc w:val="both"/>
        <w:divId w:val="2116971990"/>
        <w:rPr>
          <w:rFonts w:cs="B Zar" w:hint="cs"/>
          <w:color w:val="000000"/>
          <w:sz w:val="36"/>
          <w:szCs w:val="36"/>
          <w:rtl/>
        </w:rPr>
      </w:pPr>
      <w:r>
        <w:rPr>
          <w:rStyle w:val="contenttext"/>
          <w:rFonts w:cs="B Zar" w:hint="cs"/>
          <w:color w:val="000000"/>
          <w:sz w:val="36"/>
          <w:szCs w:val="36"/>
          <w:rtl/>
        </w:rPr>
        <w:t>ص:116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727FF4">
      <w:pPr>
        <w:bidi/>
        <w:jc w:val="both"/>
        <w:divId w:val="1488210886"/>
        <w:rPr>
          <w:rFonts w:eastAsia="Times New Roman" w:cs="B Zar" w:hint="cs"/>
          <w:color w:val="000000"/>
          <w:sz w:val="36"/>
          <w:szCs w:val="36"/>
          <w:rtl/>
        </w:rPr>
      </w:pPr>
      <w:r>
        <w:rPr>
          <w:rFonts w:eastAsia="Times New Roman" w:cs="B Zar" w:hint="cs"/>
          <w:color w:val="000000"/>
          <w:sz w:val="36"/>
          <w:szCs w:val="36"/>
          <w:rtl/>
        </w:rPr>
        <w:t xml:space="preserve">1- [1] . همان، ص 164. </w:t>
      </w:r>
    </w:p>
    <w:p w:rsidR="00000000" w:rsidRDefault="00727FF4">
      <w:pPr>
        <w:bidi/>
        <w:jc w:val="both"/>
        <w:divId w:val="242221126"/>
        <w:rPr>
          <w:rFonts w:eastAsia="Times New Roman" w:cs="B Zar" w:hint="cs"/>
          <w:color w:val="000000"/>
          <w:sz w:val="36"/>
          <w:szCs w:val="36"/>
          <w:rtl/>
        </w:rPr>
      </w:pPr>
      <w:r>
        <w:rPr>
          <w:rFonts w:eastAsia="Times New Roman" w:cs="B Zar" w:hint="cs"/>
          <w:color w:val="000000"/>
          <w:sz w:val="36"/>
          <w:szCs w:val="36"/>
          <w:rtl/>
        </w:rPr>
        <w:t xml:space="preserve">2- [2] . المنتظم، ج 7، ص 68. </w:t>
      </w:r>
    </w:p>
    <w:p w:rsidR="00000000" w:rsidRDefault="00727FF4">
      <w:pPr>
        <w:bidi/>
        <w:jc w:val="both"/>
        <w:divId w:val="194468765"/>
        <w:rPr>
          <w:rFonts w:eastAsia="Times New Roman" w:cs="B Zar" w:hint="cs"/>
          <w:color w:val="000000"/>
          <w:sz w:val="36"/>
          <w:szCs w:val="36"/>
          <w:rtl/>
        </w:rPr>
      </w:pPr>
      <w:r>
        <w:rPr>
          <w:rFonts w:eastAsia="Times New Roman" w:cs="B Zar" w:hint="cs"/>
          <w:color w:val="000000"/>
          <w:sz w:val="36"/>
          <w:szCs w:val="36"/>
          <w:rtl/>
        </w:rPr>
        <w:t xml:space="preserve">3- [3] . طبری، ج 6، ص 587؛ الکامل، ج 4، ص 170؛ ابن اعثم کوفی، الفتوح، دارالاضواء، 1411 ه . ق، ج 8 ، ص 224 و البدایه و النهایه، ج 9، ص 246. </w:t>
      </w:r>
    </w:p>
    <w:p w:rsidR="00000000" w:rsidRDefault="00727FF4">
      <w:pPr>
        <w:bidi/>
        <w:jc w:val="both"/>
        <w:divId w:val="695354769"/>
        <w:rPr>
          <w:rFonts w:eastAsia="Times New Roman" w:cs="B Zar" w:hint="cs"/>
          <w:color w:val="000000"/>
          <w:sz w:val="36"/>
          <w:szCs w:val="36"/>
          <w:rtl/>
        </w:rPr>
      </w:pPr>
      <w:r>
        <w:rPr>
          <w:rFonts w:eastAsia="Times New Roman" w:cs="B Zar" w:hint="cs"/>
          <w:color w:val="000000"/>
          <w:sz w:val="36"/>
          <w:szCs w:val="36"/>
          <w:rtl/>
        </w:rPr>
        <w:t xml:space="preserve">4- [4] . طبری، ج 6 ، ص 587؛ الکامل، ج 4، ص 170. </w:t>
      </w:r>
    </w:p>
    <w:p w:rsidR="00000000" w:rsidRDefault="00727FF4">
      <w:pPr>
        <w:pStyle w:val="contentparagraph"/>
        <w:bidi/>
        <w:jc w:val="both"/>
        <w:divId w:val="1569654403"/>
        <w:rPr>
          <w:rFonts w:cs="B Zar" w:hint="cs"/>
          <w:color w:val="000000"/>
          <w:sz w:val="36"/>
          <w:szCs w:val="36"/>
          <w:rtl/>
        </w:rPr>
      </w:pPr>
      <w:r>
        <w:rPr>
          <w:rStyle w:val="contenttext"/>
          <w:rFonts w:cs="B Zar" w:hint="cs"/>
          <w:color w:val="000000"/>
          <w:sz w:val="36"/>
          <w:szCs w:val="36"/>
          <w:rtl/>
        </w:rPr>
        <w:t>شود.</w:t>
      </w:r>
      <w:hyperlink w:anchor="content_note_117_1" w:tooltip=" [1] . همان. " w:history="1">
        <w:r>
          <w:rPr>
            <w:rStyle w:val="Hyperlink"/>
            <w:rFonts w:cs="B Zar" w:hint="cs"/>
            <w:sz w:val="36"/>
            <w:szCs w:val="36"/>
            <w:rtl/>
          </w:rPr>
          <w:t>(1)</w:t>
        </w:r>
      </w:hyperlink>
      <w:r>
        <w:rPr>
          <w:rStyle w:val="contenttext"/>
          <w:rFonts w:cs="B Zar" w:hint="cs"/>
          <w:color w:val="000000"/>
          <w:sz w:val="36"/>
          <w:szCs w:val="36"/>
          <w:rtl/>
        </w:rPr>
        <w:t xml:space="preserve"> مهران بن مهلّب، برادر یزید هنگامی که از مخالفت حسن آگاه شد، در خطبه ای از او با عنوان «شیخ ضالّ» یاد کرد و او را فردی بی اعتنا به مسائل اجتماعی قلمداد کرد.</w:t>
      </w:r>
      <w:hyperlink w:anchor="content_note_117_2" w:tooltip=" [2] . المنتظم، ج 7، ص 79. " w:history="1">
        <w:r>
          <w:rPr>
            <w:rStyle w:val="Hyperlink"/>
            <w:rFonts w:cs="B Zar" w:hint="cs"/>
            <w:sz w:val="36"/>
            <w:szCs w:val="36"/>
            <w:rtl/>
          </w:rPr>
          <w:t>(2)</w:t>
        </w:r>
      </w:hyperlink>
      <w:r>
        <w:rPr>
          <w:rStyle w:val="contenttext"/>
          <w:rFonts w:cs="B Zar" w:hint="cs"/>
          <w:color w:val="000000"/>
          <w:sz w:val="36"/>
          <w:szCs w:val="36"/>
          <w:rtl/>
        </w:rPr>
        <w:t xml:space="preserve"> مخالفت حسن بصری با قیا</w:t>
      </w:r>
      <w:r>
        <w:rPr>
          <w:rStyle w:val="contenttext"/>
          <w:rFonts w:cs="B Zar" w:hint="cs"/>
          <w:color w:val="000000"/>
          <w:sz w:val="36"/>
          <w:szCs w:val="36"/>
          <w:rtl/>
        </w:rPr>
        <w:t>م یزید که علیه امویان بر پا شده بود، پشتیبانی او از بنی امیه را به اذهان می رساند. بیشتر مدارک هم اشاره کرده اند که مردم در اعتراض به حسن بصری گفتند: «گویی تو از اهل شام راضی هستی؟» و حسن نیز در پاسخ، از اهل شام تبرّی جست و جنایات آنان را در دو شهر محترم م</w:t>
      </w:r>
      <w:r>
        <w:rPr>
          <w:rStyle w:val="contenttext"/>
          <w:rFonts w:cs="B Zar" w:hint="cs"/>
          <w:color w:val="000000"/>
          <w:sz w:val="36"/>
          <w:szCs w:val="36"/>
          <w:rtl/>
        </w:rPr>
        <w:t>سلمانان _ مکه و مدینه _ یادآور شد.</w:t>
      </w:r>
      <w:hyperlink w:anchor="content_note_117_3" w:tooltip=" [3] . طبری، ج 6، ص 588؛ الکامل، ج 4، ص 171. " w:history="1">
        <w:r>
          <w:rPr>
            <w:rStyle w:val="Hyperlink"/>
            <w:rFonts w:cs="B Zar" w:hint="cs"/>
            <w:sz w:val="36"/>
            <w:szCs w:val="36"/>
            <w:rtl/>
          </w:rPr>
          <w:t>(3)</w:t>
        </w:r>
      </w:hyperlink>
    </w:p>
    <w:p w:rsidR="00000000" w:rsidRDefault="00727FF4">
      <w:pPr>
        <w:pStyle w:val="contentparagraph"/>
        <w:bidi/>
        <w:jc w:val="both"/>
        <w:divId w:val="1569654403"/>
        <w:rPr>
          <w:rFonts w:cs="B Zar" w:hint="cs"/>
          <w:color w:val="000000"/>
          <w:sz w:val="36"/>
          <w:szCs w:val="36"/>
          <w:rtl/>
        </w:rPr>
      </w:pPr>
      <w:r>
        <w:rPr>
          <w:rStyle w:val="contenttext"/>
          <w:rFonts w:cs="B Zar" w:hint="cs"/>
          <w:color w:val="000000"/>
          <w:sz w:val="36"/>
          <w:szCs w:val="36"/>
          <w:rtl/>
        </w:rPr>
        <w:t>این سخنان نشان می دهد که هدف او از مخالفت با یزید، پشتیبانی از بنی امیه نبوده، بلکه تلاش برای جلوگیری از خونریزی بوده است و بر</w:t>
      </w:r>
      <w:r>
        <w:rPr>
          <w:rStyle w:val="contenttext"/>
          <w:rFonts w:cs="B Zar" w:hint="cs"/>
          <w:color w:val="000000"/>
          <w:sz w:val="36"/>
          <w:szCs w:val="36"/>
          <w:rtl/>
        </w:rPr>
        <w:t xml:space="preserve"> اساس مبانی جبرگرایی خود، قیام علیه ظلم را نادرست می شمرده است.</w:t>
      </w:r>
    </w:p>
    <w:p w:rsidR="00000000" w:rsidRDefault="00727FF4">
      <w:pPr>
        <w:pStyle w:val="contentparagraph"/>
        <w:bidi/>
        <w:jc w:val="both"/>
        <w:divId w:val="1569654403"/>
        <w:rPr>
          <w:rFonts w:cs="B Zar" w:hint="cs"/>
          <w:color w:val="000000"/>
          <w:sz w:val="36"/>
          <w:szCs w:val="36"/>
          <w:rtl/>
        </w:rPr>
      </w:pPr>
      <w:r>
        <w:rPr>
          <w:rStyle w:val="contenttext"/>
          <w:rFonts w:cs="B Zar" w:hint="cs"/>
          <w:color w:val="000000"/>
          <w:sz w:val="36"/>
          <w:szCs w:val="36"/>
          <w:rtl/>
        </w:rPr>
        <w:t>ابن سعد در طبقات روایت می کند، حسن بصری در برابر برخی از مردم شام، در مورد واکنش نسبت به فتنه هایی همچون قیام ابن اشعث و خروج یزید بن مهلّب گفته است: با هیچ دسته و گروهی نباشید و در پاسخ یکی ا</w:t>
      </w:r>
      <w:r>
        <w:rPr>
          <w:rStyle w:val="contenttext"/>
          <w:rFonts w:cs="B Zar" w:hint="cs"/>
          <w:color w:val="000000"/>
          <w:sz w:val="36"/>
          <w:szCs w:val="36"/>
          <w:rtl/>
        </w:rPr>
        <w:t>ز حاضران که گفت: حتی با امیرالمؤمنین هم نباید بود؟ با خشم پاسخ داد: حتی با امیرالمؤمنین هم نباید بود.</w:t>
      </w:r>
      <w:hyperlink w:anchor="content_note_117_4" w:tooltip=" [4] . طبقات، ج 7، ص 164. " w:history="1">
        <w:r>
          <w:rPr>
            <w:rStyle w:val="Hyperlink"/>
            <w:rFonts w:cs="B Zar" w:hint="cs"/>
            <w:sz w:val="36"/>
            <w:szCs w:val="36"/>
            <w:rtl/>
          </w:rPr>
          <w:t>(4)</w:t>
        </w:r>
      </w:hyperlink>
    </w:p>
    <w:p w:rsidR="00000000" w:rsidRDefault="00727FF4">
      <w:pPr>
        <w:pStyle w:val="contentparagraph"/>
        <w:bidi/>
        <w:jc w:val="both"/>
        <w:divId w:val="1569654403"/>
        <w:rPr>
          <w:rFonts w:cs="B Zar" w:hint="cs"/>
          <w:color w:val="000000"/>
          <w:sz w:val="36"/>
          <w:szCs w:val="36"/>
          <w:rtl/>
        </w:rPr>
      </w:pPr>
      <w:r>
        <w:rPr>
          <w:rStyle w:val="contenttext"/>
          <w:rFonts w:cs="B Zar" w:hint="cs"/>
          <w:color w:val="000000"/>
          <w:sz w:val="36"/>
          <w:szCs w:val="36"/>
          <w:rtl/>
        </w:rPr>
        <w:t>ص:117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727FF4">
      <w:pPr>
        <w:bidi/>
        <w:jc w:val="both"/>
        <w:divId w:val="1812475938"/>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636379289"/>
        <w:rPr>
          <w:rFonts w:eastAsia="Times New Roman" w:cs="B Zar" w:hint="cs"/>
          <w:color w:val="000000"/>
          <w:sz w:val="36"/>
          <w:szCs w:val="36"/>
          <w:rtl/>
        </w:rPr>
      </w:pPr>
      <w:r>
        <w:rPr>
          <w:rFonts w:eastAsia="Times New Roman" w:cs="B Zar" w:hint="cs"/>
          <w:color w:val="000000"/>
          <w:sz w:val="36"/>
          <w:szCs w:val="36"/>
          <w:rtl/>
        </w:rPr>
        <w:t xml:space="preserve">2- [2] . المنتظم، ج 7، ص 79. </w:t>
      </w:r>
    </w:p>
    <w:p w:rsidR="00000000" w:rsidRDefault="00727FF4">
      <w:pPr>
        <w:bidi/>
        <w:jc w:val="both"/>
        <w:divId w:val="1916547123"/>
        <w:rPr>
          <w:rFonts w:eastAsia="Times New Roman" w:cs="B Zar" w:hint="cs"/>
          <w:color w:val="000000"/>
          <w:sz w:val="36"/>
          <w:szCs w:val="36"/>
          <w:rtl/>
        </w:rPr>
      </w:pPr>
      <w:r>
        <w:rPr>
          <w:rFonts w:eastAsia="Times New Roman" w:cs="B Zar" w:hint="cs"/>
          <w:color w:val="000000"/>
          <w:sz w:val="36"/>
          <w:szCs w:val="36"/>
          <w:rtl/>
        </w:rPr>
        <w:t xml:space="preserve">3- [3] . طبری، ج 6، ص 588؛ الکامل، ج 4، ص 171. </w:t>
      </w:r>
    </w:p>
    <w:p w:rsidR="00000000" w:rsidRDefault="00727FF4">
      <w:pPr>
        <w:bidi/>
        <w:jc w:val="both"/>
        <w:divId w:val="847065702"/>
        <w:rPr>
          <w:rFonts w:eastAsia="Times New Roman" w:cs="B Zar" w:hint="cs"/>
          <w:color w:val="000000"/>
          <w:sz w:val="36"/>
          <w:szCs w:val="36"/>
          <w:rtl/>
        </w:rPr>
      </w:pPr>
      <w:r>
        <w:rPr>
          <w:rFonts w:eastAsia="Times New Roman" w:cs="B Zar" w:hint="cs"/>
          <w:color w:val="000000"/>
          <w:sz w:val="36"/>
          <w:szCs w:val="36"/>
          <w:rtl/>
        </w:rPr>
        <w:t xml:space="preserve">4- [4] . طبقات، ج 7، ص 164. </w:t>
      </w:r>
    </w:p>
    <w:p w:rsidR="00000000" w:rsidRDefault="00727FF4">
      <w:pPr>
        <w:pStyle w:val="contentparagraph"/>
        <w:bidi/>
        <w:jc w:val="both"/>
        <w:divId w:val="412893368"/>
        <w:rPr>
          <w:rFonts w:cs="B Zar" w:hint="cs"/>
          <w:color w:val="000000"/>
          <w:sz w:val="36"/>
          <w:szCs w:val="36"/>
          <w:rtl/>
        </w:rPr>
      </w:pPr>
      <w:r>
        <w:rPr>
          <w:rStyle w:val="contenttext"/>
          <w:rFonts w:cs="B Zar" w:hint="cs"/>
          <w:color w:val="000000"/>
          <w:sz w:val="36"/>
          <w:szCs w:val="36"/>
          <w:rtl/>
        </w:rPr>
        <w:t>علامه مجلسی درباره حسن بصری می نویسد: حسن، کسی است که در نکوهش او از هر دو طریق (عامه و خاصه) روایت هایی نقل شده است؛ همانند این کلام علی علیه السلام</w:t>
      </w:r>
      <w:r>
        <w:rPr>
          <w:rStyle w:val="contenttext"/>
          <w:rFonts w:cs="B Zar" w:hint="cs"/>
          <w:color w:val="000000"/>
          <w:sz w:val="36"/>
          <w:szCs w:val="36"/>
          <w:rtl/>
        </w:rPr>
        <w:t xml:space="preserve"> که درباره او فرمود: «هذا سامِریٌّ هذِهِ الاُمَّه.» ابن أبی الحدید در شرح نهج البلاغه اورا از مخالفین علی علیه السلام می شمرد.</w:t>
      </w:r>
      <w:hyperlink w:anchor="content_note_118_1" w:tooltip=" [1] . شرح نهج البلاغه، ج 1، ص 368. " w:history="1">
        <w:r>
          <w:rPr>
            <w:rStyle w:val="Hyperlink"/>
            <w:rFonts w:cs="B Zar" w:hint="cs"/>
            <w:sz w:val="36"/>
            <w:szCs w:val="36"/>
            <w:rtl/>
          </w:rPr>
          <w:t>(1)</w:t>
        </w:r>
      </w:hyperlink>
      <w:r>
        <w:rPr>
          <w:rStyle w:val="contenttext"/>
          <w:rFonts w:cs="B Zar" w:hint="cs"/>
          <w:color w:val="000000"/>
          <w:sz w:val="36"/>
          <w:szCs w:val="36"/>
          <w:rtl/>
        </w:rPr>
        <w:t xml:space="preserve"> امام باقر علیه السلام نیز در حدیثی او را فر</w:t>
      </w:r>
      <w:r>
        <w:rPr>
          <w:rStyle w:val="contenttext"/>
          <w:rFonts w:cs="B Zar" w:hint="cs"/>
          <w:color w:val="000000"/>
          <w:sz w:val="36"/>
          <w:szCs w:val="36"/>
          <w:rtl/>
        </w:rPr>
        <w:t>دی که از علوم اهل بیت علیهم السلام بی بهره گشته است، معرفی می کند.</w:t>
      </w:r>
      <w:hyperlink w:anchor="content_note_118_2" w:tooltip=" [2] . اصول کافی، ج 1، ص 64؛ بحارالانوار، ج 42، صص 23، 37، 94، 101، 102 و 142 و احتجاج، ص 180.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نامه ای از حسن بصری خطاب به امام حسن مجتبی علیه السلام نقل شده است که بنی هاشم را ستوده است. وی سپس از امام در مورد قدر و جبر می پرسد، امام در پاسخ می فرماید:</w:t>
      </w:r>
    </w:p>
    <w:p w:rsidR="00000000" w:rsidRDefault="00727FF4">
      <w:pPr>
        <w:pStyle w:val="contentparagraph"/>
        <w:bidi/>
        <w:jc w:val="both"/>
        <w:divId w:val="412893368"/>
        <w:rPr>
          <w:rFonts w:cs="B Zar" w:hint="cs"/>
          <w:color w:val="000000"/>
          <w:sz w:val="36"/>
          <w:szCs w:val="36"/>
          <w:rtl/>
        </w:rPr>
      </w:pPr>
      <w:r>
        <w:rPr>
          <w:rStyle w:val="contenttext"/>
          <w:rFonts w:cs="B Zar" w:hint="cs"/>
          <w:color w:val="000000"/>
          <w:sz w:val="36"/>
          <w:szCs w:val="36"/>
          <w:rtl/>
        </w:rPr>
        <w:t>اگر در اختلاف و حیرت نبودید، جواب سؤال را نمی دادم، ولی بدان: «هر کس به خیر و شرِّ قدر ایمان نیاو</w:t>
      </w:r>
      <w:r>
        <w:rPr>
          <w:rStyle w:val="contenttext"/>
          <w:rFonts w:cs="B Zar" w:hint="cs"/>
          <w:color w:val="000000"/>
          <w:sz w:val="36"/>
          <w:szCs w:val="36"/>
          <w:rtl/>
        </w:rPr>
        <w:t>رد، کافر شده است و هر کس گناهان را به خدا نسبت دهد، فاجر و گناهکار است».</w:t>
      </w:r>
      <w:hyperlink w:anchor="content_note_118_3" w:tooltip=" [3] . بحارالانوار، ج 5، ص 40.                                                                                            " w:history="1">
        <w:r>
          <w:rPr>
            <w:rStyle w:val="Hyperlink"/>
            <w:rFonts w:cs="B Zar" w:hint="cs"/>
            <w:sz w:val="36"/>
            <w:szCs w:val="36"/>
            <w:rtl/>
          </w:rPr>
          <w:t>(3)</w:t>
        </w:r>
      </w:hyperlink>
    </w:p>
    <w:p w:rsidR="00000000" w:rsidRDefault="00727FF4">
      <w:pPr>
        <w:pStyle w:val="Heading5"/>
        <w:shd w:val="clear" w:color="auto" w:fill="FFFFFF"/>
        <w:bidi/>
        <w:jc w:val="both"/>
        <w:divId w:val="236403450"/>
        <w:rPr>
          <w:rFonts w:eastAsia="Times New Roman" w:cs="B Titr" w:hint="cs"/>
          <w:b w:val="0"/>
          <w:bCs w:val="0"/>
          <w:color w:val="800040"/>
          <w:sz w:val="29"/>
          <w:szCs w:val="29"/>
          <w:rtl/>
        </w:rPr>
      </w:pPr>
      <w:r>
        <w:rPr>
          <w:rFonts w:eastAsia="Times New Roman" w:cs="B Titr" w:hint="cs"/>
          <w:b w:val="0"/>
          <w:bCs w:val="0"/>
          <w:color w:val="800040"/>
          <w:sz w:val="29"/>
          <w:szCs w:val="29"/>
          <w:rtl/>
        </w:rPr>
        <w:t>5. حکم بن ع</w:t>
      </w:r>
      <w:r>
        <w:rPr>
          <w:rFonts w:eastAsia="Times New Roman" w:cs="B Titr" w:hint="cs"/>
          <w:b w:val="0"/>
          <w:bCs w:val="0"/>
          <w:color w:val="800040"/>
          <w:sz w:val="29"/>
          <w:szCs w:val="29"/>
          <w:rtl/>
        </w:rPr>
        <w:t>تیبه (م. 160 ه . ق)</w:t>
      </w:r>
    </w:p>
    <w:p w:rsidR="00000000" w:rsidRDefault="00727FF4">
      <w:pPr>
        <w:pStyle w:val="contentparagraph"/>
        <w:bidi/>
        <w:jc w:val="both"/>
        <w:divId w:val="236403450"/>
        <w:rPr>
          <w:rFonts w:cs="B Zar" w:hint="cs"/>
          <w:color w:val="000000"/>
          <w:sz w:val="36"/>
          <w:szCs w:val="36"/>
          <w:rtl/>
        </w:rPr>
      </w:pPr>
      <w:r>
        <w:rPr>
          <w:rStyle w:val="contenttext"/>
          <w:rFonts w:cs="B Zar" w:hint="cs"/>
          <w:color w:val="000000"/>
          <w:sz w:val="36"/>
          <w:szCs w:val="36"/>
          <w:rtl/>
        </w:rPr>
        <w:t>از فقهای بزرگ کوفه بود که او را به سبب صاحب سنت بودن ستوده اند. وی هر گاه وارد مدینه می شد، مورد احترام قرار می گرفت.</w:t>
      </w:r>
      <w:hyperlink w:anchor="content_note_118_4" w:tooltip=" [4] . ذهبی، حوادث 101 _ 120، ص 345.                                                                                             " w:history="1">
        <w:r>
          <w:rPr>
            <w:rStyle w:val="Hyperlink"/>
            <w:rFonts w:cs="B Zar" w:hint="cs"/>
            <w:sz w:val="36"/>
            <w:szCs w:val="36"/>
            <w:rtl/>
          </w:rPr>
          <w:t>(4)</w:t>
        </w:r>
      </w:hyperlink>
    </w:p>
    <w:p w:rsidR="00000000" w:rsidRDefault="00727FF4">
      <w:pPr>
        <w:pStyle w:val="contentparagraph"/>
        <w:bidi/>
        <w:jc w:val="both"/>
        <w:divId w:val="236403450"/>
        <w:rPr>
          <w:rFonts w:cs="B Zar" w:hint="cs"/>
          <w:color w:val="000000"/>
          <w:sz w:val="36"/>
          <w:szCs w:val="36"/>
          <w:rtl/>
        </w:rPr>
      </w:pPr>
      <w:r>
        <w:rPr>
          <w:rStyle w:val="contenttext"/>
          <w:rFonts w:cs="B Zar" w:hint="cs"/>
          <w:color w:val="000000"/>
          <w:sz w:val="36"/>
          <w:szCs w:val="36"/>
          <w:rtl/>
        </w:rPr>
        <w:t>ص:118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727FF4">
      <w:pPr>
        <w:bidi/>
        <w:jc w:val="both"/>
        <w:divId w:val="1890417181"/>
        <w:rPr>
          <w:rFonts w:eastAsia="Times New Roman" w:cs="B Zar" w:hint="cs"/>
          <w:color w:val="000000"/>
          <w:sz w:val="36"/>
          <w:szCs w:val="36"/>
          <w:rtl/>
        </w:rPr>
      </w:pPr>
      <w:r>
        <w:rPr>
          <w:rFonts w:eastAsia="Times New Roman" w:cs="B Zar" w:hint="cs"/>
          <w:color w:val="000000"/>
          <w:sz w:val="36"/>
          <w:szCs w:val="36"/>
          <w:rtl/>
        </w:rPr>
        <w:t xml:space="preserve">1- [1] . شرح نهج البلاغه، ج 1، ص 368. </w:t>
      </w:r>
    </w:p>
    <w:p w:rsidR="00000000" w:rsidRDefault="00727FF4">
      <w:pPr>
        <w:bidi/>
        <w:jc w:val="both"/>
        <w:divId w:val="1473206978"/>
        <w:rPr>
          <w:rFonts w:eastAsia="Times New Roman" w:cs="B Zar" w:hint="cs"/>
          <w:color w:val="000000"/>
          <w:sz w:val="36"/>
          <w:szCs w:val="36"/>
          <w:rtl/>
        </w:rPr>
      </w:pPr>
      <w:r>
        <w:rPr>
          <w:rFonts w:eastAsia="Times New Roman" w:cs="B Zar" w:hint="cs"/>
          <w:color w:val="000000"/>
          <w:sz w:val="36"/>
          <w:szCs w:val="36"/>
          <w:rtl/>
        </w:rPr>
        <w:t xml:space="preserve">2- [2] . اصول کافی، ج 1، ص 64؛ بحارالانوار، ج 42، صص 23، 37، 94، 101، 102 و 142 و احتجاج، ص 180. </w:t>
      </w:r>
    </w:p>
    <w:p w:rsidR="00000000" w:rsidRDefault="00727FF4">
      <w:pPr>
        <w:bidi/>
        <w:jc w:val="both"/>
        <w:divId w:val="1555964176"/>
        <w:rPr>
          <w:rFonts w:eastAsia="Times New Roman" w:cs="B Zar" w:hint="cs"/>
          <w:color w:val="000000"/>
          <w:sz w:val="36"/>
          <w:szCs w:val="36"/>
          <w:rtl/>
        </w:rPr>
      </w:pPr>
      <w:r>
        <w:rPr>
          <w:rFonts w:eastAsia="Times New Roman" w:cs="B Zar" w:hint="cs"/>
          <w:color w:val="000000"/>
          <w:sz w:val="36"/>
          <w:szCs w:val="36"/>
          <w:rtl/>
        </w:rPr>
        <w:t>3- [3] . بحارال</w:t>
      </w:r>
      <w:r>
        <w:rPr>
          <w:rFonts w:eastAsia="Times New Roman" w:cs="B Zar" w:hint="cs"/>
          <w:color w:val="000000"/>
          <w:sz w:val="36"/>
          <w:szCs w:val="36"/>
          <w:rtl/>
        </w:rPr>
        <w:t>انوار، ج 5، ص 40.</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717970778"/>
        <w:rPr>
          <w:rFonts w:eastAsia="Times New Roman" w:cs="B Zar" w:hint="cs"/>
          <w:color w:val="000000"/>
          <w:sz w:val="36"/>
          <w:szCs w:val="36"/>
          <w:rtl/>
        </w:rPr>
      </w:pPr>
      <w:r>
        <w:rPr>
          <w:rFonts w:eastAsia="Times New Roman" w:cs="B Zar" w:hint="cs"/>
          <w:color w:val="000000"/>
          <w:sz w:val="36"/>
          <w:szCs w:val="36"/>
          <w:rtl/>
        </w:rPr>
        <w:t>4- [4] . ذهبی، حوادث 101 _ 120</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345.</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pStyle w:val="contentparagraph"/>
        <w:bidi/>
        <w:jc w:val="both"/>
        <w:divId w:val="1479884695"/>
        <w:rPr>
          <w:rFonts w:cs="B Zar" w:hint="cs"/>
          <w:color w:val="000000"/>
          <w:sz w:val="36"/>
          <w:szCs w:val="36"/>
          <w:rtl/>
        </w:rPr>
      </w:pPr>
      <w:r>
        <w:rPr>
          <w:rStyle w:val="contenttext"/>
          <w:rFonts w:cs="B Zar" w:hint="cs"/>
          <w:color w:val="000000"/>
          <w:sz w:val="36"/>
          <w:szCs w:val="36"/>
          <w:rtl/>
        </w:rPr>
        <w:t>امام باقر علیه</w:t>
      </w:r>
      <w:r>
        <w:rPr>
          <w:rStyle w:val="contenttext"/>
          <w:rFonts w:cs="B Zar" w:hint="cs"/>
          <w:color w:val="000000"/>
          <w:sz w:val="36"/>
          <w:szCs w:val="36"/>
          <w:rtl/>
        </w:rPr>
        <w:t xml:space="preserve"> السلام توسط زراره به او پیام داد که اوصیای محمد صلی الله علیه و آله، محدث هستند و «امام» شرایط ویژه ای دارد</w:t>
      </w:r>
      <w:hyperlink w:anchor="content_note_119_1" w:tooltip=" [1] . اصول کافی، ج 2، ص 13. " w:history="1">
        <w:r>
          <w:rPr>
            <w:rStyle w:val="Hyperlink"/>
            <w:rFonts w:cs="B Zar" w:hint="cs"/>
            <w:sz w:val="36"/>
            <w:szCs w:val="36"/>
            <w:rtl/>
          </w:rPr>
          <w:t>(1)</w:t>
        </w:r>
      </w:hyperlink>
      <w:r>
        <w:rPr>
          <w:rStyle w:val="contenttext"/>
          <w:rFonts w:cs="B Zar" w:hint="cs"/>
          <w:color w:val="000000"/>
          <w:sz w:val="36"/>
          <w:szCs w:val="36"/>
          <w:rtl/>
        </w:rPr>
        <w:t xml:space="preserve"> و نیز علم حقیقی را جز نزد ما اهل بیت نخواهد یافت و هر کجا رود، شرق ی</w:t>
      </w:r>
      <w:r>
        <w:rPr>
          <w:rStyle w:val="contenttext"/>
          <w:rFonts w:cs="B Zar" w:hint="cs"/>
          <w:color w:val="000000"/>
          <w:sz w:val="36"/>
          <w:szCs w:val="36"/>
          <w:rtl/>
        </w:rPr>
        <w:t>ا غرب، هدایت نمی گردد.</w:t>
      </w:r>
      <w:hyperlink w:anchor="content_note_119_2" w:tooltip=" [2] . اختیار لمعرفه الرجال، ج 2، ص 468. البته در این مدرک، حکم بن عیینه گفته شده است.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امام صادق علیه السلام در جایی او را به دروغ بستن و جعل حدیث پدرش امام باقر علیه السلام متهم می کند.</w:t>
      </w:r>
      <w:hyperlink w:anchor="content_note_119_3" w:tooltip=" [3] . همان. " w:history="1">
        <w:r>
          <w:rPr>
            <w:rStyle w:val="Hyperlink"/>
            <w:rFonts w:cs="B Zar" w:hint="cs"/>
            <w:sz w:val="36"/>
            <w:szCs w:val="36"/>
            <w:rtl/>
          </w:rPr>
          <w:t>(3)</w:t>
        </w:r>
      </w:hyperlink>
    </w:p>
    <w:p w:rsidR="00000000" w:rsidRDefault="00727FF4">
      <w:pPr>
        <w:pStyle w:val="Heading5"/>
        <w:shd w:val="clear" w:color="auto" w:fill="FFFFFF"/>
        <w:bidi/>
        <w:jc w:val="both"/>
        <w:divId w:val="892079661"/>
        <w:rPr>
          <w:rFonts w:eastAsia="Times New Roman" w:cs="B Titr" w:hint="cs"/>
          <w:b w:val="0"/>
          <w:bCs w:val="0"/>
          <w:color w:val="800040"/>
          <w:sz w:val="29"/>
          <w:szCs w:val="29"/>
          <w:rtl/>
        </w:rPr>
      </w:pPr>
      <w:r>
        <w:rPr>
          <w:rFonts w:eastAsia="Times New Roman" w:cs="B Titr" w:hint="cs"/>
          <w:b w:val="0"/>
          <w:bCs w:val="0"/>
          <w:color w:val="800040"/>
          <w:sz w:val="29"/>
          <w:szCs w:val="29"/>
          <w:rtl/>
        </w:rPr>
        <w:t>6 . سالم بن ابی حفصه</w:t>
      </w:r>
    </w:p>
    <w:p w:rsidR="00000000" w:rsidRDefault="00727FF4">
      <w:pPr>
        <w:pStyle w:val="contentparagraph"/>
        <w:bidi/>
        <w:jc w:val="both"/>
        <w:divId w:val="892079661"/>
        <w:rPr>
          <w:rFonts w:cs="B Zar" w:hint="cs"/>
          <w:color w:val="000000"/>
          <w:sz w:val="36"/>
          <w:szCs w:val="36"/>
          <w:rtl/>
        </w:rPr>
      </w:pPr>
      <w:r>
        <w:rPr>
          <w:rStyle w:val="contenttext"/>
          <w:rFonts w:cs="B Zar" w:hint="cs"/>
          <w:color w:val="000000"/>
          <w:sz w:val="36"/>
          <w:szCs w:val="36"/>
          <w:rtl/>
        </w:rPr>
        <w:t>گرایش ها و آرای متضادی از او نقل شده است. پس از شهادت امام باقر علیه الس</w:t>
      </w:r>
      <w:r>
        <w:rPr>
          <w:rStyle w:val="contenttext"/>
          <w:rFonts w:cs="B Zar" w:hint="cs"/>
          <w:color w:val="000000"/>
          <w:sz w:val="36"/>
          <w:szCs w:val="36"/>
          <w:rtl/>
        </w:rPr>
        <w:t>لام، سالم بن أبی حفصه به حضور امام صادق علیه السلام رسید و ایشان را بر این مصیبت تسلیت گفت. سالم در سخنانش به این موضوع اشاره کرد که از میان ما شخصیتی درگذشت که چون از رسول خدا صلی الله علیه و آله حدیثی نقل می کرد، سخن او را بدون واسطه می پذیرفتند. امام صا</w:t>
      </w:r>
      <w:r>
        <w:rPr>
          <w:rStyle w:val="contenttext"/>
          <w:rFonts w:cs="B Zar" w:hint="cs"/>
          <w:color w:val="000000"/>
          <w:sz w:val="36"/>
          <w:szCs w:val="36"/>
          <w:rtl/>
        </w:rPr>
        <w:t xml:space="preserve">دق علیه السلام پس از شنیدن سخنان سالم اندکی سکوت کرد و سپس حدیثی قدسی نقل فرمود. سالم پس از شنیدن حدیث گفت: ما ابوجعفر علیه السلام را بزرگ می شمردیم؛ زیرا بدون واسطه از رسول خدا صلی الله علیه و آله حدیث نقل می کرد، حال فرزند او، بدون واسطه از خداوند متعال </w:t>
      </w:r>
      <w:r>
        <w:rPr>
          <w:rStyle w:val="contenttext"/>
          <w:rFonts w:cs="B Zar" w:hint="cs"/>
          <w:color w:val="000000"/>
          <w:sz w:val="36"/>
          <w:szCs w:val="36"/>
          <w:rtl/>
        </w:rPr>
        <w:t>حدیث می گوید.</w:t>
      </w:r>
      <w:hyperlink w:anchor="content_note_119_4" w:tooltip=" [4] . حلیه الابرار، ج 2، ص 143، برگرفته از: شیخ مفید، امالی. " w:history="1">
        <w:r>
          <w:rPr>
            <w:rStyle w:val="Hyperlink"/>
            <w:rFonts w:cs="B Zar" w:hint="cs"/>
            <w:sz w:val="36"/>
            <w:szCs w:val="36"/>
            <w:rtl/>
          </w:rPr>
          <w:t>(4)</w:t>
        </w:r>
      </w:hyperlink>
    </w:p>
    <w:p w:rsidR="00000000" w:rsidRDefault="00727FF4">
      <w:pPr>
        <w:pStyle w:val="contentparagraph"/>
        <w:bidi/>
        <w:jc w:val="both"/>
        <w:divId w:val="892079661"/>
        <w:rPr>
          <w:rFonts w:cs="B Zar" w:hint="cs"/>
          <w:color w:val="000000"/>
          <w:sz w:val="36"/>
          <w:szCs w:val="36"/>
          <w:rtl/>
        </w:rPr>
      </w:pPr>
      <w:r>
        <w:rPr>
          <w:rStyle w:val="contenttext"/>
          <w:rFonts w:cs="B Zar" w:hint="cs"/>
          <w:color w:val="000000"/>
          <w:sz w:val="36"/>
          <w:szCs w:val="36"/>
          <w:rtl/>
        </w:rPr>
        <w:t>ص:119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727FF4">
      <w:pPr>
        <w:bidi/>
        <w:jc w:val="both"/>
        <w:divId w:val="553740321"/>
        <w:rPr>
          <w:rFonts w:eastAsia="Times New Roman" w:cs="B Zar" w:hint="cs"/>
          <w:color w:val="000000"/>
          <w:sz w:val="36"/>
          <w:szCs w:val="36"/>
          <w:rtl/>
        </w:rPr>
      </w:pPr>
      <w:r>
        <w:rPr>
          <w:rFonts w:eastAsia="Times New Roman" w:cs="B Zar" w:hint="cs"/>
          <w:color w:val="000000"/>
          <w:sz w:val="36"/>
          <w:szCs w:val="36"/>
          <w:rtl/>
        </w:rPr>
        <w:t xml:space="preserve">1- [1] . اصول کافی، ج 2، ص 13. </w:t>
      </w:r>
    </w:p>
    <w:p w:rsidR="00000000" w:rsidRDefault="00727FF4">
      <w:pPr>
        <w:bidi/>
        <w:jc w:val="both"/>
        <w:divId w:val="1749425563"/>
        <w:rPr>
          <w:rFonts w:eastAsia="Times New Roman" w:cs="B Zar" w:hint="cs"/>
          <w:color w:val="000000"/>
          <w:sz w:val="36"/>
          <w:szCs w:val="36"/>
          <w:rtl/>
        </w:rPr>
      </w:pPr>
      <w:r>
        <w:rPr>
          <w:rFonts w:eastAsia="Times New Roman" w:cs="B Zar" w:hint="cs"/>
          <w:color w:val="000000"/>
          <w:sz w:val="36"/>
          <w:szCs w:val="36"/>
          <w:rtl/>
        </w:rPr>
        <w:t xml:space="preserve">2- [2] . اختیار لمعرفه الرجال، ج 2، ص 468. البته در این </w:t>
      </w:r>
      <w:r>
        <w:rPr>
          <w:rFonts w:eastAsia="Times New Roman" w:cs="B Zar" w:hint="cs"/>
          <w:color w:val="000000"/>
          <w:sz w:val="36"/>
          <w:szCs w:val="36"/>
          <w:rtl/>
        </w:rPr>
        <w:t xml:space="preserve">مدرک، حکم بن عیینه گفته شده است. </w:t>
      </w:r>
    </w:p>
    <w:p w:rsidR="00000000" w:rsidRDefault="00727FF4">
      <w:pPr>
        <w:bidi/>
        <w:jc w:val="both"/>
        <w:divId w:val="1220702403"/>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bidi/>
        <w:jc w:val="both"/>
        <w:divId w:val="236866875"/>
        <w:rPr>
          <w:rFonts w:eastAsia="Times New Roman" w:cs="B Zar" w:hint="cs"/>
          <w:color w:val="000000"/>
          <w:sz w:val="36"/>
          <w:szCs w:val="36"/>
          <w:rtl/>
        </w:rPr>
      </w:pPr>
      <w:r>
        <w:rPr>
          <w:rFonts w:eastAsia="Times New Roman" w:cs="B Zar" w:hint="cs"/>
          <w:color w:val="000000"/>
          <w:sz w:val="36"/>
          <w:szCs w:val="36"/>
          <w:rtl/>
        </w:rPr>
        <w:t xml:space="preserve">4- [4] . حلیه الابرار، ج 2، ص 143، برگرفته از: شیخ مفید، امالی. </w:t>
      </w:r>
    </w:p>
    <w:p w:rsidR="00000000" w:rsidRDefault="00727FF4">
      <w:pPr>
        <w:pStyle w:val="Heading5"/>
        <w:shd w:val="clear" w:color="auto" w:fill="FFFFFF"/>
        <w:bidi/>
        <w:jc w:val="both"/>
        <w:divId w:val="1405956916"/>
        <w:rPr>
          <w:rFonts w:eastAsia="Times New Roman" w:cs="B Titr" w:hint="cs"/>
          <w:b w:val="0"/>
          <w:bCs w:val="0"/>
          <w:color w:val="800040"/>
          <w:sz w:val="29"/>
          <w:szCs w:val="29"/>
          <w:rtl/>
        </w:rPr>
      </w:pPr>
      <w:r>
        <w:rPr>
          <w:rFonts w:eastAsia="Times New Roman" w:cs="B Titr" w:hint="cs"/>
          <w:b w:val="0"/>
          <w:bCs w:val="0"/>
          <w:color w:val="800040"/>
          <w:sz w:val="29"/>
          <w:szCs w:val="29"/>
          <w:rtl/>
        </w:rPr>
        <w:t>7. سفیان ثوری (م. 161 ه . ق)</w:t>
      </w:r>
    </w:p>
    <w:p w:rsidR="00000000" w:rsidRDefault="00727FF4">
      <w:pPr>
        <w:pStyle w:val="Heading6"/>
        <w:shd w:val="clear" w:color="auto" w:fill="FFFFFF"/>
        <w:bidi/>
        <w:jc w:val="both"/>
        <w:divId w:val="2134444181"/>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727FF4">
      <w:pPr>
        <w:pStyle w:val="contentparagraph"/>
        <w:bidi/>
        <w:jc w:val="both"/>
        <w:divId w:val="2134444181"/>
        <w:rPr>
          <w:rFonts w:cs="B Zar" w:hint="cs"/>
          <w:color w:val="000000"/>
          <w:sz w:val="36"/>
          <w:szCs w:val="36"/>
          <w:rtl/>
        </w:rPr>
      </w:pPr>
      <w:r>
        <w:rPr>
          <w:rStyle w:val="contenttext"/>
          <w:rFonts w:cs="B Zar" w:hint="cs"/>
          <w:color w:val="000000"/>
          <w:sz w:val="36"/>
          <w:szCs w:val="36"/>
          <w:rtl/>
        </w:rPr>
        <w:t>سفیان بن سعید بن مسروق، معروف به ابوعبداللّه ثوری از اهالی کوفه بود. وی در دوران خلافت سلیمان بن عبدالملک زاده شد و از بسیاری از بزرگانِ حدیث همچون _ابو اسحاق سبیعی_، _ایوب سختیانی _و دیگران حدیث شنید.</w:t>
      </w:r>
      <w:hyperlink w:anchor="content_note_120_1" w:tooltip=" [1] . خطیب بغدادی، تاریخ بغداد، بیروت، دارالکتب العلمیه، 1972 م، ج 9، ص 164؛ تهذیب، ج 4، ص 113. " w:history="1">
        <w:r>
          <w:rPr>
            <w:rStyle w:val="Hyperlink"/>
            <w:rFonts w:cs="B Zar" w:hint="cs"/>
            <w:sz w:val="36"/>
            <w:szCs w:val="36"/>
            <w:rtl/>
          </w:rPr>
          <w:t>(1)</w:t>
        </w:r>
      </w:hyperlink>
      <w:r>
        <w:rPr>
          <w:rStyle w:val="contenttext"/>
          <w:rFonts w:cs="B Zar" w:hint="cs"/>
          <w:color w:val="000000"/>
          <w:sz w:val="36"/>
          <w:szCs w:val="36"/>
          <w:rtl/>
        </w:rPr>
        <w:t xml:space="preserve"> یونس بن عبید او را از بیشتر علمای اهل سنت، حتی سعید بن جبیر، ابراهیم، عطا و مجاهد، برتر می داند.</w:t>
      </w:r>
      <w:hyperlink w:anchor="content_note_120_2" w:tooltip=" [2] . المنتظم، ج 8 ، ص 253؛ تاریخ بغداد، ج 9، صص 151 _ 157. " w:history="1">
        <w:r>
          <w:rPr>
            <w:rStyle w:val="Hyperlink"/>
            <w:rFonts w:cs="B Zar" w:hint="cs"/>
            <w:sz w:val="36"/>
            <w:szCs w:val="36"/>
            <w:rtl/>
          </w:rPr>
          <w:t>(2)</w:t>
        </w:r>
      </w:hyperlink>
      <w:r>
        <w:rPr>
          <w:rStyle w:val="contenttext"/>
          <w:rFonts w:cs="B Zar" w:hint="cs"/>
          <w:color w:val="000000"/>
          <w:sz w:val="36"/>
          <w:szCs w:val="36"/>
          <w:rtl/>
        </w:rPr>
        <w:t xml:space="preserve"> یحیی بن سعید می گوید: «سفیان در زهد، حدیث و فقه برتر از مالک است».</w:t>
      </w:r>
      <w:hyperlink w:anchor="content_note_120_3" w:tooltip=" [3] . تاریخ بغداد، ج 1، ص 146. " w:history="1">
        <w:r>
          <w:rPr>
            <w:rStyle w:val="Hyperlink"/>
            <w:rFonts w:cs="B Zar" w:hint="cs"/>
            <w:sz w:val="36"/>
            <w:szCs w:val="36"/>
            <w:rtl/>
          </w:rPr>
          <w:t>(3)</w:t>
        </w:r>
      </w:hyperlink>
      <w:r>
        <w:rPr>
          <w:rStyle w:val="contenttext"/>
          <w:rFonts w:cs="B Zar" w:hint="cs"/>
          <w:color w:val="000000"/>
          <w:sz w:val="36"/>
          <w:szCs w:val="36"/>
          <w:rtl/>
        </w:rPr>
        <w:t xml:space="preserve"> سفیان از برخی محدثان شیعه همانند _داوود ابن أبی عوف _نیز حدیث </w:t>
      </w:r>
      <w:r>
        <w:rPr>
          <w:rStyle w:val="contenttext"/>
          <w:rFonts w:cs="B Zar" w:hint="cs"/>
          <w:color w:val="000000"/>
          <w:sz w:val="36"/>
          <w:szCs w:val="36"/>
          <w:rtl/>
        </w:rPr>
        <w:t>شنیده است.</w:t>
      </w:r>
      <w:hyperlink w:anchor="content_note_120_4" w:tooltip=" [4] . ذهبی حوادث 160 _ 141، ص 126. " w:history="1">
        <w:r>
          <w:rPr>
            <w:rStyle w:val="Hyperlink"/>
            <w:rFonts w:cs="B Zar" w:hint="cs"/>
            <w:sz w:val="36"/>
            <w:szCs w:val="36"/>
            <w:rtl/>
          </w:rPr>
          <w:t>(4)</w:t>
        </w:r>
      </w:hyperlink>
      <w:r>
        <w:rPr>
          <w:rStyle w:val="contenttext"/>
          <w:rFonts w:cs="B Zar" w:hint="cs"/>
          <w:color w:val="000000"/>
          <w:sz w:val="36"/>
          <w:szCs w:val="36"/>
          <w:rtl/>
        </w:rPr>
        <w:t xml:space="preserve"> او درباره خلفا، عقیده داشت که پنج تن شایسته و سزاوار خلافت بودند: 1. ابوبکر 2. عمر 3. عثمان 4. علی علیه السلام 5. عمر بن عبدالعزیز. سفیان خلافت خلفای دیگر را ص</w:t>
      </w:r>
      <w:r>
        <w:rPr>
          <w:rStyle w:val="contenttext"/>
          <w:rFonts w:cs="B Zar" w:hint="cs"/>
          <w:color w:val="000000"/>
          <w:sz w:val="36"/>
          <w:szCs w:val="36"/>
          <w:rtl/>
        </w:rPr>
        <w:t>حیح نمی شمرد.</w:t>
      </w:r>
      <w:hyperlink w:anchor="content_note_120_5" w:tooltip=" [5] . الکامل، ج 4، ص 164؛ البدایه و النهایه، ج 9، ص 225 و المنتظم، ج 7، ص 35. " w:history="1">
        <w:r>
          <w:rPr>
            <w:rStyle w:val="Hyperlink"/>
            <w:rFonts w:cs="B Zar" w:hint="cs"/>
            <w:sz w:val="36"/>
            <w:szCs w:val="36"/>
            <w:rtl/>
          </w:rPr>
          <w:t>(5)</w:t>
        </w:r>
      </w:hyperlink>
    </w:p>
    <w:p w:rsidR="00000000" w:rsidRDefault="00727FF4">
      <w:pPr>
        <w:pStyle w:val="contentparagraph"/>
        <w:bidi/>
        <w:jc w:val="both"/>
        <w:divId w:val="2134444181"/>
        <w:rPr>
          <w:rFonts w:cs="B Zar" w:hint="cs"/>
          <w:color w:val="000000"/>
          <w:sz w:val="36"/>
          <w:szCs w:val="36"/>
          <w:rtl/>
        </w:rPr>
      </w:pPr>
      <w:r>
        <w:rPr>
          <w:rStyle w:val="contenttext"/>
          <w:rFonts w:cs="B Zar" w:hint="cs"/>
          <w:color w:val="000000"/>
          <w:sz w:val="36"/>
          <w:szCs w:val="36"/>
          <w:rtl/>
        </w:rPr>
        <w:t>او در مورد اینکه کدام گروه از شرکت کنندگان در جنگ صفین اهل حق بودند، توقف می کرد و می گفت: نمی دانم که آیا خطا کردند یا راه هدایت را پیش گرفتند. عقیده او در این زمینه از شعبه شدیدتر بود.</w:t>
      </w:r>
      <w:hyperlink w:anchor="content_note_120_6" w:tooltip=" [6] . تاریخ بغداد، ج 9، ص 22. " w:history="1">
        <w:r>
          <w:rPr>
            <w:rStyle w:val="Hyperlink"/>
            <w:rFonts w:cs="B Zar" w:hint="cs"/>
            <w:sz w:val="36"/>
            <w:szCs w:val="36"/>
            <w:rtl/>
          </w:rPr>
          <w:t>(6)</w:t>
        </w:r>
      </w:hyperlink>
      <w:r>
        <w:rPr>
          <w:rStyle w:val="contenttext"/>
          <w:rFonts w:cs="B Zar" w:hint="cs"/>
          <w:color w:val="000000"/>
          <w:sz w:val="36"/>
          <w:szCs w:val="36"/>
          <w:rtl/>
        </w:rPr>
        <w:t xml:space="preserve"> سفیان به شدت با اندیشه ارجاء مخالف بود. ازاین رو، هنگامی که _مسعر بن کدام _درگذشت، در</w:t>
      </w:r>
    </w:p>
    <w:p w:rsidR="00000000" w:rsidRDefault="00727FF4">
      <w:pPr>
        <w:pStyle w:val="contentparagraph"/>
        <w:bidi/>
        <w:jc w:val="both"/>
        <w:divId w:val="2134444181"/>
        <w:rPr>
          <w:rFonts w:cs="B Zar" w:hint="cs"/>
          <w:color w:val="000000"/>
          <w:sz w:val="36"/>
          <w:szCs w:val="36"/>
          <w:rtl/>
        </w:rPr>
      </w:pPr>
      <w:r>
        <w:rPr>
          <w:rStyle w:val="contenttext"/>
          <w:rFonts w:cs="B Zar" w:hint="cs"/>
          <w:color w:val="000000"/>
          <w:sz w:val="36"/>
          <w:szCs w:val="36"/>
          <w:rtl/>
        </w:rPr>
        <w:t>ص:120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727FF4">
      <w:pPr>
        <w:bidi/>
        <w:jc w:val="both"/>
        <w:divId w:val="162480824"/>
        <w:rPr>
          <w:rFonts w:eastAsia="Times New Roman" w:cs="B Zar" w:hint="cs"/>
          <w:color w:val="000000"/>
          <w:sz w:val="36"/>
          <w:szCs w:val="36"/>
          <w:rtl/>
        </w:rPr>
      </w:pPr>
      <w:r>
        <w:rPr>
          <w:rFonts w:eastAsia="Times New Roman" w:cs="B Zar" w:hint="cs"/>
          <w:color w:val="000000"/>
          <w:sz w:val="36"/>
          <w:szCs w:val="36"/>
          <w:rtl/>
        </w:rPr>
        <w:t xml:space="preserve">1- [1] . خطیب بغدادی، تاریخ بغداد، بیروت، دارالکتب العلمیه، 1972 م، ج 9، ص 164؛ تهذیب، ج 4، ص 113. </w:t>
      </w:r>
    </w:p>
    <w:p w:rsidR="00000000" w:rsidRDefault="00727FF4">
      <w:pPr>
        <w:bidi/>
        <w:jc w:val="both"/>
        <w:divId w:val="558901944"/>
        <w:rPr>
          <w:rFonts w:eastAsia="Times New Roman" w:cs="B Zar" w:hint="cs"/>
          <w:color w:val="000000"/>
          <w:sz w:val="36"/>
          <w:szCs w:val="36"/>
          <w:rtl/>
        </w:rPr>
      </w:pPr>
      <w:r>
        <w:rPr>
          <w:rFonts w:eastAsia="Times New Roman" w:cs="B Zar" w:hint="cs"/>
          <w:color w:val="000000"/>
          <w:sz w:val="36"/>
          <w:szCs w:val="36"/>
          <w:rtl/>
        </w:rPr>
        <w:t>2- [2] . المنتظم</w:t>
      </w:r>
      <w:r>
        <w:rPr>
          <w:rFonts w:eastAsia="Times New Roman" w:cs="B Zar" w:hint="cs"/>
          <w:color w:val="000000"/>
          <w:sz w:val="36"/>
          <w:szCs w:val="36"/>
          <w:rtl/>
        </w:rPr>
        <w:t xml:space="preserve">، ج 8 ، ص 253؛ تاریخ بغداد، ج 9، صص 151 _ 157. </w:t>
      </w:r>
    </w:p>
    <w:p w:rsidR="00000000" w:rsidRDefault="00727FF4">
      <w:pPr>
        <w:bidi/>
        <w:jc w:val="both"/>
        <w:divId w:val="2001349936"/>
        <w:rPr>
          <w:rFonts w:eastAsia="Times New Roman" w:cs="B Zar" w:hint="cs"/>
          <w:color w:val="000000"/>
          <w:sz w:val="36"/>
          <w:szCs w:val="36"/>
          <w:rtl/>
        </w:rPr>
      </w:pPr>
      <w:r>
        <w:rPr>
          <w:rFonts w:eastAsia="Times New Roman" w:cs="B Zar" w:hint="cs"/>
          <w:color w:val="000000"/>
          <w:sz w:val="36"/>
          <w:szCs w:val="36"/>
          <w:rtl/>
        </w:rPr>
        <w:t xml:space="preserve">3- [3] . تاریخ بغداد، ج 1، ص 146. </w:t>
      </w:r>
    </w:p>
    <w:p w:rsidR="00000000" w:rsidRDefault="00727FF4">
      <w:pPr>
        <w:bidi/>
        <w:jc w:val="both"/>
        <w:divId w:val="251160768"/>
        <w:rPr>
          <w:rFonts w:eastAsia="Times New Roman" w:cs="B Zar" w:hint="cs"/>
          <w:color w:val="000000"/>
          <w:sz w:val="36"/>
          <w:szCs w:val="36"/>
          <w:rtl/>
        </w:rPr>
      </w:pPr>
      <w:r>
        <w:rPr>
          <w:rFonts w:eastAsia="Times New Roman" w:cs="B Zar" w:hint="cs"/>
          <w:color w:val="000000"/>
          <w:sz w:val="36"/>
          <w:szCs w:val="36"/>
          <w:rtl/>
        </w:rPr>
        <w:t xml:space="preserve">4- [4] . ذهبی حوادث 160 _ 141، ص 126. </w:t>
      </w:r>
    </w:p>
    <w:p w:rsidR="00000000" w:rsidRDefault="00727FF4">
      <w:pPr>
        <w:bidi/>
        <w:jc w:val="both"/>
        <w:divId w:val="596862505"/>
        <w:rPr>
          <w:rFonts w:eastAsia="Times New Roman" w:cs="B Zar" w:hint="cs"/>
          <w:color w:val="000000"/>
          <w:sz w:val="36"/>
          <w:szCs w:val="36"/>
          <w:rtl/>
        </w:rPr>
      </w:pPr>
      <w:r>
        <w:rPr>
          <w:rFonts w:eastAsia="Times New Roman" w:cs="B Zar" w:hint="cs"/>
          <w:color w:val="000000"/>
          <w:sz w:val="36"/>
          <w:szCs w:val="36"/>
          <w:rtl/>
        </w:rPr>
        <w:t xml:space="preserve">5- [5] . الکامل، ج 4، ص 164؛ البدایه و النهایه، ج 9، ص 225 و المنتظم، ج 7، ص 35. </w:t>
      </w:r>
    </w:p>
    <w:p w:rsidR="00000000" w:rsidRDefault="00727FF4">
      <w:pPr>
        <w:bidi/>
        <w:jc w:val="both"/>
        <w:divId w:val="1740639138"/>
        <w:rPr>
          <w:rFonts w:eastAsia="Times New Roman" w:cs="B Zar" w:hint="cs"/>
          <w:color w:val="000000"/>
          <w:sz w:val="36"/>
          <w:szCs w:val="36"/>
          <w:rtl/>
        </w:rPr>
      </w:pPr>
      <w:r>
        <w:rPr>
          <w:rFonts w:eastAsia="Times New Roman" w:cs="B Zar" w:hint="cs"/>
          <w:color w:val="000000"/>
          <w:sz w:val="36"/>
          <w:szCs w:val="36"/>
          <w:rtl/>
        </w:rPr>
        <w:t xml:space="preserve">6- [6] . تاریخ بغداد، ج 9، ص 22. </w:t>
      </w:r>
    </w:p>
    <w:p w:rsidR="00000000" w:rsidRDefault="00727FF4">
      <w:pPr>
        <w:pStyle w:val="contentparagraph"/>
        <w:bidi/>
        <w:jc w:val="both"/>
        <w:divId w:val="1507283213"/>
        <w:rPr>
          <w:rFonts w:cs="B Zar" w:hint="cs"/>
          <w:color w:val="000000"/>
          <w:sz w:val="36"/>
          <w:szCs w:val="36"/>
          <w:rtl/>
        </w:rPr>
      </w:pPr>
      <w:r>
        <w:rPr>
          <w:rStyle w:val="contenttext"/>
          <w:rFonts w:cs="B Zar" w:hint="cs"/>
          <w:color w:val="000000"/>
          <w:sz w:val="36"/>
          <w:szCs w:val="36"/>
          <w:rtl/>
        </w:rPr>
        <w:t>مراسم تشییع وی حاض</w:t>
      </w:r>
      <w:r>
        <w:rPr>
          <w:rStyle w:val="contenttext"/>
          <w:rFonts w:cs="B Zar" w:hint="cs"/>
          <w:color w:val="000000"/>
          <w:sz w:val="36"/>
          <w:szCs w:val="36"/>
          <w:rtl/>
        </w:rPr>
        <w:t>ر نشد.</w:t>
      </w:r>
      <w:hyperlink w:anchor="content_note_121_1" w:tooltip=" [1] . طبقات، ج 6، ص 365. " w:history="1">
        <w:r>
          <w:rPr>
            <w:rStyle w:val="Hyperlink"/>
            <w:rFonts w:cs="B Zar" w:hint="cs"/>
            <w:sz w:val="36"/>
            <w:szCs w:val="36"/>
            <w:rtl/>
          </w:rPr>
          <w:t>(1)</w:t>
        </w:r>
      </w:hyperlink>
      <w:r>
        <w:rPr>
          <w:rStyle w:val="contenttext"/>
          <w:rFonts w:cs="B Zar" w:hint="cs"/>
          <w:color w:val="000000"/>
          <w:sz w:val="36"/>
          <w:szCs w:val="36"/>
          <w:rtl/>
        </w:rPr>
        <w:t xml:space="preserve"> سفیان خود می گفت: مدتی تحت تأثیر عقاید خشبّیه،</w:t>
      </w:r>
      <w:hyperlink w:anchor="content_note_121_2" w:tooltip=" [2] . سمعانی در الانساب، مؤسسه الکتب الثقافیه، 1408ه . ق، ص 199 چند معنا برای خشبّیه آورده است: 1. دوستداران علی علیه السلام؛ 2. اصحاب مختار بن أبی عبید و 3. زیدیه.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به انحراف عقیده گرفتار شده بود، ولی توسط چهار نور؛ یعنی _ایوب_، _یونس_، _ابن عون _و _سلیمان تیمی _که می گفتند خداوند در هیچ حالی مورد معصیت قرار نمی گیرد، هدایت گشته است.</w:t>
      </w:r>
      <w:hyperlink w:anchor="content_note_121_3" w:tooltip=" [3] . حلیه الاولیاء و طبقات الاصفیاء، ج 3، ص 28. " w:history="1">
        <w:r>
          <w:rPr>
            <w:rStyle w:val="Hyperlink"/>
            <w:rFonts w:cs="B Zar" w:hint="cs"/>
            <w:sz w:val="36"/>
            <w:szCs w:val="36"/>
            <w:rtl/>
          </w:rPr>
          <w:t>(3)</w:t>
        </w:r>
      </w:hyperlink>
    </w:p>
    <w:p w:rsidR="00000000" w:rsidRDefault="00727FF4">
      <w:pPr>
        <w:pStyle w:val="contentparagraph"/>
        <w:bidi/>
        <w:jc w:val="both"/>
        <w:divId w:val="1507283213"/>
        <w:rPr>
          <w:rFonts w:cs="B Zar" w:hint="cs"/>
          <w:color w:val="000000"/>
          <w:sz w:val="36"/>
          <w:szCs w:val="36"/>
          <w:rtl/>
        </w:rPr>
      </w:pPr>
      <w:r>
        <w:rPr>
          <w:rStyle w:val="contenttext"/>
          <w:rFonts w:cs="B Zar" w:hint="cs"/>
          <w:color w:val="000000"/>
          <w:sz w:val="36"/>
          <w:szCs w:val="36"/>
          <w:rtl/>
        </w:rPr>
        <w:t>سفیان بسیار به حضور امام صادق علیه السلام می رسید و از او طلب حدیث می کرد.</w:t>
      </w:r>
      <w:hyperlink w:anchor="content_note_121_4" w:tooltip=" [4] . همان، ص 193؛ بحارالانوار، ج 75، ص 192 و ج 27، ص 69 و ابو زهره، امام صادق علیه السلام، ص 38. " w:history="1">
        <w:r>
          <w:rPr>
            <w:rStyle w:val="Hyperlink"/>
            <w:rFonts w:cs="B Zar" w:hint="cs"/>
            <w:sz w:val="36"/>
            <w:szCs w:val="36"/>
            <w:rtl/>
          </w:rPr>
          <w:t>(4)</w:t>
        </w:r>
      </w:hyperlink>
      <w:r>
        <w:rPr>
          <w:rStyle w:val="contenttext"/>
          <w:rFonts w:cs="B Zar" w:hint="cs"/>
          <w:color w:val="000000"/>
          <w:sz w:val="36"/>
          <w:szCs w:val="36"/>
          <w:rtl/>
        </w:rPr>
        <w:t xml:space="preserve"> روزی از سخنان اما</w:t>
      </w:r>
      <w:r>
        <w:rPr>
          <w:rStyle w:val="contenttext"/>
          <w:rFonts w:cs="B Zar" w:hint="cs"/>
          <w:color w:val="000000"/>
          <w:sz w:val="36"/>
          <w:szCs w:val="36"/>
          <w:rtl/>
        </w:rPr>
        <w:t>م شگفت زده شد و گفت: سوگند به خدا که این سخنان، از کلام والاترند و گوهرند. امام در پاسخ او فرمود: از گوهر والاتر است، آیا گوهر چیزی جز سنگ است؟</w:t>
      </w:r>
      <w:hyperlink w:anchor="content_note_121_5" w:tooltip=" [5] . مناقب، ج 3، ص 373. " w:history="1">
        <w:r>
          <w:rPr>
            <w:rStyle w:val="Hyperlink"/>
            <w:rFonts w:cs="B Zar" w:hint="cs"/>
            <w:sz w:val="36"/>
            <w:szCs w:val="36"/>
            <w:rtl/>
          </w:rPr>
          <w:t>(5)</w:t>
        </w:r>
      </w:hyperlink>
      <w:r>
        <w:rPr>
          <w:rStyle w:val="contenttext"/>
          <w:rFonts w:cs="B Zar" w:hint="cs"/>
          <w:color w:val="000000"/>
          <w:sz w:val="36"/>
          <w:szCs w:val="36"/>
          <w:rtl/>
        </w:rPr>
        <w:t xml:space="preserve"> سفیان از نقل برخی احادیث که فضایل اه</w:t>
      </w:r>
      <w:r>
        <w:rPr>
          <w:rStyle w:val="contenttext"/>
          <w:rFonts w:cs="B Zar" w:hint="cs"/>
          <w:color w:val="000000"/>
          <w:sz w:val="36"/>
          <w:szCs w:val="36"/>
          <w:rtl/>
        </w:rPr>
        <w:t>ل بیت علیهم السلام، به ویژه علی علیه السلام را اثبات می کرد، خودداری می ورزید.</w:t>
      </w:r>
      <w:hyperlink w:anchor="content_note_121_6" w:tooltip=" [6] . کافی، ج 1، ص 403؛ بحارالانوار، ج 27، ص 69 و ج 47، ص 365. " w:history="1">
        <w:r>
          <w:rPr>
            <w:rStyle w:val="Hyperlink"/>
            <w:rFonts w:cs="B Zar" w:hint="cs"/>
            <w:sz w:val="36"/>
            <w:szCs w:val="36"/>
            <w:rtl/>
          </w:rPr>
          <w:t>(6)</w:t>
        </w:r>
      </w:hyperlink>
    </w:p>
    <w:p w:rsidR="00000000" w:rsidRDefault="00727FF4">
      <w:pPr>
        <w:pStyle w:val="contentparagraph"/>
        <w:bidi/>
        <w:jc w:val="both"/>
        <w:divId w:val="1507283213"/>
        <w:rPr>
          <w:rFonts w:cs="B Zar" w:hint="cs"/>
          <w:color w:val="000000"/>
          <w:sz w:val="36"/>
          <w:szCs w:val="36"/>
          <w:rtl/>
        </w:rPr>
      </w:pPr>
      <w:r>
        <w:rPr>
          <w:rStyle w:val="contenttext"/>
          <w:rFonts w:cs="B Zar" w:hint="cs"/>
          <w:color w:val="000000"/>
          <w:sz w:val="36"/>
          <w:szCs w:val="36"/>
          <w:rtl/>
        </w:rPr>
        <w:t>گاه سفیان از امام صادق علیه السلام درخواست حدیث می کرد، ولی اما</w:t>
      </w:r>
      <w:r>
        <w:rPr>
          <w:rStyle w:val="contenttext"/>
          <w:rFonts w:cs="B Zar" w:hint="cs"/>
          <w:color w:val="000000"/>
          <w:sz w:val="36"/>
          <w:szCs w:val="36"/>
          <w:rtl/>
        </w:rPr>
        <w:t>م از نقل حدیث خودداری می فرمود و کثرت حدیث را برای او نیک نمی دانست.</w:t>
      </w:r>
      <w:hyperlink w:anchor="content_note_121_7" w:tooltip=" [7] . حلیه الاولیاء و طبقات الاصفیاء، ج 3، ص 193. " w:history="1">
        <w:r>
          <w:rPr>
            <w:rStyle w:val="Hyperlink"/>
            <w:rFonts w:cs="B Zar" w:hint="cs"/>
            <w:sz w:val="36"/>
            <w:szCs w:val="36"/>
            <w:rtl/>
          </w:rPr>
          <w:t>(7)</w:t>
        </w:r>
      </w:hyperlink>
      <w:r>
        <w:rPr>
          <w:rStyle w:val="contenttext"/>
          <w:rFonts w:cs="B Zar" w:hint="cs"/>
          <w:color w:val="000000"/>
          <w:sz w:val="36"/>
          <w:szCs w:val="36"/>
          <w:rtl/>
        </w:rPr>
        <w:t xml:space="preserve"> امام</w:t>
      </w:r>
    </w:p>
    <w:p w:rsidR="00000000" w:rsidRDefault="00727FF4">
      <w:pPr>
        <w:pStyle w:val="contentparagraph"/>
        <w:bidi/>
        <w:jc w:val="both"/>
        <w:divId w:val="1507283213"/>
        <w:rPr>
          <w:rFonts w:cs="B Zar" w:hint="cs"/>
          <w:color w:val="000000"/>
          <w:sz w:val="36"/>
          <w:szCs w:val="36"/>
          <w:rtl/>
        </w:rPr>
      </w:pPr>
      <w:r>
        <w:rPr>
          <w:rStyle w:val="contenttext"/>
          <w:rFonts w:cs="B Zar" w:hint="cs"/>
          <w:color w:val="000000"/>
          <w:sz w:val="36"/>
          <w:szCs w:val="36"/>
          <w:rtl/>
        </w:rPr>
        <w:t>ص:121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727FF4">
      <w:pPr>
        <w:bidi/>
        <w:jc w:val="both"/>
        <w:divId w:val="2138598585"/>
        <w:rPr>
          <w:rFonts w:eastAsia="Times New Roman" w:cs="B Zar" w:hint="cs"/>
          <w:color w:val="000000"/>
          <w:sz w:val="36"/>
          <w:szCs w:val="36"/>
          <w:rtl/>
        </w:rPr>
      </w:pPr>
      <w:r>
        <w:rPr>
          <w:rFonts w:eastAsia="Times New Roman" w:cs="B Zar" w:hint="cs"/>
          <w:color w:val="000000"/>
          <w:sz w:val="36"/>
          <w:szCs w:val="36"/>
          <w:rtl/>
        </w:rPr>
        <w:t xml:space="preserve">1- [1] . طبقات، ج 6، ص 365. </w:t>
      </w:r>
    </w:p>
    <w:p w:rsidR="00000000" w:rsidRDefault="00727FF4">
      <w:pPr>
        <w:bidi/>
        <w:jc w:val="both"/>
        <w:divId w:val="381171883"/>
        <w:rPr>
          <w:rFonts w:eastAsia="Times New Roman" w:cs="B Zar" w:hint="cs"/>
          <w:color w:val="000000"/>
          <w:sz w:val="36"/>
          <w:szCs w:val="36"/>
          <w:rtl/>
        </w:rPr>
      </w:pPr>
      <w:r>
        <w:rPr>
          <w:rFonts w:eastAsia="Times New Roman" w:cs="B Zar" w:hint="cs"/>
          <w:color w:val="000000"/>
          <w:sz w:val="36"/>
          <w:szCs w:val="36"/>
          <w:rtl/>
        </w:rPr>
        <w:t xml:space="preserve">2- [2] . سمعانی در الانساب، مؤسسه الکتب الثقافیه، 1408ه . ق، ص 199 چند معنا برای خشبّیه آورده است: 1. دوستداران علی علیه السلام؛ 2. اصحاب مختار بن أبی عبید و 3. زیدیه. </w:t>
      </w:r>
    </w:p>
    <w:p w:rsidR="00000000" w:rsidRDefault="00727FF4">
      <w:pPr>
        <w:bidi/>
        <w:jc w:val="both"/>
        <w:divId w:val="477499494"/>
        <w:rPr>
          <w:rFonts w:eastAsia="Times New Roman" w:cs="B Zar" w:hint="cs"/>
          <w:color w:val="000000"/>
          <w:sz w:val="36"/>
          <w:szCs w:val="36"/>
          <w:rtl/>
        </w:rPr>
      </w:pPr>
      <w:r>
        <w:rPr>
          <w:rFonts w:eastAsia="Times New Roman" w:cs="B Zar" w:hint="cs"/>
          <w:color w:val="000000"/>
          <w:sz w:val="36"/>
          <w:szCs w:val="36"/>
          <w:rtl/>
        </w:rPr>
        <w:t xml:space="preserve">3- [3] . حلیه الاولیاء و طبقات الاصفیاء، ج 3، ص 28. </w:t>
      </w:r>
    </w:p>
    <w:p w:rsidR="00000000" w:rsidRDefault="00727FF4">
      <w:pPr>
        <w:bidi/>
        <w:jc w:val="both"/>
        <w:divId w:val="314071096"/>
        <w:rPr>
          <w:rFonts w:eastAsia="Times New Roman" w:cs="B Zar" w:hint="cs"/>
          <w:color w:val="000000"/>
          <w:sz w:val="36"/>
          <w:szCs w:val="36"/>
          <w:rtl/>
        </w:rPr>
      </w:pPr>
      <w:r>
        <w:rPr>
          <w:rFonts w:eastAsia="Times New Roman" w:cs="B Zar" w:hint="cs"/>
          <w:color w:val="000000"/>
          <w:sz w:val="36"/>
          <w:szCs w:val="36"/>
          <w:rtl/>
        </w:rPr>
        <w:t>4- [4] . همان، ص 193؛ بحارالانوار،</w:t>
      </w:r>
      <w:r>
        <w:rPr>
          <w:rFonts w:eastAsia="Times New Roman" w:cs="B Zar" w:hint="cs"/>
          <w:color w:val="000000"/>
          <w:sz w:val="36"/>
          <w:szCs w:val="36"/>
          <w:rtl/>
        </w:rPr>
        <w:t xml:space="preserve"> ج 75، ص 192 و ج 27، ص 69 و ابو زهره، امام صادق علیه السلام، ص 38. </w:t>
      </w:r>
    </w:p>
    <w:p w:rsidR="00000000" w:rsidRDefault="00727FF4">
      <w:pPr>
        <w:bidi/>
        <w:jc w:val="both"/>
        <w:divId w:val="2077362043"/>
        <w:rPr>
          <w:rFonts w:eastAsia="Times New Roman" w:cs="B Zar" w:hint="cs"/>
          <w:color w:val="000000"/>
          <w:sz w:val="36"/>
          <w:szCs w:val="36"/>
          <w:rtl/>
        </w:rPr>
      </w:pPr>
      <w:r>
        <w:rPr>
          <w:rFonts w:eastAsia="Times New Roman" w:cs="B Zar" w:hint="cs"/>
          <w:color w:val="000000"/>
          <w:sz w:val="36"/>
          <w:szCs w:val="36"/>
          <w:rtl/>
        </w:rPr>
        <w:t xml:space="preserve">5- [5] . مناقب، ج 3، ص 373. </w:t>
      </w:r>
    </w:p>
    <w:p w:rsidR="00000000" w:rsidRDefault="00727FF4">
      <w:pPr>
        <w:bidi/>
        <w:jc w:val="both"/>
        <w:divId w:val="74019022"/>
        <w:rPr>
          <w:rFonts w:eastAsia="Times New Roman" w:cs="B Zar" w:hint="cs"/>
          <w:color w:val="000000"/>
          <w:sz w:val="36"/>
          <w:szCs w:val="36"/>
          <w:rtl/>
        </w:rPr>
      </w:pPr>
      <w:r>
        <w:rPr>
          <w:rFonts w:eastAsia="Times New Roman" w:cs="B Zar" w:hint="cs"/>
          <w:color w:val="000000"/>
          <w:sz w:val="36"/>
          <w:szCs w:val="36"/>
          <w:rtl/>
        </w:rPr>
        <w:t xml:space="preserve">6- [6] . کافی، ج 1، ص 403؛ بحارالانوار، ج 27، ص 69 و ج 47، ص 365. </w:t>
      </w:r>
    </w:p>
    <w:p w:rsidR="00000000" w:rsidRDefault="00727FF4">
      <w:pPr>
        <w:bidi/>
        <w:jc w:val="both"/>
        <w:divId w:val="770466311"/>
        <w:rPr>
          <w:rFonts w:eastAsia="Times New Roman" w:cs="B Zar" w:hint="cs"/>
          <w:color w:val="000000"/>
          <w:sz w:val="36"/>
          <w:szCs w:val="36"/>
          <w:rtl/>
        </w:rPr>
      </w:pPr>
      <w:r>
        <w:rPr>
          <w:rFonts w:eastAsia="Times New Roman" w:cs="B Zar" w:hint="cs"/>
          <w:color w:val="000000"/>
          <w:sz w:val="36"/>
          <w:szCs w:val="36"/>
          <w:rtl/>
        </w:rPr>
        <w:t xml:space="preserve">7- [7] . حلیه الاولیاء و طبقات الاصفیاء، ج 3، ص 193. </w:t>
      </w:r>
    </w:p>
    <w:p w:rsidR="00000000" w:rsidRDefault="00727FF4">
      <w:pPr>
        <w:pStyle w:val="contentparagraph"/>
        <w:bidi/>
        <w:jc w:val="both"/>
        <w:divId w:val="1054961088"/>
        <w:rPr>
          <w:rFonts w:cs="B Zar" w:hint="cs"/>
          <w:color w:val="000000"/>
          <w:sz w:val="36"/>
          <w:szCs w:val="36"/>
          <w:rtl/>
        </w:rPr>
      </w:pPr>
      <w:r>
        <w:rPr>
          <w:rStyle w:val="contenttext"/>
          <w:rFonts w:cs="B Zar" w:hint="cs"/>
          <w:color w:val="000000"/>
          <w:sz w:val="36"/>
          <w:szCs w:val="36"/>
          <w:rtl/>
        </w:rPr>
        <w:t>نیز با اشاره به روابط سفیان با کارگزار</w:t>
      </w:r>
      <w:r>
        <w:rPr>
          <w:rStyle w:val="contenttext"/>
          <w:rFonts w:cs="B Zar" w:hint="cs"/>
          <w:color w:val="000000"/>
          <w:sz w:val="36"/>
          <w:szCs w:val="36"/>
          <w:rtl/>
        </w:rPr>
        <w:t>ان حکومت، از او می خواست که از آنان کناره گیرد. با این وصف، خود را مطرود ندارد. همچنین گاهی امام صادق علیه السلام به گماردن جاسوس بر او، از سوی حکومت اشاره می کرد.</w:t>
      </w:r>
      <w:hyperlink w:anchor="content_note_122_1" w:tooltip=" [1] . تاریخ بغداد، ج 3، ص 179؛ کشف الغمه، ج 2، ص 371 و بحارالانوار، ج 75، ص 201. " w:history="1">
        <w:r>
          <w:rPr>
            <w:rStyle w:val="Hyperlink"/>
            <w:rFonts w:cs="B Zar" w:hint="cs"/>
            <w:sz w:val="36"/>
            <w:szCs w:val="36"/>
            <w:rtl/>
          </w:rPr>
          <w:t>(1)</w:t>
        </w:r>
      </w:hyperlink>
    </w:p>
    <w:p w:rsidR="00000000" w:rsidRDefault="00727FF4">
      <w:pPr>
        <w:pStyle w:val="contentparagraph"/>
        <w:bidi/>
        <w:jc w:val="both"/>
        <w:divId w:val="10549610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موارد</w:t>
      </w:r>
      <w:r>
        <w:rPr>
          <w:rStyle w:val="contenttext"/>
          <w:rFonts w:cs="B Zar" w:hint="cs"/>
          <w:color w:val="000000"/>
          <w:sz w:val="36"/>
          <w:szCs w:val="36"/>
          <w:rtl/>
        </w:rPr>
        <w:t xml:space="preserve"> </w:t>
      </w:r>
      <w:r>
        <w:rPr>
          <w:rStyle w:val="contenttext"/>
          <w:rFonts w:cs="B Zar" w:hint="cs"/>
          <w:color w:val="000000"/>
          <w:sz w:val="36"/>
          <w:szCs w:val="36"/>
          <w:rtl/>
        </w:rPr>
        <w:t>سفیان،</w:t>
      </w:r>
      <w:r>
        <w:rPr>
          <w:rStyle w:val="contenttext"/>
          <w:rFonts w:cs="B Zar" w:hint="cs"/>
          <w:color w:val="000000"/>
          <w:sz w:val="36"/>
          <w:szCs w:val="36"/>
          <w:rtl/>
        </w:rPr>
        <w:t xml:space="preserve"> </w:t>
      </w:r>
      <w:r>
        <w:rPr>
          <w:rStyle w:val="contenttext"/>
          <w:rFonts w:cs="B Zar" w:hint="cs"/>
          <w:color w:val="000000"/>
          <w:sz w:val="36"/>
          <w:szCs w:val="36"/>
          <w:rtl/>
        </w:rPr>
        <w:t>شخص</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پرسش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السلاممی</w:t>
      </w:r>
      <w:r>
        <w:rPr>
          <w:rStyle w:val="contenttext"/>
          <w:rFonts w:cs="B Zar" w:hint="cs"/>
          <w:color w:val="000000"/>
          <w:sz w:val="36"/>
          <w:szCs w:val="36"/>
          <w:rtl/>
        </w:rPr>
        <w:t xml:space="preserve"> </w:t>
      </w:r>
      <w:r>
        <w:rPr>
          <w:rStyle w:val="contenttext"/>
          <w:rFonts w:cs="B Zar" w:hint="cs"/>
          <w:color w:val="000000"/>
          <w:sz w:val="36"/>
          <w:szCs w:val="36"/>
          <w:rtl/>
        </w:rPr>
        <w:t>فرستاد</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عبّاد</w:t>
      </w:r>
      <w:r>
        <w:rPr>
          <w:rStyle w:val="contenttext"/>
          <w:rFonts w:cs="B Zar" w:hint="cs"/>
          <w:color w:val="000000"/>
          <w:sz w:val="36"/>
          <w:szCs w:val="36"/>
          <w:rtl/>
        </w:rPr>
        <w:t xml:space="preserve"> </w:t>
      </w:r>
      <w:r>
        <w:rPr>
          <w:rStyle w:val="contenttext"/>
          <w:rFonts w:cs="B Zar" w:hint="cs"/>
          <w:color w:val="000000"/>
          <w:sz w:val="36"/>
          <w:szCs w:val="36"/>
          <w:rtl/>
        </w:rPr>
        <w:t>مکّی،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بیمار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مرتکب</w:t>
      </w:r>
      <w:r>
        <w:rPr>
          <w:rStyle w:val="contenttext"/>
          <w:rFonts w:cs="B Zar" w:hint="cs"/>
          <w:color w:val="000000"/>
          <w:sz w:val="36"/>
          <w:szCs w:val="36"/>
          <w:rtl/>
        </w:rPr>
        <w:t xml:space="preserve"> </w:t>
      </w:r>
      <w:r>
        <w:rPr>
          <w:rStyle w:val="contenttext"/>
          <w:rFonts w:cs="B Zar" w:hint="cs"/>
          <w:color w:val="000000"/>
          <w:sz w:val="36"/>
          <w:szCs w:val="36"/>
          <w:rtl/>
        </w:rPr>
        <w:t>زنا</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احتمال</w:t>
      </w:r>
      <w:r>
        <w:rPr>
          <w:rStyle w:val="contenttext"/>
          <w:rFonts w:cs="B Zar" w:hint="cs"/>
          <w:color w:val="000000"/>
          <w:sz w:val="36"/>
          <w:szCs w:val="36"/>
          <w:rtl/>
        </w:rPr>
        <w:t xml:space="preserve"> </w:t>
      </w:r>
      <w:r>
        <w:rPr>
          <w:rStyle w:val="contenttext"/>
          <w:rFonts w:cs="B Zar" w:hint="cs"/>
          <w:color w:val="000000"/>
          <w:sz w:val="36"/>
          <w:szCs w:val="36"/>
          <w:rtl/>
        </w:rPr>
        <w:t>خطر</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حد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جاری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ا خیر؟ پرسید. امام پیش از پاسخ پرسید: این مسئله برای خودت پیش آمده یا از سوی شخص دیگری آن را طرح می کنی؟ عباد مکی گفت: خیر، سفیان ثوری مرا نزد تو فرستاده است.</w:t>
      </w:r>
      <w:hyperlink w:anchor="content_note_122_2" w:tooltip=" [2] . بحارالانوار، ج 12، ص 340؛ همان، ج 47، ص 221؛ محمد بن علی، صدوق، من لا یحضره الفقیه، ج 3، ص 47. " w:history="1">
        <w:r>
          <w:rPr>
            <w:rStyle w:val="Hyperlink"/>
            <w:rFonts w:cs="B Zar" w:hint="cs"/>
            <w:sz w:val="36"/>
            <w:szCs w:val="36"/>
            <w:rtl/>
          </w:rPr>
          <w:t>(2)</w:t>
        </w:r>
      </w:hyperlink>
    </w:p>
    <w:p w:rsidR="00000000" w:rsidRDefault="00727FF4">
      <w:pPr>
        <w:pStyle w:val="contentparagraph"/>
        <w:bidi/>
        <w:jc w:val="both"/>
        <w:divId w:val="1054961088"/>
        <w:rPr>
          <w:rFonts w:cs="B Zar" w:hint="cs"/>
          <w:color w:val="000000"/>
          <w:sz w:val="36"/>
          <w:szCs w:val="36"/>
          <w:rtl/>
        </w:rPr>
      </w:pPr>
      <w:r>
        <w:rPr>
          <w:rStyle w:val="contenttext"/>
          <w:rFonts w:cs="B Zar" w:hint="cs"/>
          <w:color w:val="000000"/>
          <w:sz w:val="36"/>
          <w:szCs w:val="36"/>
          <w:rtl/>
        </w:rPr>
        <w:t>سفیان چهار نفر را در تفسیر قرآن صاحب نظر می دانست: _مجاهد_، _سعیدبن جبیر_، _عکرمه _و _ضحاک_؛ حال آنکه تفسیر مجاهد نزد دیگر بزرگان اهل سنت به دلیل استفاده از اسرائیلیات و مطالب اهل کتاب، مخدوش بود.</w:t>
      </w:r>
      <w:hyperlink w:anchor="content_note_122_3" w:tooltip=" [3] . ذهبی حوادث 120 _ 101، ص 235. " w:history="1">
        <w:r>
          <w:rPr>
            <w:rStyle w:val="Hyperlink"/>
            <w:rFonts w:cs="B Zar" w:hint="cs"/>
            <w:sz w:val="36"/>
            <w:szCs w:val="36"/>
            <w:rtl/>
          </w:rPr>
          <w:t>(3)</w:t>
        </w:r>
      </w:hyperlink>
    </w:p>
    <w:p w:rsidR="00000000" w:rsidRDefault="00727FF4">
      <w:pPr>
        <w:pStyle w:val="contentparagraph"/>
        <w:bidi/>
        <w:jc w:val="both"/>
        <w:divId w:val="1054961088"/>
        <w:rPr>
          <w:rFonts w:cs="B Zar" w:hint="cs"/>
          <w:color w:val="000000"/>
          <w:sz w:val="36"/>
          <w:szCs w:val="36"/>
          <w:rtl/>
        </w:rPr>
      </w:pPr>
      <w:r>
        <w:rPr>
          <w:rStyle w:val="contenttext"/>
          <w:rFonts w:cs="B Zar" w:hint="cs"/>
          <w:color w:val="000000"/>
          <w:sz w:val="36"/>
          <w:szCs w:val="36"/>
          <w:rtl/>
        </w:rPr>
        <w:t>یکی از موارد مهم برخورد امام صادق علیه السلام و سفیان ثوری که در بیشتر مدارک شیعه و سنی از آن یاد شده است، اعتراض سفیان به شیوه لباس</w:t>
      </w:r>
    </w:p>
    <w:p w:rsidR="00000000" w:rsidRDefault="00727FF4">
      <w:pPr>
        <w:pStyle w:val="contentparagraph"/>
        <w:bidi/>
        <w:jc w:val="both"/>
        <w:divId w:val="1054961088"/>
        <w:rPr>
          <w:rFonts w:cs="B Zar" w:hint="cs"/>
          <w:color w:val="000000"/>
          <w:sz w:val="36"/>
          <w:szCs w:val="36"/>
          <w:rtl/>
        </w:rPr>
      </w:pPr>
      <w:r>
        <w:rPr>
          <w:rStyle w:val="contenttext"/>
          <w:rFonts w:cs="B Zar" w:hint="cs"/>
          <w:color w:val="000000"/>
          <w:sz w:val="36"/>
          <w:szCs w:val="36"/>
          <w:rtl/>
        </w:rPr>
        <w:t>ص:122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727FF4">
      <w:pPr>
        <w:bidi/>
        <w:jc w:val="both"/>
        <w:divId w:val="128670514"/>
        <w:rPr>
          <w:rFonts w:eastAsia="Times New Roman" w:cs="B Zar" w:hint="cs"/>
          <w:color w:val="000000"/>
          <w:sz w:val="36"/>
          <w:szCs w:val="36"/>
          <w:rtl/>
        </w:rPr>
      </w:pPr>
      <w:r>
        <w:rPr>
          <w:rFonts w:eastAsia="Times New Roman" w:cs="B Zar" w:hint="cs"/>
          <w:color w:val="000000"/>
          <w:sz w:val="36"/>
          <w:szCs w:val="36"/>
          <w:rtl/>
        </w:rPr>
        <w:t xml:space="preserve">1- [1] . تاریخ بغداد، ج 3، ص 179؛ کشف الغمه، ج 2، ص 371 و بحارالانوار، ج 75، ص 201. </w:t>
      </w:r>
    </w:p>
    <w:p w:rsidR="00000000" w:rsidRDefault="00727FF4">
      <w:pPr>
        <w:bidi/>
        <w:jc w:val="both"/>
        <w:divId w:val="841121378"/>
        <w:rPr>
          <w:rFonts w:eastAsia="Times New Roman" w:cs="B Zar" w:hint="cs"/>
          <w:color w:val="000000"/>
          <w:sz w:val="36"/>
          <w:szCs w:val="36"/>
          <w:rtl/>
        </w:rPr>
      </w:pPr>
      <w:r>
        <w:rPr>
          <w:rFonts w:eastAsia="Times New Roman" w:cs="B Zar" w:hint="cs"/>
          <w:color w:val="000000"/>
          <w:sz w:val="36"/>
          <w:szCs w:val="36"/>
          <w:rtl/>
        </w:rPr>
        <w:t xml:space="preserve">2- [2] . بحارالانوار، ج 12، ص 340؛ همان، ج 47، ص 221؛ محمد بن علی، صدوق، من لا یحضره الفقیه، ج 3، ص 47. </w:t>
      </w:r>
    </w:p>
    <w:p w:rsidR="00000000" w:rsidRDefault="00727FF4">
      <w:pPr>
        <w:bidi/>
        <w:jc w:val="both"/>
        <w:divId w:val="570163746"/>
        <w:rPr>
          <w:rFonts w:eastAsia="Times New Roman" w:cs="B Zar" w:hint="cs"/>
          <w:color w:val="000000"/>
          <w:sz w:val="36"/>
          <w:szCs w:val="36"/>
          <w:rtl/>
        </w:rPr>
      </w:pPr>
      <w:r>
        <w:rPr>
          <w:rFonts w:eastAsia="Times New Roman" w:cs="B Zar" w:hint="cs"/>
          <w:color w:val="000000"/>
          <w:sz w:val="36"/>
          <w:szCs w:val="36"/>
          <w:rtl/>
        </w:rPr>
        <w:t>3- [3] . ذهبی حوادث 120 _ 101،</w:t>
      </w:r>
      <w:r>
        <w:rPr>
          <w:rFonts w:eastAsia="Times New Roman" w:cs="B Zar" w:hint="cs"/>
          <w:color w:val="000000"/>
          <w:sz w:val="36"/>
          <w:szCs w:val="36"/>
          <w:rtl/>
        </w:rPr>
        <w:t xml:space="preserve"> ص 235. </w:t>
      </w:r>
    </w:p>
    <w:p w:rsidR="00000000" w:rsidRDefault="00727FF4">
      <w:pPr>
        <w:pStyle w:val="contentparagraph"/>
        <w:bidi/>
        <w:jc w:val="both"/>
        <w:divId w:val="1890917596"/>
        <w:rPr>
          <w:rFonts w:cs="B Zar" w:hint="cs"/>
          <w:color w:val="000000"/>
          <w:sz w:val="36"/>
          <w:szCs w:val="36"/>
          <w:rtl/>
        </w:rPr>
      </w:pPr>
      <w:r>
        <w:rPr>
          <w:rStyle w:val="contenttext"/>
          <w:rFonts w:cs="B Zar" w:hint="cs"/>
          <w:color w:val="000000"/>
          <w:sz w:val="36"/>
          <w:szCs w:val="36"/>
          <w:rtl/>
        </w:rPr>
        <w:t>پوشیدن امام است.</w:t>
      </w:r>
      <w:hyperlink w:anchor="content_note_123_1" w:tooltip=" [1] . بحارالانوار، ج 47، ص 221، 353 و 364؛ کافی، ج 1، ص 392؛ تفسیر فرات بن ابراهیم، ص 29؛ مطالب السئوول، ص 82؛ حلیه الاولیاء و طبقات الاصفیاء، ج 3، ص 193؛ الامام الصادق علیه السلام، ص 77؛ کشف الغمه، ج 2، ص 373 و حلیه الابرار، ج 2، صص 158 _ 194. " w:history="1">
        <w:r>
          <w:rPr>
            <w:rStyle w:val="Hyperlink"/>
            <w:rFonts w:cs="B Zar" w:hint="cs"/>
            <w:sz w:val="36"/>
            <w:szCs w:val="36"/>
            <w:rtl/>
          </w:rPr>
          <w:t>(1)</w:t>
        </w:r>
      </w:hyperlink>
      <w:r>
        <w:rPr>
          <w:rStyle w:val="contenttext"/>
          <w:rFonts w:cs="B Zar" w:hint="cs"/>
          <w:color w:val="000000"/>
          <w:sz w:val="36"/>
          <w:szCs w:val="36"/>
          <w:rtl/>
        </w:rPr>
        <w:t xml:space="preserve"> مفاد این روایت ها که برخی به تفصیل و برخی به اجمال نقل شده اند آن است که سفیان، امام صادق علیه السلام را به دلیل پوشیدن لباس های فاخر نکوهش می کرد و در توجیه اعتراض خویش، سیر</w:t>
      </w:r>
      <w:r>
        <w:rPr>
          <w:rStyle w:val="contenttext"/>
          <w:rFonts w:cs="B Zar" w:hint="cs"/>
          <w:color w:val="000000"/>
          <w:sz w:val="36"/>
          <w:szCs w:val="36"/>
          <w:rtl/>
        </w:rPr>
        <w:t>ه پیامبر، علی علیه السلام و برخی دیگر از پدران بزرگوار آن حضرت را که لباس های ساده و خشن می پوشیدند، یادآور می شد.</w:t>
      </w:r>
      <w:hyperlink w:anchor="content_note_123_2" w:tooltip=" [2] . همان. " w:history="1">
        <w:r>
          <w:rPr>
            <w:rStyle w:val="Hyperlink"/>
            <w:rFonts w:cs="B Zar" w:hint="cs"/>
            <w:sz w:val="36"/>
            <w:szCs w:val="36"/>
            <w:rtl/>
          </w:rPr>
          <w:t>(2)</w:t>
        </w:r>
      </w:hyperlink>
      <w:r>
        <w:rPr>
          <w:rStyle w:val="contenttext"/>
          <w:rFonts w:cs="B Zar" w:hint="cs"/>
          <w:color w:val="000000"/>
          <w:sz w:val="36"/>
          <w:szCs w:val="36"/>
          <w:rtl/>
        </w:rPr>
        <w:t xml:space="preserve"> گاهی سفیان به قصد خوار ساختن امام صادق علیه السلام، نزد ایشان می رفت و به او ا</w:t>
      </w:r>
      <w:r>
        <w:rPr>
          <w:rStyle w:val="contenttext"/>
          <w:rFonts w:cs="B Zar" w:hint="cs"/>
          <w:color w:val="000000"/>
          <w:sz w:val="36"/>
          <w:szCs w:val="36"/>
          <w:rtl/>
        </w:rPr>
        <w:t>عتراض می کرد. وی حتی به همراهان خود نیز می گفت که با چنین قصدی نزد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رود</w:t>
      </w:r>
      <w:r>
        <w:rPr>
          <w:rStyle w:val="contenttext"/>
          <w:rFonts w:cs="B Zar" w:hint="cs"/>
          <w:color w:val="000000"/>
          <w:sz w:val="36"/>
          <w:szCs w:val="36"/>
          <w:rtl/>
        </w:rPr>
        <w:t xml:space="preserve">: </w:t>
      </w:r>
      <w:r>
        <w:rPr>
          <w:rStyle w:val="contenttext"/>
          <w:rFonts w:cs="B Zar" w:hint="cs"/>
          <w:color w:val="000000"/>
          <w:sz w:val="36"/>
          <w:szCs w:val="36"/>
          <w:rtl/>
        </w:rPr>
        <w:t>«سوگند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روم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توبیخ</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w:t>
      </w:r>
    </w:p>
    <w:p w:rsidR="00000000" w:rsidRDefault="00727FF4">
      <w:pPr>
        <w:pStyle w:val="Heading6"/>
        <w:shd w:val="clear" w:color="auto" w:fill="FFFFFF"/>
        <w:bidi/>
        <w:jc w:val="both"/>
        <w:divId w:val="1843736892"/>
        <w:rPr>
          <w:rFonts w:eastAsia="Times New Roman" w:cs="B Titr" w:hint="cs"/>
          <w:b w:val="0"/>
          <w:bCs w:val="0"/>
          <w:color w:val="FF0000"/>
          <w:sz w:val="29"/>
          <w:szCs w:val="29"/>
          <w:rtl/>
        </w:rPr>
      </w:pPr>
      <w:r>
        <w:rPr>
          <w:rFonts w:eastAsia="Times New Roman" w:cs="B Titr" w:hint="cs"/>
          <w:b w:val="0"/>
          <w:bCs w:val="0"/>
          <w:color w:val="FF0000"/>
          <w:sz w:val="29"/>
          <w:szCs w:val="29"/>
          <w:rtl/>
        </w:rPr>
        <w:t>الف) پاسخ امام صادق علیه السلام به اعتراض سفیان</w:t>
      </w:r>
    </w:p>
    <w:p w:rsidR="00000000" w:rsidRDefault="00727FF4">
      <w:pPr>
        <w:pStyle w:val="contentparagraph"/>
        <w:bidi/>
        <w:jc w:val="both"/>
        <w:divId w:val="1843736892"/>
        <w:rPr>
          <w:rFonts w:cs="B Zar" w:hint="cs"/>
          <w:color w:val="000000"/>
          <w:sz w:val="36"/>
          <w:szCs w:val="36"/>
          <w:rtl/>
        </w:rPr>
      </w:pPr>
      <w:r>
        <w:rPr>
          <w:rStyle w:val="contenttext"/>
          <w:rFonts w:cs="B Zar" w:hint="cs"/>
          <w:color w:val="000000"/>
          <w:sz w:val="36"/>
          <w:szCs w:val="36"/>
          <w:rtl/>
        </w:rPr>
        <w:t>یک _ امام شرایط دوران خود را با زمان رسول خدا صلی الله علیه و آله و پدران ب</w:t>
      </w:r>
      <w:r>
        <w:rPr>
          <w:rStyle w:val="contenttext"/>
          <w:rFonts w:cs="B Zar" w:hint="cs"/>
          <w:color w:val="000000"/>
          <w:sz w:val="36"/>
          <w:szCs w:val="36"/>
          <w:rtl/>
        </w:rPr>
        <w:t>زرگوارش مقایسه می کرد و آن عهد را دوران کمبود، سختی، خشک سالی و قحطی می دانست و زمان خود را دوران رونق اقتصادی و فراوانی امکانات زندگی می دانست.</w:t>
      </w:r>
      <w:hyperlink w:anchor="content_note_123_3" w:tooltip=" [3] . در دوران رسول اکرم صلی الله علیه و آله بیشتر مردم در فقر به سر می بردند و به دلیل وضعیت جغرافیایی عربستان و بی رونق بودن کشاورزی و تجارت در همه نقاط آن دیار، مردم از امکانات رفاهی محروم بودند، ولی پس از گسترش اسلام و ادامه فتوحات، اموال و خراج فراوان از تمامی نقاط اسلام به حجاز و شام و عراق که هر کدام دوره ای دارالخلافه بودند، سرازیر گشت و بیت المال مسلمانان از جهت ثروت به غنای فراوان رسید. " w:history="1">
        <w:r>
          <w:rPr>
            <w:rStyle w:val="Hyperlink"/>
            <w:rFonts w:cs="B Zar" w:hint="cs"/>
            <w:sz w:val="36"/>
            <w:szCs w:val="36"/>
            <w:rtl/>
          </w:rPr>
          <w:t>(3)</w:t>
        </w:r>
      </w:hyperlink>
      <w:r>
        <w:rPr>
          <w:rStyle w:val="contenttext"/>
          <w:rFonts w:cs="B Zar" w:hint="cs"/>
          <w:color w:val="000000"/>
          <w:sz w:val="36"/>
          <w:szCs w:val="36"/>
          <w:rtl/>
        </w:rPr>
        <w:t xml:space="preserve"> امام صادق علیه السلام با استناد به آیه شریفه: «قل من حرّم زینه</w:t>
      </w:r>
    </w:p>
    <w:p w:rsidR="00000000" w:rsidRDefault="00727FF4">
      <w:pPr>
        <w:pStyle w:val="contentparagraph"/>
        <w:bidi/>
        <w:jc w:val="both"/>
        <w:divId w:val="1843736892"/>
        <w:rPr>
          <w:rFonts w:cs="B Zar" w:hint="cs"/>
          <w:color w:val="000000"/>
          <w:sz w:val="36"/>
          <w:szCs w:val="36"/>
          <w:rtl/>
        </w:rPr>
      </w:pPr>
      <w:r>
        <w:rPr>
          <w:rStyle w:val="contenttext"/>
          <w:rFonts w:cs="B Zar" w:hint="cs"/>
          <w:color w:val="000000"/>
          <w:sz w:val="36"/>
          <w:szCs w:val="36"/>
          <w:rtl/>
        </w:rPr>
        <w:t>ص:123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727FF4">
      <w:pPr>
        <w:bidi/>
        <w:jc w:val="both"/>
        <w:divId w:val="795174215"/>
        <w:rPr>
          <w:rFonts w:eastAsia="Times New Roman" w:cs="B Zar" w:hint="cs"/>
          <w:color w:val="000000"/>
          <w:sz w:val="36"/>
          <w:szCs w:val="36"/>
          <w:rtl/>
        </w:rPr>
      </w:pPr>
      <w:r>
        <w:rPr>
          <w:rFonts w:eastAsia="Times New Roman" w:cs="B Zar" w:hint="cs"/>
          <w:color w:val="000000"/>
          <w:sz w:val="36"/>
          <w:szCs w:val="36"/>
          <w:rtl/>
        </w:rPr>
        <w:t>1- [1] . بحارالانوار، ج 47، ص 221، 353 و 364؛ کافی، ج 1،</w:t>
      </w:r>
      <w:r>
        <w:rPr>
          <w:rFonts w:eastAsia="Times New Roman" w:cs="B Zar" w:hint="cs"/>
          <w:color w:val="000000"/>
          <w:sz w:val="36"/>
          <w:szCs w:val="36"/>
          <w:rtl/>
        </w:rPr>
        <w:t xml:space="preserve"> ص 392؛ تفسیر فرات بن ابراهیم، ص 29؛ مطالب السئوول، ص 82؛ حلیه الاولیاء و طبقات الاصفیاء، ج 3، ص 193؛ الامام الصادق علیه السلام، ص 77؛ کشف الغمه، ج 2، ص 373 و حلیه الابرار، ج 2، صص 158 _ 194. </w:t>
      </w:r>
    </w:p>
    <w:p w:rsidR="00000000" w:rsidRDefault="00727FF4">
      <w:pPr>
        <w:bidi/>
        <w:jc w:val="both"/>
        <w:divId w:val="1849522288"/>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727FF4">
      <w:pPr>
        <w:bidi/>
        <w:jc w:val="both"/>
        <w:divId w:val="393353561"/>
        <w:rPr>
          <w:rFonts w:eastAsia="Times New Roman" w:cs="B Zar" w:hint="cs"/>
          <w:color w:val="000000"/>
          <w:sz w:val="36"/>
          <w:szCs w:val="36"/>
          <w:rtl/>
        </w:rPr>
      </w:pPr>
      <w:r>
        <w:rPr>
          <w:rFonts w:eastAsia="Times New Roman" w:cs="B Zar" w:hint="cs"/>
          <w:color w:val="000000"/>
          <w:sz w:val="36"/>
          <w:szCs w:val="36"/>
          <w:rtl/>
        </w:rPr>
        <w:t>3- [3] . در دوران رسول اکرم صلی الله علیه و آله</w:t>
      </w:r>
      <w:r>
        <w:rPr>
          <w:rFonts w:eastAsia="Times New Roman" w:cs="B Zar" w:hint="cs"/>
          <w:color w:val="000000"/>
          <w:sz w:val="36"/>
          <w:szCs w:val="36"/>
          <w:rtl/>
        </w:rPr>
        <w:t xml:space="preserve"> بیشتر مردم در فقر به سر می بردند و به دلیل وضعیت جغرافیایی عربستان و بی رونق بودن کشاورزی و تجارت در همه نقاط آن دیار، مردم از امکانات رفاهی محروم بودند، ولی پس از گسترش اسلام و ادامه فتوحات، اموال و خراج فراوان از تمامی نقاط اسلام به حجاز و شام و عراق که</w:t>
      </w:r>
      <w:r>
        <w:rPr>
          <w:rFonts w:eastAsia="Times New Roman" w:cs="B Zar" w:hint="cs"/>
          <w:color w:val="000000"/>
          <w:sz w:val="36"/>
          <w:szCs w:val="36"/>
          <w:rtl/>
        </w:rPr>
        <w:t xml:space="preserve"> هر کدام دوره ای دارالخلافه بودند، سرازیر گشت و بیت المال مسلمانان از جهت ثروت به غنای فراوان رسید. </w:t>
      </w:r>
    </w:p>
    <w:p w:rsidR="00000000" w:rsidRDefault="00727FF4">
      <w:pPr>
        <w:pStyle w:val="contentparagraph"/>
        <w:bidi/>
        <w:jc w:val="both"/>
        <w:divId w:val="109515819"/>
        <w:rPr>
          <w:rFonts w:cs="B Zar" w:hint="cs"/>
          <w:color w:val="000000"/>
          <w:sz w:val="36"/>
          <w:szCs w:val="36"/>
          <w:rtl/>
        </w:rPr>
      </w:pPr>
      <w:r>
        <w:rPr>
          <w:rStyle w:val="contenttext"/>
          <w:rFonts w:cs="B Zar" w:hint="cs"/>
          <w:color w:val="000000"/>
          <w:sz w:val="36"/>
          <w:szCs w:val="36"/>
          <w:rtl/>
        </w:rPr>
        <w:t>اللّه التی أخرج لعباده و الطیّبات من الرزق؛ بگو، چه کسی زینت خدا را که برای بندگانش ظاهر ساخته و ارزاق طیبه ای را که خارج ساخته است، برای بندگانش حرام کرده</w:t>
      </w:r>
      <w:r>
        <w:rPr>
          <w:rStyle w:val="contenttext"/>
          <w:rFonts w:cs="B Zar" w:hint="cs"/>
          <w:color w:val="000000"/>
          <w:sz w:val="36"/>
          <w:szCs w:val="36"/>
          <w:rtl/>
        </w:rPr>
        <w:t xml:space="preserve"> است؟»</w:t>
      </w:r>
      <w:hyperlink w:anchor="content_note_124_1" w:tooltip=" [1] . اعراف: 32. " w:history="1">
        <w:r>
          <w:rPr>
            <w:rStyle w:val="Hyperlink"/>
            <w:rFonts w:cs="B Zar" w:hint="cs"/>
            <w:sz w:val="36"/>
            <w:szCs w:val="36"/>
            <w:rtl/>
          </w:rPr>
          <w:t>(1)</w:t>
        </w:r>
      </w:hyperlink>
    </w:p>
    <w:p w:rsidR="00000000" w:rsidRDefault="00727FF4">
      <w:pPr>
        <w:pStyle w:val="contentparagraph"/>
        <w:bidi/>
        <w:jc w:val="both"/>
        <w:divId w:val="109515819"/>
        <w:rPr>
          <w:rFonts w:cs="B Zar" w:hint="cs"/>
          <w:color w:val="000000"/>
          <w:sz w:val="36"/>
          <w:szCs w:val="36"/>
          <w:rtl/>
        </w:rPr>
      </w:pPr>
      <w:r>
        <w:rPr>
          <w:rStyle w:val="contenttext"/>
          <w:rFonts w:cs="B Zar" w:hint="cs"/>
          <w:color w:val="000000"/>
          <w:sz w:val="36"/>
          <w:szCs w:val="36"/>
          <w:rtl/>
        </w:rPr>
        <w:t>یادآور می شد که نیکوکاران برای استفاده از نعمت های الهی شایسته تر از فاجران و منافقان و کافران هستند.</w:t>
      </w:r>
      <w:hyperlink w:anchor="content_note_124_2" w:tooltip=" [2] . اصول کافی، ج 6، ص 442؛ کشف الغمه، ج 2، ص 372؛ حلیه الاولیاء و طبقات الاصفیاء، ج 3، ص 193. " w:history="1">
        <w:r>
          <w:rPr>
            <w:rStyle w:val="Hyperlink"/>
            <w:rFonts w:cs="B Zar" w:hint="cs"/>
            <w:sz w:val="36"/>
            <w:szCs w:val="36"/>
            <w:rtl/>
          </w:rPr>
          <w:t>(2)</w:t>
        </w:r>
      </w:hyperlink>
    </w:p>
    <w:p w:rsidR="00000000" w:rsidRDefault="00727FF4">
      <w:pPr>
        <w:pStyle w:val="contentparagraph"/>
        <w:bidi/>
        <w:jc w:val="both"/>
        <w:divId w:val="109515819"/>
        <w:rPr>
          <w:rFonts w:cs="B Zar" w:hint="cs"/>
          <w:color w:val="000000"/>
          <w:sz w:val="36"/>
          <w:szCs w:val="36"/>
          <w:rtl/>
        </w:rPr>
      </w:pPr>
      <w:r>
        <w:rPr>
          <w:rStyle w:val="contenttext"/>
          <w:rFonts w:cs="B Zar" w:hint="cs"/>
          <w:color w:val="000000"/>
          <w:sz w:val="36"/>
          <w:szCs w:val="36"/>
          <w:rtl/>
        </w:rPr>
        <w:t xml:space="preserve">دو _ دومین پاسخ امام، اخلاق امام صادق علیه السلام را نشان می دهد. ایشان پس از اعتراض سفیان، وی را فرا خوانده و پس از کنار زدن لباس خود پیراهن زیرین خویش را که خشن و ساده بود، به او نشان داد و فرمود: «ای ثوری، پیراهن زیرین را برای خدا و پیراهن ظاهر را برای </w:t>
      </w:r>
      <w:r>
        <w:rPr>
          <w:rStyle w:val="contenttext"/>
          <w:rFonts w:cs="B Zar" w:hint="cs"/>
          <w:color w:val="000000"/>
          <w:sz w:val="36"/>
          <w:szCs w:val="36"/>
          <w:rtl/>
        </w:rPr>
        <w:t>شما پوشیده ایم. پس آنچه را برای خداست، پنهان ساخته ایم و آنچه را که برای شماست ظاهر کرده ایم».</w:t>
      </w:r>
    </w:p>
    <w:p w:rsidR="00000000" w:rsidRDefault="00727FF4">
      <w:pPr>
        <w:pStyle w:val="contentparagraph"/>
        <w:bidi/>
        <w:jc w:val="both"/>
        <w:divId w:val="109515819"/>
        <w:rPr>
          <w:rFonts w:cs="B Zar" w:hint="cs"/>
          <w:color w:val="000000"/>
          <w:sz w:val="36"/>
          <w:szCs w:val="36"/>
          <w:rtl/>
        </w:rPr>
      </w:pPr>
      <w:r>
        <w:rPr>
          <w:rStyle w:val="contenttext"/>
          <w:rFonts w:cs="B Zar" w:hint="cs"/>
          <w:color w:val="000000"/>
          <w:sz w:val="36"/>
          <w:szCs w:val="36"/>
          <w:rtl/>
        </w:rPr>
        <w:t>در برخی روایات، در ادامه، آمده است حضرت پس از نشان دادن لباس زیرین خود، دست سفیان را گرفته و پیراهن خشن سفیان را بالا زد و در پی آن لباس زیرین سفیان که نیکوتر بو</w:t>
      </w:r>
      <w:r>
        <w:rPr>
          <w:rStyle w:val="contenttext"/>
          <w:rFonts w:cs="B Zar" w:hint="cs"/>
          <w:color w:val="000000"/>
          <w:sz w:val="36"/>
          <w:szCs w:val="36"/>
          <w:rtl/>
        </w:rPr>
        <w:t>د آشکار شد.</w:t>
      </w:r>
      <w:hyperlink w:anchor="content_note_124_3" w:tooltip=" [3] . حلیه الابرار، ج 2، ص 159. " w:history="1">
        <w:r>
          <w:rPr>
            <w:rStyle w:val="Hyperlink"/>
            <w:rFonts w:cs="B Zar" w:hint="cs"/>
            <w:sz w:val="36"/>
            <w:szCs w:val="36"/>
            <w:rtl/>
          </w:rPr>
          <w:t>(3)</w:t>
        </w:r>
      </w:hyperlink>
      <w:r>
        <w:rPr>
          <w:rStyle w:val="contenttext"/>
          <w:rFonts w:cs="B Zar" w:hint="cs"/>
          <w:color w:val="000000"/>
          <w:sz w:val="36"/>
          <w:szCs w:val="36"/>
          <w:rtl/>
        </w:rPr>
        <w:t xml:space="preserve"> این برخورد و پاسخ، نشانگر اخلاص امام صادق علیه السلام است که بر خلاف برخی دیگر از صوفیان و زاهدان آن دوران، زهد خود را به رخ دیگران نمی کشید.</w:t>
      </w:r>
    </w:p>
    <w:p w:rsidR="00000000" w:rsidRDefault="00727FF4">
      <w:pPr>
        <w:pStyle w:val="contentparagraph"/>
        <w:bidi/>
        <w:jc w:val="both"/>
        <w:divId w:val="109515819"/>
        <w:rPr>
          <w:rFonts w:cs="B Zar" w:hint="cs"/>
          <w:color w:val="000000"/>
          <w:sz w:val="36"/>
          <w:szCs w:val="36"/>
          <w:rtl/>
        </w:rPr>
      </w:pPr>
      <w:r>
        <w:rPr>
          <w:rStyle w:val="contenttext"/>
          <w:rFonts w:cs="B Zar" w:hint="cs"/>
          <w:color w:val="000000"/>
          <w:sz w:val="36"/>
          <w:szCs w:val="36"/>
          <w:rtl/>
        </w:rPr>
        <w:t>سه _ پاسخ سوم در رو</w:t>
      </w:r>
      <w:r>
        <w:rPr>
          <w:rStyle w:val="contenttext"/>
          <w:rFonts w:cs="B Zar" w:hint="cs"/>
          <w:color w:val="000000"/>
          <w:sz w:val="36"/>
          <w:szCs w:val="36"/>
          <w:rtl/>
        </w:rPr>
        <w:t>ایات، به دوری امام صادق علیه السلام، از دستگاه خلافت مربوط است. برخی از شیعیان که نارضایتی خود را از حکومت ستمگرانه و</w:t>
      </w:r>
    </w:p>
    <w:p w:rsidR="00000000" w:rsidRDefault="00727FF4">
      <w:pPr>
        <w:pStyle w:val="contentparagraph"/>
        <w:bidi/>
        <w:jc w:val="both"/>
        <w:divId w:val="109515819"/>
        <w:rPr>
          <w:rFonts w:cs="B Zar" w:hint="cs"/>
          <w:color w:val="000000"/>
          <w:sz w:val="36"/>
          <w:szCs w:val="36"/>
          <w:rtl/>
        </w:rPr>
      </w:pPr>
      <w:r>
        <w:rPr>
          <w:rStyle w:val="contenttext"/>
          <w:rFonts w:cs="B Zar" w:hint="cs"/>
          <w:color w:val="000000"/>
          <w:sz w:val="36"/>
          <w:szCs w:val="36"/>
          <w:rtl/>
        </w:rPr>
        <w:t>ص:124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727FF4">
      <w:pPr>
        <w:bidi/>
        <w:jc w:val="both"/>
        <w:divId w:val="1129981940"/>
        <w:rPr>
          <w:rFonts w:eastAsia="Times New Roman" w:cs="B Zar" w:hint="cs"/>
          <w:color w:val="000000"/>
          <w:sz w:val="36"/>
          <w:szCs w:val="36"/>
          <w:rtl/>
        </w:rPr>
      </w:pPr>
      <w:r>
        <w:rPr>
          <w:rFonts w:eastAsia="Times New Roman" w:cs="B Zar" w:hint="cs"/>
          <w:color w:val="000000"/>
          <w:sz w:val="36"/>
          <w:szCs w:val="36"/>
          <w:rtl/>
        </w:rPr>
        <w:t xml:space="preserve">1- [1] . اعراف: 32. </w:t>
      </w:r>
    </w:p>
    <w:p w:rsidR="00000000" w:rsidRDefault="00727FF4">
      <w:pPr>
        <w:bidi/>
        <w:jc w:val="both"/>
        <w:divId w:val="1491822986"/>
        <w:rPr>
          <w:rFonts w:eastAsia="Times New Roman" w:cs="B Zar" w:hint="cs"/>
          <w:color w:val="000000"/>
          <w:sz w:val="36"/>
          <w:szCs w:val="36"/>
          <w:rtl/>
        </w:rPr>
      </w:pPr>
      <w:r>
        <w:rPr>
          <w:rFonts w:eastAsia="Times New Roman" w:cs="B Zar" w:hint="cs"/>
          <w:color w:val="000000"/>
          <w:sz w:val="36"/>
          <w:szCs w:val="36"/>
          <w:rtl/>
        </w:rPr>
        <w:t>2- [2] . اصول کافی، ج 6، ص 442؛ کشف الغمه، ج 2، ص 372؛ حلیه الاولیاء و طبقا</w:t>
      </w:r>
      <w:r>
        <w:rPr>
          <w:rFonts w:eastAsia="Times New Roman" w:cs="B Zar" w:hint="cs"/>
          <w:color w:val="000000"/>
          <w:sz w:val="36"/>
          <w:szCs w:val="36"/>
          <w:rtl/>
        </w:rPr>
        <w:t xml:space="preserve">ت الاصفیاء، ج 3، ص 193. </w:t>
      </w:r>
    </w:p>
    <w:p w:rsidR="00000000" w:rsidRDefault="00727FF4">
      <w:pPr>
        <w:bidi/>
        <w:jc w:val="both"/>
        <w:divId w:val="36053291"/>
        <w:rPr>
          <w:rFonts w:eastAsia="Times New Roman" w:cs="B Zar" w:hint="cs"/>
          <w:color w:val="000000"/>
          <w:sz w:val="36"/>
          <w:szCs w:val="36"/>
          <w:rtl/>
        </w:rPr>
      </w:pPr>
      <w:r>
        <w:rPr>
          <w:rFonts w:eastAsia="Times New Roman" w:cs="B Zar" w:hint="cs"/>
          <w:color w:val="000000"/>
          <w:sz w:val="36"/>
          <w:szCs w:val="36"/>
          <w:rtl/>
        </w:rPr>
        <w:t xml:space="preserve">3- [3] . حلیه الابرار، ج 2، ص 159. </w:t>
      </w:r>
    </w:p>
    <w:p w:rsidR="00000000" w:rsidRDefault="00727FF4">
      <w:pPr>
        <w:pStyle w:val="contentparagraph"/>
        <w:bidi/>
        <w:jc w:val="both"/>
        <w:divId w:val="246577199"/>
        <w:rPr>
          <w:rFonts w:cs="B Zar" w:hint="cs"/>
          <w:color w:val="000000"/>
          <w:sz w:val="36"/>
          <w:szCs w:val="36"/>
          <w:rtl/>
        </w:rPr>
      </w:pPr>
      <w:r>
        <w:rPr>
          <w:rStyle w:val="contenttext"/>
          <w:rFonts w:cs="B Zar" w:hint="cs"/>
          <w:color w:val="000000"/>
          <w:sz w:val="36"/>
          <w:szCs w:val="36"/>
          <w:rtl/>
        </w:rPr>
        <w:t>غاصبانه خلفا و در نظر نگرفتن حق اهل بیت رسول خدا صلی الله علیه و آله ابراز می داشتند و از منزوی شدن ائمه علیهم السلام و نداشتن قدرت رهبری و انحراف جامعه اسلامی از مسیر اصلی، اظهار اندوه می کردند،</w:t>
      </w:r>
      <w:r>
        <w:rPr>
          <w:rStyle w:val="contenttext"/>
          <w:rFonts w:cs="B Zar" w:hint="cs"/>
          <w:color w:val="000000"/>
          <w:sz w:val="36"/>
          <w:szCs w:val="36"/>
          <w:rtl/>
        </w:rPr>
        <w:t xml:space="preserve"> امام در جواب آنان می فرمود: خارج شدن مسئولیت رهبری از ما و بر دوش نداشتن این بار سنگین، نعمتی از خداست که شامل ما شده است؛ زیرا پذیرفتن مسئولیت رهبری، تکالیف و وظایف ویژه ای برای رهبر ایجاد می کند و رهبر به رعایت حال ضعفای جامعه ملزم می شود و باید از پایی</w:t>
      </w:r>
      <w:r>
        <w:rPr>
          <w:rStyle w:val="contenttext"/>
          <w:rFonts w:cs="B Zar" w:hint="cs"/>
          <w:color w:val="000000"/>
          <w:sz w:val="36"/>
          <w:szCs w:val="36"/>
          <w:rtl/>
        </w:rPr>
        <w:t>ن ترین سطح رفاه برخوردار باشد. رسول خدا صلی الله علیه و آله و علی علیه السلام چون مقام رهبری جامعه اسلامی را عهده دار بودند، در پوشیدن لباس های نیک و بهره گیری از دیگر نعمت های دنیوی، بر خود سخت می گرفتند و از بسیاری امکانات دوری می کردند.</w:t>
      </w:r>
      <w:hyperlink w:anchor="content_note_125_1" w:tooltip=" [1] . بحارالانوار، ج 47، ص 360. " w:history="1">
        <w:r>
          <w:rPr>
            <w:rStyle w:val="Hyperlink"/>
            <w:rFonts w:cs="B Zar" w:hint="cs"/>
            <w:sz w:val="36"/>
            <w:szCs w:val="36"/>
            <w:rtl/>
          </w:rPr>
          <w:t>(1)</w:t>
        </w:r>
      </w:hyperlink>
    </w:p>
    <w:p w:rsidR="00000000" w:rsidRDefault="00727FF4">
      <w:pPr>
        <w:pStyle w:val="contentparagraph"/>
        <w:bidi/>
        <w:jc w:val="both"/>
        <w:divId w:val="246577199"/>
        <w:rPr>
          <w:rFonts w:cs="B Zar" w:hint="cs"/>
          <w:color w:val="000000"/>
          <w:sz w:val="36"/>
          <w:szCs w:val="36"/>
          <w:rtl/>
        </w:rPr>
      </w:pPr>
      <w:r>
        <w:rPr>
          <w:rStyle w:val="contenttext"/>
          <w:rFonts w:cs="B Zar" w:hint="cs"/>
          <w:color w:val="000000"/>
          <w:sz w:val="36"/>
          <w:szCs w:val="36"/>
          <w:rtl/>
        </w:rPr>
        <w:t>چهار _ چهارمین پاسخ امام، در برخورد آن بزرگوار با عباد بن کثیر بصری نقل شده است. امام صادق علیه السلام، در پاسخ به او، پوشیدن لباس شهرت را حرام دانسته و پوشیدن لباس خشن و غیر مرسوم را از مصادیق لباس شهرت معرفی می کند و آن را از اسباب ریا برمی شمرد.</w:t>
      </w:r>
      <w:hyperlink w:anchor="content_note_125_2" w:tooltip=" [2] . حلیه الابرار، ج 2، ص 194. " w:history="1">
        <w:r>
          <w:rPr>
            <w:rStyle w:val="Hyperlink"/>
            <w:rFonts w:cs="B Zar" w:hint="cs"/>
            <w:sz w:val="36"/>
            <w:szCs w:val="36"/>
            <w:rtl/>
          </w:rPr>
          <w:t>(2)</w:t>
        </w:r>
      </w:hyperlink>
    </w:p>
    <w:p w:rsidR="00000000" w:rsidRDefault="00727FF4">
      <w:pPr>
        <w:pStyle w:val="Heading6"/>
        <w:shd w:val="clear" w:color="auto" w:fill="FFFFFF"/>
        <w:bidi/>
        <w:jc w:val="both"/>
        <w:divId w:val="2143618789"/>
        <w:rPr>
          <w:rFonts w:eastAsia="Times New Roman" w:cs="B Titr" w:hint="cs"/>
          <w:b w:val="0"/>
          <w:bCs w:val="0"/>
          <w:color w:val="FF0000"/>
          <w:sz w:val="29"/>
          <w:szCs w:val="29"/>
          <w:rtl/>
        </w:rPr>
      </w:pPr>
      <w:r>
        <w:rPr>
          <w:rFonts w:ascii="Cambria" w:eastAsia="Times New Roman" w:hAnsi="Cambria" w:cs="Cambria" w:hint="cs"/>
          <w:b w:val="0"/>
          <w:bCs w:val="0"/>
          <w:color w:val="FF0000"/>
          <w:sz w:val="29"/>
          <w:szCs w:val="29"/>
          <w:rtl/>
        </w:rPr>
        <w:t> </w:t>
      </w:r>
      <w:r>
        <w:rPr>
          <w:rFonts w:eastAsia="Times New Roman" w:cs="B Titr" w:hint="cs"/>
          <w:b w:val="0"/>
          <w:bCs w:val="0"/>
          <w:color w:val="FF0000"/>
          <w:sz w:val="29"/>
          <w:szCs w:val="29"/>
          <w:rtl/>
        </w:rPr>
        <w:t>ب</w:t>
      </w:r>
      <w:r>
        <w:rPr>
          <w:rFonts w:eastAsia="Times New Roman" w:cs="B Titr" w:hint="cs"/>
          <w:b w:val="0"/>
          <w:bCs w:val="0"/>
          <w:color w:val="FF0000"/>
          <w:sz w:val="29"/>
          <w:szCs w:val="29"/>
          <w:rtl/>
        </w:rPr>
        <w:t xml:space="preserve">) </w:t>
      </w:r>
      <w:r>
        <w:rPr>
          <w:rFonts w:eastAsia="Times New Roman" w:cs="B Titr" w:hint="cs"/>
          <w:b w:val="0"/>
          <w:bCs w:val="0"/>
          <w:color w:val="FF0000"/>
          <w:sz w:val="29"/>
          <w:szCs w:val="29"/>
          <w:rtl/>
        </w:rPr>
        <w:t>جعل</w:t>
      </w:r>
      <w:r>
        <w:rPr>
          <w:rFonts w:eastAsia="Times New Roman" w:cs="B Titr" w:hint="cs"/>
          <w:b w:val="0"/>
          <w:bCs w:val="0"/>
          <w:color w:val="FF0000"/>
          <w:sz w:val="29"/>
          <w:szCs w:val="29"/>
          <w:rtl/>
        </w:rPr>
        <w:t xml:space="preserve"> </w:t>
      </w:r>
      <w:r>
        <w:rPr>
          <w:rFonts w:eastAsia="Times New Roman" w:cs="B Titr" w:hint="cs"/>
          <w:b w:val="0"/>
          <w:bCs w:val="0"/>
          <w:color w:val="FF0000"/>
          <w:sz w:val="29"/>
          <w:szCs w:val="29"/>
          <w:rtl/>
        </w:rPr>
        <w:t>حدیث</w:t>
      </w:r>
      <w:r>
        <w:rPr>
          <w:rFonts w:eastAsia="Times New Roman" w:cs="B Titr" w:hint="cs"/>
          <w:b w:val="0"/>
          <w:bCs w:val="0"/>
          <w:color w:val="FF0000"/>
          <w:sz w:val="29"/>
          <w:szCs w:val="29"/>
          <w:rtl/>
        </w:rPr>
        <w:t xml:space="preserve"> </w:t>
      </w:r>
      <w:r>
        <w:rPr>
          <w:rFonts w:eastAsia="Times New Roman" w:cs="B Titr" w:hint="cs"/>
          <w:b w:val="0"/>
          <w:bCs w:val="0"/>
          <w:color w:val="FF0000"/>
          <w:sz w:val="29"/>
          <w:szCs w:val="29"/>
          <w:rtl/>
        </w:rPr>
        <w:t>از</w:t>
      </w:r>
      <w:r>
        <w:rPr>
          <w:rFonts w:eastAsia="Times New Roman" w:cs="B Titr" w:hint="cs"/>
          <w:b w:val="0"/>
          <w:bCs w:val="0"/>
          <w:color w:val="FF0000"/>
          <w:sz w:val="29"/>
          <w:szCs w:val="29"/>
          <w:rtl/>
        </w:rPr>
        <w:t xml:space="preserve"> </w:t>
      </w:r>
      <w:r>
        <w:rPr>
          <w:rFonts w:eastAsia="Times New Roman" w:cs="B Titr" w:hint="cs"/>
          <w:b w:val="0"/>
          <w:bCs w:val="0"/>
          <w:color w:val="FF0000"/>
          <w:sz w:val="29"/>
          <w:szCs w:val="29"/>
          <w:rtl/>
        </w:rPr>
        <w:t>امام</w:t>
      </w:r>
      <w:r>
        <w:rPr>
          <w:rFonts w:eastAsia="Times New Roman" w:cs="B Titr" w:hint="cs"/>
          <w:b w:val="0"/>
          <w:bCs w:val="0"/>
          <w:color w:val="FF0000"/>
          <w:sz w:val="29"/>
          <w:szCs w:val="29"/>
          <w:rtl/>
        </w:rPr>
        <w:t xml:space="preserve"> </w:t>
      </w:r>
      <w:r>
        <w:rPr>
          <w:rFonts w:eastAsia="Times New Roman" w:cs="B Titr" w:hint="cs"/>
          <w:b w:val="0"/>
          <w:bCs w:val="0"/>
          <w:color w:val="FF0000"/>
          <w:sz w:val="29"/>
          <w:szCs w:val="29"/>
          <w:rtl/>
        </w:rPr>
        <w:t>صادق</w:t>
      </w:r>
      <w:r>
        <w:rPr>
          <w:rFonts w:eastAsia="Times New Roman" w:cs="B Titr" w:hint="cs"/>
          <w:b w:val="0"/>
          <w:bCs w:val="0"/>
          <w:color w:val="FF0000"/>
          <w:sz w:val="29"/>
          <w:szCs w:val="29"/>
          <w:rtl/>
        </w:rPr>
        <w:t xml:space="preserve"> </w:t>
      </w:r>
      <w:r>
        <w:rPr>
          <w:rFonts w:eastAsia="Times New Roman" w:cs="B Titr" w:hint="cs"/>
          <w:b w:val="0"/>
          <w:bCs w:val="0"/>
          <w:color w:val="FF0000"/>
          <w:sz w:val="29"/>
          <w:szCs w:val="29"/>
          <w:rtl/>
        </w:rPr>
        <w:t>علیه</w:t>
      </w:r>
      <w:r>
        <w:rPr>
          <w:rFonts w:eastAsia="Times New Roman" w:cs="B Titr" w:hint="cs"/>
          <w:b w:val="0"/>
          <w:bCs w:val="0"/>
          <w:color w:val="FF0000"/>
          <w:sz w:val="29"/>
          <w:szCs w:val="29"/>
          <w:rtl/>
        </w:rPr>
        <w:t xml:space="preserve"> </w:t>
      </w:r>
      <w:r>
        <w:rPr>
          <w:rFonts w:eastAsia="Times New Roman" w:cs="B Titr" w:hint="cs"/>
          <w:b w:val="0"/>
          <w:bCs w:val="0"/>
          <w:color w:val="FF0000"/>
          <w:sz w:val="29"/>
          <w:szCs w:val="29"/>
          <w:rtl/>
        </w:rPr>
        <w:t>السلام</w:t>
      </w:r>
    </w:p>
    <w:p w:rsidR="00000000" w:rsidRDefault="00727FF4">
      <w:pPr>
        <w:pStyle w:val="contentparagraph"/>
        <w:bidi/>
        <w:jc w:val="both"/>
        <w:divId w:val="2143618789"/>
        <w:rPr>
          <w:rFonts w:cs="B Zar" w:hint="cs"/>
          <w:color w:val="000000"/>
          <w:sz w:val="36"/>
          <w:szCs w:val="36"/>
          <w:rtl/>
        </w:rPr>
      </w:pPr>
      <w:r>
        <w:rPr>
          <w:rStyle w:val="contenttext"/>
          <w:rFonts w:cs="B Zar" w:hint="cs"/>
          <w:color w:val="000000"/>
          <w:sz w:val="36"/>
          <w:szCs w:val="36"/>
          <w:rtl/>
        </w:rPr>
        <w:t>علامه مجلسی، روایتی از _اختیار معرفه الرجال _نقل می کند که در آن، شخصیت حدیثی سفیان را گزارش می دهد. بر اساس این روایت، سفیان، احادیث ساختگی متعددی برای دیگران نقل کرده و آنها را به امام صادق علیه السلام نسبت</w:t>
      </w:r>
    </w:p>
    <w:p w:rsidR="00000000" w:rsidRDefault="00727FF4">
      <w:pPr>
        <w:pStyle w:val="contentparagraph"/>
        <w:bidi/>
        <w:jc w:val="both"/>
        <w:divId w:val="2143618789"/>
        <w:rPr>
          <w:rFonts w:cs="B Zar" w:hint="cs"/>
          <w:color w:val="000000"/>
          <w:sz w:val="36"/>
          <w:szCs w:val="36"/>
          <w:rtl/>
        </w:rPr>
      </w:pPr>
      <w:r>
        <w:rPr>
          <w:rStyle w:val="contenttext"/>
          <w:rFonts w:cs="B Zar" w:hint="cs"/>
          <w:color w:val="000000"/>
          <w:sz w:val="36"/>
          <w:szCs w:val="36"/>
          <w:rtl/>
        </w:rPr>
        <w:t>ص:125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727FF4">
      <w:pPr>
        <w:bidi/>
        <w:jc w:val="both"/>
        <w:divId w:val="1019166278"/>
        <w:rPr>
          <w:rFonts w:eastAsia="Times New Roman" w:cs="B Zar" w:hint="cs"/>
          <w:color w:val="000000"/>
          <w:sz w:val="36"/>
          <w:szCs w:val="36"/>
          <w:rtl/>
        </w:rPr>
      </w:pPr>
      <w:r>
        <w:rPr>
          <w:rFonts w:eastAsia="Times New Roman" w:cs="B Zar" w:hint="cs"/>
          <w:color w:val="000000"/>
          <w:sz w:val="36"/>
          <w:szCs w:val="36"/>
          <w:rtl/>
        </w:rPr>
        <w:t>1- [</w:t>
      </w:r>
      <w:r>
        <w:rPr>
          <w:rFonts w:eastAsia="Times New Roman" w:cs="B Zar" w:hint="cs"/>
          <w:color w:val="000000"/>
          <w:sz w:val="36"/>
          <w:szCs w:val="36"/>
          <w:rtl/>
        </w:rPr>
        <w:t xml:space="preserve">1] . بحارالانوار، ج 47، ص 360. </w:t>
      </w:r>
    </w:p>
    <w:p w:rsidR="00000000" w:rsidRDefault="00727FF4">
      <w:pPr>
        <w:bidi/>
        <w:jc w:val="both"/>
        <w:divId w:val="271594652"/>
        <w:rPr>
          <w:rFonts w:eastAsia="Times New Roman" w:cs="B Zar" w:hint="cs"/>
          <w:color w:val="000000"/>
          <w:sz w:val="36"/>
          <w:szCs w:val="36"/>
          <w:rtl/>
        </w:rPr>
      </w:pPr>
      <w:r>
        <w:rPr>
          <w:rFonts w:eastAsia="Times New Roman" w:cs="B Zar" w:hint="cs"/>
          <w:color w:val="000000"/>
          <w:sz w:val="36"/>
          <w:szCs w:val="36"/>
          <w:rtl/>
        </w:rPr>
        <w:t xml:space="preserve">2- [2] . حلیه الابرار، ج 2، ص 194. </w:t>
      </w:r>
    </w:p>
    <w:p w:rsidR="00000000" w:rsidRDefault="00727FF4">
      <w:pPr>
        <w:pStyle w:val="contentparagraph"/>
        <w:bidi/>
        <w:jc w:val="both"/>
        <w:divId w:val="230235177"/>
        <w:rPr>
          <w:rFonts w:cs="B Zar" w:hint="cs"/>
          <w:color w:val="000000"/>
          <w:sz w:val="36"/>
          <w:szCs w:val="36"/>
          <w:rtl/>
        </w:rPr>
      </w:pPr>
      <w:r>
        <w:rPr>
          <w:rStyle w:val="contenttext"/>
          <w:rFonts w:cs="B Zar" w:hint="cs"/>
          <w:color w:val="000000"/>
          <w:sz w:val="36"/>
          <w:szCs w:val="36"/>
          <w:rtl/>
        </w:rPr>
        <w:t>داده است. امام نیز پس از آگاهی از این مطلب، نزد میمون بن عبداللّه که در مجلس امام حاضر بود از سفیان گلایه کرده و ناراحتی خود را اظهار فرموده است.</w:t>
      </w:r>
      <w:hyperlink w:anchor="content_note_126_1" w:tooltip=" [1] . اختیار معرفه الرجال، ج 2، صص 690 _ 700؛ بحارالانوار؛ ج 47، صص 354 _ 357. " w:history="1">
        <w:r>
          <w:rPr>
            <w:rStyle w:val="Hyperlink"/>
            <w:rFonts w:cs="B Zar" w:hint="cs"/>
            <w:sz w:val="36"/>
            <w:szCs w:val="36"/>
            <w:rtl/>
          </w:rPr>
          <w:t>(1)</w:t>
        </w:r>
      </w:hyperlink>
    </w:p>
    <w:p w:rsidR="00000000" w:rsidRDefault="00727FF4">
      <w:pPr>
        <w:pStyle w:val="Heading6"/>
        <w:shd w:val="clear" w:color="auto" w:fill="FFFFFF"/>
        <w:bidi/>
        <w:jc w:val="both"/>
        <w:divId w:val="1811482011"/>
        <w:rPr>
          <w:rFonts w:eastAsia="Times New Roman" w:cs="B Titr" w:hint="cs"/>
          <w:b w:val="0"/>
          <w:bCs w:val="0"/>
          <w:color w:val="FF0000"/>
          <w:sz w:val="29"/>
          <w:szCs w:val="29"/>
          <w:rtl/>
        </w:rPr>
      </w:pPr>
      <w:r>
        <w:rPr>
          <w:rFonts w:eastAsia="Times New Roman" w:cs="B Titr" w:hint="cs"/>
          <w:b w:val="0"/>
          <w:bCs w:val="0"/>
          <w:color w:val="FF0000"/>
          <w:sz w:val="29"/>
          <w:szCs w:val="29"/>
          <w:rtl/>
        </w:rPr>
        <w:t>ج) سفیان و شخصیت امام علی علیه السلام</w:t>
      </w:r>
    </w:p>
    <w:p w:rsidR="00000000" w:rsidRDefault="00727FF4">
      <w:pPr>
        <w:pStyle w:val="contentparagraph"/>
        <w:bidi/>
        <w:jc w:val="both"/>
        <w:divId w:val="1811482011"/>
        <w:rPr>
          <w:rFonts w:cs="B Zar" w:hint="cs"/>
          <w:color w:val="000000"/>
          <w:sz w:val="36"/>
          <w:szCs w:val="36"/>
          <w:rtl/>
        </w:rPr>
      </w:pPr>
      <w:r>
        <w:rPr>
          <w:rStyle w:val="contenttext"/>
          <w:rFonts w:cs="B Zar" w:hint="cs"/>
          <w:color w:val="000000"/>
          <w:sz w:val="36"/>
          <w:szCs w:val="36"/>
          <w:rtl/>
        </w:rPr>
        <w:t xml:space="preserve">علامه مجلسی از تفسیر _فرات بن ابراهیم_، حدیثی نقل می کند که در آن امام صادق علیه السلام، سفیان ثوری را بر شخصیت گران قدر امام علی </w:t>
      </w:r>
      <w:r>
        <w:rPr>
          <w:rStyle w:val="contenttext"/>
          <w:rFonts w:cs="B Zar" w:hint="cs"/>
          <w:color w:val="000000"/>
          <w:sz w:val="36"/>
          <w:szCs w:val="36"/>
          <w:rtl/>
        </w:rPr>
        <w:t>علیه السلام آگاه ساخته است. در این روایت، سفیان، خود می گوید: امام صادق علیه السلام رو به من کرد و فرمود: ای سفیان، بر تو باد که پیرو هدایت باشی و مذاهب دیگر تو را منحرف نسازد. سفیان، پیروی هدایت را جویا شد و امام پیروی از کتاب خدا و علی علیه السلام را یاد</w:t>
      </w:r>
      <w:r>
        <w:rPr>
          <w:rStyle w:val="contenttext"/>
          <w:rFonts w:cs="B Zar" w:hint="cs"/>
          <w:color w:val="000000"/>
          <w:sz w:val="36"/>
          <w:szCs w:val="36"/>
          <w:rtl/>
        </w:rPr>
        <w:t xml:space="preserve"> آور شد. امام صادق علیه السلام پس از معرفی شخصیت والای امام علی علیه السلام به سفیان گفت: اگر دوست داری به دستگیره ای مطمئن دست یابی، بر تو باد که به علی علیه السلاممتوسل شوی؛ زیرا او تو را از عذاب نجات می بخشد. ای سفیان از هوای نفس، پیروی مکن که تو را از </w:t>
      </w:r>
      <w:r>
        <w:rPr>
          <w:rStyle w:val="contenttext"/>
          <w:rFonts w:cs="B Zar" w:hint="cs"/>
          <w:color w:val="000000"/>
          <w:sz w:val="36"/>
          <w:szCs w:val="36"/>
          <w:rtl/>
        </w:rPr>
        <w:t>راه راست منحرف می کند.</w:t>
      </w:r>
    </w:p>
    <w:p w:rsidR="00000000" w:rsidRDefault="00727FF4">
      <w:pPr>
        <w:pStyle w:val="contentparagraph"/>
        <w:bidi/>
        <w:jc w:val="both"/>
        <w:divId w:val="1811482011"/>
        <w:rPr>
          <w:rFonts w:cs="B Zar" w:hint="cs"/>
          <w:color w:val="000000"/>
          <w:sz w:val="36"/>
          <w:szCs w:val="36"/>
          <w:rtl/>
        </w:rPr>
      </w:pPr>
      <w:r>
        <w:rPr>
          <w:rStyle w:val="contenttext"/>
          <w:rFonts w:cs="B Zar" w:hint="cs"/>
          <w:color w:val="000000"/>
          <w:sz w:val="36"/>
          <w:szCs w:val="36"/>
          <w:rtl/>
        </w:rPr>
        <w:t>سفیان در مورد جنگ صفین عقیده داشت که نمی دانم کدام گروه خطاکار و کدام دسته بر حق بودند. او بر این عقیده، پای بندتر از _شعبه_، دیگر عالم معاصر، خود بود.</w:t>
      </w:r>
      <w:hyperlink w:anchor="content_note_126_2" w:tooltip=" [2] . تفسیر فرات بن ابراهیم، ص 29؛ بحارالانوار، ج 67، ص 363. " w:history="1">
        <w:r>
          <w:rPr>
            <w:rStyle w:val="Hyperlink"/>
            <w:rFonts w:cs="B Zar" w:hint="cs"/>
            <w:sz w:val="36"/>
            <w:szCs w:val="36"/>
            <w:rtl/>
          </w:rPr>
          <w:t>(2)</w:t>
        </w:r>
      </w:hyperlink>
    </w:p>
    <w:p w:rsidR="00000000" w:rsidRDefault="00727FF4">
      <w:pPr>
        <w:pStyle w:val="contentparagraph"/>
        <w:bidi/>
        <w:jc w:val="both"/>
        <w:divId w:val="1811482011"/>
        <w:rPr>
          <w:rFonts w:cs="B Zar" w:hint="cs"/>
          <w:color w:val="000000"/>
          <w:sz w:val="36"/>
          <w:szCs w:val="36"/>
          <w:rtl/>
        </w:rPr>
      </w:pPr>
      <w:r>
        <w:rPr>
          <w:rStyle w:val="contenttext"/>
          <w:rFonts w:cs="B Zar" w:hint="cs"/>
          <w:color w:val="000000"/>
          <w:sz w:val="36"/>
          <w:szCs w:val="36"/>
          <w:rtl/>
        </w:rPr>
        <w:t>بنا به روایت کلینی در _</w:t>
      </w:r>
      <w:r>
        <w:rPr>
          <w:rStyle w:val="contenttext"/>
          <w:rFonts w:cs="B Zar" w:hint="cs"/>
          <w:color w:val="000000"/>
          <w:sz w:val="36"/>
          <w:szCs w:val="36"/>
          <w:rtl/>
        </w:rPr>
        <w:t>کافی</w:t>
      </w:r>
      <w:r>
        <w:rPr>
          <w:rStyle w:val="contenttext"/>
          <w:rFonts w:cs="B Zar" w:hint="cs"/>
          <w:color w:val="000000"/>
          <w:sz w:val="36"/>
          <w:szCs w:val="36"/>
          <w:rtl/>
        </w:rPr>
        <w:t>_</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سفیان</w:t>
      </w:r>
      <w:r>
        <w:rPr>
          <w:rStyle w:val="contenttext"/>
          <w:rFonts w:cs="B Zar" w:hint="cs"/>
          <w:color w:val="000000"/>
          <w:sz w:val="36"/>
          <w:szCs w:val="36"/>
          <w:rtl/>
        </w:rPr>
        <w:t xml:space="preserve"> </w:t>
      </w:r>
      <w:r>
        <w:rPr>
          <w:rStyle w:val="contenttext"/>
          <w:rFonts w:cs="B Zar" w:hint="cs"/>
          <w:color w:val="000000"/>
          <w:sz w:val="36"/>
          <w:szCs w:val="36"/>
          <w:rtl/>
        </w:rPr>
        <w:t>ثوری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موسم</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طواف،</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پرسید</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p>
    <w:p w:rsidR="00000000" w:rsidRDefault="00727FF4">
      <w:pPr>
        <w:pStyle w:val="contentparagraph"/>
        <w:bidi/>
        <w:jc w:val="both"/>
        <w:divId w:val="1811482011"/>
        <w:rPr>
          <w:rFonts w:cs="B Zar" w:hint="cs"/>
          <w:color w:val="000000"/>
          <w:sz w:val="36"/>
          <w:szCs w:val="36"/>
          <w:rtl/>
        </w:rPr>
      </w:pPr>
      <w:r>
        <w:rPr>
          <w:rStyle w:val="contenttext"/>
          <w:rFonts w:cs="B Zar" w:hint="cs"/>
          <w:color w:val="000000"/>
          <w:sz w:val="36"/>
          <w:szCs w:val="36"/>
          <w:rtl/>
        </w:rPr>
        <w:t>ص:126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727FF4">
      <w:pPr>
        <w:bidi/>
        <w:jc w:val="both"/>
        <w:divId w:val="1518079064"/>
        <w:rPr>
          <w:rFonts w:eastAsia="Times New Roman" w:cs="B Zar" w:hint="cs"/>
          <w:color w:val="000000"/>
          <w:sz w:val="36"/>
          <w:szCs w:val="36"/>
          <w:rtl/>
        </w:rPr>
      </w:pPr>
      <w:r>
        <w:rPr>
          <w:rFonts w:eastAsia="Times New Roman" w:cs="B Zar" w:hint="cs"/>
          <w:color w:val="000000"/>
          <w:sz w:val="36"/>
          <w:szCs w:val="36"/>
          <w:rtl/>
        </w:rPr>
        <w:t xml:space="preserve">1- [1] . اختیار معرفه الرجال، ج 2، صص 690 _ 700؛ بحارالانوار؛ ج 47، صص 354 _ 357. </w:t>
      </w:r>
    </w:p>
    <w:p w:rsidR="00000000" w:rsidRDefault="00727FF4">
      <w:pPr>
        <w:bidi/>
        <w:jc w:val="both"/>
        <w:divId w:val="275724322"/>
        <w:rPr>
          <w:rFonts w:eastAsia="Times New Roman" w:cs="B Zar" w:hint="cs"/>
          <w:color w:val="000000"/>
          <w:sz w:val="36"/>
          <w:szCs w:val="36"/>
          <w:rtl/>
        </w:rPr>
      </w:pPr>
      <w:r>
        <w:rPr>
          <w:rFonts w:eastAsia="Times New Roman" w:cs="B Zar" w:hint="cs"/>
          <w:color w:val="000000"/>
          <w:sz w:val="36"/>
          <w:szCs w:val="36"/>
          <w:rtl/>
        </w:rPr>
        <w:t xml:space="preserve">2- [2] . تفسیر فرات بن ابراهیم، ص 29؛ بحارالانوار، ج 67، ص 363. </w:t>
      </w:r>
    </w:p>
    <w:p w:rsidR="00000000" w:rsidRDefault="00727FF4">
      <w:pPr>
        <w:pStyle w:val="contentparagraph"/>
        <w:bidi/>
        <w:jc w:val="both"/>
        <w:divId w:val="2109691778"/>
        <w:rPr>
          <w:rFonts w:cs="B Zar" w:hint="cs"/>
          <w:color w:val="000000"/>
          <w:sz w:val="36"/>
          <w:szCs w:val="36"/>
          <w:rtl/>
        </w:rPr>
      </w:pPr>
      <w:r>
        <w:rPr>
          <w:rStyle w:val="contenttext"/>
          <w:rFonts w:cs="B Zar" w:hint="cs"/>
          <w:color w:val="000000"/>
          <w:sz w:val="36"/>
          <w:szCs w:val="36"/>
          <w:rtl/>
        </w:rPr>
        <w:t xml:space="preserve">به هنگام طواف، چون به مقابل حجر الاسود می رسید، چگونه طواف را ادامه می داد؟ آیا حجر را استلام می کرد یا فقط </w:t>
      </w:r>
      <w:r>
        <w:rPr>
          <w:rStyle w:val="contenttext"/>
          <w:rFonts w:cs="B Zar" w:hint="cs"/>
          <w:color w:val="000000"/>
          <w:sz w:val="36"/>
          <w:szCs w:val="36"/>
          <w:rtl/>
        </w:rPr>
        <w:t>از برابر آن می گذشت؟</w:t>
      </w:r>
    </w:p>
    <w:p w:rsidR="00000000" w:rsidRDefault="00727FF4">
      <w:pPr>
        <w:pStyle w:val="contentparagraph"/>
        <w:bidi/>
        <w:jc w:val="both"/>
        <w:divId w:val="2109691778"/>
        <w:rPr>
          <w:rFonts w:cs="B Zar" w:hint="cs"/>
          <w:color w:val="000000"/>
          <w:sz w:val="36"/>
          <w:szCs w:val="36"/>
          <w:rtl/>
        </w:rPr>
      </w:pPr>
      <w:r>
        <w:rPr>
          <w:rStyle w:val="contenttext"/>
          <w:rFonts w:cs="B Zar" w:hint="cs"/>
          <w:color w:val="000000"/>
          <w:sz w:val="36"/>
          <w:szCs w:val="36"/>
          <w:rtl/>
        </w:rPr>
        <w:t>امام پاسخ داد: رسول خدا صلی الله علیه و آله در هر طواف، خواه واجب و خواه مستحب، حجر را استلام می کردند. پس از پاسخ امام، سفیان مراقب امام بود تا ببیند ایشان با وجود ازدحام و کثرت جمعیت، در برابر حجرالاسود، چگونه حجر را استلام می کند، و</w:t>
      </w:r>
      <w:r>
        <w:rPr>
          <w:rStyle w:val="contenttext"/>
          <w:rFonts w:cs="B Zar" w:hint="cs"/>
          <w:color w:val="000000"/>
          <w:sz w:val="36"/>
          <w:szCs w:val="36"/>
          <w:rtl/>
        </w:rPr>
        <w:t>لی دید امام از مقابل حجر الاسود گذشت و آن را استلام نکرد. ازاین رو، به حضور امام رسید و گفت: چرا شما همانند جدتان، رسول خدا صلی الله علیه و آله سنگ را استلام نکردید؟ امام در پاسخ فرمود: «اِنّ النّاسَ کانُوا یَرَوْنَ لِرّسولِ اللّه صلی الله علیه و آله ما لا</w:t>
      </w:r>
      <w:r>
        <w:rPr>
          <w:rStyle w:val="contenttext"/>
          <w:rFonts w:cs="B Zar" w:hint="cs"/>
          <w:color w:val="000000"/>
          <w:sz w:val="36"/>
          <w:szCs w:val="36"/>
          <w:rtl/>
        </w:rPr>
        <w:t xml:space="preserve"> یَرَوْنَ لی؛ مردم برای رسول خدا صلی الله علیه و آله احترامی قائل بودند که برای من قائل نیستند»؛</w:t>
      </w:r>
      <w:hyperlink w:anchor="content_note_127_1" w:tooltip=" [1] . اصول کافی، ج 4، ص 404. " w:history="1">
        <w:r>
          <w:rPr>
            <w:rStyle w:val="Hyperlink"/>
            <w:rFonts w:cs="B Zar" w:hint="cs"/>
            <w:sz w:val="36"/>
            <w:szCs w:val="36"/>
            <w:rtl/>
          </w:rPr>
          <w:t>(1)</w:t>
        </w:r>
      </w:hyperlink>
    </w:p>
    <w:p w:rsidR="00000000" w:rsidRDefault="00727FF4">
      <w:pPr>
        <w:pStyle w:val="contentparagraph"/>
        <w:bidi/>
        <w:jc w:val="both"/>
        <w:divId w:val="2109691778"/>
        <w:rPr>
          <w:rFonts w:cs="B Zar" w:hint="cs"/>
          <w:color w:val="000000"/>
          <w:sz w:val="36"/>
          <w:szCs w:val="36"/>
          <w:rtl/>
        </w:rPr>
      </w:pPr>
      <w:r>
        <w:rPr>
          <w:rStyle w:val="contenttext"/>
          <w:rFonts w:cs="B Zar" w:hint="cs"/>
          <w:color w:val="000000"/>
          <w:sz w:val="36"/>
          <w:szCs w:val="36"/>
          <w:rtl/>
        </w:rPr>
        <w:t>یعنی هرگاه رسول خدا صلی الله علیه و آله به هنگام طواف، مقابل حجرالاسود می رسیدن</w:t>
      </w:r>
      <w:r>
        <w:rPr>
          <w:rStyle w:val="contenttext"/>
          <w:rFonts w:cs="B Zar" w:hint="cs"/>
          <w:color w:val="000000"/>
          <w:sz w:val="36"/>
          <w:szCs w:val="36"/>
          <w:rtl/>
        </w:rPr>
        <w:t>د مردم، راه را برای او باز می کردند و ایشان بدون ازدحام سنگ را استلام می کرد، ولی برای من چنین کاری نمی کنند و من هم قصد ندارم در ازدحام، خود و دیگران را آزار داده و استلام حجر کنم.</w:t>
      </w:r>
      <w:hyperlink w:anchor="content_note_127_2" w:tooltip=" [2] . همان. " w:history="1">
        <w:r>
          <w:rPr>
            <w:rStyle w:val="Hyperlink"/>
            <w:rFonts w:cs="B Zar" w:hint="cs"/>
            <w:sz w:val="36"/>
            <w:szCs w:val="36"/>
            <w:rtl/>
          </w:rPr>
          <w:t>(2)</w:t>
        </w:r>
      </w:hyperlink>
    </w:p>
    <w:p w:rsidR="00000000" w:rsidRDefault="00727FF4">
      <w:pPr>
        <w:pStyle w:val="contentparagraph"/>
        <w:bidi/>
        <w:jc w:val="both"/>
        <w:divId w:val="2109691778"/>
        <w:rPr>
          <w:rFonts w:cs="B Zar" w:hint="cs"/>
          <w:color w:val="000000"/>
          <w:sz w:val="36"/>
          <w:szCs w:val="36"/>
          <w:rtl/>
        </w:rPr>
      </w:pPr>
      <w:r>
        <w:rPr>
          <w:rStyle w:val="contenttext"/>
          <w:rFonts w:cs="B Zar" w:hint="cs"/>
          <w:color w:val="000000"/>
          <w:sz w:val="36"/>
          <w:szCs w:val="36"/>
          <w:rtl/>
        </w:rPr>
        <w:t>احتمال دارد</w:t>
      </w:r>
      <w:r>
        <w:rPr>
          <w:rStyle w:val="contenttext"/>
          <w:rFonts w:cs="B Zar" w:hint="cs"/>
          <w:color w:val="000000"/>
          <w:sz w:val="36"/>
          <w:szCs w:val="36"/>
          <w:rtl/>
        </w:rPr>
        <w:t xml:space="preserve"> سفیان به قصد سرزنش کردن امام صادق علیه السلام چنین مسئله ای را مطرح ساخته و سپس به امام ایراد گرفته باشد.</w:t>
      </w:r>
    </w:p>
    <w:p w:rsidR="00000000" w:rsidRDefault="00727FF4">
      <w:pPr>
        <w:pStyle w:val="contentparagraph"/>
        <w:bidi/>
        <w:jc w:val="both"/>
        <w:divId w:val="2109691778"/>
        <w:rPr>
          <w:rFonts w:cs="B Zar" w:hint="cs"/>
          <w:color w:val="000000"/>
          <w:sz w:val="36"/>
          <w:szCs w:val="36"/>
          <w:rtl/>
        </w:rPr>
      </w:pPr>
      <w:r>
        <w:rPr>
          <w:rStyle w:val="contenttext"/>
          <w:rFonts w:cs="B Zar" w:hint="cs"/>
          <w:color w:val="000000"/>
          <w:sz w:val="36"/>
          <w:szCs w:val="36"/>
          <w:rtl/>
        </w:rPr>
        <w:t>ص:127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727FF4">
      <w:pPr>
        <w:bidi/>
        <w:jc w:val="both"/>
        <w:divId w:val="1051808310"/>
        <w:rPr>
          <w:rFonts w:eastAsia="Times New Roman" w:cs="B Zar" w:hint="cs"/>
          <w:color w:val="000000"/>
          <w:sz w:val="36"/>
          <w:szCs w:val="36"/>
          <w:rtl/>
        </w:rPr>
      </w:pPr>
      <w:r>
        <w:rPr>
          <w:rFonts w:eastAsia="Times New Roman" w:cs="B Zar" w:hint="cs"/>
          <w:color w:val="000000"/>
          <w:sz w:val="36"/>
          <w:szCs w:val="36"/>
          <w:rtl/>
        </w:rPr>
        <w:t xml:space="preserve">1- [1] . اصول کافی، ج 4، ص 404. </w:t>
      </w:r>
    </w:p>
    <w:p w:rsidR="00000000" w:rsidRDefault="00727FF4">
      <w:pPr>
        <w:bidi/>
        <w:jc w:val="both"/>
        <w:divId w:val="19136581"/>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727FF4">
      <w:pPr>
        <w:pStyle w:val="Heading6"/>
        <w:shd w:val="clear" w:color="auto" w:fill="FFFFFF"/>
        <w:bidi/>
        <w:jc w:val="both"/>
        <w:divId w:val="1546411155"/>
        <w:rPr>
          <w:rFonts w:eastAsia="Times New Roman" w:cs="B Titr" w:hint="cs"/>
          <w:b w:val="0"/>
          <w:bCs w:val="0"/>
          <w:color w:val="FF0000"/>
          <w:sz w:val="29"/>
          <w:szCs w:val="29"/>
          <w:rtl/>
        </w:rPr>
      </w:pPr>
      <w:r>
        <w:rPr>
          <w:rFonts w:eastAsia="Times New Roman" w:cs="B Titr" w:hint="cs"/>
          <w:b w:val="0"/>
          <w:bCs w:val="0"/>
          <w:color w:val="FF0000"/>
          <w:sz w:val="29"/>
          <w:szCs w:val="29"/>
          <w:rtl/>
        </w:rPr>
        <w:t>د) شخصیت سیاسی سفیان ثوری</w:t>
      </w:r>
    </w:p>
    <w:p w:rsidR="00000000" w:rsidRDefault="00727FF4">
      <w:pPr>
        <w:pStyle w:val="contentparagraph"/>
        <w:bidi/>
        <w:jc w:val="both"/>
        <w:divId w:val="1546411155"/>
        <w:rPr>
          <w:rFonts w:cs="B Zar" w:hint="cs"/>
          <w:color w:val="000000"/>
          <w:sz w:val="36"/>
          <w:szCs w:val="36"/>
          <w:rtl/>
        </w:rPr>
      </w:pPr>
      <w:r>
        <w:rPr>
          <w:rStyle w:val="contenttext"/>
          <w:rFonts w:cs="B Zar" w:hint="cs"/>
          <w:color w:val="000000"/>
          <w:sz w:val="36"/>
          <w:szCs w:val="36"/>
          <w:rtl/>
        </w:rPr>
        <w:t>سفیان، شرکت در مسائل اجتماعی و سیاسی را لازم می دانست و اعتقاد داشت که بزرگان فقه و حدیث و علوم دینی، باید با دخالت در کارها و امور مردم، مانع تخلف از دستورهای شرع و دوری از سنت پیامبر شوند. ازاین رو، به امام صادق علیه السلام اعتراض می کرد که چرا گوشه نشین</w:t>
      </w:r>
      <w:r>
        <w:rPr>
          <w:rStyle w:val="contenttext"/>
          <w:rFonts w:cs="B Zar" w:hint="cs"/>
          <w:color w:val="000000"/>
          <w:sz w:val="36"/>
          <w:szCs w:val="36"/>
          <w:rtl/>
        </w:rPr>
        <w:t xml:space="preserve"> شده و از مردم کناره گرفته است و تنها به فعالیت های علمی می پردازد. امام نیز در پاسخ می فرمود: ای سفیان، زمانه فاسد شده و دوستان تغییر یافته اند. ازاین رو، من گوشه نشینی را مایه سکونت و آرامش بیشتر قلب دیده ام.</w:t>
      </w:r>
      <w:hyperlink w:anchor="content_note_128_1" w:tooltip=" [1] . المنتظم، ج 8 ، ص 111؛ بحارالانوار، ج 47، ص 60. " w:history="1">
        <w:r>
          <w:rPr>
            <w:rStyle w:val="Hyperlink"/>
            <w:rFonts w:cs="B Zar" w:hint="cs"/>
            <w:sz w:val="36"/>
            <w:szCs w:val="36"/>
            <w:rtl/>
          </w:rPr>
          <w:t>(1)</w:t>
        </w:r>
      </w:hyperlink>
    </w:p>
    <w:p w:rsidR="00000000" w:rsidRDefault="00727FF4">
      <w:pPr>
        <w:pStyle w:val="Heading6"/>
        <w:shd w:val="clear" w:color="auto" w:fill="FFFFFF"/>
        <w:bidi/>
        <w:jc w:val="both"/>
        <w:divId w:val="1282108229"/>
        <w:rPr>
          <w:rFonts w:eastAsia="Times New Roman" w:cs="B Titr" w:hint="cs"/>
          <w:b w:val="0"/>
          <w:bCs w:val="0"/>
          <w:color w:val="FF0000"/>
          <w:sz w:val="29"/>
          <w:szCs w:val="29"/>
          <w:rtl/>
        </w:rPr>
      </w:pPr>
      <w:r>
        <w:rPr>
          <w:rFonts w:eastAsia="Times New Roman" w:cs="B Titr" w:hint="cs"/>
          <w:b w:val="0"/>
          <w:bCs w:val="0"/>
          <w:color w:val="FF0000"/>
          <w:sz w:val="29"/>
          <w:szCs w:val="29"/>
          <w:rtl/>
        </w:rPr>
        <w:t>ه ) سفیان و قیام زید</w:t>
      </w:r>
    </w:p>
    <w:p w:rsidR="00000000" w:rsidRDefault="00727FF4">
      <w:pPr>
        <w:pStyle w:val="contentparagraph"/>
        <w:bidi/>
        <w:jc w:val="both"/>
        <w:divId w:val="1282108229"/>
        <w:rPr>
          <w:rFonts w:cs="B Zar" w:hint="cs"/>
          <w:color w:val="000000"/>
          <w:sz w:val="36"/>
          <w:szCs w:val="36"/>
          <w:rtl/>
        </w:rPr>
      </w:pPr>
      <w:r>
        <w:rPr>
          <w:rStyle w:val="contenttext"/>
          <w:rFonts w:cs="B Zar" w:hint="cs"/>
          <w:color w:val="000000"/>
          <w:sz w:val="36"/>
          <w:szCs w:val="36"/>
          <w:rtl/>
        </w:rPr>
        <w:t>در جریان قیام زید، موضعی مشخص از سفیان ثوری نقل نشده است؛ جز آنکه ابوعوانه از معاصران سفیان، می گوید: «سفیان را در حالی ترک کردم که گرایش به قیام زید داشت و زیدی بود».</w:t>
      </w:r>
      <w:hyperlink w:anchor="content_note_128_2" w:tooltip=" [2] . ابوالفرج اصفهانی، مقاتل الطالبیین، مؤسسه الاعلمی، 1408 ه . ق، ص 141. " w:history="1">
        <w:r>
          <w:rPr>
            <w:rStyle w:val="Hyperlink"/>
            <w:rFonts w:cs="B Zar" w:hint="cs"/>
            <w:sz w:val="36"/>
            <w:szCs w:val="36"/>
            <w:rtl/>
          </w:rPr>
          <w:t>(2)</w:t>
        </w:r>
      </w:hyperlink>
      <w:r>
        <w:rPr>
          <w:rStyle w:val="contenttext"/>
          <w:rFonts w:cs="B Zar" w:hint="cs"/>
          <w:color w:val="000000"/>
          <w:sz w:val="36"/>
          <w:szCs w:val="36"/>
          <w:rtl/>
        </w:rPr>
        <w:t xml:space="preserve"> سفیان در مورد شخصیت زید می گفت: «زید داناترین خلق خدا به کتاب خدا بود و جای حسین بن علی علیه السلام را پر می کرد».</w:t>
      </w:r>
      <w:hyperlink w:anchor="content_note_128_3" w:tooltip=" [3] . اردکانی، قیام زید، ص 42؛ مقتل الحسین علیه السلام، ج 2، ص 110. " w:history="1">
        <w:r>
          <w:rPr>
            <w:rStyle w:val="Hyperlink"/>
            <w:rFonts w:cs="B Zar" w:hint="cs"/>
            <w:sz w:val="36"/>
            <w:szCs w:val="36"/>
            <w:rtl/>
          </w:rPr>
          <w:t>(3)</w:t>
        </w:r>
      </w:hyperlink>
    </w:p>
    <w:p w:rsidR="00000000" w:rsidRDefault="00727FF4">
      <w:pPr>
        <w:pStyle w:val="contentparagraph"/>
        <w:bidi/>
        <w:jc w:val="both"/>
        <w:divId w:val="1282108229"/>
        <w:rPr>
          <w:rFonts w:cs="B Zar" w:hint="cs"/>
          <w:color w:val="000000"/>
          <w:sz w:val="36"/>
          <w:szCs w:val="36"/>
          <w:rtl/>
        </w:rPr>
      </w:pPr>
      <w:r>
        <w:rPr>
          <w:rStyle w:val="contenttext"/>
          <w:rFonts w:cs="B Zar" w:hint="cs"/>
          <w:color w:val="000000"/>
          <w:sz w:val="36"/>
          <w:szCs w:val="36"/>
          <w:rtl/>
        </w:rPr>
        <w:t>با این وصف، به نظر می رسد اگر چه مطالب فوق، گرایش قلبی سفیان به قیام زید را می رسانند، ولی در واقع سفیان با قیام و شورش مخالف بود و آن ر</w:t>
      </w:r>
      <w:r>
        <w:rPr>
          <w:rStyle w:val="contenttext"/>
          <w:rFonts w:cs="B Zar" w:hint="cs"/>
          <w:color w:val="000000"/>
          <w:sz w:val="36"/>
          <w:szCs w:val="36"/>
          <w:rtl/>
        </w:rPr>
        <w:t>ا فتنه می دانست. چنانچه _مجمع تیمی_ که یکی از دوستان بسیار نزدیک سفیان</w:t>
      </w:r>
    </w:p>
    <w:p w:rsidR="00000000" w:rsidRDefault="00727FF4">
      <w:pPr>
        <w:pStyle w:val="contentparagraph"/>
        <w:bidi/>
        <w:jc w:val="both"/>
        <w:divId w:val="1282108229"/>
        <w:rPr>
          <w:rFonts w:cs="B Zar" w:hint="cs"/>
          <w:color w:val="000000"/>
          <w:sz w:val="36"/>
          <w:szCs w:val="36"/>
          <w:rtl/>
        </w:rPr>
      </w:pPr>
      <w:r>
        <w:rPr>
          <w:rStyle w:val="contenttext"/>
          <w:rFonts w:cs="B Zar" w:hint="cs"/>
          <w:color w:val="000000"/>
          <w:sz w:val="36"/>
          <w:szCs w:val="36"/>
          <w:rtl/>
        </w:rPr>
        <w:t>ص:128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727FF4">
      <w:pPr>
        <w:bidi/>
        <w:jc w:val="both"/>
        <w:divId w:val="2061974745"/>
        <w:rPr>
          <w:rFonts w:eastAsia="Times New Roman" w:cs="B Zar" w:hint="cs"/>
          <w:color w:val="000000"/>
          <w:sz w:val="36"/>
          <w:szCs w:val="36"/>
          <w:rtl/>
        </w:rPr>
      </w:pPr>
      <w:r>
        <w:rPr>
          <w:rFonts w:eastAsia="Times New Roman" w:cs="B Zar" w:hint="cs"/>
          <w:color w:val="000000"/>
          <w:sz w:val="36"/>
          <w:szCs w:val="36"/>
          <w:rtl/>
        </w:rPr>
        <w:t xml:space="preserve">1- [1] . المنتظم، ج 8 ، ص 111؛ بحارالانوار، ج 47، ص 60. </w:t>
      </w:r>
    </w:p>
    <w:p w:rsidR="00000000" w:rsidRDefault="00727FF4">
      <w:pPr>
        <w:bidi/>
        <w:jc w:val="both"/>
        <w:divId w:val="2094156335"/>
        <w:rPr>
          <w:rFonts w:eastAsia="Times New Roman" w:cs="B Zar" w:hint="cs"/>
          <w:color w:val="000000"/>
          <w:sz w:val="36"/>
          <w:szCs w:val="36"/>
          <w:rtl/>
        </w:rPr>
      </w:pPr>
      <w:r>
        <w:rPr>
          <w:rFonts w:eastAsia="Times New Roman" w:cs="B Zar" w:hint="cs"/>
          <w:color w:val="000000"/>
          <w:sz w:val="36"/>
          <w:szCs w:val="36"/>
          <w:rtl/>
        </w:rPr>
        <w:t xml:space="preserve">2- [2] . ابوالفرج اصفهانی، مقاتل الطالبیین، مؤسسه الاعلمی، 1408 ه . ق، ص 141. </w:t>
      </w:r>
    </w:p>
    <w:p w:rsidR="00000000" w:rsidRDefault="00727FF4">
      <w:pPr>
        <w:bidi/>
        <w:jc w:val="both"/>
        <w:divId w:val="2135445975"/>
        <w:rPr>
          <w:rFonts w:eastAsia="Times New Roman" w:cs="B Zar" w:hint="cs"/>
          <w:color w:val="000000"/>
          <w:sz w:val="36"/>
          <w:szCs w:val="36"/>
          <w:rtl/>
        </w:rPr>
      </w:pPr>
      <w:r>
        <w:rPr>
          <w:rFonts w:eastAsia="Times New Roman" w:cs="B Zar" w:hint="cs"/>
          <w:color w:val="000000"/>
          <w:sz w:val="36"/>
          <w:szCs w:val="36"/>
          <w:rtl/>
        </w:rPr>
        <w:t>3- [3]</w:t>
      </w:r>
      <w:r>
        <w:rPr>
          <w:rFonts w:eastAsia="Times New Roman" w:cs="B Zar" w:hint="cs"/>
          <w:color w:val="000000"/>
          <w:sz w:val="36"/>
          <w:szCs w:val="36"/>
          <w:rtl/>
        </w:rPr>
        <w:t xml:space="preserve"> . اردکانی، قیام زید، ص 42؛ مقتل الحسین علیه السلام، ج 2، ص 110. </w:t>
      </w:r>
    </w:p>
    <w:p w:rsidR="00000000" w:rsidRDefault="00727FF4">
      <w:pPr>
        <w:pStyle w:val="contentparagraph"/>
        <w:bidi/>
        <w:jc w:val="both"/>
        <w:divId w:val="1488551836"/>
        <w:rPr>
          <w:rFonts w:cs="B Zar" w:hint="cs"/>
          <w:color w:val="000000"/>
          <w:sz w:val="36"/>
          <w:szCs w:val="36"/>
          <w:rtl/>
        </w:rPr>
      </w:pPr>
      <w:r>
        <w:rPr>
          <w:rStyle w:val="contenttext"/>
          <w:rFonts w:cs="B Zar" w:hint="cs"/>
          <w:color w:val="000000"/>
          <w:sz w:val="36"/>
          <w:szCs w:val="36"/>
          <w:rtl/>
        </w:rPr>
        <w:t>بود، پیش از قیام زید از خدای متعال خواست او را پیش از فتنه بمیراند و از قضا پیش از قیام زید درگذشت.</w:t>
      </w:r>
      <w:hyperlink w:anchor="content_note_129_1" w:tooltip=" [1] . المنتظم، ص 7. " w:history="1">
        <w:r>
          <w:rPr>
            <w:rStyle w:val="Hyperlink"/>
            <w:rFonts w:cs="B Zar" w:hint="cs"/>
            <w:sz w:val="36"/>
            <w:szCs w:val="36"/>
            <w:rtl/>
          </w:rPr>
          <w:t>(1)</w:t>
        </w:r>
      </w:hyperlink>
    </w:p>
    <w:p w:rsidR="00000000" w:rsidRDefault="00727FF4">
      <w:pPr>
        <w:pStyle w:val="Heading5"/>
        <w:shd w:val="clear" w:color="auto" w:fill="FFFFFF"/>
        <w:bidi/>
        <w:jc w:val="both"/>
        <w:divId w:val="136813955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8 . طاووس بن کیسان </w:t>
      </w:r>
      <w:r>
        <w:rPr>
          <w:rFonts w:eastAsia="Times New Roman" w:cs="B Titr" w:hint="cs"/>
          <w:b w:val="0"/>
          <w:bCs w:val="0"/>
          <w:color w:val="800040"/>
          <w:sz w:val="29"/>
          <w:szCs w:val="29"/>
          <w:rtl/>
        </w:rPr>
        <w:t>یمانی (م. 106 ه . ق)</w:t>
      </w:r>
    </w:p>
    <w:p w:rsidR="00000000" w:rsidRDefault="00727FF4">
      <w:pPr>
        <w:pStyle w:val="contentparagraph"/>
        <w:bidi/>
        <w:jc w:val="both"/>
        <w:divId w:val="1368139554"/>
        <w:rPr>
          <w:rFonts w:cs="B Zar" w:hint="cs"/>
          <w:color w:val="000000"/>
          <w:sz w:val="36"/>
          <w:szCs w:val="36"/>
          <w:rtl/>
        </w:rPr>
      </w:pPr>
      <w:r>
        <w:rPr>
          <w:rStyle w:val="contenttext"/>
          <w:rFonts w:cs="B Zar" w:hint="cs"/>
          <w:color w:val="000000"/>
          <w:sz w:val="36"/>
          <w:szCs w:val="36"/>
          <w:rtl/>
        </w:rPr>
        <w:t>وی از محدثان بزرگ اهل سنت است که مورد تأیید کامل رجالیین قرار گرفته است.</w:t>
      </w:r>
      <w:hyperlink w:anchor="content_note_129_2" w:tooltip=" [2] . تهذیب التهذیب، ج 5، ص 8 به بعد؛ وفیات الاعیان، ج 2، ص 509.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با خلفای اموی و عباسی، رفتاری تند داشت و مطالب خود را بدون پرده پوشی به آنان می گفت. چند گزارش در این باره وجود دارد:</w:t>
      </w:r>
    </w:p>
    <w:p w:rsidR="00000000" w:rsidRDefault="00727FF4">
      <w:pPr>
        <w:pStyle w:val="contentparagraph"/>
        <w:bidi/>
        <w:jc w:val="both"/>
        <w:divId w:val="136813955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الف</w:t>
      </w:r>
      <w:r>
        <w:rPr>
          <w:rStyle w:val="contenttext"/>
          <w:rFonts w:cs="B Zar" w:hint="cs"/>
          <w:color w:val="000000"/>
          <w:sz w:val="36"/>
          <w:szCs w:val="36"/>
          <w:rtl/>
        </w:rPr>
        <w:t xml:space="preserve">) </w:t>
      </w:r>
      <w:r>
        <w:rPr>
          <w:rStyle w:val="contenttext"/>
          <w:rFonts w:cs="B Zar" w:hint="cs"/>
          <w:color w:val="000000"/>
          <w:sz w:val="36"/>
          <w:szCs w:val="36"/>
          <w:rtl/>
        </w:rPr>
        <w:t>طاووس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مالک</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انس</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منصور</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منصور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طاووس</w:t>
      </w:r>
      <w:r>
        <w:rPr>
          <w:rStyle w:val="contenttext"/>
          <w:rFonts w:cs="B Zar" w:hint="cs"/>
          <w:color w:val="000000"/>
          <w:sz w:val="36"/>
          <w:szCs w:val="36"/>
          <w:rtl/>
        </w:rPr>
        <w:t xml:space="preserve"> </w:t>
      </w:r>
      <w:r>
        <w:rPr>
          <w:rStyle w:val="contenttext"/>
          <w:rFonts w:cs="B Zar" w:hint="cs"/>
          <w:color w:val="000000"/>
          <w:sz w:val="36"/>
          <w:szCs w:val="36"/>
          <w:rtl/>
        </w:rPr>
        <w:t>درخواست</w:t>
      </w:r>
      <w:r>
        <w:rPr>
          <w:rStyle w:val="contenttext"/>
          <w:rFonts w:cs="B Zar" w:hint="cs"/>
          <w:color w:val="000000"/>
          <w:sz w:val="36"/>
          <w:szCs w:val="36"/>
          <w:rtl/>
        </w:rPr>
        <w:t xml:space="preserve"> </w:t>
      </w:r>
      <w:r>
        <w:rPr>
          <w:rStyle w:val="contenttext"/>
          <w:rFonts w:cs="B Zar" w:hint="cs"/>
          <w:color w:val="000000"/>
          <w:sz w:val="36"/>
          <w:szCs w:val="36"/>
          <w:rtl/>
        </w:rPr>
        <w:t>حدیث</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قیامت،</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شریک</w:t>
      </w:r>
      <w:r>
        <w:rPr>
          <w:rStyle w:val="contenttext"/>
          <w:rFonts w:cs="B Zar" w:hint="cs"/>
          <w:color w:val="000000"/>
          <w:sz w:val="36"/>
          <w:szCs w:val="36"/>
          <w:rtl/>
        </w:rPr>
        <w:t xml:space="preserve"> </w:t>
      </w:r>
      <w:r>
        <w:rPr>
          <w:rStyle w:val="contenttext"/>
          <w:rFonts w:cs="B Zar" w:hint="cs"/>
          <w:color w:val="000000"/>
          <w:sz w:val="36"/>
          <w:szCs w:val="36"/>
          <w:rtl/>
        </w:rPr>
        <w:t>حکومت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ق</w:t>
      </w:r>
      <w:r>
        <w:rPr>
          <w:rStyle w:val="contenttext"/>
          <w:rFonts w:cs="B Zar" w:hint="cs"/>
          <w:color w:val="000000"/>
          <w:sz w:val="36"/>
          <w:szCs w:val="36"/>
          <w:rtl/>
        </w:rPr>
        <w:t>رار داده، ولی وی ستم و جور پیشه کرده است، بیش از همه مردم عذاب خواهد کرد.</w:t>
      </w:r>
    </w:p>
    <w:p w:rsidR="00000000" w:rsidRDefault="00727FF4">
      <w:pPr>
        <w:pStyle w:val="contentparagraph"/>
        <w:bidi/>
        <w:jc w:val="both"/>
        <w:divId w:val="1368139554"/>
        <w:rPr>
          <w:rFonts w:cs="B Zar" w:hint="cs"/>
          <w:color w:val="000000"/>
          <w:sz w:val="36"/>
          <w:szCs w:val="36"/>
          <w:rtl/>
        </w:rPr>
      </w:pPr>
      <w:r>
        <w:rPr>
          <w:rStyle w:val="contenttext"/>
          <w:rFonts w:cs="B Zar" w:hint="cs"/>
          <w:color w:val="000000"/>
          <w:sz w:val="36"/>
          <w:szCs w:val="36"/>
          <w:rtl/>
        </w:rPr>
        <w:t>منصور ساعتی خاموش نشست. مالک می گوید: یقین کردم که او کشته خواهد شد، ولی پس از گذشت مدت زیادی، منصور به طاووس گفت دوات و قلم مرا بده و سه بار این گفته را تکرار کرد، ولی طاووس از دادن</w:t>
      </w:r>
      <w:r>
        <w:rPr>
          <w:rStyle w:val="contenttext"/>
          <w:rFonts w:cs="B Zar" w:hint="cs"/>
          <w:color w:val="000000"/>
          <w:sz w:val="36"/>
          <w:szCs w:val="36"/>
          <w:rtl/>
        </w:rPr>
        <w:t xml:space="preserve"> دوات و قلم به او خودداری کرد و در پاسخ به اعتراض منصور گفت: می ترسیدم که با آن معصیتی بنویسی و من با تو در آن شریک گردم. منصور چون چنین شنید، به هر دو آنان گفت: از من دور شوید.</w:t>
      </w:r>
      <w:hyperlink w:anchor="content_note_129_3" w:tooltip=" [3] . وفیات الاعیان، ج 2، ص 511. " w:history="1">
        <w:r>
          <w:rPr>
            <w:rStyle w:val="Hyperlink"/>
            <w:rFonts w:cs="B Zar" w:hint="cs"/>
            <w:sz w:val="36"/>
            <w:szCs w:val="36"/>
            <w:rtl/>
          </w:rPr>
          <w:t>(3)</w:t>
        </w:r>
      </w:hyperlink>
    </w:p>
    <w:p w:rsidR="00000000" w:rsidRDefault="00727FF4">
      <w:pPr>
        <w:pStyle w:val="contentparagraph"/>
        <w:bidi/>
        <w:jc w:val="both"/>
        <w:divId w:val="1368139554"/>
        <w:rPr>
          <w:rFonts w:cs="B Zar" w:hint="cs"/>
          <w:color w:val="000000"/>
          <w:sz w:val="36"/>
          <w:szCs w:val="36"/>
          <w:rtl/>
        </w:rPr>
      </w:pPr>
      <w:r>
        <w:rPr>
          <w:rStyle w:val="contenttext"/>
          <w:rFonts w:cs="B Zar" w:hint="cs"/>
          <w:color w:val="000000"/>
          <w:sz w:val="36"/>
          <w:szCs w:val="36"/>
          <w:rtl/>
        </w:rPr>
        <w:t>ص:129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727FF4">
      <w:pPr>
        <w:bidi/>
        <w:jc w:val="both"/>
        <w:divId w:val="933514596"/>
        <w:rPr>
          <w:rFonts w:eastAsia="Times New Roman" w:cs="B Zar" w:hint="cs"/>
          <w:color w:val="000000"/>
          <w:sz w:val="36"/>
          <w:szCs w:val="36"/>
          <w:rtl/>
        </w:rPr>
      </w:pPr>
      <w:r>
        <w:rPr>
          <w:rFonts w:eastAsia="Times New Roman" w:cs="B Zar" w:hint="cs"/>
          <w:color w:val="000000"/>
          <w:sz w:val="36"/>
          <w:szCs w:val="36"/>
          <w:rtl/>
        </w:rPr>
        <w:t xml:space="preserve">1- [1] . المنتظم، ص 7. </w:t>
      </w:r>
    </w:p>
    <w:p w:rsidR="00000000" w:rsidRDefault="00727FF4">
      <w:pPr>
        <w:bidi/>
        <w:jc w:val="both"/>
        <w:divId w:val="519391764"/>
        <w:rPr>
          <w:rFonts w:eastAsia="Times New Roman" w:cs="B Zar" w:hint="cs"/>
          <w:color w:val="000000"/>
          <w:sz w:val="36"/>
          <w:szCs w:val="36"/>
          <w:rtl/>
        </w:rPr>
      </w:pPr>
      <w:r>
        <w:rPr>
          <w:rFonts w:eastAsia="Times New Roman" w:cs="B Zar" w:hint="cs"/>
          <w:color w:val="000000"/>
          <w:sz w:val="36"/>
          <w:szCs w:val="36"/>
          <w:rtl/>
        </w:rPr>
        <w:t xml:space="preserve">2- [2] . تهذیب التهذیب، ج 5، ص 8 به بعد؛ وفیات الاعیان، ج 2، ص 509. </w:t>
      </w:r>
    </w:p>
    <w:p w:rsidR="00000000" w:rsidRDefault="00727FF4">
      <w:pPr>
        <w:bidi/>
        <w:jc w:val="both"/>
        <w:divId w:val="2093623751"/>
        <w:rPr>
          <w:rFonts w:eastAsia="Times New Roman" w:cs="B Zar" w:hint="cs"/>
          <w:color w:val="000000"/>
          <w:sz w:val="36"/>
          <w:szCs w:val="36"/>
          <w:rtl/>
        </w:rPr>
      </w:pPr>
      <w:r>
        <w:rPr>
          <w:rFonts w:eastAsia="Times New Roman" w:cs="B Zar" w:hint="cs"/>
          <w:color w:val="000000"/>
          <w:sz w:val="36"/>
          <w:szCs w:val="36"/>
          <w:rtl/>
        </w:rPr>
        <w:t xml:space="preserve">3- [3] . وفیات الاعیان، ج 2، ص 511. </w:t>
      </w:r>
    </w:p>
    <w:p w:rsidR="00000000" w:rsidRDefault="00727FF4">
      <w:pPr>
        <w:pStyle w:val="contentparagraph"/>
        <w:bidi/>
        <w:jc w:val="both"/>
        <w:divId w:val="984090147"/>
        <w:rPr>
          <w:rFonts w:cs="B Zar" w:hint="cs"/>
          <w:color w:val="000000"/>
          <w:sz w:val="36"/>
          <w:szCs w:val="36"/>
          <w:rtl/>
        </w:rPr>
      </w:pPr>
      <w:r>
        <w:rPr>
          <w:rStyle w:val="contenttext"/>
          <w:rFonts w:cs="B Zar" w:hint="cs"/>
          <w:color w:val="000000"/>
          <w:sz w:val="36"/>
          <w:szCs w:val="36"/>
          <w:rtl/>
        </w:rPr>
        <w:t>ب) طاووس در برابر هشام بن عبدالملک که برای حج به مکه آمده بود، احترام معمول را</w:t>
      </w:r>
      <w:r>
        <w:rPr>
          <w:rStyle w:val="contenttext"/>
          <w:rFonts w:cs="B Zar" w:hint="cs"/>
          <w:color w:val="000000"/>
          <w:sz w:val="36"/>
          <w:szCs w:val="36"/>
          <w:rtl/>
        </w:rPr>
        <w:t xml:space="preserve"> روا نداشت؛ به گونه ای که هشام تصمیم به کشتن او گرفت، ولی او را از این کار باز داشتند. طاووس در این برخورد احادیثی از امام علی علیه السلام در نکوهش حاکمان ظالم و عقوبت آنها بیان کرد.</w:t>
      </w:r>
      <w:hyperlink w:anchor="content_note_130_1" w:tooltip=" [1] . همان، ص 410. " w:history="1">
        <w:r>
          <w:rPr>
            <w:rStyle w:val="Hyperlink"/>
            <w:rFonts w:cs="B Zar" w:hint="cs"/>
            <w:sz w:val="36"/>
            <w:szCs w:val="36"/>
            <w:rtl/>
          </w:rPr>
          <w:t>(1)</w:t>
        </w:r>
      </w:hyperlink>
    </w:p>
    <w:p w:rsidR="00000000" w:rsidRDefault="00727FF4">
      <w:pPr>
        <w:pStyle w:val="contentparagraph"/>
        <w:bidi/>
        <w:jc w:val="both"/>
        <w:divId w:val="984090147"/>
        <w:rPr>
          <w:rFonts w:cs="B Zar" w:hint="cs"/>
          <w:color w:val="000000"/>
          <w:sz w:val="36"/>
          <w:szCs w:val="36"/>
          <w:rtl/>
        </w:rPr>
      </w:pPr>
      <w:r>
        <w:rPr>
          <w:rStyle w:val="contenttext"/>
          <w:rFonts w:cs="B Zar" w:hint="cs"/>
          <w:color w:val="000000"/>
          <w:sz w:val="36"/>
          <w:szCs w:val="36"/>
          <w:rtl/>
        </w:rPr>
        <w:t>ج) پس از آنکه عمر بن عبدالعزیز بر مسند خلافت نشست، طاووس به او نوشت: «اگر دوست داری همه کارهای تو خیر باشد، اهل خیر را به کار گیر».</w:t>
      </w:r>
    </w:p>
    <w:p w:rsidR="00000000" w:rsidRDefault="00727FF4">
      <w:pPr>
        <w:pStyle w:val="contentparagraph"/>
        <w:bidi/>
        <w:jc w:val="both"/>
        <w:divId w:val="984090147"/>
        <w:rPr>
          <w:rFonts w:cs="B Zar" w:hint="cs"/>
          <w:color w:val="000000"/>
          <w:sz w:val="36"/>
          <w:szCs w:val="36"/>
          <w:rtl/>
        </w:rPr>
      </w:pPr>
      <w:r>
        <w:rPr>
          <w:rStyle w:val="contenttext"/>
          <w:rFonts w:cs="B Zar" w:hint="cs"/>
          <w:color w:val="000000"/>
          <w:sz w:val="36"/>
          <w:szCs w:val="36"/>
          <w:rtl/>
        </w:rPr>
        <w:t>د) در سفری که _سلیمان بن عبدالملک _به مکه داشت، _رجاء بن حبوه_، مقدمات دیدار سلیمان با طاووس را فراهم کرد. طاووس در این دیدا</w:t>
      </w:r>
      <w:r>
        <w:rPr>
          <w:rStyle w:val="contenttext"/>
          <w:rFonts w:cs="B Zar" w:hint="cs"/>
          <w:color w:val="000000"/>
          <w:sz w:val="36"/>
          <w:szCs w:val="36"/>
          <w:rtl/>
        </w:rPr>
        <w:t>ر به ظلم ها و سخت گیری های بنی امیه و انحراف آنان از سیره پیامبر و مخالفت با قرآن، اشاره کرد و از سلیمان خواست رویه خلفای پیشین را ادامه ندهد.</w:t>
      </w:r>
      <w:hyperlink w:anchor="content_note_130_2" w:tooltip=" [2] . الامامه والسیاسه، ج2، ص88 ؛ البدایه والنهایه، ج9، ص234 و حلیه الابرار، ج4، ص15. در برخی مدارک همین استدلال و مباحثه میان امام و برخی از جبرگرایان آمده است که به احتمال زیاد همان طاووس باشد. " w:history="1">
        <w:r>
          <w:rPr>
            <w:rStyle w:val="Hyperlink"/>
            <w:rFonts w:cs="B Zar" w:hint="cs"/>
            <w:sz w:val="36"/>
            <w:szCs w:val="36"/>
            <w:rtl/>
          </w:rPr>
          <w:t>(2)</w:t>
        </w:r>
      </w:hyperlink>
      <w:r>
        <w:rPr>
          <w:rStyle w:val="contenttext"/>
          <w:rFonts w:cs="B Zar" w:hint="cs"/>
          <w:color w:val="000000"/>
          <w:sz w:val="36"/>
          <w:szCs w:val="36"/>
          <w:rtl/>
        </w:rPr>
        <w:t xml:space="preserve"> طاووس از زاهدان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گوشه</w:t>
      </w:r>
      <w:r>
        <w:rPr>
          <w:rStyle w:val="contenttext"/>
          <w:rFonts w:cs="B Zar" w:hint="cs"/>
          <w:color w:val="000000"/>
          <w:sz w:val="36"/>
          <w:szCs w:val="36"/>
          <w:rtl/>
        </w:rPr>
        <w:t xml:space="preserve"> </w:t>
      </w:r>
      <w:r>
        <w:rPr>
          <w:rStyle w:val="contenttext"/>
          <w:rFonts w:cs="B Zar" w:hint="cs"/>
          <w:color w:val="000000"/>
          <w:sz w:val="36"/>
          <w:szCs w:val="36"/>
          <w:rtl/>
        </w:rPr>
        <w:t>نشینی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پیشه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ساخته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اعتراض</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بدی</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فساد آنها را، دلیل بر انزوای خود می دانست.</w:t>
      </w:r>
      <w:hyperlink w:anchor="content_note_130_3" w:tooltip=" [3] . حلیه الابرار، ج 4، ص 4. " w:history="1">
        <w:r>
          <w:rPr>
            <w:rStyle w:val="Hyperlink"/>
            <w:rFonts w:cs="B Zar" w:hint="cs"/>
            <w:sz w:val="36"/>
            <w:szCs w:val="36"/>
            <w:rtl/>
          </w:rPr>
          <w:t>(3)</w:t>
        </w:r>
      </w:hyperlink>
    </w:p>
    <w:p w:rsidR="00000000" w:rsidRDefault="00727FF4">
      <w:pPr>
        <w:pStyle w:val="contentparagraph"/>
        <w:bidi/>
        <w:jc w:val="both"/>
        <w:divId w:val="984090147"/>
        <w:rPr>
          <w:rFonts w:cs="B Zar" w:hint="cs"/>
          <w:color w:val="000000"/>
          <w:sz w:val="36"/>
          <w:szCs w:val="36"/>
          <w:rtl/>
        </w:rPr>
      </w:pPr>
      <w:r>
        <w:rPr>
          <w:rStyle w:val="contenttext"/>
          <w:rFonts w:cs="B Zar" w:hint="cs"/>
          <w:color w:val="000000"/>
          <w:sz w:val="36"/>
          <w:szCs w:val="36"/>
          <w:rtl/>
        </w:rPr>
        <w:t>طاووس در محضر امام صادق علیه السلام</w:t>
      </w:r>
    </w:p>
    <w:p w:rsidR="00000000" w:rsidRDefault="00727FF4">
      <w:pPr>
        <w:pStyle w:val="contentparagraph"/>
        <w:bidi/>
        <w:jc w:val="both"/>
        <w:divId w:val="984090147"/>
        <w:rPr>
          <w:rFonts w:cs="B Zar" w:hint="cs"/>
          <w:color w:val="000000"/>
          <w:sz w:val="36"/>
          <w:szCs w:val="36"/>
          <w:rtl/>
        </w:rPr>
      </w:pPr>
      <w:r>
        <w:rPr>
          <w:rStyle w:val="contenttext"/>
          <w:rFonts w:cs="B Zar" w:hint="cs"/>
          <w:color w:val="000000"/>
          <w:sz w:val="36"/>
          <w:szCs w:val="36"/>
          <w:rtl/>
        </w:rPr>
        <w:t>طاووس از تفویض و اختیار روی گردان بود و بر تقدیر الهی بسیار تأکید می کرد. امام صادق علیه السلام که از اندیشه خطای او آگاه بود، روزی از طاووس پرسید: آیا در پذیرفتن عذر صحیح، کسی شایسته تر از خداوند وجود دارد؟</w:t>
      </w:r>
    </w:p>
    <w:p w:rsidR="00000000" w:rsidRDefault="00727FF4">
      <w:pPr>
        <w:pStyle w:val="contentparagraph"/>
        <w:bidi/>
        <w:jc w:val="both"/>
        <w:divId w:val="984090147"/>
        <w:rPr>
          <w:rFonts w:cs="B Zar" w:hint="cs"/>
          <w:color w:val="000000"/>
          <w:sz w:val="36"/>
          <w:szCs w:val="36"/>
          <w:rtl/>
        </w:rPr>
      </w:pPr>
      <w:r>
        <w:rPr>
          <w:rStyle w:val="contenttext"/>
          <w:rFonts w:cs="B Zar" w:hint="cs"/>
          <w:color w:val="000000"/>
          <w:sz w:val="36"/>
          <w:szCs w:val="36"/>
          <w:rtl/>
        </w:rPr>
        <w:t>ص:130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727FF4">
      <w:pPr>
        <w:bidi/>
        <w:jc w:val="both"/>
        <w:divId w:val="1676954594"/>
        <w:rPr>
          <w:rFonts w:eastAsia="Times New Roman" w:cs="B Zar" w:hint="cs"/>
          <w:color w:val="000000"/>
          <w:sz w:val="36"/>
          <w:szCs w:val="36"/>
          <w:rtl/>
        </w:rPr>
      </w:pPr>
      <w:r>
        <w:rPr>
          <w:rFonts w:eastAsia="Times New Roman" w:cs="B Zar" w:hint="cs"/>
          <w:color w:val="000000"/>
          <w:sz w:val="36"/>
          <w:szCs w:val="36"/>
          <w:rtl/>
        </w:rPr>
        <w:t>1- [1]</w:t>
      </w:r>
      <w:r>
        <w:rPr>
          <w:rFonts w:eastAsia="Times New Roman" w:cs="B Zar" w:hint="cs"/>
          <w:color w:val="000000"/>
          <w:sz w:val="36"/>
          <w:szCs w:val="36"/>
          <w:rtl/>
        </w:rPr>
        <w:t xml:space="preserve"> . همان، ص 410. </w:t>
      </w:r>
    </w:p>
    <w:p w:rsidR="00000000" w:rsidRDefault="00727FF4">
      <w:pPr>
        <w:bidi/>
        <w:jc w:val="both"/>
        <w:divId w:val="1221818720"/>
        <w:rPr>
          <w:rFonts w:eastAsia="Times New Roman" w:cs="B Zar" w:hint="cs"/>
          <w:color w:val="000000"/>
          <w:sz w:val="36"/>
          <w:szCs w:val="36"/>
          <w:rtl/>
        </w:rPr>
      </w:pPr>
      <w:r>
        <w:rPr>
          <w:rFonts w:eastAsia="Times New Roman" w:cs="B Zar" w:hint="cs"/>
          <w:color w:val="000000"/>
          <w:sz w:val="36"/>
          <w:szCs w:val="36"/>
          <w:rtl/>
        </w:rPr>
        <w:t xml:space="preserve">2- [2] . الامامه والسیاسه، ج2، ص88 ؛ البدایه والنهایه، ج9، ص234 و حلیه الابرار، ج4، ص15. در برخی مدارک همین استدلال و مباحثه میان امام و برخی از جبرگرایان آمده است که به احتمال زیاد همان طاووس باشد. </w:t>
      </w:r>
    </w:p>
    <w:p w:rsidR="00000000" w:rsidRDefault="00727FF4">
      <w:pPr>
        <w:bidi/>
        <w:jc w:val="both"/>
        <w:divId w:val="102307153"/>
        <w:rPr>
          <w:rFonts w:eastAsia="Times New Roman" w:cs="B Zar" w:hint="cs"/>
          <w:color w:val="000000"/>
          <w:sz w:val="36"/>
          <w:szCs w:val="36"/>
          <w:rtl/>
        </w:rPr>
      </w:pPr>
      <w:r>
        <w:rPr>
          <w:rFonts w:eastAsia="Times New Roman" w:cs="B Zar" w:hint="cs"/>
          <w:color w:val="000000"/>
          <w:sz w:val="36"/>
          <w:szCs w:val="36"/>
          <w:rtl/>
        </w:rPr>
        <w:t xml:space="preserve">3- [3] . حلیه الابرار، ج 4، ص 4. </w:t>
      </w:r>
    </w:p>
    <w:p w:rsidR="00000000" w:rsidRDefault="00727FF4">
      <w:pPr>
        <w:pStyle w:val="contentparagraph"/>
        <w:bidi/>
        <w:jc w:val="both"/>
        <w:divId w:val="1588610286"/>
        <w:rPr>
          <w:rFonts w:cs="B Zar" w:hint="cs"/>
          <w:color w:val="000000"/>
          <w:sz w:val="36"/>
          <w:szCs w:val="36"/>
          <w:rtl/>
        </w:rPr>
      </w:pPr>
      <w:r>
        <w:rPr>
          <w:rStyle w:val="contenttext"/>
          <w:rFonts w:cs="B Zar" w:hint="cs"/>
          <w:color w:val="000000"/>
          <w:sz w:val="36"/>
          <w:szCs w:val="36"/>
          <w:rtl/>
        </w:rPr>
        <w:t>طاووس پاسخ داد: خیر، امام فرمود: شخصی که در واقع توان انجام کاری را ندارد، اگر بگوید بر این کار ناتوانم، سخنش راست است یا خیر؟ طاووس گفت: راستگوست.</w:t>
      </w:r>
    </w:p>
    <w:p w:rsidR="00000000" w:rsidRDefault="00727FF4">
      <w:pPr>
        <w:pStyle w:val="contentparagraph"/>
        <w:bidi/>
        <w:jc w:val="both"/>
        <w:divId w:val="1588610286"/>
        <w:rPr>
          <w:rFonts w:cs="B Zar" w:hint="cs"/>
          <w:color w:val="000000"/>
          <w:sz w:val="36"/>
          <w:szCs w:val="36"/>
          <w:rtl/>
        </w:rPr>
      </w:pPr>
      <w:r>
        <w:rPr>
          <w:rStyle w:val="contenttext"/>
          <w:rFonts w:cs="B Zar" w:hint="cs"/>
          <w:color w:val="000000"/>
          <w:sz w:val="36"/>
          <w:szCs w:val="36"/>
          <w:rtl/>
        </w:rPr>
        <w:t>امام فرمود: پس چرا خداوند طبق مذهب جبر نباید از تمام گناهکاران بگذرد و عذر آنها را بپذیرد؟ طاووس که از استوا</w:t>
      </w:r>
      <w:r>
        <w:rPr>
          <w:rStyle w:val="contenttext"/>
          <w:rFonts w:cs="B Zar" w:hint="cs"/>
          <w:color w:val="000000"/>
          <w:sz w:val="36"/>
          <w:szCs w:val="36"/>
          <w:rtl/>
        </w:rPr>
        <w:t>ری استدلال شگفت زده شده بود، سخن امام را تصدیق کرد و گفت: بین من و حق، هیچ گونه دشمنی نیست. نصیحت تو را پذیرفتم.</w:t>
      </w:r>
      <w:hyperlink w:anchor="content_note_131_1" w:tooltip=" [1] . تنبیه الخواطر، صص 5، 12، 47، 58 و 358. " w:history="1">
        <w:r>
          <w:rPr>
            <w:rStyle w:val="Hyperlink"/>
            <w:rFonts w:cs="B Zar" w:hint="cs"/>
            <w:sz w:val="36"/>
            <w:szCs w:val="36"/>
            <w:rtl/>
          </w:rPr>
          <w:t>(1)</w:t>
        </w:r>
      </w:hyperlink>
    </w:p>
    <w:p w:rsidR="00000000" w:rsidRDefault="00727FF4">
      <w:pPr>
        <w:pStyle w:val="Heading5"/>
        <w:shd w:val="clear" w:color="auto" w:fill="FFFFFF"/>
        <w:bidi/>
        <w:jc w:val="both"/>
        <w:divId w:val="1656489733"/>
        <w:rPr>
          <w:rFonts w:eastAsia="Times New Roman" w:cs="B Titr" w:hint="cs"/>
          <w:b w:val="0"/>
          <w:bCs w:val="0"/>
          <w:color w:val="800040"/>
          <w:sz w:val="29"/>
          <w:szCs w:val="29"/>
          <w:rtl/>
        </w:rPr>
      </w:pPr>
      <w:r>
        <w:rPr>
          <w:rFonts w:eastAsia="Times New Roman" w:cs="B Titr" w:hint="cs"/>
          <w:b w:val="0"/>
          <w:bCs w:val="0"/>
          <w:color w:val="800040"/>
          <w:sz w:val="29"/>
          <w:szCs w:val="29"/>
          <w:rtl/>
        </w:rPr>
        <w:t>9. عبداللّه بن شبرمه بن طفیل (72 _ 144 ه . ق)</w:t>
      </w:r>
    </w:p>
    <w:p w:rsidR="00000000" w:rsidRDefault="00727FF4">
      <w:pPr>
        <w:pStyle w:val="contentparagraph"/>
        <w:bidi/>
        <w:jc w:val="both"/>
        <w:divId w:val="1656489733"/>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و از افرادی مانند ابن سیرین، شعبی، بصری و برخی دیگر حدیث شنید و سفیان بن عیینه، سفیان ثوری، شعبه بن حجاج و برخی دیگر از او حدیث شنیده اند.</w:t>
      </w:r>
      <w:hyperlink w:anchor="content_note_131_2" w:tooltip=" [2] . تاریخ بغداد، ج 13، ص 315. " w:history="1">
        <w:r>
          <w:rPr>
            <w:rStyle w:val="Hyperlink"/>
            <w:rFonts w:cs="B Zar" w:hint="cs"/>
            <w:sz w:val="36"/>
            <w:szCs w:val="36"/>
            <w:rtl/>
          </w:rPr>
          <w:t>(2)</w:t>
        </w:r>
      </w:hyperlink>
      <w:r>
        <w:rPr>
          <w:rStyle w:val="contenttext"/>
          <w:rFonts w:cs="B Zar" w:hint="cs"/>
          <w:color w:val="000000"/>
          <w:sz w:val="36"/>
          <w:szCs w:val="36"/>
          <w:rtl/>
        </w:rPr>
        <w:t xml:space="preserve"> اصحاب رجال اهل سنت او را توثیق کرد</w:t>
      </w:r>
      <w:r>
        <w:rPr>
          <w:rStyle w:val="contenttext"/>
          <w:rFonts w:cs="B Zar" w:hint="cs"/>
          <w:color w:val="000000"/>
          <w:sz w:val="36"/>
          <w:szCs w:val="36"/>
          <w:rtl/>
        </w:rPr>
        <w:t>ه اند. ولی رجالیین شیعی دیدگاه های گوناگونی در مورد او بیان کرده اند. ابن داوود او را ستوده است، ولی علامه حلی وی را رد می کند. ابن شهرآشوب نیز او را شاعری پرهیزکار می شناسد.</w:t>
      </w:r>
      <w:hyperlink w:anchor="content_note_131_3" w:tooltip=" [3] . دایره المعارف بزرگ اسلامی، ج 4، ص 64. " w:history="1">
        <w:r>
          <w:rPr>
            <w:rStyle w:val="Hyperlink"/>
            <w:rFonts w:cs="B Zar" w:hint="cs"/>
            <w:sz w:val="36"/>
            <w:szCs w:val="36"/>
            <w:rtl/>
          </w:rPr>
          <w:t>(3)</w:t>
        </w:r>
      </w:hyperlink>
    </w:p>
    <w:p w:rsidR="00000000" w:rsidRDefault="00727FF4">
      <w:pPr>
        <w:pStyle w:val="contentparagraph"/>
        <w:bidi/>
        <w:jc w:val="both"/>
        <w:divId w:val="1656489733"/>
        <w:rPr>
          <w:rFonts w:cs="B Zar" w:hint="cs"/>
          <w:color w:val="000000"/>
          <w:sz w:val="36"/>
          <w:szCs w:val="36"/>
          <w:rtl/>
        </w:rPr>
      </w:pPr>
      <w:r>
        <w:rPr>
          <w:rStyle w:val="contenttext"/>
          <w:rFonts w:cs="B Zar" w:hint="cs"/>
          <w:color w:val="000000"/>
          <w:sz w:val="36"/>
          <w:szCs w:val="36"/>
          <w:rtl/>
        </w:rPr>
        <w:t>ص:131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727FF4">
      <w:pPr>
        <w:bidi/>
        <w:jc w:val="both"/>
        <w:divId w:val="213077646"/>
        <w:rPr>
          <w:rFonts w:eastAsia="Times New Roman" w:cs="B Zar" w:hint="cs"/>
          <w:color w:val="000000"/>
          <w:sz w:val="36"/>
          <w:szCs w:val="36"/>
          <w:rtl/>
        </w:rPr>
      </w:pPr>
      <w:r>
        <w:rPr>
          <w:rFonts w:eastAsia="Times New Roman" w:cs="B Zar" w:hint="cs"/>
          <w:color w:val="000000"/>
          <w:sz w:val="36"/>
          <w:szCs w:val="36"/>
          <w:rtl/>
        </w:rPr>
        <w:t xml:space="preserve">1- [1] . تنبیه الخواطر، صص 5، 12، 47، 58 و 358. </w:t>
      </w:r>
    </w:p>
    <w:p w:rsidR="00000000" w:rsidRDefault="00727FF4">
      <w:pPr>
        <w:bidi/>
        <w:jc w:val="both"/>
        <w:divId w:val="1077247351"/>
        <w:rPr>
          <w:rFonts w:eastAsia="Times New Roman" w:cs="B Zar" w:hint="cs"/>
          <w:color w:val="000000"/>
          <w:sz w:val="36"/>
          <w:szCs w:val="36"/>
          <w:rtl/>
        </w:rPr>
      </w:pPr>
      <w:r>
        <w:rPr>
          <w:rFonts w:eastAsia="Times New Roman" w:cs="B Zar" w:hint="cs"/>
          <w:color w:val="000000"/>
          <w:sz w:val="36"/>
          <w:szCs w:val="36"/>
          <w:rtl/>
        </w:rPr>
        <w:t xml:space="preserve">2- [2] . تاریخ بغداد، ج 13، ص 315. </w:t>
      </w:r>
    </w:p>
    <w:p w:rsidR="00000000" w:rsidRDefault="00727FF4">
      <w:pPr>
        <w:bidi/>
        <w:jc w:val="both"/>
        <w:divId w:val="1528181911"/>
        <w:rPr>
          <w:rFonts w:eastAsia="Times New Roman" w:cs="B Zar" w:hint="cs"/>
          <w:color w:val="000000"/>
          <w:sz w:val="36"/>
          <w:szCs w:val="36"/>
          <w:rtl/>
        </w:rPr>
      </w:pPr>
      <w:r>
        <w:rPr>
          <w:rFonts w:eastAsia="Times New Roman" w:cs="B Zar" w:hint="cs"/>
          <w:color w:val="000000"/>
          <w:sz w:val="36"/>
          <w:szCs w:val="36"/>
          <w:rtl/>
        </w:rPr>
        <w:t xml:space="preserve">3- [3] . دایره المعارف بزرگ اسلامی، ج 4، ص 64. </w:t>
      </w:r>
    </w:p>
    <w:p w:rsidR="00000000" w:rsidRDefault="00727FF4">
      <w:pPr>
        <w:pStyle w:val="contentparagraph"/>
        <w:bidi/>
        <w:jc w:val="both"/>
        <w:divId w:val="383411744"/>
        <w:rPr>
          <w:rFonts w:cs="B Zar" w:hint="cs"/>
          <w:color w:val="000000"/>
          <w:sz w:val="36"/>
          <w:szCs w:val="36"/>
          <w:rtl/>
        </w:rPr>
      </w:pPr>
      <w:r>
        <w:rPr>
          <w:rStyle w:val="contenttext"/>
          <w:rFonts w:cs="B Zar" w:hint="cs"/>
          <w:color w:val="000000"/>
          <w:sz w:val="36"/>
          <w:szCs w:val="36"/>
          <w:rtl/>
        </w:rPr>
        <w:t>ابن شبرمه را بیشتر، فقیه دانسته اند و در حدیث، شخصیت مهمی به شمار ن</w:t>
      </w:r>
      <w:r>
        <w:rPr>
          <w:rStyle w:val="contenttext"/>
          <w:rFonts w:cs="B Zar" w:hint="cs"/>
          <w:color w:val="000000"/>
          <w:sz w:val="36"/>
          <w:szCs w:val="36"/>
          <w:rtl/>
        </w:rPr>
        <w:t>می آید.</w:t>
      </w:r>
      <w:hyperlink w:anchor="content_note_132_1" w:tooltip=" [1] . ذهبی حوادث 160 _ 141، ص 193.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ابن شبرمه در مشرب فقهی، گرایش بیشتری به اهل رأی داشت. در همین زمینه، حدیثی از امام صادق علیه السلام وارد شده که فرموده است: «استفاده از قیاس، دانش ابن شبرمه را تباه کرده است».</w:t>
      </w:r>
      <w:hyperlink w:anchor="content_note_132_2" w:tooltip=" [2] . اصول کافی، ج 1، ص 75. " w:history="1">
        <w:r>
          <w:rPr>
            <w:rStyle w:val="Hyperlink"/>
            <w:rFonts w:cs="B Zar" w:hint="cs"/>
            <w:sz w:val="36"/>
            <w:szCs w:val="36"/>
            <w:rtl/>
          </w:rPr>
          <w:t>(2)</w:t>
        </w:r>
      </w:hyperlink>
    </w:p>
    <w:p w:rsidR="00000000" w:rsidRDefault="00727FF4">
      <w:pPr>
        <w:pStyle w:val="contentparagraph"/>
        <w:bidi/>
        <w:jc w:val="both"/>
        <w:divId w:val="383411744"/>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بن شبرمه خود درباره حدیثی از امام صادق علیه السلام می گوید: سوگند به خدا هر گاه آن را به یاد می آورم، نزدیک است جان تهی کنم و آن حدیث چنین است که امام فرمود: پدرم از جدم و او از رسول خدا صلی الله علیه و آله روایت کرد که:</w:t>
      </w:r>
    </w:p>
    <w:p w:rsidR="00000000" w:rsidRDefault="00727FF4">
      <w:pPr>
        <w:pStyle w:val="contentparagraph"/>
        <w:bidi/>
        <w:jc w:val="both"/>
        <w:divId w:val="383411744"/>
        <w:rPr>
          <w:rFonts w:cs="B Zar" w:hint="cs"/>
          <w:color w:val="000000"/>
          <w:sz w:val="36"/>
          <w:szCs w:val="36"/>
          <w:rtl/>
        </w:rPr>
      </w:pPr>
      <w:r>
        <w:rPr>
          <w:rStyle w:val="contenttext"/>
          <w:rFonts w:cs="B Zar" w:hint="cs"/>
          <w:color w:val="000000"/>
          <w:sz w:val="36"/>
          <w:szCs w:val="36"/>
          <w:rtl/>
        </w:rPr>
        <w:t>هر کس به قیاس عمل کند، خود هلاک شده</w:t>
      </w:r>
      <w:r>
        <w:rPr>
          <w:rStyle w:val="contenttext"/>
          <w:rFonts w:cs="B Zar" w:hint="cs"/>
          <w:color w:val="000000"/>
          <w:sz w:val="36"/>
          <w:szCs w:val="36"/>
          <w:rtl/>
        </w:rPr>
        <w:t xml:space="preserve"> و دیگران را نیز هلاک کرده است و کسی که ناسخ و منسوخ را نمی شناسد و محکم را از متشابه تشخیص نمی دهد، فتوا بدهد، خود را هلاک کرده و دیگران را نیز به هلاکت کشانده است.</w:t>
      </w:r>
    </w:p>
    <w:p w:rsidR="00000000" w:rsidRDefault="00727FF4">
      <w:pPr>
        <w:pStyle w:val="contentparagraph"/>
        <w:bidi/>
        <w:jc w:val="both"/>
        <w:divId w:val="383411744"/>
        <w:rPr>
          <w:rFonts w:cs="B Zar" w:hint="cs"/>
          <w:color w:val="000000"/>
          <w:sz w:val="36"/>
          <w:szCs w:val="36"/>
          <w:rtl/>
        </w:rPr>
      </w:pPr>
      <w:r>
        <w:rPr>
          <w:rStyle w:val="contenttext"/>
          <w:rFonts w:cs="B Zar" w:hint="cs"/>
          <w:color w:val="000000"/>
          <w:sz w:val="36"/>
          <w:szCs w:val="36"/>
          <w:rtl/>
        </w:rPr>
        <w:t>سپس ابن شبرمه تأکید می کند که سوگند به خدا، پدر او بر جدش و جدش نیز بر رسول خدا صلی الله ع</w:t>
      </w:r>
      <w:r>
        <w:rPr>
          <w:rStyle w:val="contenttext"/>
          <w:rFonts w:cs="B Zar" w:hint="cs"/>
          <w:color w:val="000000"/>
          <w:sz w:val="36"/>
          <w:szCs w:val="36"/>
          <w:rtl/>
        </w:rPr>
        <w:t>لیه و آله، دروغ نمی بندد.</w:t>
      </w:r>
      <w:hyperlink w:anchor="content_note_132_3" w:tooltip=" [3] . اصول کافی، ج 1، ص 53؛ بحارالانوار، ج 47، ص 49. " w:history="1">
        <w:r>
          <w:rPr>
            <w:rStyle w:val="Hyperlink"/>
            <w:rFonts w:cs="B Zar" w:hint="cs"/>
            <w:sz w:val="36"/>
            <w:szCs w:val="36"/>
            <w:rtl/>
          </w:rPr>
          <w:t>(3)</w:t>
        </w:r>
      </w:hyperlink>
    </w:p>
    <w:p w:rsidR="00000000" w:rsidRDefault="00727FF4">
      <w:pPr>
        <w:pStyle w:val="contentparagraph"/>
        <w:bidi/>
        <w:jc w:val="both"/>
        <w:divId w:val="383411744"/>
        <w:rPr>
          <w:rFonts w:cs="B Zar" w:hint="cs"/>
          <w:color w:val="000000"/>
          <w:sz w:val="36"/>
          <w:szCs w:val="36"/>
          <w:rtl/>
        </w:rPr>
      </w:pPr>
      <w:r>
        <w:rPr>
          <w:rStyle w:val="contenttext"/>
          <w:rFonts w:cs="B Zar" w:hint="cs"/>
          <w:color w:val="000000"/>
          <w:sz w:val="36"/>
          <w:szCs w:val="36"/>
          <w:rtl/>
        </w:rPr>
        <w:t>ابن شبرمه بر خلاف بعضی از بزرگان اهل سنت که گوشه گیر بودند، با مردم ارتباط فراوان داشت و پیش از _ابن ابی لیلی_، دو سال قضاوت ک</w:t>
      </w:r>
      <w:r>
        <w:rPr>
          <w:rStyle w:val="contenttext"/>
          <w:rFonts w:cs="B Zar" w:hint="cs"/>
          <w:color w:val="000000"/>
          <w:sz w:val="36"/>
          <w:szCs w:val="36"/>
          <w:rtl/>
        </w:rPr>
        <w:t>وفه را بر</w:t>
      </w:r>
    </w:p>
    <w:p w:rsidR="00000000" w:rsidRDefault="00727FF4">
      <w:pPr>
        <w:pStyle w:val="contentparagraph"/>
        <w:bidi/>
        <w:jc w:val="both"/>
        <w:divId w:val="383411744"/>
        <w:rPr>
          <w:rFonts w:cs="B Zar" w:hint="cs"/>
          <w:color w:val="000000"/>
          <w:sz w:val="36"/>
          <w:szCs w:val="36"/>
          <w:rtl/>
        </w:rPr>
      </w:pPr>
      <w:r>
        <w:rPr>
          <w:rStyle w:val="contenttext"/>
          <w:rFonts w:cs="B Zar" w:hint="cs"/>
          <w:color w:val="000000"/>
          <w:sz w:val="36"/>
          <w:szCs w:val="36"/>
          <w:rtl/>
        </w:rPr>
        <w:t>ص:132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727FF4">
      <w:pPr>
        <w:bidi/>
        <w:jc w:val="both"/>
        <w:divId w:val="2002999657"/>
        <w:rPr>
          <w:rFonts w:eastAsia="Times New Roman" w:cs="B Zar" w:hint="cs"/>
          <w:color w:val="000000"/>
          <w:sz w:val="36"/>
          <w:szCs w:val="36"/>
          <w:rtl/>
        </w:rPr>
      </w:pPr>
      <w:r>
        <w:rPr>
          <w:rFonts w:eastAsia="Times New Roman" w:cs="B Zar" w:hint="cs"/>
          <w:color w:val="000000"/>
          <w:sz w:val="36"/>
          <w:szCs w:val="36"/>
          <w:rtl/>
        </w:rPr>
        <w:t xml:space="preserve">1- [1] . ذهبی حوادث 160 _ 141، ص 193. </w:t>
      </w:r>
    </w:p>
    <w:p w:rsidR="00000000" w:rsidRDefault="00727FF4">
      <w:pPr>
        <w:bidi/>
        <w:jc w:val="both"/>
        <w:divId w:val="1130630201"/>
        <w:rPr>
          <w:rFonts w:eastAsia="Times New Roman" w:cs="B Zar" w:hint="cs"/>
          <w:color w:val="000000"/>
          <w:sz w:val="36"/>
          <w:szCs w:val="36"/>
          <w:rtl/>
        </w:rPr>
      </w:pPr>
      <w:r>
        <w:rPr>
          <w:rFonts w:eastAsia="Times New Roman" w:cs="B Zar" w:hint="cs"/>
          <w:color w:val="000000"/>
          <w:sz w:val="36"/>
          <w:szCs w:val="36"/>
          <w:rtl/>
        </w:rPr>
        <w:t xml:space="preserve">2- [2] . اصول کافی، ج 1، ص 75. </w:t>
      </w:r>
    </w:p>
    <w:p w:rsidR="00000000" w:rsidRDefault="00727FF4">
      <w:pPr>
        <w:bidi/>
        <w:jc w:val="both"/>
        <w:divId w:val="2054650457"/>
        <w:rPr>
          <w:rFonts w:eastAsia="Times New Roman" w:cs="B Zar" w:hint="cs"/>
          <w:color w:val="000000"/>
          <w:sz w:val="36"/>
          <w:szCs w:val="36"/>
          <w:rtl/>
        </w:rPr>
      </w:pPr>
      <w:r>
        <w:rPr>
          <w:rFonts w:eastAsia="Times New Roman" w:cs="B Zar" w:hint="cs"/>
          <w:color w:val="000000"/>
          <w:sz w:val="36"/>
          <w:szCs w:val="36"/>
          <w:rtl/>
        </w:rPr>
        <w:t xml:space="preserve">3- [3] . اصول کافی، ج 1، ص 53؛ بحارالانوار، ج 47، ص 49. </w:t>
      </w:r>
    </w:p>
    <w:p w:rsidR="00000000" w:rsidRDefault="00727FF4">
      <w:pPr>
        <w:pStyle w:val="contentparagraph"/>
        <w:bidi/>
        <w:jc w:val="both"/>
        <w:divId w:val="1628312903"/>
        <w:rPr>
          <w:rFonts w:cs="B Zar" w:hint="cs"/>
          <w:color w:val="000000"/>
          <w:sz w:val="36"/>
          <w:szCs w:val="36"/>
          <w:rtl/>
        </w:rPr>
      </w:pPr>
      <w:r>
        <w:rPr>
          <w:rStyle w:val="contenttext"/>
          <w:rFonts w:cs="B Zar" w:hint="cs"/>
          <w:color w:val="000000"/>
          <w:sz w:val="36"/>
          <w:szCs w:val="36"/>
          <w:rtl/>
        </w:rPr>
        <w:t>عهده داشت. پس از آن نیز در جاهای دیگر و برخی مناطق کوفه به قضاوت می پرداخت. _ثوری_ از او و ابن ابی لیلی، به عنوان قضات کوفه یاد می کند.</w:t>
      </w:r>
      <w:hyperlink w:anchor="content_note_133_1" w:tooltip=" [1] . تهذیب، ج 5، ص 250. گاهی بین این دو درگیری هایی پیش می آمد و ابن شبرمه با سرودن اشعاری ابن أبی لیلی را فاقد صلاحیت قضاوت می دانست. دایره المعارف بزرگ اسلامی، ج 4، ص 64. " w:history="1">
        <w:r>
          <w:rPr>
            <w:rStyle w:val="Hyperlink"/>
            <w:rFonts w:cs="B Zar" w:hint="cs"/>
            <w:sz w:val="36"/>
            <w:szCs w:val="36"/>
            <w:rtl/>
          </w:rPr>
          <w:t>(1)</w:t>
        </w:r>
      </w:hyperlink>
    </w:p>
    <w:p w:rsidR="00000000" w:rsidRDefault="00727FF4">
      <w:pPr>
        <w:pStyle w:val="contentparagraph"/>
        <w:bidi/>
        <w:jc w:val="both"/>
        <w:divId w:val="1628312903"/>
        <w:rPr>
          <w:rFonts w:cs="B Zar" w:hint="cs"/>
          <w:color w:val="000000"/>
          <w:sz w:val="36"/>
          <w:szCs w:val="36"/>
          <w:rtl/>
        </w:rPr>
      </w:pPr>
      <w:r>
        <w:rPr>
          <w:rStyle w:val="contenttext"/>
          <w:rFonts w:cs="B Zar" w:hint="cs"/>
          <w:color w:val="000000"/>
          <w:sz w:val="36"/>
          <w:szCs w:val="36"/>
          <w:rtl/>
        </w:rPr>
        <w:t>درباره شیوه قضاوتِ ابن شبرمه نقل شده است که روزی در _</w:t>
      </w:r>
      <w:r>
        <w:rPr>
          <w:rStyle w:val="contenttext"/>
          <w:rFonts w:cs="B Zar" w:hint="cs"/>
          <w:color w:val="000000"/>
          <w:sz w:val="36"/>
          <w:szCs w:val="36"/>
          <w:rtl/>
        </w:rPr>
        <w:t>مسجد</w:t>
      </w:r>
      <w:r>
        <w:rPr>
          <w:rStyle w:val="contenttext"/>
          <w:rFonts w:cs="B Zar" w:hint="cs"/>
          <w:color w:val="000000"/>
          <w:sz w:val="36"/>
          <w:szCs w:val="36"/>
          <w:rtl/>
        </w:rPr>
        <w:t xml:space="preserve"> </w:t>
      </w:r>
      <w:r>
        <w:rPr>
          <w:rStyle w:val="contenttext"/>
          <w:rFonts w:cs="B Zar" w:hint="cs"/>
          <w:color w:val="000000"/>
          <w:sz w:val="36"/>
          <w:szCs w:val="36"/>
          <w:rtl/>
        </w:rPr>
        <w:t>خیف</w:t>
      </w:r>
      <w:r>
        <w:rPr>
          <w:rStyle w:val="contenttext"/>
          <w:rFonts w:cs="B Zar" w:hint="cs"/>
          <w:color w:val="000000"/>
          <w:sz w:val="36"/>
          <w:szCs w:val="36"/>
          <w:rtl/>
        </w:rPr>
        <w:t xml:space="preserve"> _</w:t>
      </w:r>
      <w:r>
        <w:rPr>
          <w:rStyle w:val="contenttext"/>
          <w:rFonts w:cs="B Zar" w:hint="cs"/>
          <w:color w:val="000000"/>
          <w:sz w:val="36"/>
          <w:szCs w:val="36"/>
          <w:rtl/>
        </w:rPr>
        <w:t>به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200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مجلس</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حا</w:t>
      </w:r>
      <w:r>
        <w:rPr>
          <w:rStyle w:val="contenttext"/>
          <w:rFonts w:cs="B Zar" w:hint="cs"/>
          <w:color w:val="000000"/>
          <w:sz w:val="36"/>
          <w:szCs w:val="36"/>
          <w:rtl/>
        </w:rPr>
        <w:t>ضر بودند. وی از میان جمعیت، خطاب به امام صادق علیه السلام گفت: «یا اباعبداللّه ما در عراق بر اساس کتاب و سنت عمل می کنیم و گاهی که مسئله ای بر ما وارد می شود، رأی خود را درآن به کار می گیریم». تمامی حاضران ساکت شدند تا جواب امام را بشنوند، ولی امام توجهی ن</w:t>
      </w:r>
      <w:r>
        <w:rPr>
          <w:rStyle w:val="contenttext"/>
          <w:rFonts w:cs="B Zar" w:hint="cs"/>
          <w:color w:val="000000"/>
          <w:sz w:val="36"/>
          <w:szCs w:val="36"/>
          <w:rtl/>
        </w:rPr>
        <w:t xml:space="preserve">کرد و ابن شبرمه بار دیگر، سخن خود را تکرار کرد. مرتبه سوم، امام از او پرسید: علی علیه السلام چگونه فردی بود؟ شما که در عراق بوده اید، باید به احوال او آگاه باشید. ابن شبرمه، علی علیه السلام را بسیار ستود و بزرگ شمرد. امام صادق علیه السلام فرمود: همانا علی </w:t>
      </w:r>
      <w:r>
        <w:rPr>
          <w:rStyle w:val="contenttext"/>
          <w:rFonts w:cs="B Zar" w:hint="cs"/>
          <w:color w:val="000000"/>
          <w:sz w:val="36"/>
          <w:szCs w:val="36"/>
          <w:rtl/>
        </w:rPr>
        <w:t xml:space="preserve">علیه السلام از اینکه رأی وارد دین خدا شود، پرهیز داشت و همواره از اینکه قیاس و رأی را در دین به کار بندد، دوری می جست. پس از آن جلسه، چون شب فرا رسید، امام به یکی از اصحاب فرمود: ابن شبرمه مرا رها نکرد تا آنکه به او پاسخ دادم. اگر او منشأ هلاکت مردم را می </w:t>
      </w:r>
      <w:r>
        <w:rPr>
          <w:rStyle w:val="contenttext"/>
          <w:rFonts w:cs="B Zar" w:hint="cs"/>
          <w:color w:val="000000"/>
          <w:sz w:val="36"/>
          <w:szCs w:val="36"/>
          <w:rtl/>
        </w:rPr>
        <w:t>دانست، به قیاس عمل نمی کرد.</w:t>
      </w:r>
      <w:hyperlink w:anchor="content_note_133_2" w:tooltip=" [2] . بحارالانوار، ج 2، صص 314 و 315، برگرفته از: المحاسن و المساوی. " w:history="1">
        <w:r>
          <w:rPr>
            <w:rStyle w:val="Hyperlink"/>
            <w:rFonts w:cs="B Zar" w:hint="cs"/>
            <w:sz w:val="36"/>
            <w:szCs w:val="36"/>
            <w:rtl/>
          </w:rPr>
          <w:t>(2)</w:t>
        </w:r>
      </w:hyperlink>
    </w:p>
    <w:p w:rsidR="00000000" w:rsidRDefault="00727FF4">
      <w:pPr>
        <w:pStyle w:val="contentparagraph"/>
        <w:bidi/>
        <w:jc w:val="both"/>
        <w:divId w:val="1628312903"/>
        <w:rPr>
          <w:rFonts w:cs="B Zar" w:hint="cs"/>
          <w:color w:val="000000"/>
          <w:sz w:val="36"/>
          <w:szCs w:val="36"/>
          <w:rtl/>
        </w:rPr>
      </w:pPr>
      <w:r>
        <w:rPr>
          <w:rStyle w:val="contenttext"/>
          <w:rFonts w:cs="B Zar" w:hint="cs"/>
          <w:color w:val="000000"/>
          <w:sz w:val="36"/>
          <w:szCs w:val="36"/>
          <w:rtl/>
        </w:rPr>
        <w:t>ص:133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727FF4">
      <w:pPr>
        <w:bidi/>
        <w:jc w:val="both"/>
        <w:divId w:val="1174689512"/>
        <w:rPr>
          <w:rFonts w:eastAsia="Times New Roman" w:cs="B Zar" w:hint="cs"/>
          <w:color w:val="000000"/>
          <w:sz w:val="36"/>
          <w:szCs w:val="36"/>
          <w:rtl/>
        </w:rPr>
      </w:pPr>
      <w:r>
        <w:rPr>
          <w:rFonts w:eastAsia="Times New Roman" w:cs="B Zar" w:hint="cs"/>
          <w:color w:val="000000"/>
          <w:sz w:val="36"/>
          <w:szCs w:val="36"/>
          <w:rtl/>
        </w:rPr>
        <w:t>1- [1] . تهذیب، ج 5، ص 250. گاهی بین این دو درگیری هایی پیش می آمد</w:t>
      </w:r>
      <w:r>
        <w:rPr>
          <w:rFonts w:eastAsia="Times New Roman" w:cs="B Zar" w:hint="cs"/>
          <w:color w:val="000000"/>
          <w:sz w:val="36"/>
          <w:szCs w:val="36"/>
          <w:rtl/>
        </w:rPr>
        <w:t xml:space="preserve"> و ابن شبرمه با سرودن اشعاری ابن أبی لیلی را فاقد صلاحیت قضاوت می دانست. دایره المعارف بزرگ اسلامی، ج 4، ص 64. </w:t>
      </w:r>
    </w:p>
    <w:p w:rsidR="00000000" w:rsidRDefault="00727FF4">
      <w:pPr>
        <w:bidi/>
        <w:jc w:val="both"/>
        <w:divId w:val="917665967"/>
        <w:rPr>
          <w:rFonts w:eastAsia="Times New Roman" w:cs="B Zar" w:hint="cs"/>
          <w:color w:val="000000"/>
          <w:sz w:val="36"/>
          <w:szCs w:val="36"/>
          <w:rtl/>
        </w:rPr>
      </w:pPr>
      <w:r>
        <w:rPr>
          <w:rFonts w:eastAsia="Times New Roman" w:cs="B Zar" w:hint="cs"/>
          <w:color w:val="000000"/>
          <w:sz w:val="36"/>
          <w:szCs w:val="36"/>
          <w:rtl/>
        </w:rPr>
        <w:t xml:space="preserve">2- [2] . بحارالانوار، ج 2، صص 314 و 315، برگرفته از: المحاسن و المساوی. </w:t>
      </w:r>
    </w:p>
    <w:p w:rsidR="00000000" w:rsidRDefault="00727FF4">
      <w:pPr>
        <w:pStyle w:val="contentparagraph"/>
        <w:bidi/>
        <w:jc w:val="both"/>
        <w:divId w:val="155539786"/>
        <w:rPr>
          <w:rFonts w:cs="B Zar" w:hint="cs"/>
          <w:color w:val="000000"/>
          <w:sz w:val="36"/>
          <w:szCs w:val="36"/>
          <w:rtl/>
        </w:rPr>
      </w:pPr>
      <w:r>
        <w:rPr>
          <w:rStyle w:val="contenttext"/>
          <w:rFonts w:cs="B Zar" w:hint="cs"/>
          <w:color w:val="000000"/>
          <w:sz w:val="36"/>
          <w:szCs w:val="36"/>
          <w:rtl/>
        </w:rPr>
        <w:t>ابن شبرمه به شخصیت علمی امام صادق علیه السلام ارج می نهاد و گاه برای حل</w:t>
      </w:r>
      <w:r>
        <w:rPr>
          <w:rStyle w:val="contenttext"/>
          <w:rFonts w:cs="B Zar" w:hint="cs"/>
          <w:color w:val="000000"/>
          <w:sz w:val="36"/>
          <w:szCs w:val="36"/>
          <w:rtl/>
        </w:rPr>
        <w:t xml:space="preserve"> مشکلات خود به آن بزرگوار مراجعه می کرد.</w:t>
      </w:r>
      <w:hyperlink w:anchor="content_note_134_1" w:tooltip=" [1] . همان، ج 47، ص 222؛ کافی، ج 7، ص 37؛ الدمعه الساکبه، ج 6، ص 318 و کشف الغمه، ج 2، ص 414. " w:history="1">
        <w:r>
          <w:rPr>
            <w:rStyle w:val="Hyperlink"/>
            <w:rFonts w:cs="B Zar" w:hint="cs"/>
            <w:sz w:val="36"/>
            <w:szCs w:val="36"/>
            <w:rtl/>
          </w:rPr>
          <w:t>(1)</w:t>
        </w:r>
      </w:hyperlink>
      <w:r>
        <w:rPr>
          <w:rStyle w:val="contenttext"/>
          <w:rFonts w:cs="B Zar" w:hint="cs"/>
          <w:color w:val="000000"/>
          <w:sz w:val="36"/>
          <w:szCs w:val="36"/>
          <w:rtl/>
        </w:rPr>
        <w:t xml:space="preserve"> در سفر امام به عراق، همراه عیسی بن موسی _ والی عراق _ به استقبال آن بز</w:t>
      </w:r>
      <w:r>
        <w:rPr>
          <w:rStyle w:val="contenttext"/>
          <w:rFonts w:cs="B Zar" w:hint="cs"/>
          <w:color w:val="000000"/>
          <w:sz w:val="36"/>
          <w:szCs w:val="36"/>
          <w:rtl/>
        </w:rPr>
        <w:t>رگوار شتافت.</w:t>
      </w:r>
      <w:hyperlink w:anchor="content_note_134_2" w:tooltip=" [2] . بحارالانوار، ج 47، ص 222.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از رفتار ابن شبرمه با بنی امیه، جز آنکه قضاوت کوفه را از سوی _یوسف بن عمر ثقفی_، والی هشام پذیرفت، اطلاع دیگری در دست نیست و برخی او را از گروندگان به زید دانسته اند.</w:t>
      </w:r>
      <w:hyperlink w:anchor="content_note_134_3" w:tooltip=" [3] . محمد بن علی اردبیلی، جامع الرواه، آیت اللّه مرعشی، 1403 ه . ق، ج 1، ص 491. " w:history="1">
        <w:r>
          <w:rPr>
            <w:rStyle w:val="Hyperlink"/>
            <w:rFonts w:cs="B Zar" w:hint="cs"/>
            <w:sz w:val="36"/>
            <w:szCs w:val="36"/>
            <w:rtl/>
          </w:rPr>
          <w:t>(3)</w:t>
        </w:r>
      </w:hyperlink>
    </w:p>
    <w:p w:rsidR="00000000" w:rsidRDefault="00727FF4">
      <w:pPr>
        <w:pStyle w:val="contentparagraph"/>
        <w:bidi/>
        <w:jc w:val="both"/>
        <w:divId w:val="155539786"/>
        <w:rPr>
          <w:rFonts w:cs="B Zar" w:hint="cs"/>
          <w:color w:val="000000"/>
          <w:sz w:val="36"/>
          <w:szCs w:val="36"/>
          <w:rtl/>
        </w:rPr>
      </w:pPr>
      <w:r>
        <w:rPr>
          <w:rStyle w:val="contenttext"/>
          <w:rFonts w:cs="B Zar" w:hint="cs"/>
          <w:color w:val="000000"/>
          <w:sz w:val="36"/>
          <w:szCs w:val="36"/>
          <w:rtl/>
        </w:rPr>
        <w:t>ابن شبرمه با خلفای عباسی ارتباط بیشتری داشت. او برای مخارج ازدواج پسرش پنجاه هزار درهم از وزیر منصور دریافت کرد.</w:t>
      </w:r>
      <w:hyperlink w:anchor="content_note_134_4" w:tooltip=" [4] . دایره المعارف بزرگ اسلامی، ج 4، ص 64. " w:history="1">
        <w:r>
          <w:rPr>
            <w:rStyle w:val="Hyperlink"/>
            <w:rFonts w:cs="B Zar" w:hint="cs"/>
            <w:sz w:val="36"/>
            <w:szCs w:val="36"/>
            <w:rtl/>
          </w:rPr>
          <w:t>(4)</w:t>
        </w:r>
      </w:hyperlink>
      <w:r>
        <w:rPr>
          <w:rStyle w:val="contenttext"/>
          <w:rFonts w:cs="B Zar" w:hint="cs"/>
          <w:color w:val="000000"/>
          <w:sz w:val="36"/>
          <w:szCs w:val="36"/>
          <w:rtl/>
        </w:rPr>
        <w:t xml:space="preserve"> ابن ش</w:t>
      </w:r>
      <w:r>
        <w:rPr>
          <w:rStyle w:val="contenttext"/>
          <w:rFonts w:cs="B Zar" w:hint="cs"/>
          <w:color w:val="000000"/>
          <w:sz w:val="36"/>
          <w:szCs w:val="36"/>
          <w:rtl/>
        </w:rPr>
        <w:t>برمه با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عیسی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_ </w:t>
      </w:r>
      <w:r>
        <w:rPr>
          <w:rStyle w:val="contenttext"/>
          <w:rFonts w:cs="B Zar" w:hint="cs"/>
          <w:color w:val="000000"/>
          <w:sz w:val="36"/>
          <w:szCs w:val="36"/>
          <w:rtl/>
        </w:rPr>
        <w:t>والی</w:t>
      </w:r>
      <w:r>
        <w:rPr>
          <w:rStyle w:val="contenttext"/>
          <w:rFonts w:cs="B Zar" w:hint="cs"/>
          <w:color w:val="000000"/>
          <w:sz w:val="36"/>
          <w:szCs w:val="36"/>
          <w:rtl/>
        </w:rPr>
        <w:t xml:space="preserve"> </w:t>
      </w:r>
      <w:r>
        <w:rPr>
          <w:rStyle w:val="contenttext"/>
          <w:rFonts w:cs="B Zar" w:hint="cs"/>
          <w:color w:val="000000"/>
          <w:sz w:val="36"/>
          <w:szCs w:val="36"/>
          <w:rtl/>
        </w:rPr>
        <w:t>کوفه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نخست</w:t>
      </w:r>
      <w:r>
        <w:rPr>
          <w:rStyle w:val="contenttext"/>
          <w:rFonts w:cs="B Zar" w:hint="cs"/>
          <w:color w:val="000000"/>
          <w:sz w:val="36"/>
          <w:szCs w:val="36"/>
          <w:rtl/>
        </w:rPr>
        <w:t xml:space="preserve"> </w:t>
      </w:r>
      <w:r>
        <w:rPr>
          <w:rStyle w:val="contenttext"/>
          <w:rFonts w:cs="B Zar" w:hint="cs"/>
          <w:color w:val="000000"/>
          <w:sz w:val="36"/>
          <w:szCs w:val="36"/>
          <w:rtl/>
        </w:rPr>
        <w:t>ولیعهد</w:t>
      </w:r>
      <w:r>
        <w:rPr>
          <w:rStyle w:val="contenttext"/>
          <w:rFonts w:cs="B Zar" w:hint="cs"/>
          <w:color w:val="000000"/>
          <w:sz w:val="36"/>
          <w:szCs w:val="36"/>
          <w:rtl/>
        </w:rPr>
        <w:t xml:space="preserve"> </w:t>
      </w:r>
      <w:r>
        <w:rPr>
          <w:rStyle w:val="contenttext"/>
          <w:rFonts w:cs="B Zar" w:hint="cs"/>
          <w:color w:val="000000"/>
          <w:sz w:val="36"/>
          <w:szCs w:val="36"/>
          <w:rtl/>
        </w:rPr>
        <w:t>منصور</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_ </w:t>
      </w:r>
      <w:r>
        <w:rPr>
          <w:rStyle w:val="contenttext"/>
          <w:rFonts w:cs="B Zar" w:hint="cs"/>
          <w:color w:val="000000"/>
          <w:sz w:val="36"/>
          <w:szCs w:val="36"/>
          <w:rtl/>
        </w:rPr>
        <w:t>روابط</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دوستانه</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عیسی</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مهمی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مشورت</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شبرمه</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w:t>
      </w:r>
      <w:hyperlink w:anchor="content_note_134_5" w:tooltip=" [5] . ذهبی حوادث 160 _ 141؛ ص 193. " w:history="1">
        <w:r>
          <w:rPr>
            <w:rStyle w:val="Hyperlink"/>
            <w:rFonts w:cs="B Zar" w:hint="cs"/>
            <w:sz w:val="36"/>
            <w:szCs w:val="36"/>
            <w:rtl/>
          </w:rPr>
          <w:t>(5)</w:t>
        </w:r>
      </w:hyperlink>
    </w:p>
    <w:p w:rsidR="00000000" w:rsidRDefault="00727FF4">
      <w:pPr>
        <w:pStyle w:val="contentparagraph"/>
        <w:bidi/>
        <w:jc w:val="both"/>
        <w:divId w:val="155539786"/>
        <w:rPr>
          <w:rFonts w:cs="B Zar" w:hint="cs"/>
          <w:color w:val="000000"/>
          <w:sz w:val="36"/>
          <w:szCs w:val="36"/>
          <w:rtl/>
        </w:rPr>
      </w:pPr>
      <w:r>
        <w:rPr>
          <w:rStyle w:val="contenttext"/>
          <w:rFonts w:cs="B Zar" w:hint="cs"/>
          <w:color w:val="000000"/>
          <w:sz w:val="36"/>
          <w:szCs w:val="36"/>
          <w:rtl/>
        </w:rPr>
        <w:t xml:space="preserve">همین نزدیکی </w:t>
      </w:r>
      <w:r>
        <w:rPr>
          <w:rStyle w:val="contenttext"/>
          <w:rFonts w:cs="B Zar" w:hint="cs"/>
          <w:color w:val="000000"/>
          <w:sz w:val="36"/>
          <w:szCs w:val="36"/>
          <w:rtl/>
        </w:rPr>
        <w:t>ابن شبرمه به عیسی، موجب تیرگی روابط وی با منصور شد؛ زیرا هنگامی که منصور توطئه ای برای نابودی عیسی طرح ریزی کرده بود،</w:t>
      </w:r>
    </w:p>
    <w:p w:rsidR="00000000" w:rsidRDefault="00727FF4">
      <w:pPr>
        <w:pStyle w:val="contentparagraph"/>
        <w:bidi/>
        <w:jc w:val="both"/>
        <w:divId w:val="155539786"/>
        <w:rPr>
          <w:rFonts w:cs="B Zar" w:hint="cs"/>
          <w:color w:val="000000"/>
          <w:sz w:val="36"/>
          <w:szCs w:val="36"/>
          <w:rtl/>
        </w:rPr>
      </w:pPr>
      <w:r>
        <w:rPr>
          <w:rStyle w:val="contenttext"/>
          <w:rFonts w:cs="B Zar" w:hint="cs"/>
          <w:color w:val="000000"/>
          <w:sz w:val="36"/>
          <w:szCs w:val="36"/>
          <w:rtl/>
        </w:rPr>
        <w:t>ص:134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727FF4">
      <w:pPr>
        <w:bidi/>
        <w:jc w:val="both"/>
        <w:divId w:val="101800648"/>
        <w:rPr>
          <w:rFonts w:eastAsia="Times New Roman" w:cs="B Zar" w:hint="cs"/>
          <w:color w:val="000000"/>
          <w:sz w:val="36"/>
          <w:szCs w:val="36"/>
          <w:rtl/>
        </w:rPr>
      </w:pPr>
      <w:r>
        <w:rPr>
          <w:rFonts w:eastAsia="Times New Roman" w:cs="B Zar" w:hint="cs"/>
          <w:color w:val="000000"/>
          <w:sz w:val="36"/>
          <w:szCs w:val="36"/>
          <w:rtl/>
        </w:rPr>
        <w:t>1- [1] . همان، ج 47، ص 222؛ کافی، ج 7، ص 37؛ الدمعه الساکبه، ج 6، ص 318 و کشف الغمه، ج 2، ص 414.</w:t>
      </w:r>
      <w:r>
        <w:rPr>
          <w:rFonts w:eastAsia="Times New Roman" w:cs="B Zar" w:hint="cs"/>
          <w:color w:val="000000"/>
          <w:sz w:val="36"/>
          <w:szCs w:val="36"/>
          <w:rtl/>
        </w:rPr>
        <w:t xml:space="preserve"> </w:t>
      </w:r>
    </w:p>
    <w:p w:rsidR="00000000" w:rsidRDefault="00727FF4">
      <w:pPr>
        <w:bidi/>
        <w:jc w:val="both"/>
        <w:divId w:val="1593469967"/>
        <w:rPr>
          <w:rFonts w:eastAsia="Times New Roman" w:cs="B Zar" w:hint="cs"/>
          <w:color w:val="000000"/>
          <w:sz w:val="36"/>
          <w:szCs w:val="36"/>
          <w:rtl/>
        </w:rPr>
      </w:pPr>
      <w:r>
        <w:rPr>
          <w:rFonts w:eastAsia="Times New Roman" w:cs="B Zar" w:hint="cs"/>
          <w:color w:val="000000"/>
          <w:sz w:val="36"/>
          <w:szCs w:val="36"/>
          <w:rtl/>
        </w:rPr>
        <w:t xml:space="preserve">2- [2] . بحارالانوار، ج 47، ص 222. </w:t>
      </w:r>
    </w:p>
    <w:p w:rsidR="00000000" w:rsidRDefault="00727FF4">
      <w:pPr>
        <w:bidi/>
        <w:jc w:val="both"/>
        <w:divId w:val="812603759"/>
        <w:rPr>
          <w:rFonts w:eastAsia="Times New Roman" w:cs="B Zar" w:hint="cs"/>
          <w:color w:val="000000"/>
          <w:sz w:val="36"/>
          <w:szCs w:val="36"/>
          <w:rtl/>
        </w:rPr>
      </w:pPr>
      <w:r>
        <w:rPr>
          <w:rFonts w:eastAsia="Times New Roman" w:cs="B Zar" w:hint="cs"/>
          <w:color w:val="000000"/>
          <w:sz w:val="36"/>
          <w:szCs w:val="36"/>
          <w:rtl/>
        </w:rPr>
        <w:t xml:space="preserve">3- [3] . محمد بن علی اردبیلی، جامع الرواه، آیت اللّه مرعشی، 1403 ه . ق، ج 1، ص 491. </w:t>
      </w:r>
    </w:p>
    <w:p w:rsidR="00000000" w:rsidRDefault="00727FF4">
      <w:pPr>
        <w:bidi/>
        <w:jc w:val="both"/>
        <w:divId w:val="548497015"/>
        <w:rPr>
          <w:rFonts w:eastAsia="Times New Roman" w:cs="B Zar" w:hint="cs"/>
          <w:color w:val="000000"/>
          <w:sz w:val="36"/>
          <w:szCs w:val="36"/>
          <w:rtl/>
        </w:rPr>
      </w:pPr>
      <w:r>
        <w:rPr>
          <w:rFonts w:eastAsia="Times New Roman" w:cs="B Zar" w:hint="cs"/>
          <w:color w:val="000000"/>
          <w:sz w:val="36"/>
          <w:szCs w:val="36"/>
          <w:rtl/>
        </w:rPr>
        <w:t xml:space="preserve">4- [4] . دایره المعارف بزرگ اسلامی، ج 4، ص 64. </w:t>
      </w:r>
    </w:p>
    <w:p w:rsidR="00000000" w:rsidRDefault="00727FF4">
      <w:pPr>
        <w:bidi/>
        <w:jc w:val="both"/>
        <w:divId w:val="161166370"/>
        <w:rPr>
          <w:rFonts w:eastAsia="Times New Roman" w:cs="B Zar" w:hint="cs"/>
          <w:color w:val="000000"/>
          <w:sz w:val="36"/>
          <w:szCs w:val="36"/>
          <w:rtl/>
        </w:rPr>
      </w:pPr>
      <w:r>
        <w:rPr>
          <w:rFonts w:eastAsia="Times New Roman" w:cs="B Zar" w:hint="cs"/>
          <w:color w:val="000000"/>
          <w:sz w:val="36"/>
          <w:szCs w:val="36"/>
          <w:rtl/>
        </w:rPr>
        <w:t xml:space="preserve">5- [5] . ذهبی حوادث 160 _ 141؛ ص 193. </w:t>
      </w:r>
    </w:p>
    <w:p w:rsidR="00000000" w:rsidRDefault="00727FF4">
      <w:pPr>
        <w:pStyle w:val="contentparagraph"/>
        <w:bidi/>
        <w:jc w:val="both"/>
        <w:divId w:val="577980104"/>
        <w:rPr>
          <w:rFonts w:cs="B Zar" w:hint="cs"/>
          <w:color w:val="000000"/>
          <w:sz w:val="36"/>
          <w:szCs w:val="36"/>
          <w:rtl/>
        </w:rPr>
      </w:pPr>
      <w:r>
        <w:rPr>
          <w:rStyle w:val="contenttext"/>
          <w:rFonts w:cs="B Zar" w:hint="cs"/>
          <w:color w:val="000000"/>
          <w:sz w:val="36"/>
          <w:szCs w:val="36"/>
          <w:rtl/>
        </w:rPr>
        <w:t>ابن شبرمه با زیرکی خود آن را برای عیسی افشا کر</w:t>
      </w:r>
      <w:r>
        <w:rPr>
          <w:rStyle w:val="contenttext"/>
          <w:rFonts w:cs="B Zar" w:hint="cs"/>
          <w:color w:val="000000"/>
          <w:sz w:val="36"/>
          <w:szCs w:val="36"/>
          <w:rtl/>
        </w:rPr>
        <w:t>د و منصور تصمیم به قتل ابن شبرمه گرفت. او از آن پس، پنهان شد و در همان حال، از دنیا رفت.</w:t>
      </w:r>
      <w:hyperlink w:anchor="content_note_135_1" w:tooltip=" [1] . مروج الذهب، ج 3، ص 304. " w:history="1">
        <w:r>
          <w:rPr>
            <w:rStyle w:val="Hyperlink"/>
            <w:rFonts w:cs="B Zar" w:hint="cs"/>
            <w:sz w:val="36"/>
            <w:szCs w:val="36"/>
            <w:rtl/>
          </w:rPr>
          <w:t>(1)</w:t>
        </w:r>
      </w:hyperlink>
    </w:p>
    <w:p w:rsidR="00000000" w:rsidRDefault="00727FF4">
      <w:pPr>
        <w:pStyle w:val="contentparagraph"/>
        <w:bidi/>
        <w:jc w:val="both"/>
        <w:divId w:val="577980104"/>
        <w:rPr>
          <w:rFonts w:cs="B Zar" w:hint="cs"/>
          <w:color w:val="000000"/>
          <w:sz w:val="36"/>
          <w:szCs w:val="36"/>
          <w:rtl/>
        </w:rPr>
      </w:pPr>
      <w:r>
        <w:rPr>
          <w:rStyle w:val="contenttext"/>
          <w:rFonts w:cs="B Zar" w:hint="cs"/>
          <w:color w:val="000000"/>
          <w:sz w:val="36"/>
          <w:szCs w:val="36"/>
          <w:rtl/>
        </w:rPr>
        <w:t>در آغاز قیام عباسیان، وقتی ابومسلم به کوفه آمد، ابن شبرمه به دیدار وی رفت و خود را از علاقه مندان به قیام نشان داد، ولی ابو مسلم چون شنید او _ضبی _(طایفه ای از اعراب) است، اعتنای چندانی به وی نکرد؛ زیرا این خانواده در جنگ جمل علیه علی علیه السلام جنگیده بو</w:t>
      </w:r>
      <w:r>
        <w:rPr>
          <w:rStyle w:val="contenttext"/>
          <w:rFonts w:cs="B Zar" w:hint="cs"/>
          <w:color w:val="000000"/>
          <w:sz w:val="36"/>
          <w:szCs w:val="36"/>
          <w:rtl/>
        </w:rPr>
        <w:t>دند. ابن شبرمه برای اینکه نظر ابومسلم را تغییر دهد، گفت: «من از ضبّه کوفه ام، نه ضبّه بصره».</w:t>
      </w:r>
      <w:hyperlink w:anchor="content_note_135_2" w:tooltip=" [2] . دایره المعارف بزرگ اسلامی، ج 4، ص 65. " w:history="1">
        <w:r>
          <w:rPr>
            <w:rStyle w:val="Hyperlink"/>
            <w:rFonts w:cs="B Zar" w:hint="cs"/>
            <w:sz w:val="36"/>
            <w:szCs w:val="36"/>
            <w:rtl/>
          </w:rPr>
          <w:t>(2)</w:t>
        </w:r>
      </w:hyperlink>
    </w:p>
    <w:p w:rsidR="00000000" w:rsidRDefault="00727FF4">
      <w:pPr>
        <w:pStyle w:val="Heading5"/>
        <w:shd w:val="clear" w:color="auto" w:fill="FFFFFF"/>
        <w:bidi/>
        <w:jc w:val="both"/>
        <w:divId w:val="178862452"/>
        <w:rPr>
          <w:rFonts w:eastAsia="Times New Roman" w:cs="B Titr" w:hint="cs"/>
          <w:b w:val="0"/>
          <w:bCs w:val="0"/>
          <w:color w:val="800040"/>
          <w:sz w:val="29"/>
          <w:szCs w:val="29"/>
          <w:rtl/>
        </w:rPr>
      </w:pPr>
      <w:r>
        <w:rPr>
          <w:rFonts w:eastAsia="Times New Roman" w:cs="B Titr" w:hint="cs"/>
          <w:b w:val="0"/>
          <w:bCs w:val="0"/>
          <w:color w:val="800040"/>
          <w:sz w:val="29"/>
          <w:szCs w:val="29"/>
          <w:rtl/>
        </w:rPr>
        <w:t>10. عمرو بن عبید (م. 143 ه. ق)</w:t>
      </w:r>
    </w:p>
    <w:p w:rsidR="00000000" w:rsidRDefault="00727FF4">
      <w:pPr>
        <w:pStyle w:val="contentparagraph"/>
        <w:bidi/>
        <w:jc w:val="both"/>
        <w:divId w:val="178862452"/>
        <w:rPr>
          <w:rFonts w:cs="B Zar" w:hint="cs"/>
          <w:color w:val="000000"/>
          <w:sz w:val="36"/>
          <w:szCs w:val="36"/>
          <w:rtl/>
        </w:rPr>
      </w:pPr>
      <w:r>
        <w:rPr>
          <w:rStyle w:val="contenttext"/>
          <w:rFonts w:cs="B Zar" w:hint="cs"/>
          <w:color w:val="000000"/>
          <w:sz w:val="36"/>
          <w:szCs w:val="36"/>
          <w:rtl/>
        </w:rPr>
        <w:t>وی از شاگردان حسن بصری بود و پیش از م</w:t>
      </w:r>
      <w:r>
        <w:rPr>
          <w:rStyle w:val="contenttext"/>
          <w:rFonts w:cs="B Zar" w:hint="cs"/>
          <w:color w:val="000000"/>
          <w:sz w:val="36"/>
          <w:szCs w:val="36"/>
          <w:rtl/>
        </w:rPr>
        <w:t>خالفت با استادش، مرتبه ای والا نزد وی داشت؛ به گونه ای که حسن بصری در تعریف وی گفته است: «گویی ملائکه او را ادب کرده اند و پیامبران او را تربیت کرده اند».</w:t>
      </w:r>
      <w:hyperlink w:anchor="content_note_135_3" w:tooltip=" [3] . وفیات الاعیان، ج 3، ص 460. " w:history="1">
        <w:r>
          <w:rPr>
            <w:rStyle w:val="Hyperlink"/>
            <w:rFonts w:cs="B Zar" w:hint="cs"/>
            <w:sz w:val="36"/>
            <w:szCs w:val="36"/>
            <w:rtl/>
          </w:rPr>
          <w:t>(3)</w:t>
        </w:r>
      </w:hyperlink>
      <w:r>
        <w:rPr>
          <w:rStyle w:val="contenttext"/>
          <w:rFonts w:cs="B Zar" w:hint="cs"/>
          <w:color w:val="000000"/>
          <w:sz w:val="36"/>
          <w:szCs w:val="36"/>
          <w:rtl/>
        </w:rPr>
        <w:t xml:space="preserve"> دیگران نیز به شخص</w:t>
      </w:r>
      <w:r>
        <w:rPr>
          <w:rStyle w:val="contenttext"/>
          <w:rFonts w:cs="B Zar" w:hint="cs"/>
          <w:color w:val="000000"/>
          <w:sz w:val="36"/>
          <w:szCs w:val="36"/>
          <w:rtl/>
        </w:rPr>
        <w:t>یت عمرو بن عبید پیش از طرح مسئله مرتکب کبیره و جدایی از حسن، تأکید کرده اند.</w:t>
      </w:r>
      <w:hyperlink w:anchor="content_note_135_4" w:tooltip=" [4] . تهذیب، ج 8 ، ص 74. " w:history="1">
        <w:r>
          <w:rPr>
            <w:rStyle w:val="Hyperlink"/>
            <w:rFonts w:cs="B Zar" w:hint="cs"/>
            <w:sz w:val="36"/>
            <w:szCs w:val="36"/>
            <w:rtl/>
          </w:rPr>
          <w:t>(4)</w:t>
        </w:r>
      </w:hyperlink>
      <w:r>
        <w:rPr>
          <w:rStyle w:val="contenttext"/>
          <w:rFonts w:cs="B Zar" w:hint="cs"/>
          <w:color w:val="000000"/>
          <w:sz w:val="36"/>
          <w:szCs w:val="36"/>
          <w:rtl/>
        </w:rPr>
        <w:t xml:space="preserve"> همچنین از مدارکْ برمی آید عمرو بن عبید، در بصره از نفوذ بسیاری برخوردار بوده است.</w:t>
      </w:r>
      <w:hyperlink w:anchor="content_note_135_5" w:tooltip=" [5] . همان. " w:history="1">
        <w:r>
          <w:rPr>
            <w:rStyle w:val="Hyperlink"/>
            <w:rFonts w:cs="B Zar" w:hint="cs"/>
            <w:sz w:val="36"/>
            <w:szCs w:val="36"/>
            <w:rtl/>
          </w:rPr>
          <w:t>(5)</w:t>
        </w:r>
      </w:hyperlink>
    </w:p>
    <w:p w:rsidR="00000000" w:rsidRDefault="00727FF4">
      <w:pPr>
        <w:pStyle w:val="contentparagraph"/>
        <w:bidi/>
        <w:jc w:val="both"/>
        <w:divId w:val="178862452"/>
        <w:rPr>
          <w:rFonts w:cs="B Zar" w:hint="cs"/>
          <w:color w:val="000000"/>
          <w:sz w:val="36"/>
          <w:szCs w:val="36"/>
          <w:rtl/>
        </w:rPr>
      </w:pPr>
      <w:r>
        <w:rPr>
          <w:rStyle w:val="contenttext"/>
          <w:rFonts w:cs="B Zar" w:hint="cs"/>
          <w:color w:val="000000"/>
          <w:sz w:val="36"/>
          <w:szCs w:val="36"/>
          <w:rtl/>
        </w:rPr>
        <w:t>ص:135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727FF4">
      <w:pPr>
        <w:bidi/>
        <w:jc w:val="both"/>
        <w:divId w:val="2022466767"/>
        <w:rPr>
          <w:rFonts w:eastAsia="Times New Roman" w:cs="B Zar" w:hint="cs"/>
          <w:color w:val="000000"/>
          <w:sz w:val="36"/>
          <w:szCs w:val="36"/>
          <w:rtl/>
        </w:rPr>
      </w:pPr>
      <w:r>
        <w:rPr>
          <w:rFonts w:eastAsia="Times New Roman" w:cs="B Zar" w:hint="cs"/>
          <w:color w:val="000000"/>
          <w:sz w:val="36"/>
          <w:szCs w:val="36"/>
          <w:rtl/>
        </w:rPr>
        <w:t xml:space="preserve">1- [1] . مروج الذهب، ج 3، ص 304. </w:t>
      </w:r>
    </w:p>
    <w:p w:rsidR="00000000" w:rsidRDefault="00727FF4">
      <w:pPr>
        <w:bidi/>
        <w:jc w:val="both"/>
        <w:divId w:val="270669172"/>
        <w:rPr>
          <w:rFonts w:eastAsia="Times New Roman" w:cs="B Zar" w:hint="cs"/>
          <w:color w:val="000000"/>
          <w:sz w:val="36"/>
          <w:szCs w:val="36"/>
          <w:rtl/>
        </w:rPr>
      </w:pPr>
      <w:r>
        <w:rPr>
          <w:rFonts w:eastAsia="Times New Roman" w:cs="B Zar" w:hint="cs"/>
          <w:color w:val="000000"/>
          <w:sz w:val="36"/>
          <w:szCs w:val="36"/>
          <w:rtl/>
        </w:rPr>
        <w:t xml:space="preserve">2- [2] . دایره المعارف بزرگ اسلامی، ج 4، ص 65. </w:t>
      </w:r>
    </w:p>
    <w:p w:rsidR="00000000" w:rsidRDefault="00727FF4">
      <w:pPr>
        <w:bidi/>
        <w:jc w:val="both"/>
        <w:divId w:val="117989591"/>
        <w:rPr>
          <w:rFonts w:eastAsia="Times New Roman" w:cs="B Zar" w:hint="cs"/>
          <w:color w:val="000000"/>
          <w:sz w:val="36"/>
          <w:szCs w:val="36"/>
          <w:rtl/>
        </w:rPr>
      </w:pPr>
      <w:r>
        <w:rPr>
          <w:rFonts w:eastAsia="Times New Roman" w:cs="B Zar" w:hint="cs"/>
          <w:color w:val="000000"/>
          <w:sz w:val="36"/>
          <w:szCs w:val="36"/>
          <w:rtl/>
        </w:rPr>
        <w:t xml:space="preserve">3- [3] . وفیات الاعیان، ج 3، ص 460. </w:t>
      </w:r>
    </w:p>
    <w:p w:rsidR="00000000" w:rsidRDefault="00727FF4">
      <w:pPr>
        <w:bidi/>
        <w:jc w:val="both"/>
        <w:divId w:val="976884310"/>
        <w:rPr>
          <w:rFonts w:eastAsia="Times New Roman" w:cs="B Zar" w:hint="cs"/>
          <w:color w:val="000000"/>
          <w:sz w:val="36"/>
          <w:szCs w:val="36"/>
          <w:rtl/>
        </w:rPr>
      </w:pPr>
      <w:r>
        <w:rPr>
          <w:rFonts w:eastAsia="Times New Roman" w:cs="B Zar" w:hint="cs"/>
          <w:color w:val="000000"/>
          <w:sz w:val="36"/>
          <w:szCs w:val="36"/>
          <w:rtl/>
        </w:rPr>
        <w:t xml:space="preserve">4- [4] . تهذیب، ج 8 ، ص 74. </w:t>
      </w:r>
    </w:p>
    <w:p w:rsidR="00000000" w:rsidRDefault="00727FF4">
      <w:pPr>
        <w:bidi/>
        <w:jc w:val="both"/>
        <w:divId w:val="1940479286"/>
        <w:rPr>
          <w:rFonts w:eastAsia="Times New Roman" w:cs="B Zar" w:hint="cs"/>
          <w:color w:val="000000"/>
          <w:sz w:val="36"/>
          <w:szCs w:val="36"/>
          <w:rtl/>
        </w:rPr>
      </w:pPr>
      <w:r>
        <w:rPr>
          <w:rFonts w:eastAsia="Times New Roman" w:cs="B Zar" w:hint="cs"/>
          <w:color w:val="000000"/>
          <w:sz w:val="36"/>
          <w:szCs w:val="36"/>
          <w:rtl/>
        </w:rPr>
        <w:t xml:space="preserve">5- [5] . همان. </w:t>
      </w:r>
    </w:p>
    <w:p w:rsidR="00000000" w:rsidRDefault="00727FF4">
      <w:pPr>
        <w:pStyle w:val="contentparagraph"/>
        <w:bidi/>
        <w:jc w:val="both"/>
        <w:divId w:val="269049543"/>
        <w:rPr>
          <w:rFonts w:cs="B Zar" w:hint="cs"/>
          <w:color w:val="000000"/>
          <w:sz w:val="36"/>
          <w:szCs w:val="36"/>
          <w:rtl/>
        </w:rPr>
      </w:pPr>
      <w:r>
        <w:rPr>
          <w:rStyle w:val="contenttext"/>
          <w:rFonts w:cs="B Zar" w:hint="cs"/>
          <w:color w:val="000000"/>
          <w:sz w:val="36"/>
          <w:szCs w:val="36"/>
          <w:rtl/>
        </w:rPr>
        <w:t xml:space="preserve">پس از آنکه عمرو و واصل، در حکم مرتکب گناه کبیره با حسن بصری، استاد خود مخالفت ورزیدند و قائل به منزله بین منزلتین شدند، نفوذ اجتماعی شان کاهش یافت و همین مسئله باعث گشت بعدها رجالیین اهل سنت، به ویژه مخالفان عقاید او، در وی خدشه کنند و برخی مانند _یحیی بن </w:t>
      </w:r>
      <w:r>
        <w:rPr>
          <w:rStyle w:val="contenttext"/>
          <w:rFonts w:cs="B Zar" w:hint="cs"/>
          <w:color w:val="000000"/>
          <w:sz w:val="36"/>
          <w:szCs w:val="36"/>
          <w:rtl/>
        </w:rPr>
        <w:t>معین_ او را دهری و کافر بشمرند.</w:t>
      </w:r>
      <w:hyperlink w:anchor="content_note_136_1" w:tooltip=" [1] . میزان، ج 3، ص 280، ذهبی نویسنده میزان این سخن یحیی را نادرست می داند. " w:history="1">
        <w:r>
          <w:rPr>
            <w:rStyle w:val="Hyperlink"/>
            <w:rFonts w:cs="B Zar" w:hint="cs"/>
            <w:sz w:val="36"/>
            <w:szCs w:val="36"/>
            <w:rtl/>
          </w:rPr>
          <w:t>(1)</w:t>
        </w:r>
      </w:hyperlink>
    </w:p>
    <w:p w:rsidR="00000000" w:rsidRDefault="00727FF4">
      <w:pPr>
        <w:pStyle w:val="contentparagraph"/>
        <w:bidi/>
        <w:jc w:val="both"/>
        <w:divId w:val="269049543"/>
        <w:rPr>
          <w:rFonts w:cs="B Zar" w:hint="cs"/>
          <w:color w:val="000000"/>
          <w:sz w:val="36"/>
          <w:szCs w:val="36"/>
          <w:rtl/>
        </w:rPr>
      </w:pPr>
      <w:r>
        <w:rPr>
          <w:rStyle w:val="contenttext"/>
          <w:rFonts w:cs="B Zar" w:hint="cs"/>
          <w:color w:val="000000"/>
          <w:sz w:val="36"/>
          <w:szCs w:val="36"/>
          <w:rtl/>
        </w:rPr>
        <w:t>در زمینه روابط وی با امام صادق علیه السلام، از مجموع روایات می توان نتیجه گرفت که وی به ولایت ائم</w:t>
      </w:r>
      <w:r>
        <w:rPr>
          <w:rStyle w:val="contenttext"/>
          <w:rFonts w:cs="B Zar" w:hint="cs"/>
          <w:color w:val="000000"/>
          <w:sz w:val="36"/>
          <w:szCs w:val="36"/>
          <w:rtl/>
        </w:rPr>
        <w:t xml:space="preserve">ه علیهم السلام اعتقاد نداشت. در همین زمینه، مناظره ای بین او و هشام بن حکم صورت گرفته است. هشام در این مناظره با تکیه بر ضرورت وجود قلب به عنوان هماهنگ کننده فعالیت اجزای بدن، بر لزوم امامت برای رهبری جامعه، استدلال کرد و با آنکه جوانی بیش نبود، توانست با </w:t>
      </w:r>
      <w:r>
        <w:rPr>
          <w:rStyle w:val="contenttext"/>
          <w:rFonts w:cs="B Zar" w:hint="cs"/>
          <w:color w:val="000000"/>
          <w:sz w:val="36"/>
          <w:szCs w:val="36"/>
          <w:rtl/>
        </w:rPr>
        <w:t>این تمثیل زیبا، عمرو را در حضور شاگردان و همراهانش محکوم کند.</w:t>
      </w:r>
    </w:p>
    <w:p w:rsidR="00000000" w:rsidRDefault="00727FF4">
      <w:pPr>
        <w:pStyle w:val="contentparagraph"/>
        <w:bidi/>
        <w:jc w:val="both"/>
        <w:divId w:val="269049543"/>
        <w:rPr>
          <w:rFonts w:cs="B Zar" w:hint="cs"/>
          <w:color w:val="000000"/>
          <w:sz w:val="36"/>
          <w:szCs w:val="36"/>
          <w:rtl/>
        </w:rPr>
      </w:pPr>
      <w:r>
        <w:rPr>
          <w:rStyle w:val="contenttext"/>
          <w:rFonts w:cs="B Zar" w:hint="cs"/>
          <w:color w:val="000000"/>
          <w:sz w:val="36"/>
          <w:szCs w:val="36"/>
          <w:rtl/>
        </w:rPr>
        <w:t>امام صادق علیه السلام با اصرار از هشام می خواست جریان این مناظره را برای همه اصحاب و یاران تعریف کند و خود نیز هشام را درباره این مناظره بسیار تشویق فرمود.</w:t>
      </w:r>
      <w:hyperlink w:anchor="content_note_136_2" w:tooltip=" [2] . این جریان در مدارک بسیاری نقل شده است، برای نمونه، نک: اصول کافی، ج 1، ص 238؛ اکمال الدین، ص 110؛ علل الشرایع، ص 75؛ أمالی صدوق، ص 351؛ کشی، ج 2، ص 549؛ احتجاج طبرسی، ص 200؛ بحار، ج 23، ص 6 و الدمعه الساکبه، ج 6، ص 508. " w:history="1">
        <w:r>
          <w:rPr>
            <w:rStyle w:val="Hyperlink"/>
            <w:rFonts w:cs="B Zar" w:hint="cs"/>
            <w:sz w:val="36"/>
            <w:szCs w:val="36"/>
            <w:rtl/>
          </w:rPr>
          <w:t>(2)</w:t>
        </w:r>
      </w:hyperlink>
    </w:p>
    <w:p w:rsidR="00000000" w:rsidRDefault="00727FF4">
      <w:pPr>
        <w:pStyle w:val="contentparagraph"/>
        <w:bidi/>
        <w:jc w:val="both"/>
        <w:divId w:val="269049543"/>
        <w:rPr>
          <w:rFonts w:cs="B Zar" w:hint="cs"/>
          <w:color w:val="000000"/>
          <w:sz w:val="36"/>
          <w:szCs w:val="36"/>
          <w:rtl/>
        </w:rPr>
      </w:pPr>
      <w:r>
        <w:rPr>
          <w:rStyle w:val="contenttext"/>
          <w:rFonts w:cs="B Zar" w:hint="cs"/>
          <w:color w:val="000000"/>
          <w:sz w:val="36"/>
          <w:szCs w:val="36"/>
          <w:rtl/>
        </w:rPr>
        <w:t>چه بسا امام می خواست با انتشار این مناظره، از سویی ضعف استدلال و عقیده عمرو و هم فکرانش (که ولایت را ضروری نمی دانستند) روشن گردد و</w:t>
      </w:r>
    </w:p>
    <w:p w:rsidR="00000000" w:rsidRDefault="00727FF4">
      <w:pPr>
        <w:pStyle w:val="contentparagraph"/>
        <w:bidi/>
        <w:jc w:val="both"/>
        <w:divId w:val="269049543"/>
        <w:rPr>
          <w:rFonts w:cs="B Zar" w:hint="cs"/>
          <w:color w:val="000000"/>
          <w:sz w:val="36"/>
          <w:szCs w:val="36"/>
          <w:rtl/>
        </w:rPr>
      </w:pPr>
      <w:r>
        <w:rPr>
          <w:rStyle w:val="contenttext"/>
          <w:rFonts w:cs="B Zar" w:hint="cs"/>
          <w:color w:val="000000"/>
          <w:sz w:val="36"/>
          <w:szCs w:val="36"/>
          <w:rtl/>
        </w:rPr>
        <w:t>ص:136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727FF4">
      <w:pPr>
        <w:bidi/>
        <w:jc w:val="both"/>
        <w:divId w:val="699666212"/>
        <w:rPr>
          <w:rFonts w:eastAsia="Times New Roman" w:cs="B Zar" w:hint="cs"/>
          <w:color w:val="000000"/>
          <w:sz w:val="36"/>
          <w:szCs w:val="36"/>
          <w:rtl/>
        </w:rPr>
      </w:pPr>
      <w:r>
        <w:rPr>
          <w:rFonts w:eastAsia="Times New Roman" w:cs="B Zar" w:hint="cs"/>
          <w:color w:val="000000"/>
          <w:sz w:val="36"/>
          <w:szCs w:val="36"/>
          <w:rtl/>
        </w:rPr>
        <w:t xml:space="preserve">1- [1] . میزان، ج 3، ص 280، ذهبی نویسنده میزان این سخن یحیی را نادرست می داند. </w:t>
      </w:r>
    </w:p>
    <w:p w:rsidR="00000000" w:rsidRDefault="00727FF4">
      <w:pPr>
        <w:bidi/>
        <w:jc w:val="both"/>
        <w:divId w:val="1474248740"/>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[2] . این جریان در مدارک بسیاری نقل شده است، برای نمونه، نک: اصول کافی، ج 1، ص 238؛ اکمال الدین، ص 110؛ علل الشرایع، ص 75؛ أمالی صدوق، ص 351؛ کشی، ج 2، ص 549؛ احتجاج طبرسی، ص 200؛ بحار، ج 23، ص 6 و الدمعه الساکبه، ج 6، ص 508. </w:t>
      </w:r>
    </w:p>
    <w:p w:rsidR="00000000" w:rsidRDefault="00727FF4">
      <w:pPr>
        <w:pStyle w:val="contentparagraph"/>
        <w:bidi/>
        <w:jc w:val="both"/>
        <w:divId w:val="1210992802"/>
        <w:rPr>
          <w:rFonts w:cs="B Zar" w:hint="cs"/>
          <w:color w:val="000000"/>
          <w:sz w:val="36"/>
          <w:szCs w:val="36"/>
          <w:rtl/>
        </w:rPr>
      </w:pPr>
      <w:r>
        <w:rPr>
          <w:rStyle w:val="contenttext"/>
          <w:rFonts w:cs="B Zar" w:hint="cs"/>
          <w:color w:val="000000"/>
          <w:sz w:val="36"/>
          <w:szCs w:val="36"/>
          <w:rtl/>
        </w:rPr>
        <w:t>از سوی دیگر، اصحاب و یاران ه</w:t>
      </w:r>
      <w:r>
        <w:rPr>
          <w:rStyle w:val="contenttext"/>
          <w:rFonts w:cs="B Zar" w:hint="cs"/>
          <w:color w:val="000000"/>
          <w:sz w:val="36"/>
          <w:szCs w:val="36"/>
          <w:rtl/>
        </w:rPr>
        <w:t>م، روش مناظره صحیح و منطقی و به دور از تعصب و کوته نظری را فرا گیرند.</w:t>
      </w:r>
    </w:p>
    <w:p w:rsidR="00000000" w:rsidRDefault="00727FF4">
      <w:pPr>
        <w:pStyle w:val="contentparagraph"/>
        <w:bidi/>
        <w:jc w:val="both"/>
        <w:divId w:val="1210992802"/>
        <w:rPr>
          <w:rFonts w:cs="B Zar" w:hint="cs"/>
          <w:color w:val="000000"/>
          <w:sz w:val="36"/>
          <w:szCs w:val="36"/>
          <w:rtl/>
        </w:rPr>
      </w:pPr>
      <w:r>
        <w:rPr>
          <w:rStyle w:val="contenttext"/>
          <w:rFonts w:cs="B Zar" w:hint="cs"/>
          <w:color w:val="000000"/>
          <w:sz w:val="36"/>
          <w:szCs w:val="36"/>
          <w:rtl/>
        </w:rPr>
        <w:t>عمرو بن عبید، برخوردهایی با امام صادق علیه السلام نیز داشته است که بیشتر، در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زمینه</w:t>
      </w:r>
      <w:r>
        <w:rPr>
          <w:rStyle w:val="contenttext"/>
          <w:rFonts w:cs="B Zar" w:hint="cs"/>
          <w:color w:val="000000"/>
          <w:sz w:val="36"/>
          <w:szCs w:val="36"/>
          <w:rtl/>
        </w:rPr>
        <w:t xml:space="preserve"> </w:t>
      </w:r>
      <w:r>
        <w:rPr>
          <w:rStyle w:val="contenttext"/>
          <w:rFonts w:cs="B Zar" w:hint="cs"/>
          <w:color w:val="000000"/>
          <w:sz w:val="36"/>
          <w:szCs w:val="36"/>
          <w:rtl/>
        </w:rPr>
        <w:t>مسائل</w:t>
      </w:r>
      <w:r>
        <w:rPr>
          <w:rStyle w:val="contenttext"/>
          <w:rFonts w:cs="B Zar" w:hint="cs"/>
          <w:color w:val="000000"/>
          <w:sz w:val="36"/>
          <w:szCs w:val="36"/>
          <w:rtl/>
        </w:rPr>
        <w:t xml:space="preserve"> </w:t>
      </w:r>
      <w:r>
        <w:rPr>
          <w:rStyle w:val="contenttext"/>
          <w:rFonts w:cs="B Zar" w:hint="cs"/>
          <w:color w:val="000000"/>
          <w:sz w:val="36"/>
          <w:szCs w:val="36"/>
          <w:rtl/>
        </w:rPr>
        <w:t>علمی</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عمرو،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بهره</w:t>
      </w:r>
      <w:r>
        <w:rPr>
          <w:rStyle w:val="contenttext"/>
          <w:rFonts w:cs="B Zar" w:hint="cs"/>
          <w:color w:val="000000"/>
          <w:sz w:val="36"/>
          <w:szCs w:val="36"/>
          <w:rtl/>
        </w:rPr>
        <w:t xml:space="preserve"> </w:t>
      </w:r>
      <w:r>
        <w:rPr>
          <w:rStyle w:val="contenttext"/>
          <w:rFonts w:cs="B Zar" w:hint="cs"/>
          <w:color w:val="000000"/>
          <w:sz w:val="36"/>
          <w:szCs w:val="36"/>
          <w:rtl/>
        </w:rPr>
        <w:t>بردن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مواقعی،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شتافت</w:t>
      </w:r>
      <w:r>
        <w:rPr>
          <w:rStyle w:val="contenttext"/>
          <w:rFonts w:cs="B Zar" w:hint="cs"/>
          <w:color w:val="000000"/>
          <w:sz w:val="36"/>
          <w:szCs w:val="36"/>
          <w:rtl/>
        </w:rPr>
        <w:t>ه است. _معانی الاخبار _در مورد تفسیر آیه «من یحلل علیه غضبی فقد هوی» ملاقاتی بین عمرو و امام آورده است.</w:t>
      </w:r>
      <w:hyperlink w:anchor="content_note_137_1" w:tooltip=" [1] . معانی الاخبار، ص 18. " w:history="1">
        <w:r>
          <w:rPr>
            <w:rStyle w:val="Hyperlink"/>
            <w:rFonts w:cs="B Zar" w:hint="cs"/>
            <w:sz w:val="36"/>
            <w:szCs w:val="36"/>
            <w:rtl/>
          </w:rPr>
          <w:t>(1)</w:t>
        </w:r>
      </w:hyperlink>
    </w:p>
    <w:p w:rsidR="00000000" w:rsidRDefault="00727FF4">
      <w:pPr>
        <w:pStyle w:val="contentparagraph"/>
        <w:bidi/>
        <w:jc w:val="both"/>
        <w:divId w:val="1210992802"/>
        <w:rPr>
          <w:rFonts w:cs="B Zar" w:hint="cs"/>
          <w:color w:val="000000"/>
          <w:sz w:val="36"/>
          <w:szCs w:val="36"/>
          <w:rtl/>
        </w:rPr>
      </w:pPr>
      <w:r>
        <w:rPr>
          <w:rStyle w:val="contenttext"/>
          <w:rFonts w:cs="B Zar" w:hint="cs"/>
          <w:color w:val="000000"/>
          <w:sz w:val="36"/>
          <w:szCs w:val="36"/>
          <w:rtl/>
        </w:rPr>
        <w:t>در برخورد دیگری، عمرو در محضر امام از ایشان خواست که گناهان کبیره را تعریف</w:t>
      </w:r>
      <w:r>
        <w:rPr>
          <w:rStyle w:val="contenttext"/>
          <w:rFonts w:cs="B Zar" w:hint="cs"/>
          <w:color w:val="000000"/>
          <w:sz w:val="36"/>
          <w:szCs w:val="36"/>
          <w:rtl/>
        </w:rPr>
        <w:t xml:space="preserve"> و مشخص کند. (گناهان کبیره و ارتکاب آن اهمیت زیادی نزد معتزله دارد) امام پاسخی مفصل به وی ارائه داد. عمرو پس از شنیدن پاسخ امام، تحت تأثیر شخصیت والای علمی آن بزرگوار قرار گرفت و در حال خروج گریه می کرد و می گفت: سوگند به خدا، هر کس که به رأی خود قائل شود </w:t>
      </w:r>
      <w:r>
        <w:rPr>
          <w:rStyle w:val="contenttext"/>
          <w:rFonts w:cs="B Zar" w:hint="cs"/>
          <w:color w:val="000000"/>
          <w:sz w:val="36"/>
          <w:szCs w:val="36"/>
          <w:rtl/>
        </w:rPr>
        <w:t>و در فضل و علم با شما منازعه کند، هلاک می گردد.</w:t>
      </w:r>
      <w:hyperlink w:anchor="content_note_137_2" w:tooltip=" [2] . اصول کافی، ج 3، ص 389؛ محمد بن علی بن بابویه قمی صدوق، عیون اخبار الرضا، ج 1، ص 385 و الدمعه الساکبه، ج 6، ص 453. " w:history="1">
        <w:r>
          <w:rPr>
            <w:rStyle w:val="Hyperlink"/>
            <w:rFonts w:cs="B Zar" w:hint="cs"/>
            <w:sz w:val="36"/>
            <w:szCs w:val="36"/>
            <w:rtl/>
          </w:rPr>
          <w:t>(2)</w:t>
        </w:r>
      </w:hyperlink>
    </w:p>
    <w:p w:rsidR="00000000" w:rsidRDefault="00727FF4">
      <w:pPr>
        <w:pStyle w:val="contentparagraph"/>
        <w:bidi/>
        <w:jc w:val="both"/>
        <w:divId w:val="1210992802"/>
        <w:rPr>
          <w:rFonts w:cs="B Zar" w:hint="cs"/>
          <w:color w:val="000000"/>
          <w:sz w:val="36"/>
          <w:szCs w:val="36"/>
          <w:rtl/>
        </w:rPr>
      </w:pPr>
      <w:r>
        <w:rPr>
          <w:rStyle w:val="contenttext"/>
          <w:rFonts w:cs="B Zar" w:hint="cs"/>
          <w:color w:val="000000"/>
          <w:sz w:val="36"/>
          <w:szCs w:val="36"/>
          <w:rtl/>
        </w:rPr>
        <w:t xml:space="preserve">در مورد عقاید دیگر عمرو، می توان گفت </w:t>
      </w:r>
      <w:r>
        <w:rPr>
          <w:rStyle w:val="contenttext"/>
          <w:rFonts w:cs="B Zar" w:hint="cs"/>
          <w:color w:val="000000"/>
          <w:sz w:val="36"/>
          <w:szCs w:val="36"/>
          <w:rtl/>
        </w:rPr>
        <w:t>او و واصل بن عطا اندیشه اعتزال را پایه گذاری کرده و نشر دادند.</w:t>
      </w:r>
      <w:hyperlink w:anchor="content_note_137_3" w:tooltip=" [3] . مقاتل الطالبیین، ص 187. " w:history="1">
        <w:r>
          <w:rPr>
            <w:rStyle w:val="Hyperlink"/>
            <w:rFonts w:cs="B Zar" w:hint="cs"/>
            <w:sz w:val="36"/>
            <w:szCs w:val="36"/>
            <w:rtl/>
          </w:rPr>
          <w:t>(3)</w:t>
        </w:r>
      </w:hyperlink>
      <w:r>
        <w:rPr>
          <w:rStyle w:val="contenttext"/>
          <w:rFonts w:cs="B Zar" w:hint="cs"/>
          <w:color w:val="000000"/>
          <w:sz w:val="36"/>
          <w:szCs w:val="36"/>
          <w:rtl/>
        </w:rPr>
        <w:t xml:space="preserve"> شخصیت عمرو بن عبید بیشتر به لحاظ زهد و عبادت مورد توجه بود، تا آنجا که _جاحظ_، عبادت او را برابر با</w:t>
      </w:r>
    </w:p>
    <w:p w:rsidR="00000000" w:rsidRDefault="00727FF4">
      <w:pPr>
        <w:pStyle w:val="contentparagraph"/>
        <w:bidi/>
        <w:jc w:val="both"/>
        <w:divId w:val="1210992802"/>
        <w:rPr>
          <w:rFonts w:cs="B Zar" w:hint="cs"/>
          <w:color w:val="000000"/>
          <w:sz w:val="36"/>
          <w:szCs w:val="36"/>
          <w:rtl/>
        </w:rPr>
      </w:pPr>
      <w:r>
        <w:rPr>
          <w:rStyle w:val="contenttext"/>
          <w:rFonts w:cs="B Zar" w:hint="cs"/>
          <w:color w:val="000000"/>
          <w:sz w:val="36"/>
          <w:szCs w:val="36"/>
          <w:rtl/>
        </w:rPr>
        <w:t>ص:137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727FF4">
      <w:pPr>
        <w:bidi/>
        <w:jc w:val="both"/>
        <w:divId w:val="2061051941"/>
        <w:rPr>
          <w:rFonts w:eastAsia="Times New Roman" w:cs="B Zar" w:hint="cs"/>
          <w:color w:val="000000"/>
          <w:sz w:val="36"/>
          <w:szCs w:val="36"/>
          <w:rtl/>
        </w:rPr>
      </w:pPr>
      <w:r>
        <w:rPr>
          <w:rFonts w:eastAsia="Times New Roman" w:cs="B Zar" w:hint="cs"/>
          <w:color w:val="000000"/>
          <w:sz w:val="36"/>
          <w:szCs w:val="36"/>
          <w:rtl/>
        </w:rPr>
        <w:t xml:space="preserve">1- [1] . معانی الاخبار، ص 18. </w:t>
      </w:r>
    </w:p>
    <w:p w:rsidR="00000000" w:rsidRDefault="00727FF4">
      <w:pPr>
        <w:bidi/>
        <w:jc w:val="both"/>
        <w:divId w:val="559632226"/>
        <w:rPr>
          <w:rFonts w:eastAsia="Times New Roman" w:cs="B Zar" w:hint="cs"/>
          <w:color w:val="000000"/>
          <w:sz w:val="36"/>
          <w:szCs w:val="36"/>
          <w:rtl/>
        </w:rPr>
      </w:pPr>
      <w:r>
        <w:rPr>
          <w:rFonts w:eastAsia="Times New Roman" w:cs="B Zar" w:hint="cs"/>
          <w:color w:val="000000"/>
          <w:sz w:val="36"/>
          <w:szCs w:val="36"/>
          <w:rtl/>
        </w:rPr>
        <w:t xml:space="preserve">2- [2] . اصول کافی، ج 3، ص 389؛ محمد بن علی بن بابویه قمی صدوق، عیون اخبار الرضا، ج 1، ص 385 و الدمعه الساکبه، ج 6، ص 453. </w:t>
      </w:r>
    </w:p>
    <w:p w:rsidR="00000000" w:rsidRDefault="00727FF4">
      <w:pPr>
        <w:bidi/>
        <w:jc w:val="both"/>
        <w:divId w:val="104085479"/>
        <w:rPr>
          <w:rFonts w:eastAsia="Times New Roman" w:cs="B Zar" w:hint="cs"/>
          <w:color w:val="000000"/>
          <w:sz w:val="36"/>
          <w:szCs w:val="36"/>
          <w:rtl/>
        </w:rPr>
      </w:pPr>
      <w:r>
        <w:rPr>
          <w:rFonts w:eastAsia="Times New Roman" w:cs="B Zar" w:hint="cs"/>
          <w:color w:val="000000"/>
          <w:sz w:val="36"/>
          <w:szCs w:val="36"/>
          <w:rtl/>
        </w:rPr>
        <w:t xml:space="preserve">3- [3] . مقاتل الطالبیین، ص 187. </w:t>
      </w:r>
    </w:p>
    <w:p w:rsidR="00000000" w:rsidRDefault="00727FF4">
      <w:pPr>
        <w:pStyle w:val="contentparagraph"/>
        <w:bidi/>
        <w:jc w:val="both"/>
        <w:divId w:val="576601035"/>
        <w:rPr>
          <w:rFonts w:cs="B Zar" w:hint="cs"/>
          <w:color w:val="000000"/>
          <w:sz w:val="36"/>
          <w:szCs w:val="36"/>
          <w:rtl/>
        </w:rPr>
      </w:pPr>
      <w:r>
        <w:rPr>
          <w:rStyle w:val="contenttext"/>
          <w:rFonts w:cs="B Zar" w:hint="cs"/>
          <w:color w:val="000000"/>
          <w:sz w:val="36"/>
          <w:szCs w:val="36"/>
          <w:rtl/>
        </w:rPr>
        <w:t>عبادت تمامی فقیهان و محدثان دیگ</w:t>
      </w:r>
      <w:r>
        <w:rPr>
          <w:rStyle w:val="contenttext"/>
          <w:rFonts w:cs="B Zar" w:hint="cs"/>
          <w:color w:val="000000"/>
          <w:sz w:val="36"/>
          <w:szCs w:val="36"/>
          <w:rtl/>
        </w:rPr>
        <w:t>ر می داند،</w:t>
      </w:r>
      <w:hyperlink w:anchor="content_note_138_1" w:tooltip=" [1] . محمد ابو زهره، ابوحنیفه، دارالفکر العربی، ص 153. " w:history="1">
        <w:r>
          <w:rPr>
            <w:rStyle w:val="Hyperlink"/>
            <w:rFonts w:cs="B Zar" w:hint="cs"/>
            <w:sz w:val="36"/>
            <w:szCs w:val="36"/>
            <w:rtl/>
          </w:rPr>
          <w:t>(1)</w:t>
        </w:r>
      </w:hyperlink>
      <w:r>
        <w:rPr>
          <w:rStyle w:val="contenttext"/>
          <w:rFonts w:cs="B Zar" w:hint="cs"/>
          <w:color w:val="000000"/>
          <w:sz w:val="36"/>
          <w:szCs w:val="36"/>
          <w:rtl/>
        </w:rPr>
        <w:t xml:space="preserve"> بر خلاف واصل که او را بیشتر، اهل فضل و ادب معرفی کرده اند.</w:t>
      </w:r>
      <w:hyperlink w:anchor="content_note_138_2" w:tooltip=" [2] . ملل و نحل، ج 1، ص 46. " w:history="1">
        <w:r>
          <w:rPr>
            <w:rStyle w:val="Hyperlink"/>
            <w:rFonts w:cs="B Zar" w:hint="cs"/>
            <w:sz w:val="36"/>
            <w:szCs w:val="36"/>
            <w:rtl/>
          </w:rPr>
          <w:t>(2)</w:t>
        </w:r>
      </w:hyperlink>
    </w:p>
    <w:p w:rsidR="00000000" w:rsidRDefault="00727FF4">
      <w:pPr>
        <w:pStyle w:val="contentparagraph"/>
        <w:bidi/>
        <w:jc w:val="both"/>
        <w:divId w:val="576601035"/>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عتقاد نداشتن به عدالت صحابه که علمای اهل سنت از آن به عنوان «شتم صحابه» یاد کرده اند،</w:t>
      </w:r>
      <w:hyperlink w:anchor="content_note_138_3" w:tooltip=" [3] . تهذیب، ج 8، ص 74؛ میزان، ج 3، ص 273. " w:history="1">
        <w:r>
          <w:rPr>
            <w:rStyle w:val="Hyperlink"/>
            <w:rFonts w:cs="B Zar" w:hint="cs"/>
            <w:sz w:val="36"/>
            <w:szCs w:val="36"/>
            <w:rtl/>
          </w:rPr>
          <w:t>(3)</w:t>
        </w:r>
      </w:hyperlink>
      <w:r>
        <w:rPr>
          <w:rStyle w:val="contenttext"/>
          <w:rFonts w:cs="B Zar" w:hint="cs"/>
          <w:color w:val="000000"/>
          <w:sz w:val="36"/>
          <w:szCs w:val="36"/>
          <w:rtl/>
        </w:rPr>
        <w:t xml:space="preserve"> از عقاید دیگر اوست. همچنین نفی جبر و اعتقاد به اختیار، او را وا می داشت که ب</w:t>
      </w:r>
      <w:r>
        <w:rPr>
          <w:rStyle w:val="contenttext"/>
          <w:rFonts w:cs="B Zar" w:hint="cs"/>
          <w:color w:val="000000"/>
          <w:sz w:val="36"/>
          <w:szCs w:val="36"/>
          <w:rtl/>
        </w:rPr>
        <w:t>گوید: «اگر خداوند در قرآن فرموده است: تبّت یدا ابی لهب؛ بریده باد دست ابی لهب، پس هیچ سرزنشی بر ابولهب وارد نیست». عمرو بن عبید، مانند _واصل_ قائل به نفی صفات خداوند بود.</w:t>
      </w:r>
      <w:hyperlink w:anchor="content_note_138_4" w:tooltip=" [4] . المنتظم، ج 8، ص 61؛ تاریخ بغداد، ج 12، ص 167؛ ملل و نحل، ج 1، ص 46 و تهذیب، ج 8، ص 70. " w:history="1">
        <w:r>
          <w:rPr>
            <w:rStyle w:val="Hyperlink"/>
            <w:rFonts w:cs="B Zar" w:hint="cs"/>
            <w:sz w:val="36"/>
            <w:szCs w:val="36"/>
            <w:rtl/>
          </w:rPr>
          <w:t>(4)</w:t>
        </w:r>
      </w:hyperlink>
      <w:r>
        <w:rPr>
          <w:rStyle w:val="contenttext"/>
          <w:rFonts w:cs="B Zar" w:hint="cs"/>
          <w:color w:val="000000"/>
          <w:sz w:val="36"/>
          <w:szCs w:val="36"/>
          <w:rtl/>
        </w:rPr>
        <w:t xml:space="preserve"> عمرو به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خطا</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جنگ</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جمل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صفین</w:t>
      </w:r>
      <w:r>
        <w:rPr>
          <w:rStyle w:val="contenttext"/>
          <w:rFonts w:cs="B Zar" w:hint="cs"/>
          <w:color w:val="000000"/>
          <w:sz w:val="36"/>
          <w:szCs w:val="36"/>
          <w:rtl/>
        </w:rPr>
        <w:t xml:space="preserve"> </w:t>
      </w:r>
      <w:r>
        <w:rPr>
          <w:rStyle w:val="contenttext"/>
          <w:rFonts w:cs="B Zar" w:hint="cs"/>
          <w:color w:val="000000"/>
          <w:sz w:val="36"/>
          <w:szCs w:val="36"/>
          <w:rtl/>
        </w:rPr>
        <w:t>اعتقاد</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افزون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فاسق</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شمرد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فریقین</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شهادت</w:t>
      </w:r>
      <w:r>
        <w:rPr>
          <w:rStyle w:val="contenttext"/>
          <w:rFonts w:cs="B Zar" w:hint="cs"/>
          <w:color w:val="000000"/>
          <w:sz w:val="36"/>
          <w:szCs w:val="36"/>
          <w:rtl/>
        </w:rPr>
        <w:t xml:space="preserve"> </w:t>
      </w:r>
      <w:r>
        <w:rPr>
          <w:rStyle w:val="contenttext"/>
          <w:rFonts w:cs="B Zar" w:hint="cs"/>
          <w:color w:val="000000"/>
          <w:sz w:val="36"/>
          <w:szCs w:val="36"/>
          <w:rtl/>
        </w:rPr>
        <w:t>دهند،</w:t>
      </w:r>
      <w:r>
        <w:rPr>
          <w:rStyle w:val="contenttext"/>
          <w:rFonts w:cs="B Zar" w:hint="cs"/>
          <w:color w:val="000000"/>
          <w:sz w:val="36"/>
          <w:szCs w:val="36"/>
          <w:rtl/>
        </w:rPr>
        <w:t xml:space="preserve"> </w:t>
      </w:r>
      <w:r>
        <w:rPr>
          <w:rStyle w:val="contenttext"/>
          <w:rFonts w:cs="B Zar" w:hint="cs"/>
          <w:color w:val="000000"/>
          <w:sz w:val="36"/>
          <w:szCs w:val="36"/>
          <w:rtl/>
        </w:rPr>
        <w:t>شهادتشان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پذیرم»</w:t>
      </w:r>
      <w:r>
        <w:rPr>
          <w:rStyle w:val="contenttext"/>
          <w:rFonts w:cs="B Zar" w:hint="cs"/>
          <w:color w:val="000000"/>
          <w:sz w:val="36"/>
          <w:szCs w:val="36"/>
          <w:rtl/>
        </w:rPr>
        <w:t>.</w:t>
      </w:r>
      <w:hyperlink w:anchor="content_note_138_5" w:tooltip=" [5] . ملل و نحل، ج 1، ص 46؛ تاریخ بغداد، ج 12، ص 167. " w:history="1">
        <w:r>
          <w:rPr>
            <w:rStyle w:val="Hyperlink"/>
            <w:rFonts w:cs="B Zar" w:hint="cs"/>
            <w:sz w:val="36"/>
            <w:szCs w:val="36"/>
            <w:rtl/>
          </w:rPr>
          <w:t>(5)</w:t>
        </w:r>
      </w:hyperlink>
    </w:p>
    <w:p w:rsidR="00000000" w:rsidRDefault="00727FF4">
      <w:pPr>
        <w:pStyle w:val="contentparagraph"/>
        <w:bidi/>
        <w:jc w:val="both"/>
        <w:divId w:val="576601035"/>
        <w:rPr>
          <w:rFonts w:cs="B Zar" w:hint="cs"/>
          <w:color w:val="000000"/>
          <w:sz w:val="36"/>
          <w:szCs w:val="36"/>
          <w:rtl/>
        </w:rPr>
      </w:pPr>
      <w:r>
        <w:rPr>
          <w:rStyle w:val="contenttext"/>
          <w:rFonts w:cs="B Zar" w:hint="cs"/>
          <w:color w:val="000000"/>
          <w:sz w:val="36"/>
          <w:szCs w:val="36"/>
          <w:rtl/>
        </w:rPr>
        <w:t>به لحاظ عقیده سیاسی، عمرو خلافت خلفا را نمی پذیرفت و قیام علیه آنان را جایز می شمرد؛</w:t>
      </w:r>
      <w:hyperlink w:anchor="content_note_138_6" w:tooltip=" [6] . میزان، ج 3، ص 280. " w:history="1">
        <w:r>
          <w:rPr>
            <w:rStyle w:val="Hyperlink"/>
            <w:rFonts w:cs="B Zar" w:hint="cs"/>
            <w:sz w:val="36"/>
            <w:szCs w:val="36"/>
            <w:rtl/>
          </w:rPr>
          <w:t>(6)</w:t>
        </w:r>
      </w:hyperlink>
      <w:r>
        <w:rPr>
          <w:rStyle w:val="contenttext"/>
          <w:rFonts w:cs="B Zar" w:hint="cs"/>
          <w:color w:val="000000"/>
          <w:sz w:val="36"/>
          <w:szCs w:val="36"/>
          <w:rtl/>
        </w:rPr>
        <w:t xml:space="preserve"> جز در مورد عمر بن عبدالعزیز که عقیده داشت وی نخست خلافت را غصب کرد، ولی به دلیل در پیش گرفتن عدل در اداره امور، آن را مستحق گردید.</w:t>
      </w:r>
      <w:hyperlink w:anchor="content_note_138_7" w:tooltip=" [7] . مروج الذهب، ج 3، ص 216. " w:history="1">
        <w:r>
          <w:rPr>
            <w:rStyle w:val="Hyperlink"/>
            <w:rFonts w:cs="B Zar" w:hint="cs"/>
            <w:sz w:val="36"/>
            <w:szCs w:val="36"/>
            <w:rtl/>
          </w:rPr>
          <w:t>(7)</w:t>
        </w:r>
      </w:hyperlink>
    </w:p>
    <w:p w:rsidR="00000000" w:rsidRDefault="00727FF4">
      <w:pPr>
        <w:pStyle w:val="contentparagraph"/>
        <w:bidi/>
        <w:jc w:val="both"/>
        <w:divId w:val="576601035"/>
        <w:rPr>
          <w:rFonts w:cs="B Zar" w:hint="cs"/>
          <w:color w:val="000000"/>
          <w:sz w:val="36"/>
          <w:szCs w:val="36"/>
          <w:rtl/>
        </w:rPr>
      </w:pPr>
      <w:r>
        <w:rPr>
          <w:rStyle w:val="contenttext"/>
          <w:rFonts w:cs="B Zar" w:hint="cs"/>
          <w:color w:val="000000"/>
          <w:sz w:val="36"/>
          <w:szCs w:val="36"/>
          <w:rtl/>
        </w:rPr>
        <w:t>ص:138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727FF4">
      <w:pPr>
        <w:bidi/>
        <w:jc w:val="both"/>
        <w:divId w:val="2144501610"/>
        <w:rPr>
          <w:rFonts w:eastAsia="Times New Roman" w:cs="B Zar" w:hint="cs"/>
          <w:color w:val="000000"/>
          <w:sz w:val="36"/>
          <w:szCs w:val="36"/>
          <w:rtl/>
        </w:rPr>
      </w:pPr>
      <w:r>
        <w:rPr>
          <w:rFonts w:eastAsia="Times New Roman" w:cs="B Zar" w:hint="cs"/>
          <w:color w:val="000000"/>
          <w:sz w:val="36"/>
          <w:szCs w:val="36"/>
          <w:rtl/>
        </w:rPr>
        <w:t xml:space="preserve">1- [1] . محمد ابو زهره، ابوحنیفه، دارالفکر العربی، ص 153. </w:t>
      </w:r>
    </w:p>
    <w:p w:rsidR="00000000" w:rsidRDefault="00727FF4">
      <w:pPr>
        <w:bidi/>
        <w:jc w:val="both"/>
        <w:divId w:val="978150034"/>
        <w:rPr>
          <w:rFonts w:eastAsia="Times New Roman" w:cs="B Zar" w:hint="cs"/>
          <w:color w:val="000000"/>
          <w:sz w:val="36"/>
          <w:szCs w:val="36"/>
          <w:rtl/>
        </w:rPr>
      </w:pPr>
      <w:r>
        <w:rPr>
          <w:rFonts w:eastAsia="Times New Roman" w:cs="B Zar" w:hint="cs"/>
          <w:color w:val="000000"/>
          <w:sz w:val="36"/>
          <w:szCs w:val="36"/>
          <w:rtl/>
        </w:rPr>
        <w:t xml:space="preserve">2- [2] . ملل و نحل، ج 1، ص 46. </w:t>
      </w:r>
    </w:p>
    <w:p w:rsidR="00000000" w:rsidRDefault="00727FF4">
      <w:pPr>
        <w:bidi/>
        <w:jc w:val="both"/>
        <w:divId w:val="592476712"/>
        <w:rPr>
          <w:rFonts w:eastAsia="Times New Roman" w:cs="B Zar" w:hint="cs"/>
          <w:color w:val="000000"/>
          <w:sz w:val="36"/>
          <w:szCs w:val="36"/>
          <w:rtl/>
        </w:rPr>
      </w:pPr>
      <w:r>
        <w:rPr>
          <w:rFonts w:eastAsia="Times New Roman" w:cs="B Zar" w:hint="cs"/>
          <w:color w:val="000000"/>
          <w:sz w:val="36"/>
          <w:szCs w:val="36"/>
          <w:rtl/>
        </w:rPr>
        <w:t xml:space="preserve">3- [3] . تهذیب، ج 8، ص 74؛ میزان، ج 3، ص 273. </w:t>
      </w:r>
    </w:p>
    <w:p w:rsidR="00000000" w:rsidRDefault="00727FF4">
      <w:pPr>
        <w:bidi/>
        <w:jc w:val="both"/>
        <w:divId w:val="2002541692"/>
        <w:rPr>
          <w:rFonts w:eastAsia="Times New Roman" w:cs="B Zar" w:hint="cs"/>
          <w:color w:val="000000"/>
          <w:sz w:val="36"/>
          <w:szCs w:val="36"/>
          <w:rtl/>
        </w:rPr>
      </w:pPr>
      <w:r>
        <w:rPr>
          <w:rFonts w:eastAsia="Times New Roman" w:cs="B Zar" w:hint="cs"/>
          <w:color w:val="000000"/>
          <w:sz w:val="36"/>
          <w:szCs w:val="36"/>
          <w:rtl/>
        </w:rPr>
        <w:t xml:space="preserve">4- [4] . المنتظم، ج 8، ص 61؛ تاریخ بغداد، ج 12، ص 167؛ ملل و نحل، ج 1، ص 46 و تهذیب، ج 8، ص 70. </w:t>
      </w:r>
    </w:p>
    <w:p w:rsidR="00000000" w:rsidRDefault="00727FF4">
      <w:pPr>
        <w:bidi/>
        <w:jc w:val="both"/>
        <w:divId w:val="385835956"/>
        <w:rPr>
          <w:rFonts w:eastAsia="Times New Roman" w:cs="B Zar" w:hint="cs"/>
          <w:color w:val="000000"/>
          <w:sz w:val="36"/>
          <w:szCs w:val="36"/>
          <w:rtl/>
        </w:rPr>
      </w:pPr>
      <w:r>
        <w:rPr>
          <w:rFonts w:eastAsia="Times New Roman" w:cs="B Zar" w:hint="cs"/>
          <w:color w:val="000000"/>
          <w:sz w:val="36"/>
          <w:szCs w:val="36"/>
          <w:rtl/>
        </w:rPr>
        <w:t xml:space="preserve">5- [5] . ملل و نحل، ج 1، ص 46؛ تاریخ بغداد، ج 12، ص 167. </w:t>
      </w:r>
    </w:p>
    <w:p w:rsidR="00000000" w:rsidRDefault="00727FF4">
      <w:pPr>
        <w:bidi/>
        <w:jc w:val="both"/>
        <w:divId w:val="425007007"/>
        <w:rPr>
          <w:rFonts w:eastAsia="Times New Roman" w:cs="B Zar" w:hint="cs"/>
          <w:color w:val="000000"/>
          <w:sz w:val="36"/>
          <w:szCs w:val="36"/>
          <w:rtl/>
        </w:rPr>
      </w:pPr>
      <w:r>
        <w:rPr>
          <w:rFonts w:eastAsia="Times New Roman" w:cs="B Zar" w:hint="cs"/>
          <w:color w:val="000000"/>
          <w:sz w:val="36"/>
          <w:szCs w:val="36"/>
          <w:rtl/>
        </w:rPr>
        <w:t xml:space="preserve">6- [6] . میزان، ج 3، ص 280. </w:t>
      </w:r>
    </w:p>
    <w:p w:rsidR="00000000" w:rsidRDefault="00727FF4">
      <w:pPr>
        <w:bidi/>
        <w:jc w:val="both"/>
        <w:divId w:val="789670821"/>
        <w:rPr>
          <w:rFonts w:eastAsia="Times New Roman" w:cs="B Zar" w:hint="cs"/>
          <w:color w:val="000000"/>
          <w:sz w:val="36"/>
          <w:szCs w:val="36"/>
          <w:rtl/>
        </w:rPr>
      </w:pPr>
      <w:r>
        <w:rPr>
          <w:rFonts w:eastAsia="Times New Roman" w:cs="B Zar" w:hint="cs"/>
          <w:color w:val="000000"/>
          <w:sz w:val="36"/>
          <w:szCs w:val="36"/>
          <w:rtl/>
        </w:rPr>
        <w:t xml:space="preserve">7- [7] . مروج الذهب، ج 3، ص 216. </w:t>
      </w:r>
    </w:p>
    <w:p w:rsidR="00000000" w:rsidRDefault="00727FF4">
      <w:pPr>
        <w:pStyle w:val="contentparagraph"/>
        <w:bidi/>
        <w:jc w:val="both"/>
        <w:divId w:val="1052077674"/>
        <w:rPr>
          <w:rFonts w:cs="B Zar" w:hint="cs"/>
          <w:color w:val="000000"/>
          <w:sz w:val="36"/>
          <w:szCs w:val="36"/>
          <w:rtl/>
        </w:rPr>
      </w:pPr>
      <w:r>
        <w:rPr>
          <w:rStyle w:val="contenttext"/>
          <w:rFonts w:cs="B Zar" w:hint="cs"/>
          <w:color w:val="000000"/>
          <w:sz w:val="36"/>
          <w:szCs w:val="36"/>
          <w:rtl/>
        </w:rPr>
        <w:t>در مشورتی که برخی اهل جبال با عمرو داشتند و از ستم و فسادی که تمامی سرزمین های اسلامی را فرا گرفته بود نزد وی سخن گفتند، عمرو مرگ شرافت</w:t>
      </w:r>
      <w:r>
        <w:rPr>
          <w:rStyle w:val="contenttext"/>
          <w:rFonts w:cs="B Zar" w:hint="cs"/>
          <w:color w:val="000000"/>
          <w:sz w:val="36"/>
          <w:szCs w:val="36"/>
          <w:rtl/>
        </w:rPr>
        <w:t>مندانه؛ یعنی قیام را به عنوان بهترین راه به آنان پیشنهاد کرد.</w:t>
      </w:r>
      <w:hyperlink w:anchor="content_note_139_1" w:tooltip=" [1] . میزان، ج 3، ص 278. " w:history="1">
        <w:r>
          <w:rPr>
            <w:rStyle w:val="Hyperlink"/>
            <w:rFonts w:cs="B Zar" w:hint="cs"/>
            <w:sz w:val="36"/>
            <w:szCs w:val="36"/>
            <w:rtl/>
          </w:rPr>
          <w:t>(1)</w:t>
        </w:r>
      </w:hyperlink>
    </w:p>
    <w:p w:rsidR="00000000" w:rsidRDefault="00727FF4">
      <w:pPr>
        <w:pStyle w:val="contentparagraph"/>
        <w:bidi/>
        <w:jc w:val="both"/>
        <w:divId w:val="1052077674"/>
        <w:rPr>
          <w:rFonts w:cs="B Zar" w:hint="cs"/>
          <w:color w:val="000000"/>
          <w:sz w:val="36"/>
          <w:szCs w:val="36"/>
          <w:rtl/>
        </w:rPr>
      </w:pPr>
      <w:r>
        <w:rPr>
          <w:rStyle w:val="contenttext"/>
          <w:rFonts w:cs="B Zar" w:hint="cs"/>
          <w:color w:val="000000"/>
          <w:sz w:val="36"/>
          <w:szCs w:val="36"/>
          <w:rtl/>
        </w:rPr>
        <w:t>_شبیب بن شیبه_ _ حاکم عراق در عهد عمر بن عبدالعزیز _ تصمیم داشت عمرو را برای گزارش به حضور خلیفه بفرستد، ولی عمرو نپذی</w:t>
      </w:r>
      <w:r>
        <w:rPr>
          <w:rStyle w:val="contenttext"/>
          <w:rFonts w:cs="B Zar" w:hint="cs"/>
          <w:color w:val="000000"/>
          <w:sz w:val="36"/>
          <w:szCs w:val="36"/>
          <w:rtl/>
        </w:rPr>
        <w:t>رفت و چون اصرار شبیب را دید گفت: «چنانچه بدین مأموریت روم، نخست، بدی های تو را به عمر بن عبدالعزیز خواهم گفت».</w:t>
      </w:r>
    </w:p>
    <w:p w:rsidR="00000000" w:rsidRDefault="00727FF4">
      <w:pPr>
        <w:pStyle w:val="contentparagraph"/>
        <w:bidi/>
        <w:jc w:val="both"/>
        <w:divId w:val="1052077674"/>
        <w:rPr>
          <w:rFonts w:cs="B Zar" w:hint="cs"/>
          <w:color w:val="000000"/>
          <w:sz w:val="36"/>
          <w:szCs w:val="36"/>
          <w:rtl/>
        </w:rPr>
      </w:pPr>
      <w:r>
        <w:rPr>
          <w:rStyle w:val="contenttext"/>
          <w:rFonts w:cs="B Zar" w:hint="cs"/>
          <w:color w:val="000000"/>
          <w:sz w:val="36"/>
          <w:szCs w:val="36"/>
          <w:rtl/>
        </w:rPr>
        <w:t>عمرو بن عبید نزد منصور _ خلیفه عباسی _ جایگاه ویژه ای داشت و پیوسته با او در رفت و آمد بود، ولی هدایای وی را نمی پذیرفت و چه بسا همین ویژگی او مو</w:t>
      </w:r>
      <w:r>
        <w:rPr>
          <w:rStyle w:val="contenttext"/>
          <w:rFonts w:cs="B Zar" w:hint="cs"/>
          <w:color w:val="000000"/>
          <w:sz w:val="36"/>
          <w:szCs w:val="36"/>
          <w:rtl/>
        </w:rPr>
        <w:t>جب می گشت، منصور شخصیت وی را ارج نهد؛</w:t>
      </w:r>
      <w:hyperlink w:anchor="content_note_139_2" w:tooltip=" [2] . البدایه و النهایه، ج 10، ص 85؛ وفیات، ج 3، ص 461 و تاریخ خلفا، ص 321.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زیرا وی در بخشش، بسیار حسابگر بود و می کوشید مخارج دستگاه خلافت را کمتر کند. منصور، اشعاری را در ستایش عمرو سروده است که در بیشتر مدارک بدان اشاره شده است.</w:t>
      </w:r>
      <w:hyperlink w:anchor="content_note_139_3" w:tooltip=" [3] . البدایه والنهایه، ج10، ص85؛ المنتظم، ج8، ص60؛ میزان، ج3، ص279 و مروج الذهب، ج3، ص332. " w:history="1">
        <w:r>
          <w:rPr>
            <w:rStyle w:val="Hyperlink"/>
            <w:rFonts w:cs="B Zar" w:hint="cs"/>
            <w:sz w:val="36"/>
            <w:szCs w:val="36"/>
            <w:rtl/>
          </w:rPr>
          <w:t>(3)</w:t>
        </w:r>
      </w:hyperlink>
    </w:p>
    <w:p w:rsidR="00000000" w:rsidRDefault="00727FF4">
      <w:pPr>
        <w:pStyle w:val="contentparagraph"/>
        <w:bidi/>
        <w:jc w:val="both"/>
        <w:divId w:val="105207767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اشعار،</w:t>
      </w:r>
      <w:r>
        <w:rPr>
          <w:rStyle w:val="contenttext"/>
          <w:rFonts w:cs="B Zar" w:hint="cs"/>
          <w:color w:val="000000"/>
          <w:sz w:val="36"/>
          <w:szCs w:val="36"/>
          <w:rtl/>
        </w:rPr>
        <w:t xml:space="preserve"> </w:t>
      </w:r>
      <w:r>
        <w:rPr>
          <w:rStyle w:val="contenttext"/>
          <w:rFonts w:cs="B Zar" w:hint="cs"/>
          <w:color w:val="000000"/>
          <w:sz w:val="36"/>
          <w:szCs w:val="36"/>
          <w:rtl/>
        </w:rPr>
        <w:t>منصور</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بزرگانی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سودجویی</w:t>
      </w:r>
      <w:r>
        <w:rPr>
          <w:rStyle w:val="contenttext"/>
          <w:rFonts w:cs="B Zar" w:hint="cs"/>
          <w:color w:val="000000"/>
          <w:sz w:val="36"/>
          <w:szCs w:val="36"/>
          <w:rtl/>
        </w:rPr>
        <w:t xml:space="preserve"> </w:t>
      </w:r>
      <w:r>
        <w:rPr>
          <w:rStyle w:val="contenttext"/>
          <w:rFonts w:cs="B Zar" w:hint="cs"/>
          <w:color w:val="000000"/>
          <w:sz w:val="36"/>
          <w:szCs w:val="36"/>
          <w:rtl/>
        </w:rPr>
        <w:t>متصف</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عمرو</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عبید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مستثنا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منابع</w:t>
      </w:r>
      <w:r>
        <w:rPr>
          <w:rStyle w:val="contenttext"/>
          <w:rFonts w:cs="B Zar" w:hint="cs"/>
          <w:color w:val="000000"/>
          <w:sz w:val="36"/>
          <w:szCs w:val="36"/>
          <w:rtl/>
        </w:rPr>
        <w:t xml:space="preserve"> </w:t>
      </w:r>
      <w:r>
        <w:rPr>
          <w:rStyle w:val="contenttext"/>
          <w:rFonts w:cs="B Zar" w:hint="cs"/>
          <w:color w:val="000000"/>
          <w:sz w:val="36"/>
          <w:szCs w:val="36"/>
          <w:rtl/>
        </w:rPr>
        <w:t>پند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اندرز</w:t>
      </w:r>
      <w:r>
        <w:rPr>
          <w:rStyle w:val="contenttext"/>
          <w:rFonts w:cs="B Zar" w:hint="cs"/>
          <w:color w:val="000000"/>
          <w:sz w:val="36"/>
          <w:szCs w:val="36"/>
          <w:rtl/>
        </w:rPr>
        <w:t xml:space="preserve"> </w:t>
      </w:r>
      <w:r>
        <w:rPr>
          <w:rStyle w:val="contenttext"/>
          <w:rFonts w:cs="B Zar" w:hint="cs"/>
          <w:color w:val="000000"/>
          <w:sz w:val="36"/>
          <w:szCs w:val="36"/>
          <w:rtl/>
        </w:rPr>
        <w:t>منصور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عمرو</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عبید</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گزارش</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139_4" w:tooltip=" [4] . المنتظم، ج 8 ، ص 60 ؛ البدایه و النهایه، ج 10، ص 131. " w:history="1">
        <w:r>
          <w:rPr>
            <w:rStyle w:val="Hyperlink"/>
            <w:rFonts w:cs="B Zar" w:hint="cs"/>
            <w:sz w:val="36"/>
            <w:szCs w:val="36"/>
            <w:rtl/>
          </w:rPr>
          <w:t>(4)</w:t>
        </w:r>
      </w:hyperlink>
    </w:p>
    <w:p w:rsidR="00000000" w:rsidRDefault="00727FF4">
      <w:pPr>
        <w:pStyle w:val="contentparagraph"/>
        <w:bidi/>
        <w:jc w:val="both"/>
        <w:divId w:val="1052077674"/>
        <w:rPr>
          <w:rFonts w:cs="B Zar" w:hint="cs"/>
          <w:color w:val="000000"/>
          <w:sz w:val="36"/>
          <w:szCs w:val="36"/>
          <w:rtl/>
        </w:rPr>
      </w:pPr>
      <w:r>
        <w:rPr>
          <w:rStyle w:val="contenttext"/>
          <w:rFonts w:cs="B Zar" w:hint="cs"/>
          <w:color w:val="000000"/>
          <w:sz w:val="36"/>
          <w:szCs w:val="36"/>
          <w:rtl/>
        </w:rPr>
        <w:t>ص:139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727FF4">
      <w:pPr>
        <w:bidi/>
        <w:jc w:val="both"/>
        <w:divId w:val="1878198872"/>
        <w:rPr>
          <w:rFonts w:eastAsia="Times New Roman" w:cs="B Zar" w:hint="cs"/>
          <w:color w:val="000000"/>
          <w:sz w:val="36"/>
          <w:szCs w:val="36"/>
          <w:rtl/>
        </w:rPr>
      </w:pPr>
      <w:r>
        <w:rPr>
          <w:rFonts w:eastAsia="Times New Roman" w:cs="B Zar" w:hint="cs"/>
          <w:color w:val="000000"/>
          <w:sz w:val="36"/>
          <w:szCs w:val="36"/>
          <w:rtl/>
        </w:rPr>
        <w:t xml:space="preserve">1- [1] . میزان، ج 3، ص 278. </w:t>
      </w:r>
    </w:p>
    <w:p w:rsidR="00000000" w:rsidRDefault="00727FF4">
      <w:pPr>
        <w:bidi/>
        <w:jc w:val="both"/>
        <w:divId w:val="1865895274"/>
        <w:rPr>
          <w:rFonts w:eastAsia="Times New Roman" w:cs="B Zar" w:hint="cs"/>
          <w:color w:val="000000"/>
          <w:sz w:val="36"/>
          <w:szCs w:val="36"/>
          <w:rtl/>
        </w:rPr>
      </w:pPr>
      <w:r>
        <w:rPr>
          <w:rFonts w:eastAsia="Times New Roman" w:cs="B Zar" w:hint="cs"/>
          <w:color w:val="000000"/>
          <w:sz w:val="36"/>
          <w:szCs w:val="36"/>
          <w:rtl/>
        </w:rPr>
        <w:t xml:space="preserve">2- [2] . البدایه و النهایه، ج 10، ص 85؛ وفیات، ج 3، ص 461 و تاریخ خلفا، ص 321. </w:t>
      </w:r>
    </w:p>
    <w:p w:rsidR="00000000" w:rsidRDefault="00727FF4">
      <w:pPr>
        <w:bidi/>
        <w:jc w:val="both"/>
        <w:divId w:val="228730909"/>
        <w:rPr>
          <w:rFonts w:eastAsia="Times New Roman" w:cs="B Zar" w:hint="cs"/>
          <w:color w:val="000000"/>
          <w:sz w:val="36"/>
          <w:szCs w:val="36"/>
          <w:rtl/>
        </w:rPr>
      </w:pPr>
      <w:r>
        <w:rPr>
          <w:rFonts w:eastAsia="Times New Roman" w:cs="B Zar" w:hint="cs"/>
          <w:color w:val="000000"/>
          <w:sz w:val="36"/>
          <w:szCs w:val="36"/>
          <w:rtl/>
        </w:rPr>
        <w:t>3- [3] . البدای</w:t>
      </w:r>
      <w:r>
        <w:rPr>
          <w:rFonts w:eastAsia="Times New Roman" w:cs="B Zar" w:hint="cs"/>
          <w:color w:val="000000"/>
          <w:sz w:val="36"/>
          <w:szCs w:val="36"/>
          <w:rtl/>
        </w:rPr>
        <w:t xml:space="preserve">ه والنهایه، ج10، ص85؛ المنتظم، ج8، ص60؛ میزان، ج3، ص279 و مروج الذهب، ج3، ص332. </w:t>
      </w:r>
    </w:p>
    <w:p w:rsidR="00000000" w:rsidRDefault="00727FF4">
      <w:pPr>
        <w:bidi/>
        <w:jc w:val="both"/>
        <w:divId w:val="1792899980"/>
        <w:rPr>
          <w:rFonts w:eastAsia="Times New Roman" w:cs="B Zar" w:hint="cs"/>
          <w:color w:val="000000"/>
          <w:sz w:val="36"/>
          <w:szCs w:val="36"/>
          <w:rtl/>
        </w:rPr>
      </w:pPr>
      <w:r>
        <w:rPr>
          <w:rFonts w:eastAsia="Times New Roman" w:cs="B Zar" w:hint="cs"/>
          <w:color w:val="000000"/>
          <w:sz w:val="36"/>
          <w:szCs w:val="36"/>
          <w:rtl/>
        </w:rPr>
        <w:t xml:space="preserve">4- [4] . المنتظم، ج 8 ، ص 60 ؛ البدایه و النهایه، ج 10، ص 131. </w:t>
      </w:r>
    </w:p>
    <w:p w:rsidR="00000000" w:rsidRDefault="00727FF4">
      <w:pPr>
        <w:pStyle w:val="contentparagraph"/>
        <w:bidi/>
        <w:jc w:val="both"/>
        <w:divId w:val="1452016931"/>
        <w:rPr>
          <w:rFonts w:cs="B Zar" w:hint="cs"/>
          <w:color w:val="000000"/>
          <w:sz w:val="36"/>
          <w:szCs w:val="36"/>
          <w:rtl/>
        </w:rPr>
      </w:pPr>
      <w:r>
        <w:rPr>
          <w:rStyle w:val="contenttext"/>
          <w:rFonts w:cs="B Zar" w:hint="cs"/>
          <w:color w:val="000000"/>
          <w:sz w:val="36"/>
          <w:szCs w:val="36"/>
          <w:rtl/>
        </w:rPr>
        <w:t>عمرو در برخورد با قیام _محمد بن عبداللّه _ بسیار احتیاط می کرد. از مدارک چنین برمی آید که او قیام محمد را ناموف</w:t>
      </w:r>
      <w:r>
        <w:rPr>
          <w:rStyle w:val="contenttext"/>
          <w:rFonts w:cs="B Zar" w:hint="cs"/>
          <w:color w:val="000000"/>
          <w:sz w:val="36"/>
          <w:szCs w:val="36"/>
          <w:rtl/>
        </w:rPr>
        <w:t>ق دانسته و شکست آن را پیش بینی می کرد.</w:t>
      </w:r>
      <w:hyperlink w:anchor="content_note_140_1" w:tooltip=" [1] . مقاتل، ص 218. " w:history="1">
        <w:r>
          <w:rPr>
            <w:rStyle w:val="Hyperlink"/>
            <w:rFonts w:cs="B Zar" w:hint="cs"/>
            <w:sz w:val="36"/>
            <w:szCs w:val="36"/>
            <w:rtl/>
          </w:rPr>
          <w:t>(1)</w:t>
        </w:r>
      </w:hyperlink>
      <w:r>
        <w:rPr>
          <w:rStyle w:val="contenttext"/>
          <w:rFonts w:cs="B Zar" w:hint="cs"/>
          <w:color w:val="000000"/>
          <w:sz w:val="36"/>
          <w:szCs w:val="36"/>
          <w:rtl/>
        </w:rPr>
        <w:t xml:space="preserve"> او در برابر اصرار _واصل بن عطاء_ که وی را به شرکت در قیام فرا می خواند،</w:t>
      </w:r>
      <w:hyperlink w:anchor="content_note_140_2" w:tooltip=" [2] . همان، ص 257. " w:history="1">
        <w:r>
          <w:rPr>
            <w:rStyle w:val="Hyperlink"/>
            <w:rFonts w:cs="B Zar" w:hint="cs"/>
            <w:sz w:val="36"/>
            <w:szCs w:val="36"/>
            <w:rtl/>
          </w:rPr>
          <w:t>(2)</w:t>
        </w:r>
      </w:hyperlink>
      <w:r>
        <w:rPr>
          <w:rStyle w:val="contenttext"/>
          <w:rFonts w:cs="B Zar" w:hint="cs"/>
          <w:color w:val="000000"/>
          <w:sz w:val="36"/>
          <w:szCs w:val="36"/>
          <w:rtl/>
        </w:rPr>
        <w:t xml:space="preserve"> مقاو</w:t>
      </w:r>
      <w:r>
        <w:rPr>
          <w:rStyle w:val="contenttext"/>
          <w:rFonts w:cs="B Zar" w:hint="cs"/>
          <w:color w:val="000000"/>
          <w:sz w:val="36"/>
          <w:szCs w:val="36"/>
          <w:rtl/>
        </w:rPr>
        <w:t>مت کرده و از همکاری با محمد خودداری کرد. استدلال عمرو این بود که می گفت: تا عدالت کسی را نیازمایم، با او بیعت نخواهم کرد.</w:t>
      </w:r>
      <w:hyperlink w:anchor="content_note_140_3" w:tooltip=" [3] . همان، صص 187 و 257. " w:history="1">
        <w:r>
          <w:rPr>
            <w:rStyle w:val="Hyperlink"/>
            <w:rFonts w:cs="B Zar" w:hint="cs"/>
            <w:sz w:val="36"/>
            <w:szCs w:val="36"/>
            <w:rtl/>
          </w:rPr>
          <w:t>(3)</w:t>
        </w:r>
      </w:hyperlink>
    </w:p>
    <w:p w:rsidR="00000000" w:rsidRDefault="00727FF4">
      <w:pPr>
        <w:pStyle w:val="contentparagraph"/>
        <w:bidi/>
        <w:jc w:val="both"/>
        <w:divId w:val="1452016931"/>
        <w:rPr>
          <w:rFonts w:cs="B Zar" w:hint="cs"/>
          <w:color w:val="000000"/>
          <w:sz w:val="36"/>
          <w:szCs w:val="36"/>
          <w:rtl/>
        </w:rPr>
      </w:pPr>
      <w:r>
        <w:rPr>
          <w:rStyle w:val="contenttext"/>
          <w:rFonts w:cs="B Zar" w:hint="cs"/>
          <w:color w:val="000000"/>
          <w:sz w:val="36"/>
          <w:szCs w:val="36"/>
          <w:rtl/>
        </w:rPr>
        <w:t>عمرو بن عبید در مهدویت محمد بن عبداللّه تردید داشت و آن را با استناد به اینکه مهدی کشته نمی شود، رد می کرد.</w:t>
      </w:r>
      <w:hyperlink w:anchor="content_note_140_4" w:tooltip=" [4] . همان، ص 218. " w:history="1">
        <w:r>
          <w:rPr>
            <w:rStyle w:val="Hyperlink"/>
            <w:rFonts w:cs="B Zar" w:hint="cs"/>
            <w:sz w:val="36"/>
            <w:szCs w:val="36"/>
            <w:rtl/>
          </w:rPr>
          <w:t>(4)</w:t>
        </w:r>
      </w:hyperlink>
      <w:r>
        <w:rPr>
          <w:rStyle w:val="contenttext"/>
          <w:rFonts w:cs="B Zar" w:hint="cs"/>
          <w:color w:val="000000"/>
          <w:sz w:val="36"/>
          <w:szCs w:val="36"/>
          <w:rtl/>
        </w:rPr>
        <w:t xml:space="preserve"> مدارک حدیثی شیعه، به مناظره ای مفصل بین معتزله به نمایندگی عمرو و امام صادق عل</w:t>
      </w:r>
      <w:r>
        <w:rPr>
          <w:rStyle w:val="contenttext"/>
          <w:rFonts w:cs="B Zar" w:hint="cs"/>
          <w:color w:val="000000"/>
          <w:sz w:val="36"/>
          <w:szCs w:val="36"/>
          <w:rtl/>
        </w:rPr>
        <w:t>یه السلام اشاره دارند که بر اساس آن، عمرو و دیگر گروه معتزله در سال های پایانی حکومت بنی امیه، به بیعت با محمد بن عبداللّه و شرکت در قیام او گرایش داشته اند، ولی امام با استدلالی متین و منطقی آنان را از این کار باز داشته است. مهم ترین استدلال امام در این م</w:t>
      </w:r>
      <w:r>
        <w:rPr>
          <w:rStyle w:val="contenttext"/>
          <w:rFonts w:cs="B Zar" w:hint="cs"/>
          <w:color w:val="000000"/>
          <w:sz w:val="36"/>
          <w:szCs w:val="36"/>
          <w:rtl/>
        </w:rPr>
        <w:t>ناظره چنین بود:</w:t>
      </w:r>
    </w:p>
    <w:p w:rsidR="00000000" w:rsidRDefault="00727FF4">
      <w:pPr>
        <w:pStyle w:val="contentparagraph"/>
        <w:bidi/>
        <w:jc w:val="both"/>
        <w:divId w:val="1452016931"/>
        <w:rPr>
          <w:rFonts w:cs="B Zar" w:hint="cs"/>
          <w:color w:val="000000"/>
          <w:sz w:val="36"/>
          <w:szCs w:val="36"/>
          <w:rtl/>
        </w:rPr>
      </w:pPr>
      <w:r>
        <w:rPr>
          <w:rStyle w:val="contenttext"/>
          <w:rFonts w:cs="B Zar" w:hint="cs"/>
          <w:color w:val="000000"/>
          <w:sz w:val="36"/>
          <w:szCs w:val="36"/>
          <w:rtl/>
        </w:rPr>
        <w:t>تقوای الهی را پیشه کنید. همانا پدرم که بهترین مردم روی زمین و آگاه ترین آنان به کتاب خدا و سنت رسولش بود، مرا حدیث کرد که رسول خدا صلی الله علیه و آله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شمشیر</w:t>
      </w:r>
      <w:r>
        <w:rPr>
          <w:rStyle w:val="contenttext"/>
          <w:rFonts w:cs="B Zar" w:hint="cs"/>
          <w:color w:val="000000"/>
          <w:sz w:val="36"/>
          <w:szCs w:val="36"/>
          <w:rtl/>
        </w:rPr>
        <w:t xml:space="preserve"> </w:t>
      </w:r>
      <w:r>
        <w:rPr>
          <w:rStyle w:val="contenttext"/>
          <w:rFonts w:cs="B Zar" w:hint="cs"/>
          <w:color w:val="000000"/>
          <w:sz w:val="36"/>
          <w:szCs w:val="36"/>
          <w:rtl/>
        </w:rPr>
        <w:t>بکشد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مسلمانان</w:t>
      </w:r>
      <w:r>
        <w:rPr>
          <w:rStyle w:val="contenttext"/>
          <w:rFonts w:cs="B Zar" w:hint="cs"/>
          <w:color w:val="000000"/>
          <w:sz w:val="36"/>
          <w:szCs w:val="36"/>
          <w:rtl/>
        </w:rPr>
        <w:t xml:space="preserve"> </w:t>
      </w:r>
      <w:r>
        <w:rPr>
          <w:rStyle w:val="contenttext"/>
          <w:rFonts w:cs="B Zar" w:hint="cs"/>
          <w:color w:val="000000"/>
          <w:sz w:val="36"/>
          <w:szCs w:val="36"/>
          <w:rtl/>
        </w:rPr>
        <w:t>آگاه</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از او وجود دارد، گمراه است و خود را</w:t>
      </w:r>
    </w:p>
    <w:p w:rsidR="00000000" w:rsidRDefault="00727FF4">
      <w:pPr>
        <w:pStyle w:val="contentparagraph"/>
        <w:bidi/>
        <w:jc w:val="both"/>
        <w:divId w:val="1452016931"/>
        <w:rPr>
          <w:rFonts w:cs="B Zar" w:hint="cs"/>
          <w:color w:val="000000"/>
          <w:sz w:val="36"/>
          <w:szCs w:val="36"/>
          <w:rtl/>
        </w:rPr>
      </w:pPr>
      <w:r>
        <w:rPr>
          <w:rStyle w:val="contenttext"/>
          <w:rFonts w:cs="B Zar" w:hint="cs"/>
          <w:color w:val="000000"/>
          <w:sz w:val="36"/>
          <w:szCs w:val="36"/>
          <w:rtl/>
        </w:rPr>
        <w:t>ص:140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727FF4">
      <w:pPr>
        <w:bidi/>
        <w:jc w:val="both"/>
        <w:divId w:val="736511854"/>
        <w:rPr>
          <w:rFonts w:eastAsia="Times New Roman" w:cs="B Zar" w:hint="cs"/>
          <w:color w:val="000000"/>
          <w:sz w:val="36"/>
          <w:szCs w:val="36"/>
          <w:rtl/>
        </w:rPr>
      </w:pPr>
      <w:r>
        <w:rPr>
          <w:rFonts w:eastAsia="Times New Roman" w:cs="B Zar" w:hint="cs"/>
          <w:color w:val="000000"/>
          <w:sz w:val="36"/>
          <w:szCs w:val="36"/>
          <w:rtl/>
        </w:rPr>
        <w:t xml:space="preserve">1- [1] . مقاتل، ص 218. </w:t>
      </w:r>
    </w:p>
    <w:p w:rsidR="00000000" w:rsidRDefault="00727FF4">
      <w:pPr>
        <w:bidi/>
        <w:jc w:val="both"/>
        <w:divId w:val="1462453016"/>
        <w:rPr>
          <w:rFonts w:eastAsia="Times New Roman" w:cs="B Zar" w:hint="cs"/>
          <w:color w:val="000000"/>
          <w:sz w:val="36"/>
          <w:szCs w:val="36"/>
          <w:rtl/>
        </w:rPr>
      </w:pPr>
      <w:r>
        <w:rPr>
          <w:rFonts w:eastAsia="Times New Roman" w:cs="B Zar" w:hint="cs"/>
          <w:color w:val="000000"/>
          <w:sz w:val="36"/>
          <w:szCs w:val="36"/>
          <w:rtl/>
        </w:rPr>
        <w:t xml:space="preserve">2- [2] . همان، ص 257. </w:t>
      </w:r>
    </w:p>
    <w:p w:rsidR="00000000" w:rsidRDefault="00727FF4">
      <w:pPr>
        <w:bidi/>
        <w:jc w:val="both"/>
        <w:divId w:val="256059556"/>
        <w:rPr>
          <w:rFonts w:eastAsia="Times New Roman" w:cs="B Zar" w:hint="cs"/>
          <w:color w:val="000000"/>
          <w:sz w:val="36"/>
          <w:szCs w:val="36"/>
          <w:rtl/>
        </w:rPr>
      </w:pPr>
      <w:r>
        <w:rPr>
          <w:rFonts w:eastAsia="Times New Roman" w:cs="B Zar" w:hint="cs"/>
          <w:color w:val="000000"/>
          <w:sz w:val="36"/>
          <w:szCs w:val="36"/>
          <w:rtl/>
        </w:rPr>
        <w:t xml:space="preserve">3- [3] . همان، صص 187 و 257. </w:t>
      </w:r>
    </w:p>
    <w:p w:rsidR="00000000" w:rsidRDefault="00727FF4">
      <w:pPr>
        <w:bidi/>
        <w:jc w:val="both"/>
        <w:divId w:val="988703692"/>
        <w:rPr>
          <w:rFonts w:eastAsia="Times New Roman" w:cs="B Zar" w:hint="cs"/>
          <w:color w:val="000000"/>
          <w:sz w:val="36"/>
          <w:szCs w:val="36"/>
          <w:rtl/>
        </w:rPr>
      </w:pPr>
      <w:r>
        <w:rPr>
          <w:rFonts w:eastAsia="Times New Roman" w:cs="B Zar" w:hint="cs"/>
          <w:color w:val="000000"/>
          <w:sz w:val="36"/>
          <w:szCs w:val="36"/>
          <w:rtl/>
        </w:rPr>
        <w:t xml:space="preserve">4- [4] . همان، ص 218. </w:t>
      </w:r>
    </w:p>
    <w:p w:rsidR="00000000" w:rsidRDefault="00727FF4">
      <w:pPr>
        <w:pStyle w:val="contentparagraph"/>
        <w:bidi/>
        <w:jc w:val="both"/>
        <w:divId w:val="382755480"/>
        <w:rPr>
          <w:rFonts w:cs="B Zar" w:hint="cs"/>
          <w:color w:val="000000"/>
          <w:sz w:val="36"/>
          <w:szCs w:val="36"/>
          <w:rtl/>
        </w:rPr>
      </w:pPr>
      <w:r>
        <w:rPr>
          <w:rStyle w:val="contenttext"/>
          <w:rFonts w:cs="B Zar" w:hint="cs"/>
          <w:color w:val="000000"/>
          <w:sz w:val="36"/>
          <w:szCs w:val="36"/>
          <w:rtl/>
        </w:rPr>
        <w:t>به سختی انداخته است».</w:t>
      </w:r>
      <w:hyperlink w:anchor="content_note_141_1" w:tooltip=" [1] . بحارالانوار، ج 47، ص 213 و ج 97، ص 18؛ احتجاج، ج 2، ص 118؛ فروع کافی، ج 5، ص 23 و الدمعه الساکبه، ج 6، ص 456. متن کامل مناظره در بحث «معتزله» آورده شده است. " w:history="1">
        <w:r>
          <w:rPr>
            <w:rStyle w:val="Hyperlink"/>
            <w:rFonts w:cs="B Zar" w:hint="cs"/>
            <w:sz w:val="36"/>
            <w:szCs w:val="36"/>
            <w:rtl/>
          </w:rPr>
          <w:t>(1)</w:t>
        </w:r>
      </w:hyperlink>
    </w:p>
    <w:p w:rsidR="00000000" w:rsidRDefault="00727FF4">
      <w:pPr>
        <w:pStyle w:val="contentparagraph"/>
        <w:bidi/>
        <w:jc w:val="both"/>
        <w:divId w:val="382755480"/>
        <w:rPr>
          <w:rFonts w:cs="B Zar" w:hint="cs"/>
          <w:color w:val="000000"/>
          <w:sz w:val="36"/>
          <w:szCs w:val="36"/>
          <w:rtl/>
        </w:rPr>
      </w:pPr>
      <w:r>
        <w:rPr>
          <w:rStyle w:val="contenttext"/>
          <w:rFonts w:cs="B Zar" w:hint="cs"/>
          <w:color w:val="000000"/>
          <w:sz w:val="36"/>
          <w:szCs w:val="36"/>
          <w:rtl/>
        </w:rPr>
        <w:t>برخی مدارک اشاره کرده اند که به هنگام خروج محمد بن عبداللّه ، منصور به بصره آمد، ولی پیش از آنکه</w:t>
      </w:r>
      <w:r>
        <w:rPr>
          <w:rStyle w:val="contenttext"/>
          <w:rFonts w:cs="B Zar" w:hint="cs"/>
          <w:color w:val="000000"/>
          <w:sz w:val="36"/>
          <w:szCs w:val="36"/>
          <w:rtl/>
        </w:rPr>
        <w:t xml:space="preserve"> وارد شهر شود، عمرو بن عبید به اصرار همراهان به استقبال او رفته و به منصور اطمینان داد که از سوی اهالی بصره، خطری او را تهدید نمی کند و منصور نیز به اعتماد گفته وی، پیش از آنکه وارد بصره شود، باز گشت.</w:t>
      </w:r>
      <w:hyperlink w:anchor="content_note_141_2" w:tooltip=" [2] . وفیات، ج 3، ص 461. " w:history="1">
        <w:r>
          <w:rPr>
            <w:rStyle w:val="Hyperlink"/>
            <w:rFonts w:cs="B Zar" w:hint="cs"/>
            <w:sz w:val="36"/>
            <w:szCs w:val="36"/>
            <w:rtl/>
          </w:rPr>
          <w:t>(2)</w:t>
        </w:r>
      </w:hyperlink>
    </w:p>
    <w:p w:rsidR="00000000" w:rsidRDefault="00727FF4">
      <w:pPr>
        <w:pStyle w:val="Heading5"/>
        <w:shd w:val="clear" w:color="auto" w:fill="FFFFFF"/>
        <w:bidi/>
        <w:jc w:val="both"/>
        <w:divId w:val="367687295"/>
        <w:rPr>
          <w:rFonts w:eastAsia="Times New Roman" w:cs="B Titr" w:hint="cs"/>
          <w:b w:val="0"/>
          <w:bCs w:val="0"/>
          <w:color w:val="800040"/>
          <w:sz w:val="29"/>
          <w:szCs w:val="29"/>
          <w:rtl/>
        </w:rPr>
      </w:pPr>
      <w:r>
        <w:rPr>
          <w:rFonts w:eastAsia="Times New Roman" w:cs="B Titr" w:hint="cs"/>
          <w:b w:val="0"/>
          <w:bCs w:val="0"/>
          <w:color w:val="800040"/>
          <w:sz w:val="29"/>
          <w:szCs w:val="29"/>
          <w:rtl/>
        </w:rPr>
        <w:t>11. عبّاد بن کثیر بصری</w:t>
      </w:r>
    </w:p>
    <w:p w:rsidR="00000000" w:rsidRDefault="00727FF4">
      <w:pPr>
        <w:pStyle w:val="contentparagraph"/>
        <w:bidi/>
        <w:jc w:val="both"/>
        <w:divId w:val="367687295"/>
        <w:rPr>
          <w:rFonts w:cs="B Zar" w:hint="cs"/>
          <w:color w:val="000000"/>
          <w:sz w:val="36"/>
          <w:szCs w:val="36"/>
          <w:rtl/>
        </w:rPr>
      </w:pPr>
      <w:r>
        <w:rPr>
          <w:rStyle w:val="contenttext"/>
          <w:rFonts w:cs="B Zar" w:hint="cs"/>
          <w:color w:val="000000"/>
          <w:sz w:val="36"/>
          <w:szCs w:val="36"/>
          <w:rtl/>
        </w:rPr>
        <w:t xml:space="preserve">وی نیز از معاصران امام صادق علیه السلام بود؛ فردی ظاهربین و صوفی مسلک بود که جز از ظواهر دین بهره ای نبرده بود. </w:t>
      </w:r>
      <w:r>
        <w:rPr>
          <w:rStyle w:val="contenttext"/>
          <w:rFonts w:cs="B Zar" w:hint="cs"/>
          <w:color w:val="000000"/>
          <w:sz w:val="36"/>
          <w:szCs w:val="36"/>
          <w:rtl/>
        </w:rPr>
        <w:t>امام صادق علیه السلام نیز با یادآوری خطاهایش، می کوشید رفتار او را اصلاح کند. برخی از موارد برخورد او با امام صادق علیه السلام بدین شرح است:</w:t>
      </w:r>
    </w:p>
    <w:p w:rsidR="00000000" w:rsidRDefault="00727FF4">
      <w:pPr>
        <w:pStyle w:val="contentparagraph"/>
        <w:bidi/>
        <w:jc w:val="both"/>
        <w:divId w:val="367687295"/>
        <w:rPr>
          <w:rFonts w:cs="B Zar" w:hint="cs"/>
          <w:color w:val="000000"/>
          <w:sz w:val="36"/>
          <w:szCs w:val="36"/>
          <w:rtl/>
        </w:rPr>
      </w:pPr>
      <w:r>
        <w:rPr>
          <w:rStyle w:val="contenttext"/>
          <w:rFonts w:cs="B Zar" w:hint="cs"/>
          <w:color w:val="000000"/>
          <w:sz w:val="36"/>
          <w:szCs w:val="36"/>
          <w:rtl/>
        </w:rPr>
        <w:t>الف) عباد بصری نزد امام، در حال خوردن غذا بود که دید امام به هنگام خوردن غذا، دستش را بر زمین نهاده است. عباد به وی</w:t>
      </w:r>
      <w:r>
        <w:rPr>
          <w:rStyle w:val="contenttext"/>
          <w:rFonts w:cs="B Zar" w:hint="cs"/>
          <w:color w:val="000000"/>
          <w:sz w:val="36"/>
          <w:szCs w:val="36"/>
          <w:rtl/>
        </w:rPr>
        <w:t xml:space="preserve"> گفت: خدای سلامتت دارد، آیا نمی دانی که رسول خدا صلی الله علیه و آله، این کار را نهی فرموده است؟ امام دستش را از روی زمین برداشت، ولی پس از چندی دستش را باز بر زمین</w:t>
      </w:r>
    </w:p>
    <w:p w:rsidR="00000000" w:rsidRDefault="00727FF4">
      <w:pPr>
        <w:pStyle w:val="contentparagraph"/>
        <w:bidi/>
        <w:jc w:val="both"/>
        <w:divId w:val="367687295"/>
        <w:rPr>
          <w:rFonts w:cs="B Zar" w:hint="cs"/>
          <w:color w:val="000000"/>
          <w:sz w:val="36"/>
          <w:szCs w:val="36"/>
          <w:rtl/>
        </w:rPr>
      </w:pPr>
      <w:r>
        <w:rPr>
          <w:rStyle w:val="contenttext"/>
          <w:rFonts w:cs="B Zar" w:hint="cs"/>
          <w:color w:val="000000"/>
          <w:sz w:val="36"/>
          <w:szCs w:val="36"/>
          <w:rtl/>
        </w:rPr>
        <w:t>ص:141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727FF4">
      <w:pPr>
        <w:bidi/>
        <w:jc w:val="both"/>
        <w:divId w:val="117333450"/>
        <w:rPr>
          <w:rFonts w:eastAsia="Times New Roman" w:cs="B Zar" w:hint="cs"/>
          <w:color w:val="000000"/>
          <w:sz w:val="36"/>
          <w:szCs w:val="36"/>
          <w:rtl/>
        </w:rPr>
      </w:pPr>
      <w:r>
        <w:rPr>
          <w:rFonts w:eastAsia="Times New Roman" w:cs="B Zar" w:hint="cs"/>
          <w:color w:val="000000"/>
          <w:sz w:val="36"/>
          <w:szCs w:val="36"/>
          <w:rtl/>
        </w:rPr>
        <w:t xml:space="preserve">1- [1] . بحارالانوار، ج 47، ص 213 و ج 97، ص 18؛ احتجاج، ج 2، ص 118؛ فروع کافی، ج 5، ص 23 و الدمعه الساکبه، ج 6، ص 456. متن کامل مناظره در بحث «معتزله» آورده شده است. </w:t>
      </w:r>
    </w:p>
    <w:p w:rsidR="00000000" w:rsidRDefault="00727FF4">
      <w:pPr>
        <w:bidi/>
        <w:jc w:val="both"/>
        <w:divId w:val="810832161"/>
        <w:rPr>
          <w:rFonts w:eastAsia="Times New Roman" w:cs="B Zar" w:hint="cs"/>
          <w:color w:val="000000"/>
          <w:sz w:val="36"/>
          <w:szCs w:val="36"/>
          <w:rtl/>
        </w:rPr>
      </w:pPr>
      <w:r>
        <w:rPr>
          <w:rFonts w:eastAsia="Times New Roman" w:cs="B Zar" w:hint="cs"/>
          <w:color w:val="000000"/>
          <w:sz w:val="36"/>
          <w:szCs w:val="36"/>
          <w:rtl/>
        </w:rPr>
        <w:t xml:space="preserve">2- [2] . وفیات، ج 3، ص 461. </w:t>
      </w:r>
    </w:p>
    <w:p w:rsidR="00000000" w:rsidRDefault="00727FF4">
      <w:pPr>
        <w:pStyle w:val="contentparagraph"/>
        <w:bidi/>
        <w:jc w:val="both"/>
        <w:divId w:val="200019557"/>
        <w:rPr>
          <w:rFonts w:cs="B Zar" w:hint="cs"/>
          <w:color w:val="000000"/>
          <w:sz w:val="36"/>
          <w:szCs w:val="36"/>
          <w:rtl/>
        </w:rPr>
      </w:pPr>
      <w:r>
        <w:rPr>
          <w:rStyle w:val="contenttext"/>
          <w:rFonts w:cs="B Zar" w:hint="cs"/>
          <w:color w:val="000000"/>
          <w:sz w:val="36"/>
          <w:szCs w:val="36"/>
          <w:rtl/>
        </w:rPr>
        <w:t>نهاد. این کار سه بار تکرار شد و در پایان، امام فرمود: رسول خ</w:t>
      </w:r>
      <w:r>
        <w:rPr>
          <w:rStyle w:val="contenttext"/>
          <w:rFonts w:cs="B Zar" w:hint="cs"/>
          <w:color w:val="000000"/>
          <w:sz w:val="36"/>
          <w:szCs w:val="36"/>
          <w:rtl/>
        </w:rPr>
        <w:t>دا صلی الله علیه و آله چنین کاری را نهی نکرده اند.</w:t>
      </w:r>
      <w:hyperlink w:anchor="content_note_142_1" w:tooltip=" [1] . اصول کافی، ج 6، ص 271؛ حلیه الابرار، ج 2، ص 186. " w:history="1">
        <w:r>
          <w:rPr>
            <w:rStyle w:val="Hyperlink"/>
            <w:rFonts w:cs="B Zar" w:hint="cs"/>
            <w:sz w:val="36"/>
            <w:szCs w:val="36"/>
            <w:rtl/>
          </w:rPr>
          <w:t>(1)</w:t>
        </w:r>
      </w:hyperlink>
    </w:p>
    <w:p w:rsidR="00000000" w:rsidRDefault="00727FF4">
      <w:pPr>
        <w:pStyle w:val="contentparagraph"/>
        <w:bidi/>
        <w:jc w:val="both"/>
        <w:divId w:val="2000195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عباد</w:t>
      </w:r>
      <w:r>
        <w:rPr>
          <w:rStyle w:val="contenttext"/>
          <w:rFonts w:cs="B Zar" w:hint="cs"/>
          <w:color w:val="000000"/>
          <w:sz w:val="36"/>
          <w:szCs w:val="36"/>
          <w:rtl/>
        </w:rPr>
        <w:t xml:space="preserve"> </w:t>
      </w:r>
      <w:r>
        <w:rPr>
          <w:rStyle w:val="contenttext"/>
          <w:rFonts w:cs="B Zar" w:hint="cs"/>
          <w:color w:val="000000"/>
          <w:sz w:val="36"/>
          <w:szCs w:val="36"/>
          <w:rtl/>
        </w:rPr>
        <w:t>هشدار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دوری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لذت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دنیو</w:t>
      </w:r>
      <w:r>
        <w:rPr>
          <w:rStyle w:val="contenttext"/>
          <w:rFonts w:cs="B Zar" w:hint="cs"/>
          <w:color w:val="000000"/>
          <w:sz w:val="36"/>
          <w:szCs w:val="36"/>
          <w:rtl/>
        </w:rPr>
        <w:t xml:space="preserve">ی در پیشگاه خداوند، پذیرفته نمی شود؛ مگر آنکه گفتار عادلانه نیز ضمیمه رفتار شخص باشد. امام در این زمینه، به این آیه تمسک فرمود: «یا أَیُّهَا الَّذینَ آمَنُوا اتَّقُوا اللّهَ وَ قُولُوا قَوْلاً سَدیدًا یُصْلِحْ لَکُمْ أَعْمالَکُمْ؛ ای اهل ایمان، پرهیزکار و </w:t>
      </w:r>
      <w:r>
        <w:rPr>
          <w:rStyle w:val="contenttext"/>
          <w:rFonts w:cs="B Zar" w:hint="cs"/>
          <w:color w:val="000000"/>
          <w:sz w:val="36"/>
          <w:szCs w:val="36"/>
          <w:rtl/>
        </w:rPr>
        <w:t>خدا ترس باشید و همیشه به حق و صواب سخن گویید تا خدا کارهای شما را اصلاح کند و گناهانتان را بیامرزد». (احزاب: 70)</w:t>
      </w:r>
    </w:p>
    <w:p w:rsidR="00000000" w:rsidRDefault="00727FF4">
      <w:pPr>
        <w:pStyle w:val="contentparagraph"/>
        <w:bidi/>
        <w:jc w:val="both"/>
        <w:divId w:val="200019557"/>
        <w:rPr>
          <w:rFonts w:cs="B Zar" w:hint="cs"/>
          <w:color w:val="000000"/>
          <w:sz w:val="36"/>
          <w:szCs w:val="36"/>
          <w:rtl/>
        </w:rPr>
      </w:pPr>
      <w:r>
        <w:rPr>
          <w:rStyle w:val="contenttext"/>
          <w:rFonts w:cs="B Zar" w:hint="cs"/>
          <w:color w:val="000000"/>
          <w:sz w:val="36"/>
          <w:szCs w:val="36"/>
          <w:rtl/>
        </w:rPr>
        <w:t>ج) روزی _عباد بن کثیر _و _ابن شریح __ فقیه مکی _ به حضور امام رسیدند. آن بزرگوار به آن دو فهماند که چنانچه مردم علوم خود را از امام معصوم اخذ ک</w:t>
      </w:r>
      <w:r>
        <w:rPr>
          <w:rStyle w:val="contenttext"/>
          <w:rFonts w:cs="B Zar" w:hint="cs"/>
          <w:color w:val="000000"/>
          <w:sz w:val="36"/>
          <w:szCs w:val="36"/>
          <w:rtl/>
        </w:rPr>
        <w:t>نند، به خطا نخواهند رفت.</w:t>
      </w:r>
      <w:hyperlink w:anchor="content_note_142_2" w:tooltip=" [2] . اصول کافی، ج 4، ص 271. " w:history="1">
        <w:r>
          <w:rPr>
            <w:rStyle w:val="Hyperlink"/>
            <w:rFonts w:cs="B Zar" w:hint="cs"/>
            <w:sz w:val="36"/>
            <w:szCs w:val="36"/>
            <w:rtl/>
          </w:rPr>
          <w:t>(2)</w:t>
        </w:r>
      </w:hyperlink>
    </w:p>
    <w:p w:rsidR="00000000" w:rsidRDefault="00727FF4">
      <w:pPr>
        <w:pStyle w:val="contentparagraph"/>
        <w:bidi/>
        <w:jc w:val="both"/>
        <w:divId w:val="200019557"/>
        <w:rPr>
          <w:rFonts w:cs="B Zar" w:hint="cs"/>
          <w:color w:val="000000"/>
          <w:sz w:val="36"/>
          <w:szCs w:val="36"/>
          <w:rtl/>
        </w:rPr>
      </w:pPr>
      <w:r>
        <w:rPr>
          <w:rStyle w:val="contenttext"/>
          <w:rFonts w:cs="B Zar" w:hint="cs"/>
          <w:color w:val="000000"/>
          <w:sz w:val="36"/>
          <w:szCs w:val="36"/>
          <w:rtl/>
        </w:rPr>
        <w:t>د) یکی از موارد مهم برخورد عبّاد با امام صادق علیه السلام بحث هایی است که درباره چگونگی لباس امام صورت گرفته است. عبّاد در پوشیدن لباس به گونه ای عمل م</w:t>
      </w:r>
      <w:r>
        <w:rPr>
          <w:rStyle w:val="contenttext"/>
          <w:rFonts w:cs="B Zar" w:hint="cs"/>
          <w:color w:val="000000"/>
          <w:sz w:val="36"/>
          <w:szCs w:val="36"/>
          <w:rtl/>
        </w:rPr>
        <w:t>ی کرد که تفاوت لباس او با دیگران کاملاً مشهود بود. امام صادق علیه السلام او را از پوشیدن لباسی که به شهرت می انجامید بازداشت و آن را کاری حرام دانست.</w:t>
      </w:r>
    </w:p>
    <w:p w:rsidR="00000000" w:rsidRDefault="00727FF4">
      <w:pPr>
        <w:pStyle w:val="contentparagraph"/>
        <w:bidi/>
        <w:jc w:val="both"/>
        <w:divId w:val="200019557"/>
        <w:rPr>
          <w:rFonts w:cs="B Zar" w:hint="cs"/>
          <w:color w:val="000000"/>
          <w:sz w:val="36"/>
          <w:szCs w:val="36"/>
          <w:rtl/>
        </w:rPr>
      </w:pPr>
      <w:r>
        <w:rPr>
          <w:rStyle w:val="contenttext"/>
          <w:rFonts w:cs="B Zar" w:hint="cs"/>
          <w:color w:val="000000"/>
          <w:sz w:val="36"/>
          <w:szCs w:val="36"/>
          <w:rtl/>
        </w:rPr>
        <w:t>امام صادق علیه السلام در این باره به حدیثی از رسول خدا صلی الله علیه و آله استناد کرد که می فرماید:«مَنْ ل</w:t>
      </w:r>
      <w:r>
        <w:rPr>
          <w:rStyle w:val="contenttext"/>
          <w:rFonts w:cs="B Zar" w:hint="cs"/>
          <w:color w:val="000000"/>
          <w:sz w:val="36"/>
          <w:szCs w:val="36"/>
          <w:rtl/>
        </w:rPr>
        <w:t>َبِسَ ثِیابَ شُهْرَهَ فِی الدُّنیا اَلْبَسَهُ اللّه ُ ثِیابَ الذِّلِ یَوْمَ القِیمَه؛</w:t>
      </w:r>
      <w:hyperlink w:anchor="content_note_142_3" w:tooltip=" [3] . بحارالانوار، ج 76، ص 314. " w:history="1">
        <w:r>
          <w:rPr>
            <w:rStyle w:val="Hyperlink"/>
            <w:rFonts w:cs="B Zar" w:hint="cs"/>
            <w:sz w:val="36"/>
            <w:szCs w:val="36"/>
            <w:rtl/>
          </w:rPr>
          <w:t>(3)</w:t>
        </w:r>
      </w:hyperlink>
      <w:r>
        <w:rPr>
          <w:rStyle w:val="contenttext"/>
          <w:rFonts w:cs="B Zar" w:hint="cs"/>
          <w:color w:val="000000"/>
          <w:sz w:val="36"/>
          <w:szCs w:val="36"/>
          <w:rtl/>
        </w:rPr>
        <w:t xml:space="preserve"> هر کسی در دنیا لباس شهرت بپوشد، خداوند در آخرت بر او پیراهن ذلت و خواری خواهد پوشاند».</w:t>
      </w:r>
    </w:p>
    <w:p w:rsidR="00000000" w:rsidRDefault="00727FF4">
      <w:pPr>
        <w:pStyle w:val="contentparagraph"/>
        <w:bidi/>
        <w:jc w:val="both"/>
        <w:divId w:val="200019557"/>
        <w:rPr>
          <w:rFonts w:cs="B Zar" w:hint="cs"/>
          <w:color w:val="000000"/>
          <w:sz w:val="36"/>
          <w:szCs w:val="36"/>
          <w:rtl/>
        </w:rPr>
      </w:pPr>
      <w:r>
        <w:rPr>
          <w:rStyle w:val="contenttext"/>
          <w:rFonts w:cs="B Zar" w:hint="cs"/>
          <w:color w:val="000000"/>
          <w:sz w:val="36"/>
          <w:szCs w:val="36"/>
          <w:rtl/>
        </w:rPr>
        <w:t>ص:142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727FF4">
      <w:pPr>
        <w:bidi/>
        <w:jc w:val="both"/>
        <w:divId w:val="834809236"/>
        <w:rPr>
          <w:rFonts w:eastAsia="Times New Roman" w:cs="B Zar" w:hint="cs"/>
          <w:color w:val="000000"/>
          <w:sz w:val="36"/>
          <w:szCs w:val="36"/>
          <w:rtl/>
        </w:rPr>
      </w:pPr>
      <w:r>
        <w:rPr>
          <w:rFonts w:eastAsia="Times New Roman" w:cs="B Zar" w:hint="cs"/>
          <w:color w:val="000000"/>
          <w:sz w:val="36"/>
          <w:szCs w:val="36"/>
          <w:rtl/>
        </w:rPr>
        <w:t xml:space="preserve">1- [1] . اصول کافی، ج 6، ص 271؛ حلیه الابرار، ج 2، ص 186. </w:t>
      </w:r>
    </w:p>
    <w:p w:rsidR="00000000" w:rsidRDefault="00727FF4">
      <w:pPr>
        <w:bidi/>
        <w:jc w:val="both"/>
        <w:divId w:val="792750778"/>
        <w:rPr>
          <w:rFonts w:eastAsia="Times New Roman" w:cs="B Zar" w:hint="cs"/>
          <w:color w:val="000000"/>
          <w:sz w:val="36"/>
          <w:szCs w:val="36"/>
          <w:rtl/>
        </w:rPr>
      </w:pPr>
      <w:r>
        <w:rPr>
          <w:rFonts w:eastAsia="Times New Roman" w:cs="B Zar" w:hint="cs"/>
          <w:color w:val="000000"/>
          <w:sz w:val="36"/>
          <w:szCs w:val="36"/>
          <w:rtl/>
        </w:rPr>
        <w:t xml:space="preserve">2- [2] . اصول کافی، ج 4، ص 271. </w:t>
      </w:r>
    </w:p>
    <w:p w:rsidR="00000000" w:rsidRDefault="00727FF4">
      <w:pPr>
        <w:bidi/>
        <w:jc w:val="both"/>
        <w:divId w:val="1998150682"/>
        <w:rPr>
          <w:rFonts w:eastAsia="Times New Roman" w:cs="B Zar" w:hint="cs"/>
          <w:color w:val="000000"/>
          <w:sz w:val="36"/>
          <w:szCs w:val="36"/>
          <w:rtl/>
        </w:rPr>
      </w:pPr>
      <w:r>
        <w:rPr>
          <w:rFonts w:eastAsia="Times New Roman" w:cs="B Zar" w:hint="cs"/>
          <w:color w:val="000000"/>
          <w:sz w:val="36"/>
          <w:szCs w:val="36"/>
          <w:rtl/>
        </w:rPr>
        <w:t xml:space="preserve">3- [3] . بحارالانوار، ج 76، ص 314. </w:t>
      </w:r>
    </w:p>
    <w:p w:rsidR="00000000" w:rsidRDefault="00727FF4">
      <w:pPr>
        <w:pStyle w:val="contentparagraph"/>
        <w:bidi/>
        <w:jc w:val="both"/>
        <w:divId w:val="2046906790"/>
        <w:rPr>
          <w:rFonts w:cs="B Zar" w:hint="cs"/>
          <w:color w:val="000000"/>
          <w:sz w:val="36"/>
          <w:szCs w:val="36"/>
          <w:rtl/>
        </w:rPr>
      </w:pPr>
      <w:r>
        <w:rPr>
          <w:rStyle w:val="contenttext"/>
          <w:rFonts w:cs="B Zar" w:hint="cs"/>
          <w:color w:val="000000"/>
          <w:sz w:val="36"/>
          <w:szCs w:val="36"/>
          <w:rtl/>
        </w:rPr>
        <w:t>عبّاد در پاسخ امام گفت: این حدیث را از چه کسی شنیده ای؟ گویی قصدداشت در سند آن خدشه کن</w:t>
      </w:r>
      <w:r>
        <w:rPr>
          <w:rStyle w:val="contenttext"/>
          <w:rFonts w:cs="B Zar" w:hint="cs"/>
          <w:color w:val="000000"/>
          <w:sz w:val="36"/>
          <w:szCs w:val="36"/>
          <w:rtl/>
        </w:rPr>
        <w:t>د. امام پاسخ دادند: آیا مرا در نقل حدیث متهم می کنی؟ این حدیث را پدران من از رسول خدا صلی الله علیه و آله روایت کرده اند.</w:t>
      </w:r>
      <w:hyperlink w:anchor="content_note_143_1" w:tooltip=" [1] . اختیار معرفه الرجال، ج 2، ص 690. " w:history="1">
        <w:r>
          <w:rPr>
            <w:rStyle w:val="Hyperlink"/>
            <w:rFonts w:cs="B Zar" w:hint="cs"/>
            <w:sz w:val="36"/>
            <w:szCs w:val="36"/>
            <w:rtl/>
          </w:rPr>
          <w:t>(1)</w:t>
        </w:r>
      </w:hyperlink>
    </w:p>
    <w:p w:rsidR="00000000" w:rsidRDefault="00727FF4">
      <w:pPr>
        <w:pStyle w:val="contentparagraph"/>
        <w:bidi/>
        <w:jc w:val="both"/>
        <w:divId w:val="204690679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 قراین بر می آید که عبّاد در قیام محمد بن عبداللّه بی طرف بوده است. به گفته _مقاتل_، پس از شکست محمد بن عبداللّه ، _محمد بن عجلان _را که در قیام شرکت داشت و از فقیهان مدینه بود، به فرمان _جعفر بن سلیمان_ _ والی وقت مدینه _ در بند کردند. عبّاد که چنین دید</w:t>
      </w:r>
      <w:r>
        <w:rPr>
          <w:rStyle w:val="contenttext"/>
          <w:rFonts w:cs="B Zar" w:hint="cs"/>
          <w:color w:val="000000"/>
          <w:sz w:val="36"/>
          <w:szCs w:val="36"/>
          <w:rtl/>
        </w:rPr>
        <w:t>، نزد جعفر رفته و به او گفت: شخصی که حسن بصری را در بند کند، نزد اهل بصره چگونه فردی است؟ جعفر پاسخ داد: فردی شرور است. عبّاد ادامه داد: همانا ابن عجلان در مدینه، جایگاه حسن را در بصره دارد.</w:t>
      </w:r>
      <w:hyperlink w:anchor="content_note_143_2" w:tooltip=" [2] . مقاتل، ص 248. " w:history="1">
        <w:r>
          <w:rPr>
            <w:rStyle w:val="Hyperlink"/>
            <w:rFonts w:cs="B Zar" w:hint="cs"/>
            <w:sz w:val="36"/>
            <w:szCs w:val="36"/>
            <w:rtl/>
          </w:rPr>
          <w:t>(2)</w:t>
        </w:r>
      </w:hyperlink>
      <w:r>
        <w:rPr>
          <w:rStyle w:val="contenttext"/>
          <w:rFonts w:cs="B Zar" w:hint="cs"/>
          <w:color w:val="000000"/>
          <w:sz w:val="36"/>
          <w:szCs w:val="36"/>
          <w:rtl/>
        </w:rPr>
        <w:t xml:space="preserve"> این سخن عبّاد سبب شد که ابن عجلان را رها ساختند.</w:t>
      </w:r>
    </w:p>
    <w:p w:rsidR="00000000" w:rsidRDefault="00727FF4">
      <w:pPr>
        <w:pStyle w:val="contentparagraph"/>
        <w:bidi/>
        <w:jc w:val="both"/>
        <w:divId w:val="2046906790"/>
        <w:rPr>
          <w:rFonts w:cs="B Zar" w:hint="cs"/>
          <w:color w:val="000000"/>
          <w:sz w:val="36"/>
          <w:szCs w:val="36"/>
          <w:rtl/>
        </w:rPr>
      </w:pPr>
      <w:r>
        <w:rPr>
          <w:rStyle w:val="contenttext"/>
          <w:rFonts w:cs="B Zar" w:hint="cs"/>
          <w:color w:val="000000"/>
          <w:sz w:val="36"/>
          <w:szCs w:val="36"/>
          <w:rtl/>
        </w:rPr>
        <w:t>عبّاد با منصور میانه خوبی نداشت و منصور چندی پیش از مرگ خود، دستور قتل عبّاد و سفیان ثوری را صادر کرده بود، ولی مرگ منصور مانع از این کار شد.</w:t>
      </w:r>
      <w:hyperlink w:anchor="content_note_143_3" w:tooltip=" [3] . تاریخ الخلفا، ص 262. " w:history="1">
        <w:r>
          <w:rPr>
            <w:rStyle w:val="Hyperlink"/>
            <w:rFonts w:cs="B Zar" w:hint="cs"/>
            <w:sz w:val="36"/>
            <w:szCs w:val="36"/>
            <w:rtl/>
          </w:rPr>
          <w:t>(3)</w:t>
        </w:r>
      </w:hyperlink>
    </w:p>
    <w:p w:rsidR="00000000" w:rsidRDefault="00727FF4">
      <w:pPr>
        <w:pStyle w:val="contentparagraph"/>
        <w:bidi/>
        <w:jc w:val="both"/>
        <w:divId w:val="2046906790"/>
        <w:rPr>
          <w:rFonts w:cs="B Zar" w:hint="cs"/>
          <w:color w:val="000000"/>
          <w:sz w:val="36"/>
          <w:szCs w:val="36"/>
          <w:rtl/>
        </w:rPr>
      </w:pPr>
      <w:r>
        <w:rPr>
          <w:rStyle w:val="contenttext"/>
          <w:rFonts w:cs="B Zar" w:hint="cs"/>
          <w:color w:val="000000"/>
          <w:sz w:val="36"/>
          <w:szCs w:val="36"/>
          <w:rtl/>
        </w:rPr>
        <w:t>ص:143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727FF4">
      <w:pPr>
        <w:bidi/>
        <w:jc w:val="both"/>
        <w:divId w:val="1957366376"/>
        <w:rPr>
          <w:rFonts w:eastAsia="Times New Roman" w:cs="B Zar" w:hint="cs"/>
          <w:color w:val="000000"/>
          <w:sz w:val="36"/>
          <w:szCs w:val="36"/>
          <w:rtl/>
        </w:rPr>
      </w:pPr>
      <w:r>
        <w:rPr>
          <w:rFonts w:eastAsia="Times New Roman" w:cs="B Zar" w:hint="cs"/>
          <w:color w:val="000000"/>
          <w:sz w:val="36"/>
          <w:szCs w:val="36"/>
          <w:rtl/>
        </w:rPr>
        <w:t xml:space="preserve">1- [1] . اختیار معرفه الرجال، ج 2، ص 690. </w:t>
      </w:r>
    </w:p>
    <w:p w:rsidR="00000000" w:rsidRDefault="00727FF4">
      <w:pPr>
        <w:bidi/>
        <w:jc w:val="both"/>
        <w:divId w:val="1280600317"/>
        <w:rPr>
          <w:rFonts w:eastAsia="Times New Roman" w:cs="B Zar" w:hint="cs"/>
          <w:color w:val="000000"/>
          <w:sz w:val="36"/>
          <w:szCs w:val="36"/>
          <w:rtl/>
        </w:rPr>
      </w:pPr>
      <w:r>
        <w:rPr>
          <w:rFonts w:eastAsia="Times New Roman" w:cs="B Zar" w:hint="cs"/>
          <w:color w:val="000000"/>
          <w:sz w:val="36"/>
          <w:szCs w:val="36"/>
          <w:rtl/>
        </w:rPr>
        <w:t xml:space="preserve">2- [2] . مقاتل، ص 248. </w:t>
      </w:r>
    </w:p>
    <w:p w:rsidR="00000000" w:rsidRDefault="00727FF4">
      <w:pPr>
        <w:bidi/>
        <w:jc w:val="both"/>
        <w:divId w:val="1394935290"/>
        <w:rPr>
          <w:rFonts w:eastAsia="Times New Roman" w:cs="B Zar" w:hint="cs"/>
          <w:color w:val="000000"/>
          <w:sz w:val="36"/>
          <w:szCs w:val="36"/>
          <w:rtl/>
        </w:rPr>
      </w:pPr>
      <w:r>
        <w:rPr>
          <w:rFonts w:eastAsia="Times New Roman" w:cs="B Zar" w:hint="cs"/>
          <w:color w:val="000000"/>
          <w:sz w:val="36"/>
          <w:szCs w:val="36"/>
          <w:rtl/>
        </w:rPr>
        <w:t xml:space="preserve">3- [3] . تاریخ الخلفا، ص 262. </w:t>
      </w:r>
    </w:p>
    <w:p w:rsidR="00000000" w:rsidRDefault="00727FF4">
      <w:pPr>
        <w:pStyle w:val="Heading5"/>
        <w:shd w:val="clear" w:color="auto" w:fill="FFFFFF"/>
        <w:bidi/>
        <w:jc w:val="both"/>
        <w:divId w:val="600994268"/>
        <w:rPr>
          <w:rFonts w:eastAsia="Times New Roman" w:cs="B Titr" w:hint="cs"/>
          <w:b w:val="0"/>
          <w:bCs w:val="0"/>
          <w:color w:val="800040"/>
          <w:sz w:val="29"/>
          <w:szCs w:val="29"/>
          <w:rtl/>
        </w:rPr>
      </w:pPr>
      <w:r>
        <w:rPr>
          <w:rFonts w:eastAsia="Times New Roman" w:cs="B Titr" w:hint="cs"/>
          <w:b w:val="0"/>
          <w:bCs w:val="0"/>
          <w:color w:val="800040"/>
          <w:sz w:val="29"/>
          <w:szCs w:val="29"/>
          <w:rtl/>
        </w:rPr>
        <w:t>12. عمر بن زرّ</w:t>
      </w:r>
    </w:p>
    <w:p w:rsidR="00000000" w:rsidRDefault="00727FF4">
      <w:pPr>
        <w:pStyle w:val="contentparagraph"/>
        <w:bidi/>
        <w:jc w:val="both"/>
        <w:divId w:val="600994268"/>
        <w:rPr>
          <w:rFonts w:cs="B Zar" w:hint="cs"/>
          <w:color w:val="000000"/>
          <w:sz w:val="36"/>
          <w:szCs w:val="36"/>
          <w:rtl/>
        </w:rPr>
      </w:pPr>
      <w:r>
        <w:rPr>
          <w:rStyle w:val="contenttext"/>
          <w:rFonts w:cs="B Zar" w:hint="cs"/>
          <w:color w:val="000000"/>
          <w:sz w:val="36"/>
          <w:szCs w:val="36"/>
          <w:rtl/>
        </w:rPr>
        <w:t>وی برخوردهایی علمی با امام صادق علیه السلام داشته است. درباره او نقل شده است که روزی همراه ابوحنیفه و _عمر بن قیس ماصر_، برای پرسش از معنای ایمان، به حضور امام صادق علیه السلام رسیدند و امام در پاسخ، به حدیثی از رسول خدا صلی الله علیه و آلهاستناد فرمود. پس</w:t>
      </w:r>
      <w:r>
        <w:rPr>
          <w:rStyle w:val="contenttext"/>
          <w:rFonts w:cs="B Zar" w:hint="cs"/>
          <w:color w:val="000000"/>
          <w:sz w:val="36"/>
          <w:szCs w:val="36"/>
          <w:rtl/>
        </w:rPr>
        <w:t xml:space="preserve"> از پایان جلسه، عمر بن زرّ ابوحنیفه را نکوهش کرد که چرا از امام صادق علیه السلام طریق روایت را نپرسیده است.</w:t>
      </w:r>
      <w:hyperlink w:anchor="content_note_144_1" w:tooltip=" [1] . بحارالانوار، ج 66، ص 193. " w:history="1">
        <w:r>
          <w:rPr>
            <w:rStyle w:val="Hyperlink"/>
            <w:rFonts w:cs="B Zar" w:hint="cs"/>
            <w:sz w:val="36"/>
            <w:szCs w:val="36"/>
            <w:rtl/>
          </w:rPr>
          <w:t>(1)</w:t>
        </w:r>
      </w:hyperlink>
      <w:r>
        <w:rPr>
          <w:rStyle w:val="contenttext"/>
          <w:rFonts w:cs="B Zar" w:hint="cs"/>
          <w:color w:val="000000"/>
          <w:sz w:val="36"/>
          <w:szCs w:val="36"/>
          <w:rtl/>
        </w:rPr>
        <w:t xml:space="preserve"> ازاین روایت بر می آید عمر بر این باور بود که امام صادق علیه السلا</w:t>
      </w:r>
      <w:r>
        <w:rPr>
          <w:rStyle w:val="contenttext"/>
          <w:rFonts w:cs="B Zar" w:hint="cs"/>
          <w:color w:val="000000"/>
          <w:sz w:val="36"/>
          <w:szCs w:val="36"/>
          <w:rtl/>
        </w:rPr>
        <w:t>م نیز باید مانند دیگر محدثان، سلسله اسناد و مشایخ خود را تا رسول خدا صلی الله علیه و آله بیان کند و نمی تواند بدون واسطه از رسول خدا صلی الله علیه و آله روایت نماید. برخی دیگر از بزرگان اهل تسنن نیز چنین عقیده ای داشتند، ولی امام، تأکید می فرمود که تمامی ا</w:t>
      </w:r>
      <w:r>
        <w:rPr>
          <w:rStyle w:val="contenttext"/>
          <w:rFonts w:cs="B Zar" w:hint="cs"/>
          <w:color w:val="000000"/>
          <w:sz w:val="36"/>
          <w:szCs w:val="36"/>
          <w:rtl/>
        </w:rPr>
        <w:t>حادیث او، احادیث رسول خدا صلی الله علیه و آله هستند و نیاز به ذکر سلسله اسناد نیست.</w:t>
      </w:r>
      <w:hyperlink w:anchor="content_note_144_2" w:tooltip=" [2] . نک: خطوط کلی سیره علمی امام صادق علیه السلام، در همین کتاب. " w:history="1">
        <w:r>
          <w:rPr>
            <w:rStyle w:val="Hyperlink"/>
            <w:rFonts w:cs="B Zar" w:hint="cs"/>
            <w:sz w:val="36"/>
            <w:szCs w:val="36"/>
            <w:rtl/>
          </w:rPr>
          <w:t>(2)</w:t>
        </w:r>
      </w:hyperlink>
    </w:p>
    <w:p w:rsidR="00000000" w:rsidRDefault="00727FF4">
      <w:pPr>
        <w:pStyle w:val="Heading5"/>
        <w:shd w:val="clear" w:color="auto" w:fill="FFFFFF"/>
        <w:bidi/>
        <w:jc w:val="both"/>
        <w:divId w:val="188568346"/>
        <w:rPr>
          <w:rFonts w:eastAsia="Times New Roman" w:cs="B Titr" w:hint="cs"/>
          <w:b w:val="0"/>
          <w:bCs w:val="0"/>
          <w:color w:val="800040"/>
          <w:sz w:val="29"/>
          <w:szCs w:val="29"/>
          <w:rtl/>
        </w:rPr>
      </w:pPr>
      <w:r>
        <w:rPr>
          <w:rFonts w:eastAsia="Times New Roman" w:cs="B Titr" w:hint="cs"/>
          <w:b w:val="0"/>
          <w:bCs w:val="0"/>
          <w:color w:val="800040"/>
          <w:sz w:val="29"/>
          <w:szCs w:val="29"/>
          <w:rtl/>
        </w:rPr>
        <w:t>13. عمرو بن ابی المقدام</w:t>
      </w:r>
    </w:p>
    <w:p w:rsidR="00000000" w:rsidRDefault="00727FF4">
      <w:pPr>
        <w:pStyle w:val="contentparagraph"/>
        <w:bidi/>
        <w:jc w:val="both"/>
        <w:divId w:val="188568346"/>
        <w:rPr>
          <w:rFonts w:cs="B Zar" w:hint="cs"/>
          <w:color w:val="000000"/>
          <w:sz w:val="36"/>
          <w:szCs w:val="36"/>
          <w:rtl/>
        </w:rPr>
      </w:pPr>
      <w:r>
        <w:rPr>
          <w:rStyle w:val="contenttext"/>
          <w:rFonts w:cs="B Zar" w:hint="cs"/>
          <w:color w:val="000000"/>
          <w:sz w:val="36"/>
          <w:szCs w:val="36"/>
          <w:rtl/>
        </w:rPr>
        <w:t>وی درباره امام صادق علیه السلام می گفت: «هرگاه به وی نگاه می کنم، پی می برم که از سلاله پیامبران است».</w:t>
      </w:r>
      <w:hyperlink w:anchor="content_note_144_3" w:tooltip=" [3] . حلیه الاولیاء و طبقات الاصفیاء، ج 13، ص 193؛ سیر اعلام النبلاء، ج 6، ص 257؛ بحارالانوار، ج 47، ص 39 و کشف الغمه، ج 2، ص 379.                                                                     " w:history="1">
        <w:r>
          <w:rPr>
            <w:rStyle w:val="Hyperlink"/>
            <w:rFonts w:cs="B Zar" w:hint="cs"/>
            <w:sz w:val="36"/>
            <w:szCs w:val="36"/>
            <w:rtl/>
          </w:rPr>
          <w:t>(3)</w:t>
        </w:r>
      </w:hyperlink>
    </w:p>
    <w:p w:rsidR="00000000" w:rsidRDefault="00727FF4">
      <w:pPr>
        <w:pStyle w:val="Heading5"/>
        <w:shd w:val="clear" w:color="auto" w:fill="FFFFFF"/>
        <w:bidi/>
        <w:jc w:val="both"/>
        <w:divId w:val="1382705056"/>
        <w:rPr>
          <w:rFonts w:eastAsia="Times New Roman" w:cs="B Titr" w:hint="cs"/>
          <w:b w:val="0"/>
          <w:bCs w:val="0"/>
          <w:color w:val="800040"/>
          <w:sz w:val="29"/>
          <w:szCs w:val="29"/>
          <w:rtl/>
        </w:rPr>
      </w:pPr>
      <w:r>
        <w:rPr>
          <w:rFonts w:eastAsia="Times New Roman" w:cs="B Titr" w:hint="cs"/>
          <w:b w:val="0"/>
          <w:bCs w:val="0"/>
          <w:color w:val="800040"/>
          <w:sz w:val="29"/>
          <w:szCs w:val="29"/>
          <w:rtl/>
        </w:rPr>
        <w:t>14. غیلان دمشقی</w:t>
      </w:r>
    </w:p>
    <w:p w:rsidR="00000000" w:rsidRDefault="00727FF4">
      <w:pPr>
        <w:pStyle w:val="contentparagraph"/>
        <w:bidi/>
        <w:jc w:val="both"/>
        <w:divId w:val="1382705056"/>
        <w:rPr>
          <w:rFonts w:cs="B Zar" w:hint="cs"/>
          <w:color w:val="000000"/>
          <w:sz w:val="36"/>
          <w:szCs w:val="36"/>
          <w:rtl/>
        </w:rPr>
      </w:pPr>
      <w:r>
        <w:rPr>
          <w:rStyle w:val="contenttext"/>
          <w:rFonts w:cs="B Zar" w:hint="cs"/>
          <w:color w:val="000000"/>
          <w:sz w:val="36"/>
          <w:szCs w:val="36"/>
          <w:rtl/>
        </w:rPr>
        <w:t>ص:144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727FF4">
      <w:pPr>
        <w:bidi/>
        <w:jc w:val="both"/>
        <w:divId w:val="146557291"/>
        <w:rPr>
          <w:rFonts w:eastAsia="Times New Roman" w:cs="B Zar" w:hint="cs"/>
          <w:color w:val="000000"/>
          <w:sz w:val="36"/>
          <w:szCs w:val="36"/>
          <w:rtl/>
        </w:rPr>
      </w:pPr>
      <w:r>
        <w:rPr>
          <w:rFonts w:eastAsia="Times New Roman" w:cs="B Zar" w:hint="cs"/>
          <w:color w:val="000000"/>
          <w:sz w:val="36"/>
          <w:szCs w:val="36"/>
          <w:rtl/>
        </w:rPr>
        <w:t xml:space="preserve">1- [1] . بحارالانوار، ج 66، ص 193. </w:t>
      </w:r>
    </w:p>
    <w:p w:rsidR="00000000" w:rsidRDefault="00727FF4">
      <w:pPr>
        <w:bidi/>
        <w:jc w:val="both"/>
        <w:divId w:val="447628575"/>
        <w:rPr>
          <w:rFonts w:eastAsia="Times New Roman" w:cs="B Zar" w:hint="cs"/>
          <w:color w:val="000000"/>
          <w:sz w:val="36"/>
          <w:szCs w:val="36"/>
          <w:rtl/>
        </w:rPr>
      </w:pPr>
      <w:r>
        <w:rPr>
          <w:rFonts w:eastAsia="Times New Roman" w:cs="B Zar" w:hint="cs"/>
          <w:color w:val="000000"/>
          <w:sz w:val="36"/>
          <w:szCs w:val="36"/>
          <w:rtl/>
        </w:rPr>
        <w:t>2- [2] . نک: خطوط کلی سیره علمی امام صادق علیه السلام، در همین ک</w:t>
      </w:r>
      <w:r>
        <w:rPr>
          <w:rFonts w:eastAsia="Times New Roman" w:cs="B Zar" w:hint="cs"/>
          <w:color w:val="000000"/>
          <w:sz w:val="36"/>
          <w:szCs w:val="36"/>
          <w:rtl/>
        </w:rPr>
        <w:t xml:space="preserve">تاب. </w:t>
      </w:r>
    </w:p>
    <w:p w:rsidR="00000000" w:rsidRDefault="00727FF4">
      <w:pPr>
        <w:bidi/>
        <w:jc w:val="both"/>
        <w:divId w:val="1080055350"/>
        <w:rPr>
          <w:rFonts w:eastAsia="Times New Roman" w:cs="B Zar" w:hint="cs"/>
          <w:color w:val="000000"/>
          <w:sz w:val="36"/>
          <w:szCs w:val="36"/>
          <w:rtl/>
        </w:rPr>
      </w:pPr>
      <w:r>
        <w:rPr>
          <w:rFonts w:eastAsia="Times New Roman" w:cs="B Zar" w:hint="cs"/>
          <w:color w:val="000000"/>
          <w:sz w:val="36"/>
          <w:szCs w:val="36"/>
          <w:rtl/>
        </w:rPr>
        <w:t>3- [3] . حلیه الاولیاء و طبقات الاصفیاء، ج 13، ص 193؛ سیر اعلام النبلاء، ج 6، ص 257؛ بحارالانوار، ج 47، ص 39 و کشف الغمه، ج 2، ص 379.</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pStyle w:val="contentparagraph"/>
        <w:bidi/>
        <w:jc w:val="both"/>
        <w:divId w:val="1768572439"/>
        <w:rPr>
          <w:rFonts w:cs="B Zar" w:hint="cs"/>
          <w:color w:val="000000"/>
          <w:sz w:val="36"/>
          <w:szCs w:val="36"/>
          <w:rtl/>
        </w:rPr>
      </w:pPr>
      <w:r>
        <w:rPr>
          <w:rStyle w:val="contenttext"/>
          <w:rFonts w:cs="B Zar" w:hint="cs"/>
          <w:color w:val="000000"/>
          <w:sz w:val="36"/>
          <w:szCs w:val="36"/>
          <w:rtl/>
        </w:rPr>
        <w:t>غیلان را به عبادت و پرهیزکاری و فصاحت و بلاغت س</w:t>
      </w:r>
      <w:r>
        <w:rPr>
          <w:rStyle w:val="contenttext"/>
          <w:rFonts w:cs="B Zar" w:hint="cs"/>
          <w:color w:val="000000"/>
          <w:sz w:val="36"/>
          <w:szCs w:val="36"/>
          <w:rtl/>
        </w:rPr>
        <w:t>توده و گفته اند که مردم فتواهای او را جویا می شدند.</w:t>
      </w:r>
      <w:hyperlink w:anchor="content_note_145_1" w:tooltip=" [1] . ذهبی حوادث 120 _ 101، ص 441.                                                                    " w:history="1">
        <w:r>
          <w:rPr>
            <w:rStyle w:val="Hyperlink"/>
            <w:rFonts w:cs="B Zar" w:hint="cs"/>
            <w:sz w:val="36"/>
            <w:szCs w:val="36"/>
            <w:rtl/>
          </w:rPr>
          <w:t>(1)</w:t>
        </w:r>
      </w:hyperlink>
      <w:r>
        <w:rPr>
          <w:rStyle w:val="contenttext"/>
          <w:rFonts w:cs="B Zar" w:hint="cs"/>
          <w:color w:val="000000"/>
          <w:sz w:val="36"/>
          <w:szCs w:val="36"/>
          <w:rtl/>
        </w:rPr>
        <w:t xml:space="preserve"> او را جزء پایه گذاران مکتب «قدرّیه» دانسته اند که ب</w:t>
      </w:r>
      <w:r>
        <w:rPr>
          <w:rStyle w:val="contenttext"/>
          <w:rFonts w:cs="B Zar" w:hint="cs"/>
          <w:color w:val="000000"/>
          <w:sz w:val="36"/>
          <w:szCs w:val="36"/>
          <w:rtl/>
        </w:rPr>
        <w:t>ر آزادی و اراده انسان در انجام افعال خود تکیه می کرد. شهرستانی بر آن است که اختلاف های مسلمانان در اصول دین در آخر دوران صحابه، با بدعت گذاری غیلان دمشقی، معبد جهنی و _یونس اسواری _که قائل به قدر بودند و تقدیرِ خیر و شرِ از سوی خداوند را انکار می کردند، آغ</w:t>
      </w:r>
      <w:r>
        <w:rPr>
          <w:rStyle w:val="contenttext"/>
          <w:rFonts w:cs="B Zar" w:hint="cs"/>
          <w:color w:val="000000"/>
          <w:sz w:val="36"/>
          <w:szCs w:val="36"/>
          <w:rtl/>
        </w:rPr>
        <w:t>از شد. سپس واصل بن عطاء و عمرو بن عبید _ شاگردان حسن بصری _ آن را ترویج کردند.</w:t>
      </w:r>
      <w:hyperlink w:anchor="content_note_145_2" w:tooltip=" [2] . ملل و نحل، ج 1، ص 30. " w:history="1">
        <w:r>
          <w:rPr>
            <w:rStyle w:val="Hyperlink"/>
            <w:rFonts w:cs="B Zar" w:hint="cs"/>
            <w:sz w:val="36"/>
            <w:szCs w:val="36"/>
            <w:rtl/>
          </w:rPr>
          <w:t>(2)</w:t>
        </w:r>
      </w:hyperlink>
    </w:p>
    <w:p w:rsidR="00000000" w:rsidRDefault="00727FF4">
      <w:pPr>
        <w:pStyle w:val="contentparagraph"/>
        <w:bidi/>
        <w:jc w:val="both"/>
        <w:divId w:val="17685724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غیلان</w:t>
      </w:r>
      <w:r>
        <w:rPr>
          <w:rStyle w:val="contenttext"/>
          <w:rFonts w:cs="B Zar" w:hint="cs"/>
          <w:color w:val="000000"/>
          <w:sz w:val="36"/>
          <w:szCs w:val="36"/>
          <w:rtl/>
        </w:rPr>
        <w:t xml:space="preserve"> </w:t>
      </w:r>
      <w:r>
        <w:rPr>
          <w:rStyle w:val="contenttext"/>
          <w:rFonts w:cs="B Zar" w:hint="cs"/>
          <w:color w:val="000000"/>
          <w:sz w:val="36"/>
          <w:szCs w:val="36"/>
          <w:rtl/>
        </w:rPr>
        <w:t>عقیده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زمینه</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r>
        <w:rPr>
          <w:rStyle w:val="contenttext"/>
          <w:rFonts w:cs="B Zar" w:hint="cs"/>
          <w:color w:val="000000"/>
          <w:sz w:val="36"/>
          <w:szCs w:val="36"/>
          <w:rtl/>
        </w:rPr>
        <w:t>خلافت</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عبدالعزیز</w:t>
      </w:r>
      <w:r>
        <w:rPr>
          <w:rStyle w:val="contenttext"/>
          <w:rFonts w:cs="B Zar" w:hint="cs"/>
          <w:color w:val="000000"/>
          <w:sz w:val="36"/>
          <w:szCs w:val="36"/>
          <w:rtl/>
        </w:rPr>
        <w:t xml:space="preserve"> </w:t>
      </w:r>
      <w:r>
        <w:rPr>
          <w:rStyle w:val="contenttext"/>
          <w:rFonts w:cs="B Zar" w:hint="cs"/>
          <w:color w:val="000000"/>
          <w:sz w:val="36"/>
          <w:szCs w:val="36"/>
          <w:rtl/>
        </w:rPr>
        <w:t>آشکار</w:t>
      </w:r>
      <w:r>
        <w:rPr>
          <w:rStyle w:val="contenttext"/>
          <w:rFonts w:cs="B Zar" w:hint="cs"/>
          <w:color w:val="000000"/>
          <w:sz w:val="36"/>
          <w:szCs w:val="36"/>
          <w:rtl/>
        </w:rPr>
        <w:t xml:space="preserve"> </w:t>
      </w:r>
      <w:r>
        <w:rPr>
          <w:rStyle w:val="contenttext"/>
          <w:rFonts w:cs="B Zar" w:hint="cs"/>
          <w:color w:val="000000"/>
          <w:sz w:val="36"/>
          <w:szCs w:val="36"/>
          <w:rtl/>
        </w:rPr>
        <w:t>ساخت</w:t>
      </w:r>
      <w:r>
        <w:rPr>
          <w:rStyle w:val="contenttext"/>
          <w:rFonts w:cs="B Zar" w:hint="cs"/>
          <w:color w:val="000000"/>
          <w:sz w:val="36"/>
          <w:szCs w:val="36"/>
          <w:rtl/>
        </w:rPr>
        <w:t>.</w:t>
      </w:r>
      <w:hyperlink w:anchor="content_note_145_3" w:tooltip=" [3] . ذهبی حوادث 120 _ 101، ص 441؛ تاریخ خلفا، ص 290. " w:history="1">
        <w:r>
          <w:rPr>
            <w:rStyle w:val="Hyperlink"/>
            <w:rFonts w:cs="B Zar" w:hint="cs"/>
            <w:sz w:val="36"/>
            <w:szCs w:val="36"/>
            <w:rtl/>
          </w:rPr>
          <w:t>(3)</w:t>
        </w:r>
      </w:hyperlink>
      <w:r>
        <w:rPr>
          <w:rStyle w:val="contenttext"/>
          <w:rFonts w:cs="B Zar" w:hint="cs"/>
          <w:color w:val="000000"/>
          <w:sz w:val="36"/>
          <w:szCs w:val="36"/>
          <w:rtl/>
        </w:rPr>
        <w:t xml:space="preserve"> عمر بن عبدالعزیز که به جبر اعتقاد داشت و با تکیه بر آیاتی که جبر از آنها برمی آید، با قائلانِ به قدر دشمنی شدید می ورزید، در برابر علمای قدریه و غیلان</w:t>
      </w:r>
      <w:r>
        <w:rPr>
          <w:rStyle w:val="contenttext"/>
          <w:rFonts w:cs="B Zar" w:hint="cs"/>
          <w:color w:val="000000"/>
          <w:sz w:val="36"/>
          <w:szCs w:val="36"/>
          <w:rtl/>
        </w:rPr>
        <w:t xml:space="preserve"> واکنش نشان می داد و با دیگر علمای جبری مسلک، در این باره که چه شیوه ای در مقابل «قدریه» در پیش گیرد، مشورت می کرد. عمر، غیلان را احضار کرد و با او به بحث و مناظره پرداخت. غیلان پس از پایان</w:t>
      </w:r>
    </w:p>
    <w:p w:rsidR="00000000" w:rsidRDefault="00727FF4">
      <w:pPr>
        <w:pStyle w:val="contentparagraph"/>
        <w:bidi/>
        <w:jc w:val="both"/>
        <w:divId w:val="1768572439"/>
        <w:rPr>
          <w:rFonts w:cs="B Zar" w:hint="cs"/>
          <w:color w:val="000000"/>
          <w:sz w:val="36"/>
          <w:szCs w:val="36"/>
          <w:rtl/>
        </w:rPr>
      </w:pPr>
      <w:r>
        <w:rPr>
          <w:rStyle w:val="contenttext"/>
          <w:rFonts w:cs="B Zar" w:hint="cs"/>
          <w:color w:val="000000"/>
          <w:sz w:val="36"/>
          <w:szCs w:val="36"/>
          <w:rtl/>
        </w:rPr>
        <w:t>ص:145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727FF4">
      <w:pPr>
        <w:bidi/>
        <w:jc w:val="both"/>
        <w:divId w:val="124084850"/>
        <w:rPr>
          <w:rFonts w:eastAsia="Times New Roman" w:cs="B Zar" w:hint="cs"/>
          <w:color w:val="000000"/>
          <w:sz w:val="36"/>
          <w:szCs w:val="36"/>
          <w:rtl/>
        </w:rPr>
      </w:pPr>
      <w:r>
        <w:rPr>
          <w:rFonts w:eastAsia="Times New Roman" w:cs="B Zar" w:hint="cs"/>
          <w:color w:val="000000"/>
          <w:sz w:val="36"/>
          <w:szCs w:val="36"/>
          <w:rtl/>
        </w:rPr>
        <w:t xml:space="preserve">1- [1] . ذهبی حوادث 120 </w:t>
      </w:r>
      <w:r>
        <w:rPr>
          <w:rFonts w:eastAsia="Times New Roman" w:cs="B Zar" w:hint="cs"/>
          <w:color w:val="000000"/>
          <w:sz w:val="36"/>
          <w:szCs w:val="36"/>
          <w:rtl/>
        </w:rPr>
        <w:t>_ 101، ص 441.</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411346336"/>
        <w:rPr>
          <w:rFonts w:eastAsia="Times New Roman" w:cs="B Zar" w:hint="cs"/>
          <w:color w:val="000000"/>
          <w:sz w:val="36"/>
          <w:szCs w:val="36"/>
          <w:rtl/>
        </w:rPr>
      </w:pPr>
      <w:r>
        <w:rPr>
          <w:rFonts w:eastAsia="Times New Roman" w:cs="B Zar" w:hint="cs"/>
          <w:color w:val="000000"/>
          <w:sz w:val="36"/>
          <w:szCs w:val="36"/>
          <w:rtl/>
        </w:rPr>
        <w:t xml:space="preserve">2- [2] . ملل و نحل، ج 1، ص 30. </w:t>
      </w:r>
    </w:p>
    <w:p w:rsidR="00000000" w:rsidRDefault="00727FF4">
      <w:pPr>
        <w:bidi/>
        <w:jc w:val="both"/>
        <w:divId w:val="4942142"/>
        <w:rPr>
          <w:rFonts w:eastAsia="Times New Roman" w:cs="B Zar" w:hint="cs"/>
          <w:color w:val="000000"/>
          <w:sz w:val="36"/>
          <w:szCs w:val="36"/>
          <w:rtl/>
        </w:rPr>
      </w:pPr>
      <w:r>
        <w:rPr>
          <w:rFonts w:eastAsia="Times New Roman" w:cs="B Zar" w:hint="cs"/>
          <w:color w:val="000000"/>
          <w:sz w:val="36"/>
          <w:szCs w:val="36"/>
          <w:rtl/>
        </w:rPr>
        <w:t xml:space="preserve">3- [3] . ذهبی حوادث 120 _ 101، ص 441؛ تاریخ خلفا، ص 290. </w:t>
      </w:r>
    </w:p>
    <w:p w:rsidR="00000000" w:rsidRDefault="00727FF4">
      <w:pPr>
        <w:pStyle w:val="contentparagraph"/>
        <w:bidi/>
        <w:jc w:val="both"/>
        <w:divId w:val="132605226"/>
        <w:rPr>
          <w:rFonts w:cs="B Zar" w:hint="cs"/>
          <w:color w:val="000000"/>
          <w:sz w:val="36"/>
          <w:szCs w:val="36"/>
          <w:rtl/>
        </w:rPr>
      </w:pPr>
      <w:r>
        <w:rPr>
          <w:rStyle w:val="contenttext"/>
          <w:rFonts w:cs="B Zar" w:hint="cs"/>
          <w:color w:val="000000"/>
          <w:sz w:val="36"/>
          <w:szCs w:val="36"/>
          <w:rtl/>
        </w:rPr>
        <w:t>مناظره اظهار داشت: «گمراه بودم، مرا هدایت کردی».</w:t>
      </w:r>
      <w:hyperlink w:anchor="content_note_146_1" w:tooltip=" [1] . تاریخ خلفا، ص 290؛ ذهبی حوادث 120 _ 101، ص 440. " w:history="1">
        <w:r>
          <w:rPr>
            <w:rStyle w:val="Hyperlink"/>
            <w:rFonts w:cs="B Zar" w:hint="cs"/>
            <w:sz w:val="36"/>
            <w:szCs w:val="36"/>
            <w:rtl/>
          </w:rPr>
          <w:t>(1)</w:t>
        </w:r>
      </w:hyperlink>
      <w:r>
        <w:rPr>
          <w:rStyle w:val="contenttext"/>
          <w:rFonts w:cs="B Zar" w:hint="cs"/>
          <w:color w:val="000000"/>
          <w:sz w:val="36"/>
          <w:szCs w:val="36"/>
          <w:rtl/>
        </w:rPr>
        <w:t xml:space="preserve"> با این حال، غیلان همچنان بر اعتقاد خود باقی ماند و آن را گسترش داد.</w:t>
      </w:r>
      <w:hyperlink w:anchor="content_note_146_2" w:tooltip=" [2] . برخی مدارک گفته اند یزید بن ولید که به «قدریه» گرایش داشت، پس از رسیدن به خلافت، غیلان را به خود نزدیک ساخت و او هم با استفاده از این موقعیت، در نشر عقاید خود کوشید، ولی این گفته صحیح نیست؛ زیرا غیلان پیش از خلافت یزید بن ولید توسط هشام به قتل رسیده است. ذهبی حوادث 140 _ 121، ص 312. " w:history="1">
        <w:r>
          <w:rPr>
            <w:rStyle w:val="Hyperlink"/>
            <w:rFonts w:cs="B Zar" w:hint="cs"/>
            <w:sz w:val="36"/>
            <w:szCs w:val="36"/>
            <w:rtl/>
          </w:rPr>
          <w:t>(2)</w:t>
        </w:r>
      </w:hyperlink>
    </w:p>
    <w:p w:rsidR="00000000" w:rsidRDefault="00727FF4">
      <w:pPr>
        <w:pStyle w:val="contentparagraph"/>
        <w:bidi/>
        <w:jc w:val="both"/>
        <w:divId w:val="132605226"/>
        <w:rPr>
          <w:rFonts w:cs="B Zar" w:hint="cs"/>
          <w:color w:val="000000"/>
          <w:sz w:val="36"/>
          <w:szCs w:val="36"/>
          <w:rtl/>
        </w:rPr>
      </w:pPr>
      <w:r>
        <w:rPr>
          <w:rStyle w:val="contenttext"/>
          <w:rFonts w:cs="B Zar" w:hint="cs"/>
          <w:color w:val="000000"/>
          <w:sz w:val="36"/>
          <w:szCs w:val="36"/>
          <w:rtl/>
        </w:rPr>
        <w:t>غیلان، افزون بر اعتقاد به «قدر» و مخالفت با علمای اهل سنت در این مسئله، به ارجاء نیز معتقد بود و در زمینه امامت و رهبری جامعه می گفت: «غیر قریشی نیز می تواند رهبر گردد و به طور کلی، هر کسی قائل به کتاب و سنت باشد، استحقاق رهبری دارد».</w:t>
      </w:r>
    </w:p>
    <w:p w:rsidR="00000000" w:rsidRDefault="00727FF4">
      <w:pPr>
        <w:pStyle w:val="contentparagraph"/>
        <w:bidi/>
        <w:jc w:val="both"/>
        <w:divId w:val="132605226"/>
        <w:rPr>
          <w:rFonts w:cs="B Zar" w:hint="cs"/>
          <w:color w:val="000000"/>
          <w:sz w:val="36"/>
          <w:szCs w:val="36"/>
          <w:rtl/>
        </w:rPr>
      </w:pPr>
      <w:r>
        <w:rPr>
          <w:rStyle w:val="contenttext"/>
          <w:rFonts w:cs="B Zar" w:hint="cs"/>
          <w:color w:val="000000"/>
          <w:sz w:val="36"/>
          <w:szCs w:val="36"/>
          <w:rtl/>
        </w:rPr>
        <w:t xml:space="preserve">از همین رو، شهرستانی </w:t>
      </w:r>
      <w:r>
        <w:rPr>
          <w:rStyle w:val="contenttext"/>
          <w:rFonts w:cs="B Zar" w:hint="cs"/>
          <w:color w:val="000000"/>
          <w:sz w:val="36"/>
          <w:szCs w:val="36"/>
          <w:rtl/>
        </w:rPr>
        <w:t>اشاره می کند که غیلان، ارجاء، قدر و خروج را با هم جمع کرده بود.</w:t>
      </w:r>
      <w:hyperlink w:anchor="content_note_146_3" w:tooltip=" [3] . ملل و نحل، ج 1، ص 143. " w:history="1">
        <w:r>
          <w:rPr>
            <w:rStyle w:val="Hyperlink"/>
            <w:rFonts w:cs="B Zar" w:hint="cs"/>
            <w:sz w:val="36"/>
            <w:szCs w:val="36"/>
            <w:rtl/>
          </w:rPr>
          <w:t>(3)</w:t>
        </w:r>
      </w:hyperlink>
    </w:p>
    <w:p w:rsidR="00000000" w:rsidRDefault="00727FF4">
      <w:pPr>
        <w:pStyle w:val="contentparagraph"/>
        <w:bidi/>
        <w:jc w:val="both"/>
        <w:divId w:val="132605226"/>
        <w:rPr>
          <w:rFonts w:cs="B Zar" w:hint="cs"/>
          <w:color w:val="000000"/>
          <w:sz w:val="36"/>
          <w:szCs w:val="36"/>
          <w:rtl/>
        </w:rPr>
      </w:pPr>
      <w:r>
        <w:rPr>
          <w:rStyle w:val="contenttext"/>
          <w:rFonts w:cs="B Zar" w:hint="cs"/>
          <w:color w:val="000000"/>
          <w:sz w:val="36"/>
          <w:szCs w:val="36"/>
          <w:rtl/>
        </w:rPr>
        <w:t>بزرگان اهل حدیث که جبری مسلک بودند و خلافت بنی امیه را مشروع می دانستند، به شدت از غیلان انتقاد کرده اند.</w:t>
      </w:r>
      <w:hyperlink w:anchor="content_note_146_4" w:tooltip=" [4] . مرجئه تاریخ و اندیشه، ص 163. " w:history="1">
        <w:r>
          <w:rPr>
            <w:rStyle w:val="Hyperlink"/>
            <w:rFonts w:cs="B Zar" w:hint="cs"/>
            <w:sz w:val="36"/>
            <w:szCs w:val="36"/>
            <w:rtl/>
          </w:rPr>
          <w:t>(4)</w:t>
        </w:r>
      </w:hyperlink>
    </w:p>
    <w:p w:rsidR="00000000" w:rsidRDefault="00727FF4">
      <w:pPr>
        <w:pStyle w:val="contentparagraph"/>
        <w:bidi/>
        <w:jc w:val="both"/>
        <w:divId w:val="13260522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تأثیر</w:t>
      </w:r>
      <w:r>
        <w:rPr>
          <w:rStyle w:val="contenttext"/>
          <w:rFonts w:cs="B Zar" w:hint="cs"/>
          <w:color w:val="000000"/>
          <w:sz w:val="36"/>
          <w:szCs w:val="36"/>
          <w:rtl/>
        </w:rPr>
        <w:t xml:space="preserve"> </w:t>
      </w:r>
      <w:r>
        <w:rPr>
          <w:rStyle w:val="contenttext"/>
          <w:rFonts w:cs="B Zar" w:hint="cs"/>
          <w:color w:val="000000"/>
          <w:sz w:val="36"/>
          <w:szCs w:val="36"/>
          <w:rtl/>
        </w:rPr>
        <w:t>عقاید</w:t>
      </w:r>
      <w:r>
        <w:rPr>
          <w:rStyle w:val="contenttext"/>
          <w:rFonts w:cs="B Zar" w:hint="cs"/>
          <w:color w:val="000000"/>
          <w:sz w:val="36"/>
          <w:szCs w:val="36"/>
          <w:rtl/>
        </w:rPr>
        <w:t xml:space="preserve"> </w:t>
      </w:r>
      <w:r>
        <w:rPr>
          <w:rStyle w:val="contenttext"/>
          <w:rFonts w:cs="B Zar" w:hint="cs"/>
          <w:color w:val="000000"/>
          <w:sz w:val="36"/>
          <w:szCs w:val="36"/>
          <w:rtl/>
        </w:rPr>
        <w:t>غیلان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دستگاه</w:t>
      </w:r>
      <w:r>
        <w:rPr>
          <w:rStyle w:val="contenttext"/>
          <w:rFonts w:cs="B Zar" w:hint="cs"/>
          <w:color w:val="000000"/>
          <w:sz w:val="36"/>
          <w:szCs w:val="36"/>
          <w:rtl/>
        </w:rPr>
        <w:t xml:space="preserve"> </w:t>
      </w:r>
      <w:r>
        <w:rPr>
          <w:rStyle w:val="contenttext"/>
          <w:rFonts w:cs="B Zar" w:hint="cs"/>
          <w:color w:val="000000"/>
          <w:sz w:val="36"/>
          <w:szCs w:val="36"/>
          <w:rtl/>
        </w:rPr>
        <w:t>خلافت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پی</w:t>
      </w:r>
      <w:r>
        <w:rPr>
          <w:rStyle w:val="contenttext"/>
          <w:rFonts w:cs="B Zar" w:hint="cs"/>
          <w:color w:val="000000"/>
          <w:sz w:val="36"/>
          <w:szCs w:val="36"/>
          <w:rtl/>
        </w:rPr>
        <w:t xml:space="preserve"> </w:t>
      </w:r>
      <w:r>
        <w:rPr>
          <w:rStyle w:val="contenttext"/>
          <w:rFonts w:cs="B Zar" w:hint="cs"/>
          <w:color w:val="000000"/>
          <w:sz w:val="36"/>
          <w:szCs w:val="36"/>
          <w:rtl/>
        </w:rPr>
        <w:t>آمدهای</w:t>
      </w:r>
      <w:r>
        <w:rPr>
          <w:rStyle w:val="contenttext"/>
          <w:rFonts w:cs="B Zar" w:hint="cs"/>
          <w:color w:val="000000"/>
          <w:sz w:val="36"/>
          <w:szCs w:val="36"/>
          <w:rtl/>
        </w:rPr>
        <w:t xml:space="preserve"> </w:t>
      </w:r>
      <w:r>
        <w:rPr>
          <w:rStyle w:val="contenttext"/>
          <w:rFonts w:cs="B Zar" w:hint="cs"/>
          <w:color w:val="000000"/>
          <w:sz w:val="36"/>
          <w:szCs w:val="36"/>
          <w:rtl/>
        </w:rPr>
        <w:t>آرای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اندازه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احادیثی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جعل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«سیکون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امتی</w:t>
      </w:r>
      <w:r>
        <w:rPr>
          <w:rStyle w:val="contenttext"/>
          <w:rFonts w:cs="B Zar" w:hint="cs"/>
          <w:color w:val="000000"/>
          <w:sz w:val="36"/>
          <w:szCs w:val="36"/>
          <w:rtl/>
        </w:rPr>
        <w:t xml:space="preserve"> رجل یقال له غیلان هو أضر علی امتی من ابلیس؛ به زودی در امت من مردی خواهد بود که غیلان نام دارد و ضرر او برای امتم از ابلیس بیشتر است».</w:t>
      </w:r>
      <w:hyperlink w:anchor="content_note_146_5" w:tooltip=" [5] . الفوائد المجموعه فی احادیث الموضوعه، دار الکتاب العربی، بیروت، 1406 ه . ق، ص 432. " w:history="1">
        <w:r>
          <w:rPr>
            <w:rStyle w:val="Hyperlink"/>
            <w:rFonts w:cs="B Zar" w:hint="cs"/>
            <w:sz w:val="36"/>
            <w:szCs w:val="36"/>
            <w:rtl/>
          </w:rPr>
          <w:t>(5)</w:t>
        </w:r>
      </w:hyperlink>
    </w:p>
    <w:p w:rsidR="00000000" w:rsidRDefault="00727FF4">
      <w:pPr>
        <w:pStyle w:val="contentparagraph"/>
        <w:bidi/>
        <w:jc w:val="both"/>
        <w:divId w:val="132605226"/>
        <w:rPr>
          <w:rFonts w:cs="B Zar" w:hint="cs"/>
          <w:color w:val="000000"/>
          <w:sz w:val="36"/>
          <w:szCs w:val="36"/>
          <w:rtl/>
        </w:rPr>
      </w:pPr>
      <w:r>
        <w:rPr>
          <w:rStyle w:val="contenttext"/>
          <w:rFonts w:cs="B Zar" w:hint="cs"/>
          <w:color w:val="000000"/>
          <w:sz w:val="36"/>
          <w:szCs w:val="36"/>
          <w:rtl/>
        </w:rPr>
        <w:t>ص:146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727FF4">
      <w:pPr>
        <w:bidi/>
        <w:jc w:val="both"/>
        <w:divId w:val="314723580"/>
        <w:rPr>
          <w:rFonts w:eastAsia="Times New Roman" w:cs="B Zar" w:hint="cs"/>
          <w:color w:val="000000"/>
          <w:sz w:val="36"/>
          <w:szCs w:val="36"/>
          <w:rtl/>
        </w:rPr>
      </w:pPr>
      <w:r>
        <w:rPr>
          <w:rFonts w:eastAsia="Times New Roman" w:cs="B Zar" w:hint="cs"/>
          <w:color w:val="000000"/>
          <w:sz w:val="36"/>
          <w:szCs w:val="36"/>
          <w:rtl/>
        </w:rPr>
        <w:t xml:space="preserve">1- [1] . تاریخ خلفا، ص 290؛ ذهبی حوادث 120 _ 101، ص 440. </w:t>
      </w:r>
    </w:p>
    <w:p w:rsidR="00000000" w:rsidRDefault="00727FF4">
      <w:pPr>
        <w:bidi/>
        <w:jc w:val="both"/>
        <w:divId w:val="106967870"/>
        <w:rPr>
          <w:rFonts w:eastAsia="Times New Roman" w:cs="B Zar" w:hint="cs"/>
          <w:color w:val="000000"/>
          <w:sz w:val="36"/>
          <w:szCs w:val="36"/>
          <w:rtl/>
        </w:rPr>
      </w:pPr>
      <w:r>
        <w:rPr>
          <w:rFonts w:eastAsia="Times New Roman" w:cs="B Zar" w:hint="cs"/>
          <w:color w:val="000000"/>
          <w:sz w:val="36"/>
          <w:szCs w:val="36"/>
          <w:rtl/>
        </w:rPr>
        <w:t xml:space="preserve">2- [2] . برخی مدارک گفته اند یزید بن ولید که به «قدریه» گرایش داشت، پس از رسیدن به خلافت، غیلان را به خود نزدیک ساخت و او هم با استفاده </w:t>
      </w:r>
      <w:r>
        <w:rPr>
          <w:rFonts w:eastAsia="Times New Roman" w:cs="B Zar" w:hint="cs"/>
          <w:color w:val="000000"/>
          <w:sz w:val="36"/>
          <w:szCs w:val="36"/>
          <w:rtl/>
        </w:rPr>
        <w:t xml:space="preserve">از این موقعیت، در نشر عقاید خود کوشید، ولی این گفته صحیح نیست؛ زیرا غیلان پیش از خلافت یزید بن ولید توسط هشام به قتل رسیده است. ذهبی حوادث 140 _ 121، ص 312. </w:t>
      </w:r>
    </w:p>
    <w:p w:rsidR="00000000" w:rsidRDefault="00727FF4">
      <w:pPr>
        <w:bidi/>
        <w:jc w:val="both"/>
        <w:divId w:val="1842623299"/>
        <w:rPr>
          <w:rFonts w:eastAsia="Times New Roman" w:cs="B Zar" w:hint="cs"/>
          <w:color w:val="000000"/>
          <w:sz w:val="36"/>
          <w:szCs w:val="36"/>
          <w:rtl/>
        </w:rPr>
      </w:pPr>
      <w:r>
        <w:rPr>
          <w:rFonts w:eastAsia="Times New Roman" w:cs="B Zar" w:hint="cs"/>
          <w:color w:val="000000"/>
          <w:sz w:val="36"/>
          <w:szCs w:val="36"/>
          <w:rtl/>
        </w:rPr>
        <w:t xml:space="preserve">3- [3] . ملل و نحل، ج 1، ص 143. </w:t>
      </w:r>
    </w:p>
    <w:p w:rsidR="00000000" w:rsidRDefault="00727FF4">
      <w:pPr>
        <w:bidi/>
        <w:jc w:val="both"/>
        <w:divId w:val="953943252"/>
        <w:rPr>
          <w:rFonts w:eastAsia="Times New Roman" w:cs="B Zar" w:hint="cs"/>
          <w:color w:val="000000"/>
          <w:sz w:val="36"/>
          <w:szCs w:val="36"/>
          <w:rtl/>
        </w:rPr>
      </w:pPr>
      <w:r>
        <w:rPr>
          <w:rFonts w:eastAsia="Times New Roman" w:cs="B Zar" w:hint="cs"/>
          <w:color w:val="000000"/>
          <w:sz w:val="36"/>
          <w:szCs w:val="36"/>
          <w:rtl/>
        </w:rPr>
        <w:t xml:space="preserve">4- [4] . مرجئه تاریخ و اندیشه، ص 163. </w:t>
      </w:r>
    </w:p>
    <w:p w:rsidR="00000000" w:rsidRDefault="00727FF4">
      <w:pPr>
        <w:bidi/>
        <w:jc w:val="both"/>
        <w:divId w:val="813596431"/>
        <w:rPr>
          <w:rFonts w:eastAsia="Times New Roman" w:cs="B Zar" w:hint="cs"/>
          <w:color w:val="000000"/>
          <w:sz w:val="36"/>
          <w:szCs w:val="36"/>
          <w:rtl/>
        </w:rPr>
      </w:pPr>
      <w:r>
        <w:rPr>
          <w:rFonts w:eastAsia="Times New Roman" w:cs="B Zar" w:hint="cs"/>
          <w:color w:val="000000"/>
          <w:sz w:val="36"/>
          <w:szCs w:val="36"/>
          <w:rtl/>
        </w:rPr>
        <w:t xml:space="preserve">5- [5] . الفوائد المجموعه فی احادیث الموضوعه، دار الکتاب العربی، بیروت، 1406 ه . ق، ص 432. </w:t>
      </w:r>
    </w:p>
    <w:p w:rsidR="00000000" w:rsidRDefault="00727FF4">
      <w:pPr>
        <w:pStyle w:val="contentparagraph"/>
        <w:bidi/>
        <w:jc w:val="both"/>
        <w:divId w:val="103233104"/>
        <w:rPr>
          <w:rFonts w:cs="B Zar" w:hint="cs"/>
          <w:color w:val="000000"/>
          <w:sz w:val="36"/>
          <w:szCs w:val="36"/>
          <w:rtl/>
        </w:rPr>
      </w:pPr>
      <w:r>
        <w:rPr>
          <w:rStyle w:val="contenttext"/>
          <w:rFonts w:cs="B Zar" w:hint="cs"/>
          <w:color w:val="000000"/>
          <w:sz w:val="36"/>
          <w:szCs w:val="36"/>
          <w:rtl/>
        </w:rPr>
        <w:t>_شوکانی_</w:t>
      </w:r>
      <w:hyperlink w:anchor="content_note_147_1" w:tooltip=" [1] . همان. " w:history="1">
        <w:r>
          <w:rPr>
            <w:rStyle w:val="Hyperlink"/>
            <w:rFonts w:cs="B Zar" w:hint="cs"/>
            <w:sz w:val="36"/>
            <w:szCs w:val="36"/>
            <w:rtl/>
          </w:rPr>
          <w:t>(1)</w:t>
        </w:r>
      </w:hyperlink>
      <w:r>
        <w:rPr>
          <w:rStyle w:val="contenttext"/>
          <w:rFonts w:cs="B Zar" w:hint="cs"/>
          <w:color w:val="000000"/>
          <w:sz w:val="36"/>
          <w:szCs w:val="36"/>
          <w:rtl/>
        </w:rPr>
        <w:t xml:space="preserve"> و _ذهبی_</w:t>
      </w:r>
      <w:hyperlink w:anchor="content_note_147_2" w:tooltip=" [2] . ذهبی حوادث 120 _ 101، ص 441. " w:history="1">
        <w:r>
          <w:rPr>
            <w:rStyle w:val="Hyperlink"/>
            <w:rFonts w:cs="B Zar" w:hint="cs"/>
            <w:sz w:val="36"/>
            <w:szCs w:val="36"/>
            <w:rtl/>
          </w:rPr>
          <w:t>(</w:t>
        </w:r>
        <w:r>
          <w:rPr>
            <w:rStyle w:val="Hyperlink"/>
            <w:rFonts w:cs="B Zar" w:hint="cs"/>
            <w:sz w:val="36"/>
            <w:szCs w:val="36"/>
            <w:rtl/>
          </w:rPr>
          <w:t>2)</w:t>
        </w:r>
      </w:hyperlink>
      <w:r>
        <w:rPr>
          <w:rStyle w:val="contenttext"/>
          <w:rFonts w:cs="B Zar" w:hint="cs"/>
          <w:color w:val="000000"/>
          <w:sz w:val="36"/>
          <w:szCs w:val="36"/>
          <w:rtl/>
        </w:rPr>
        <w:t xml:space="preserve"> این حدیث را جعلی دانسته و در سند آن خدشه کرده اند.</w:t>
      </w:r>
    </w:p>
    <w:p w:rsidR="00000000" w:rsidRDefault="00727FF4">
      <w:pPr>
        <w:pStyle w:val="contentparagraph"/>
        <w:bidi/>
        <w:jc w:val="both"/>
        <w:divId w:val="103233104"/>
        <w:rPr>
          <w:rFonts w:cs="B Zar" w:hint="cs"/>
          <w:color w:val="000000"/>
          <w:sz w:val="36"/>
          <w:szCs w:val="36"/>
          <w:rtl/>
        </w:rPr>
      </w:pPr>
      <w:r>
        <w:rPr>
          <w:rStyle w:val="contenttext"/>
          <w:rFonts w:cs="B Zar" w:hint="cs"/>
          <w:color w:val="000000"/>
          <w:sz w:val="36"/>
          <w:szCs w:val="36"/>
          <w:rtl/>
        </w:rPr>
        <w:t>هشام که غیلان را برای ادامه حکومت بنی امیه خطرناک می دید و از گذشته نیز کینه غیلان را در دل داشت، برای محکوم ساختن او مناظره هایی ترتیب داد و غیلان با _اوزاعی_</w:t>
      </w:r>
      <w:hyperlink w:anchor="content_note_147_3" w:tooltip=" [3] . همان. " w:history="1">
        <w:r>
          <w:rPr>
            <w:rStyle w:val="Hyperlink"/>
            <w:rFonts w:cs="B Zar" w:hint="cs"/>
            <w:sz w:val="36"/>
            <w:szCs w:val="36"/>
            <w:rtl/>
          </w:rPr>
          <w:t>(3)</w:t>
        </w:r>
      </w:hyperlink>
      <w:r>
        <w:rPr>
          <w:rStyle w:val="contenttext"/>
          <w:rFonts w:cs="B Zar" w:hint="cs"/>
          <w:color w:val="000000"/>
          <w:sz w:val="36"/>
          <w:szCs w:val="36"/>
          <w:rtl/>
        </w:rPr>
        <w:t xml:space="preserve"> و _میمون بن مهران_ مناظره کرد. او سرانجام بر اثر پافشاری در عقاید خود که مهم ترین آنان _اصل اختیار و اراده در افعال بود_، به دستور هشام با وضع فجیعی به قتل رسید.</w:t>
      </w:r>
      <w:hyperlink w:anchor="content_note_147_4" w:tooltip=" [4] . همان. " w:history="1">
        <w:r>
          <w:rPr>
            <w:rStyle w:val="Hyperlink"/>
            <w:rFonts w:cs="B Zar" w:hint="cs"/>
            <w:sz w:val="36"/>
            <w:szCs w:val="36"/>
            <w:rtl/>
          </w:rPr>
          <w:t>(4)</w:t>
        </w:r>
      </w:hyperlink>
    </w:p>
    <w:p w:rsidR="00000000" w:rsidRDefault="00727FF4">
      <w:pPr>
        <w:pStyle w:val="Heading5"/>
        <w:shd w:val="clear" w:color="auto" w:fill="FFFFFF"/>
        <w:bidi/>
        <w:jc w:val="both"/>
        <w:divId w:val="75058415"/>
        <w:rPr>
          <w:rFonts w:eastAsia="Times New Roman" w:cs="B Titr" w:hint="cs"/>
          <w:b w:val="0"/>
          <w:bCs w:val="0"/>
          <w:color w:val="800040"/>
          <w:sz w:val="29"/>
          <w:szCs w:val="29"/>
          <w:rtl/>
        </w:rPr>
      </w:pPr>
      <w:r>
        <w:rPr>
          <w:rFonts w:eastAsia="Times New Roman" w:cs="B Titr" w:hint="cs"/>
          <w:b w:val="0"/>
          <w:bCs w:val="0"/>
          <w:color w:val="800040"/>
          <w:sz w:val="29"/>
          <w:szCs w:val="29"/>
          <w:rtl/>
        </w:rPr>
        <w:t>15. مالک بن انس (م. 179 ه . ق)</w:t>
      </w:r>
    </w:p>
    <w:p w:rsidR="00000000" w:rsidRDefault="00727FF4">
      <w:pPr>
        <w:pStyle w:val="contentparagraph"/>
        <w:bidi/>
        <w:jc w:val="both"/>
        <w:divId w:val="75058415"/>
        <w:rPr>
          <w:rFonts w:cs="B Zar" w:hint="cs"/>
          <w:color w:val="000000"/>
          <w:sz w:val="36"/>
          <w:szCs w:val="36"/>
          <w:rtl/>
        </w:rPr>
      </w:pPr>
      <w:r>
        <w:rPr>
          <w:rStyle w:val="contenttext"/>
          <w:rFonts w:cs="B Zar" w:hint="cs"/>
          <w:color w:val="000000"/>
          <w:sz w:val="36"/>
          <w:szCs w:val="36"/>
          <w:rtl/>
        </w:rPr>
        <w:t>از فقیهان هم عصر امام صادق علیه السلام و مؤسس فقه مالکی است._ربیعه الرای_</w:t>
      </w:r>
      <w:hyperlink w:anchor="content_note_147_5" w:tooltip=" [5] . ذهبی حوادث 140 _ 121، ص 417. " w:history="1">
        <w:r>
          <w:rPr>
            <w:rStyle w:val="Hyperlink"/>
            <w:rFonts w:cs="B Zar" w:hint="cs"/>
            <w:sz w:val="36"/>
            <w:szCs w:val="36"/>
            <w:rtl/>
          </w:rPr>
          <w:t>(5)</w:t>
        </w:r>
      </w:hyperlink>
      <w:r>
        <w:rPr>
          <w:rStyle w:val="contenttext"/>
          <w:rFonts w:cs="B Zar" w:hint="cs"/>
          <w:color w:val="000000"/>
          <w:sz w:val="36"/>
          <w:szCs w:val="36"/>
          <w:rtl/>
        </w:rPr>
        <w:t xml:space="preserve"> و _عبداللّه بن یزید_</w:t>
      </w:r>
      <w:hyperlink w:anchor="content_note_147_6" w:tooltip=" [6] . همان، ص 157. " w:history="1">
        <w:r>
          <w:rPr>
            <w:rStyle w:val="Hyperlink"/>
            <w:rFonts w:cs="B Zar" w:hint="cs"/>
            <w:sz w:val="36"/>
            <w:szCs w:val="36"/>
            <w:rtl/>
          </w:rPr>
          <w:t>(6)</w:t>
        </w:r>
      </w:hyperlink>
      <w:r>
        <w:rPr>
          <w:rStyle w:val="contenttext"/>
          <w:rFonts w:cs="B Zar" w:hint="cs"/>
          <w:color w:val="000000"/>
          <w:sz w:val="36"/>
          <w:szCs w:val="36"/>
          <w:rtl/>
        </w:rPr>
        <w:t xml:space="preserve"> از استادان مورد علاقه مالک بودند. ربیعه از بزرگان مدینه و شخصی مورد توجه بود که بسیاری از فقهای مدینه در درسش حاضر می شدند.</w:t>
      </w:r>
      <w:hyperlink w:anchor="content_note_147_7" w:tooltip=" [7] . همان، ص 417. " w:history="1">
        <w:r>
          <w:rPr>
            <w:rStyle w:val="Hyperlink"/>
            <w:rFonts w:cs="B Zar" w:hint="cs"/>
            <w:sz w:val="36"/>
            <w:szCs w:val="36"/>
            <w:rtl/>
          </w:rPr>
          <w:t>(7)</w:t>
        </w:r>
      </w:hyperlink>
      <w:r>
        <w:rPr>
          <w:rStyle w:val="contenttext"/>
          <w:rFonts w:cs="B Zar" w:hint="cs"/>
          <w:color w:val="000000"/>
          <w:sz w:val="36"/>
          <w:szCs w:val="36"/>
          <w:rtl/>
        </w:rPr>
        <w:t xml:space="preserve"> مال</w:t>
      </w:r>
      <w:r>
        <w:rPr>
          <w:rStyle w:val="contenttext"/>
          <w:rFonts w:cs="B Zar" w:hint="cs"/>
          <w:color w:val="000000"/>
          <w:sz w:val="36"/>
          <w:szCs w:val="36"/>
          <w:rtl/>
        </w:rPr>
        <w:t>ک، قرائت قرآن را نزد _</w:t>
      </w:r>
      <w:r>
        <w:rPr>
          <w:rStyle w:val="contenttext"/>
          <w:rFonts w:cs="B Zar" w:hint="cs"/>
          <w:color w:val="000000"/>
          <w:sz w:val="36"/>
          <w:szCs w:val="36"/>
          <w:rtl/>
        </w:rPr>
        <w:t>نافع</w:t>
      </w:r>
      <w:r>
        <w:rPr>
          <w:rStyle w:val="contenttext"/>
          <w:rFonts w:cs="B Zar" w:hint="cs"/>
          <w:color w:val="000000"/>
          <w:sz w:val="36"/>
          <w:szCs w:val="36"/>
          <w:rtl/>
        </w:rPr>
        <w:t xml:space="preserve">_ </w:t>
      </w:r>
      <w:r>
        <w:rPr>
          <w:rStyle w:val="contenttext"/>
          <w:rFonts w:cs="B Zar" w:hint="cs"/>
          <w:color w:val="000000"/>
          <w:sz w:val="36"/>
          <w:szCs w:val="36"/>
          <w:rtl/>
        </w:rPr>
        <w:t>آموخت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مشایخ</w:t>
      </w:r>
      <w:r>
        <w:rPr>
          <w:rStyle w:val="contenttext"/>
          <w:rFonts w:cs="B Zar" w:hint="cs"/>
          <w:color w:val="000000"/>
          <w:sz w:val="36"/>
          <w:szCs w:val="36"/>
          <w:rtl/>
        </w:rPr>
        <w:t xml:space="preserve"> </w:t>
      </w:r>
      <w:r>
        <w:rPr>
          <w:rStyle w:val="contenttext"/>
          <w:rFonts w:cs="B Zar" w:hint="cs"/>
          <w:color w:val="000000"/>
          <w:sz w:val="36"/>
          <w:szCs w:val="36"/>
          <w:rtl/>
        </w:rPr>
        <w:t>مدینه</w:t>
      </w:r>
      <w:r>
        <w:rPr>
          <w:rStyle w:val="contenttext"/>
          <w:rFonts w:cs="B Zar" w:hint="cs"/>
          <w:color w:val="000000"/>
          <w:sz w:val="36"/>
          <w:szCs w:val="36"/>
          <w:rtl/>
        </w:rPr>
        <w:t xml:space="preserve"> </w:t>
      </w:r>
      <w:r>
        <w:rPr>
          <w:rStyle w:val="contenttext"/>
          <w:rFonts w:cs="B Zar" w:hint="cs"/>
          <w:color w:val="000000"/>
          <w:sz w:val="36"/>
          <w:szCs w:val="36"/>
          <w:rtl/>
        </w:rPr>
        <w:t>همچون</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شهاب</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زهری</w:t>
      </w:r>
      <w:r>
        <w:rPr>
          <w:rStyle w:val="contenttext"/>
          <w:rFonts w:cs="B Zar" w:hint="cs"/>
          <w:color w:val="000000"/>
          <w:sz w:val="36"/>
          <w:szCs w:val="36"/>
          <w:rtl/>
        </w:rPr>
        <w:t xml:space="preserve"> </w:t>
      </w:r>
      <w:r>
        <w:rPr>
          <w:rStyle w:val="contenttext"/>
          <w:rFonts w:cs="B Zar" w:hint="cs"/>
          <w:color w:val="000000"/>
          <w:sz w:val="36"/>
          <w:szCs w:val="36"/>
          <w:rtl/>
        </w:rPr>
        <w:t>حدیث</w:t>
      </w:r>
      <w:r>
        <w:rPr>
          <w:rStyle w:val="contenttext"/>
          <w:rFonts w:cs="B Zar" w:hint="cs"/>
          <w:color w:val="000000"/>
          <w:sz w:val="36"/>
          <w:szCs w:val="36"/>
          <w:rtl/>
        </w:rPr>
        <w:t xml:space="preserve"> </w:t>
      </w:r>
      <w:r>
        <w:rPr>
          <w:rStyle w:val="contenttext"/>
          <w:rFonts w:cs="B Zar" w:hint="cs"/>
          <w:color w:val="000000"/>
          <w:sz w:val="36"/>
          <w:szCs w:val="36"/>
          <w:rtl/>
        </w:rPr>
        <w:t>شنید</w:t>
      </w:r>
      <w:r>
        <w:rPr>
          <w:rStyle w:val="contenttext"/>
          <w:rFonts w:cs="B Zar" w:hint="cs"/>
          <w:color w:val="000000"/>
          <w:sz w:val="36"/>
          <w:szCs w:val="36"/>
          <w:rtl/>
        </w:rPr>
        <w:t>.</w:t>
      </w:r>
      <w:hyperlink w:anchor="content_note_147_8" w:tooltip=" [8] . تاریخ اسلام، ج 2، ص 332. " w:history="1">
        <w:r>
          <w:rPr>
            <w:rStyle w:val="Hyperlink"/>
            <w:rFonts w:cs="B Zar" w:hint="cs"/>
            <w:sz w:val="36"/>
            <w:szCs w:val="36"/>
            <w:rtl/>
          </w:rPr>
          <w:t>(8)</w:t>
        </w:r>
      </w:hyperlink>
    </w:p>
    <w:p w:rsidR="00000000" w:rsidRDefault="00727FF4">
      <w:pPr>
        <w:pStyle w:val="contentparagraph"/>
        <w:bidi/>
        <w:jc w:val="both"/>
        <w:divId w:val="75058415"/>
        <w:rPr>
          <w:rFonts w:cs="B Zar" w:hint="cs"/>
          <w:color w:val="000000"/>
          <w:sz w:val="36"/>
          <w:szCs w:val="36"/>
          <w:rtl/>
        </w:rPr>
      </w:pPr>
      <w:r>
        <w:rPr>
          <w:rStyle w:val="contenttext"/>
          <w:rFonts w:cs="B Zar" w:hint="cs"/>
          <w:color w:val="000000"/>
          <w:sz w:val="36"/>
          <w:szCs w:val="36"/>
          <w:rtl/>
        </w:rPr>
        <w:t>ص:147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727FF4">
      <w:pPr>
        <w:bidi/>
        <w:jc w:val="both"/>
        <w:divId w:val="555704598"/>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525677628"/>
        <w:rPr>
          <w:rFonts w:eastAsia="Times New Roman" w:cs="B Zar" w:hint="cs"/>
          <w:color w:val="000000"/>
          <w:sz w:val="36"/>
          <w:szCs w:val="36"/>
          <w:rtl/>
        </w:rPr>
      </w:pPr>
      <w:r>
        <w:rPr>
          <w:rFonts w:eastAsia="Times New Roman" w:cs="B Zar" w:hint="cs"/>
          <w:color w:val="000000"/>
          <w:sz w:val="36"/>
          <w:szCs w:val="36"/>
          <w:rtl/>
        </w:rPr>
        <w:t xml:space="preserve">2- [2] . ذهبی حوادث 120 _ </w:t>
      </w:r>
      <w:r>
        <w:rPr>
          <w:rFonts w:eastAsia="Times New Roman" w:cs="B Zar" w:hint="cs"/>
          <w:color w:val="000000"/>
          <w:sz w:val="36"/>
          <w:szCs w:val="36"/>
          <w:rtl/>
        </w:rPr>
        <w:t xml:space="preserve">101، ص 441. </w:t>
      </w:r>
    </w:p>
    <w:p w:rsidR="00000000" w:rsidRDefault="00727FF4">
      <w:pPr>
        <w:bidi/>
        <w:jc w:val="both"/>
        <w:divId w:val="43453744"/>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bidi/>
        <w:jc w:val="both"/>
        <w:divId w:val="1742287307"/>
        <w:rPr>
          <w:rFonts w:eastAsia="Times New Roman" w:cs="B Zar" w:hint="cs"/>
          <w:color w:val="000000"/>
          <w:sz w:val="36"/>
          <w:szCs w:val="36"/>
          <w:rtl/>
        </w:rPr>
      </w:pPr>
      <w:r>
        <w:rPr>
          <w:rFonts w:eastAsia="Times New Roman" w:cs="B Zar" w:hint="cs"/>
          <w:color w:val="000000"/>
          <w:sz w:val="36"/>
          <w:szCs w:val="36"/>
          <w:rtl/>
        </w:rPr>
        <w:t xml:space="preserve">4- [4] . همان. </w:t>
      </w:r>
    </w:p>
    <w:p w:rsidR="00000000" w:rsidRDefault="00727FF4">
      <w:pPr>
        <w:bidi/>
        <w:jc w:val="both"/>
        <w:divId w:val="1038776935"/>
        <w:rPr>
          <w:rFonts w:eastAsia="Times New Roman" w:cs="B Zar" w:hint="cs"/>
          <w:color w:val="000000"/>
          <w:sz w:val="36"/>
          <w:szCs w:val="36"/>
          <w:rtl/>
        </w:rPr>
      </w:pPr>
      <w:r>
        <w:rPr>
          <w:rFonts w:eastAsia="Times New Roman" w:cs="B Zar" w:hint="cs"/>
          <w:color w:val="000000"/>
          <w:sz w:val="36"/>
          <w:szCs w:val="36"/>
          <w:rtl/>
        </w:rPr>
        <w:t xml:space="preserve">5- [5] . ذهبی حوادث 140 _ 121، ص 417. </w:t>
      </w:r>
    </w:p>
    <w:p w:rsidR="00000000" w:rsidRDefault="00727FF4">
      <w:pPr>
        <w:bidi/>
        <w:jc w:val="both"/>
        <w:divId w:val="1524661477"/>
        <w:rPr>
          <w:rFonts w:eastAsia="Times New Roman" w:cs="B Zar" w:hint="cs"/>
          <w:color w:val="000000"/>
          <w:sz w:val="36"/>
          <w:szCs w:val="36"/>
          <w:rtl/>
        </w:rPr>
      </w:pPr>
      <w:r>
        <w:rPr>
          <w:rFonts w:eastAsia="Times New Roman" w:cs="B Zar" w:hint="cs"/>
          <w:color w:val="000000"/>
          <w:sz w:val="36"/>
          <w:szCs w:val="36"/>
          <w:rtl/>
        </w:rPr>
        <w:t xml:space="preserve">6- [6] . همان، ص 157. </w:t>
      </w:r>
    </w:p>
    <w:p w:rsidR="00000000" w:rsidRDefault="00727FF4">
      <w:pPr>
        <w:bidi/>
        <w:jc w:val="both"/>
        <w:divId w:val="2144929353"/>
        <w:rPr>
          <w:rFonts w:eastAsia="Times New Roman" w:cs="B Zar" w:hint="cs"/>
          <w:color w:val="000000"/>
          <w:sz w:val="36"/>
          <w:szCs w:val="36"/>
          <w:rtl/>
        </w:rPr>
      </w:pPr>
      <w:r>
        <w:rPr>
          <w:rFonts w:eastAsia="Times New Roman" w:cs="B Zar" w:hint="cs"/>
          <w:color w:val="000000"/>
          <w:sz w:val="36"/>
          <w:szCs w:val="36"/>
          <w:rtl/>
        </w:rPr>
        <w:t xml:space="preserve">7- [7] . همان، ص 417. </w:t>
      </w:r>
    </w:p>
    <w:p w:rsidR="00000000" w:rsidRDefault="00727FF4">
      <w:pPr>
        <w:bidi/>
        <w:jc w:val="both"/>
        <w:divId w:val="928849735"/>
        <w:rPr>
          <w:rFonts w:eastAsia="Times New Roman" w:cs="B Zar" w:hint="cs"/>
          <w:color w:val="000000"/>
          <w:sz w:val="36"/>
          <w:szCs w:val="36"/>
          <w:rtl/>
        </w:rPr>
      </w:pPr>
      <w:r>
        <w:rPr>
          <w:rFonts w:eastAsia="Times New Roman" w:cs="B Zar" w:hint="cs"/>
          <w:color w:val="000000"/>
          <w:sz w:val="36"/>
          <w:szCs w:val="36"/>
          <w:rtl/>
        </w:rPr>
        <w:t xml:space="preserve">8- [8] . تاریخ اسلام، ج 2، ص 332. </w:t>
      </w:r>
    </w:p>
    <w:p w:rsidR="00000000" w:rsidRDefault="00727FF4">
      <w:pPr>
        <w:pStyle w:val="contentparagraph"/>
        <w:bidi/>
        <w:jc w:val="both"/>
        <w:divId w:val="131093500"/>
        <w:rPr>
          <w:rFonts w:cs="B Zar" w:hint="cs"/>
          <w:color w:val="000000"/>
          <w:sz w:val="36"/>
          <w:szCs w:val="36"/>
          <w:rtl/>
        </w:rPr>
      </w:pPr>
      <w:r>
        <w:rPr>
          <w:rStyle w:val="contenttext"/>
          <w:rFonts w:cs="B Zar" w:hint="cs"/>
          <w:color w:val="000000"/>
          <w:sz w:val="36"/>
          <w:szCs w:val="36"/>
          <w:rtl/>
        </w:rPr>
        <w:t>به تعبیر ابوزهره بهره علمی مالک از امام صادق علیه السلام را همگان پذیرفته اند.</w:t>
      </w:r>
      <w:hyperlink w:anchor="content_note_148_1" w:tooltip=" [1] . ابوحنیفه، ص 87 . " w:history="1">
        <w:r>
          <w:rPr>
            <w:rStyle w:val="Hyperlink"/>
            <w:rFonts w:cs="B Zar" w:hint="cs"/>
            <w:sz w:val="36"/>
            <w:szCs w:val="36"/>
            <w:rtl/>
          </w:rPr>
          <w:t>(1)</w:t>
        </w:r>
      </w:hyperlink>
      <w:r>
        <w:rPr>
          <w:rStyle w:val="contenttext"/>
          <w:rFonts w:cs="B Zar" w:hint="cs"/>
          <w:color w:val="000000"/>
          <w:sz w:val="36"/>
          <w:szCs w:val="36"/>
          <w:rtl/>
        </w:rPr>
        <w:t xml:space="preserve"> با این وصف، برخی مدارک اشاره کرده اند که مالک در عهد امویان و پیش از روی کار آمدن عباسیان، از امام صادق علیه السلام حدیث روایت نکرد.</w:t>
      </w:r>
      <w:hyperlink w:anchor="content_note_148_2" w:tooltip=" [2] . سیر اعلام النبلاء، ج 6، ص 256. " w:history="1">
        <w:r>
          <w:rPr>
            <w:rStyle w:val="Hyperlink"/>
            <w:rFonts w:cs="B Zar" w:hint="cs"/>
            <w:sz w:val="36"/>
            <w:szCs w:val="36"/>
            <w:rtl/>
          </w:rPr>
          <w:t>(2)</w:t>
        </w:r>
      </w:hyperlink>
      <w:r>
        <w:rPr>
          <w:rStyle w:val="contenttext"/>
          <w:rFonts w:cs="B Zar" w:hint="cs"/>
          <w:color w:val="000000"/>
          <w:sz w:val="36"/>
          <w:szCs w:val="36"/>
          <w:rtl/>
        </w:rPr>
        <w:t xml:space="preserve"> احتمال دارد روایت نکردن از امام به دلیل حساسیت خلفای اموی نسبت به مطرح شدن امام صادق علیه السلام در جامعه و خطرهایی که این کار می توانست برای مالک در پی داشته باشد، صورت پذیرفته باشد.این نکته را گزارش دیگری که می گوی</w:t>
      </w:r>
      <w:r>
        <w:rPr>
          <w:rStyle w:val="contenttext"/>
          <w:rFonts w:cs="B Zar" w:hint="cs"/>
          <w:color w:val="000000"/>
          <w:sz w:val="36"/>
          <w:szCs w:val="36"/>
          <w:rtl/>
        </w:rPr>
        <w:t>د مالک در بسیاری موارد از امام صادق علیه السلام به «الثقه بعینه؛ کسی که عین اعتماد است» تعبیر می کرد،</w:t>
      </w:r>
      <w:hyperlink w:anchor="content_note_148_3" w:tooltip=" [3] . بحارالانوار، ج 47، ص 28؛ مناقب، ج 3، ص 272. " w:history="1">
        <w:r>
          <w:rPr>
            <w:rStyle w:val="Hyperlink"/>
            <w:rFonts w:cs="B Zar" w:hint="cs"/>
            <w:sz w:val="36"/>
            <w:szCs w:val="36"/>
            <w:rtl/>
          </w:rPr>
          <w:t>(3)</w:t>
        </w:r>
      </w:hyperlink>
      <w:r>
        <w:rPr>
          <w:rStyle w:val="contenttext"/>
          <w:rFonts w:cs="B Zar" w:hint="cs"/>
          <w:color w:val="000000"/>
          <w:sz w:val="36"/>
          <w:szCs w:val="36"/>
          <w:rtl/>
        </w:rPr>
        <w:t xml:space="preserve"> تأیید می کند.</w:t>
      </w:r>
    </w:p>
    <w:p w:rsidR="00000000" w:rsidRDefault="00727FF4">
      <w:pPr>
        <w:pStyle w:val="contentparagraph"/>
        <w:bidi/>
        <w:jc w:val="both"/>
        <w:divId w:val="131093500"/>
        <w:rPr>
          <w:rFonts w:cs="B Zar" w:hint="cs"/>
          <w:color w:val="000000"/>
          <w:sz w:val="36"/>
          <w:szCs w:val="36"/>
          <w:rtl/>
        </w:rPr>
      </w:pPr>
      <w:r>
        <w:rPr>
          <w:rStyle w:val="contenttext"/>
          <w:rFonts w:cs="B Zar" w:hint="cs"/>
          <w:color w:val="000000"/>
          <w:sz w:val="36"/>
          <w:szCs w:val="36"/>
          <w:rtl/>
        </w:rPr>
        <w:t>در بزرگداشت شخصیت علمی مالک سخنان بسیار</w:t>
      </w:r>
      <w:r>
        <w:rPr>
          <w:rStyle w:val="contenttext"/>
          <w:rFonts w:cs="B Zar" w:hint="cs"/>
          <w:color w:val="000000"/>
          <w:sz w:val="36"/>
          <w:szCs w:val="36"/>
          <w:rtl/>
        </w:rPr>
        <w:t xml:space="preserve"> گفته اند.</w:t>
      </w:r>
      <w:hyperlink w:anchor="content_note_148_4" w:tooltip=" [4] . ذهبی حوادث 140 _ 121، ص 372. " w:history="1">
        <w:r>
          <w:rPr>
            <w:rStyle w:val="Hyperlink"/>
            <w:rFonts w:cs="B Zar" w:hint="cs"/>
            <w:sz w:val="36"/>
            <w:szCs w:val="36"/>
            <w:rtl/>
          </w:rPr>
          <w:t>(4)</w:t>
        </w:r>
      </w:hyperlink>
      <w:r>
        <w:rPr>
          <w:rStyle w:val="contenttext"/>
          <w:rFonts w:cs="B Zar" w:hint="cs"/>
          <w:color w:val="000000"/>
          <w:sz w:val="36"/>
          <w:szCs w:val="36"/>
          <w:rtl/>
        </w:rPr>
        <w:t xml:space="preserve"> برخی او را نخستین نویسنده فقه در عصر عباسی دانسته اند.</w:t>
      </w:r>
      <w:hyperlink w:anchor="content_note_148_5" w:tooltip=" [5] . تاریخ اسلام، ج 2، ص 332؛ ابراهیم محمد اسماعیل، ائمه المذاهب الاربعه، قاهره، دارالفکر العربی، 1978، ص 92. " w:history="1">
        <w:r>
          <w:rPr>
            <w:rStyle w:val="Hyperlink"/>
            <w:rFonts w:cs="B Zar" w:hint="cs"/>
            <w:sz w:val="36"/>
            <w:szCs w:val="36"/>
            <w:rtl/>
          </w:rPr>
          <w:t>(5)</w:t>
        </w:r>
      </w:hyperlink>
      <w:r>
        <w:rPr>
          <w:rStyle w:val="contenttext"/>
          <w:rFonts w:cs="B Zar" w:hint="cs"/>
          <w:color w:val="000000"/>
          <w:sz w:val="36"/>
          <w:szCs w:val="36"/>
          <w:rtl/>
        </w:rPr>
        <w:t xml:space="preserve"> به گفته ابن وهب، مالک و _عبدالعزیز ماجشون_ دو فقیه مدینه بودند که مردم را از گمراهی نجات دادند.</w:t>
      </w:r>
      <w:hyperlink w:anchor="content_note_148_6" w:tooltip=" [6] . ذهبی حوادث 141 _ 234، ص 160. " w:history="1">
        <w:r>
          <w:rPr>
            <w:rStyle w:val="Hyperlink"/>
            <w:rFonts w:cs="B Zar" w:hint="cs"/>
            <w:sz w:val="36"/>
            <w:szCs w:val="36"/>
            <w:rtl/>
          </w:rPr>
          <w:t>(6)</w:t>
        </w:r>
      </w:hyperlink>
    </w:p>
    <w:p w:rsidR="00000000" w:rsidRDefault="00727FF4">
      <w:pPr>
        <w:pStyle w:val="contentparagraph"/>
        <w:bidi/>
        <w:jc w:val="both"/>
        <w:divId w:val="131093500"/>
        <w:rPr>
          <w:rFonts w:cs="B Zar" w:hint="cs"/>
          <w:color w:val="000000"/>
          <w:sz w:val="36"/>
          <w:szCs w:val="36"/>
          <w:rtl/>
        </w:rPr>
      </w:pPr>
      <w:r>
        <w:rPr>
          <w:rStyle w:val="contenttext"/>
          <w:rFonts w:cs="B Zar" w:hint="cs"/>
          <w:color w:val="000000"/>
          <w:sz w:val="36"/>
          <w:szCs w:val="36"/>
          <w:rtl/>
        </w:rPr>
        <w:t>در مقایسه مالک و سفیان گفته اند که سفیان در حدیث قوی تر بود، ولی مالک به لحاظ عقلی بر سفیان برتری داشت؛</w:t>
      </w:r>
      <w:hyperlink w:anchor="content_note_148_7" w:tooltip=" [7] . قاضی تنوخی، نشوار المحاضره و اخبار المذاکره، بی جا، بی نا، 1391 ق، ج 6، ص 138. " w:history="1">
        <w:r>
          <w:rPr>
            <w:rStyle w:val="Hyperlink"/>
            <w:rFonts w:cs="B Zar" w:hint="cs"/>
            <w:sz w:val="36"/>
            <w:szCs w:val="36"/>
            <w:rtl/>
          </w:rPr>
          <w:t>(7)</w:t>
        </w:r>
      </w:hyperlink>
      <w:r>
        <w:rPr>
          <w:rStyle w:val="contenttext"/>
          <w:rFonts w:cs="B Zar" w:hint="cs"/>
          <w:color w:val="000000"/>
          <w:sz w:val="36"/>
          <w:szCs w:val="36"/>
          <w:rtl/>
        </w:rPr>
        <w:t xml:space="preserve"> هر چند که برخی د</w:t>
      </w:r>
      <w:r>
        <w:rPr>
          <w:rStyle w:val="contenttext"/>
          <w:rFonts w:cs="B Zar" w:hint="cs"/>
          <w:color w:val="000000"/>
          <w:sz w:val="36"/>
          <w:szCs w:val="36"/>
          <w:rtl/>
        </w:rPr>
        <w:t>ر فقه نیز مالک را ضعیف تر از سفیان دانسته اند.</w:t>
      </w:r>
      <w:hyperlink w:anchor="content_note_148_8" w:tooltip=" [8] . تاریخ بغداد، ج 9، ص 164. " w:history="1">
        <w:r>
          <w:rPr>
            <w:rStyle w:val="Hyperlink"/>
            <w:rFonts w:cs="B Zar" w:hint="cs"/>
            <w:sz w:val="36"/>
            <w:szCs w:val="36"/>
            <w:rtl/>
          </w:rPr>
          <w:t>(8)</w:t>
        </w:r>
      </w:hyperlink>
    </w:p>
    <w:p w:rsidR="00000000" w:rsidRDefault="00727FF4">
      <w:pPr>
        <w:pStyle w:val="contentparagraph"/>
        <w:bidi/>
        <w:jc w:val="both"/>
        <w:divId w:val="131093500"/>
        <w:rPr>
          <w:rFonts w:cs="B Zar" w:hint="cs"/>
          <w:color w:val="000000"/>
          <w:sz w:val="36"/>
          <w:szCs w:val="36"/>
          <w:rtl/>
        </w:rPr>
      </w:pPr>
      <w:r>
        <w:rPr>
          <w:rStyle w:val="contenttext"/>
          <w:rFonts w:cs="B Zar" w:hint="cs"/>
          <w:color w:val="000000"/>
          <w:sz w:val="36"/>
          <w:szCs w:val="36"/>
          <w:rtl/>
        </w:rPr>
        <w:t>ص:148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727FF4">
      <w:pPr>
        <w:bidi/>
        <w:jc w:val="both"/>
        <w:divId w:val="374046428"/>
        <w:rPr>
          <w:rFonts w:eastAsia="Times New Roman" w:cs="B Zar" w:hint="cs"/>
          <w:color w:val="000000"/>
          <w:sz w:val="36"/>
          <w:szCs w:val="36"/>
          <w:rtl/>
        </w:rPr>
      </w:pPr>
      <w:r>
        <w:rPr>
          <w:rFonts w:eastAsia="Times New Roman" w:cs="B Zar" w:hint="cs"/>
          <w:color w:val="000000"/>
          <w:sz w:val="36"/>
          <w:szCs w:val="36"/>
          <w:rtl/>
        </w:rPr>
        <w:t xml:space="preserve">1- [1] . ابوحنیفه، ص 87 . </w:t>
      </w:r>
    </w:p>
    <w:p w:rsidR="00000000" w:rsidRDefault="00727FF4">
      <w:pPr>
        <w:bidi/>
        <w:jc w:val="both"/>
        <w:divId w:val="2061509609"/>
        <w:rPr>
          <w:rFonts w:eastAsia="Times New Roman" w:cs="B Zar" w:hint="cs"/>
          <w:color w:val="000000"/>
          <w:sz w:val="36"/>
          <w:szCs w:val="36"/>
          <w:rtl/>
        </w:rPr>
      </w:pPr>
      <w:r>
        <w:rPr>
          <w:rFonts w:eastAsia="Times New Roman" w:cs="B Zar" w:hint="cs"/>
          <w:color w:val="000000"/>
          <w:sz w:val="36"/>
          <w:szCs w:val="36"/>
          <w:rtl/>
        </w:rPr>
        <w:t xml:space="preserve">2- [2] . سیر اعلام النبلاء، ج 6، ص 256. </w:t>
      </w:r>
    </w:p>
    <w:p w:rsidR="00000000" w:rsidRDefault="00727FF4">
      <w:pPr>
        <w:bidi/>
        <w:jc w:val="both"/>
        <w:divId w:val="866019136"/>
        <w:rPr>
          <w:rFonts w:eastAsia="Times New Roman" w:cs="B Zar" w:hint="cs"/>
          <w:color w:val="000000"/>
          <w:sz w:val="36"/>
          <w:szCs w:val="36"/>
          <w:rtl/>
        </w:rPr>
      </w:pPr>
      <w:r>
        <w:rPr>
          <w:rFonts w:eastAsia="Times New Roman" w:cs="B Zar" w:hint="cs"/>
          <w:color w:val="000000"/>
          <w:sz w:val="36"/>
          <w:szCs w:val="36"/>
          <w:rtl/>
        </w:rPr>
        <w:t>3- [3] . بحارالا</w:t>
      </w:r>
      <w:r>
        <w:rPr>
          <w:rFonts w:eastAsia="Times New Roman" w:cs="B Zar" w:hint="cs"/>
          <w:color w:val="000000"/>
          <w:sz w:val="36"/>
          <w:szCs w:val="36"/>
          <w:rtl/>
        </w:rPr>
        <w:t xml:space="preserve">نوار، ج 47، ص 28؛ مناقب، ج 3، ص 272. </w:t>
      </w:r>
    </w:p>
    <w:p w:rsidR="00000000" w:rsidRDefault="00727FF4">
      <w:pPr>
        <w:bidi/>
        <w:jc w:val="both"/>
        <w:divId w:val="816648176"/>
        <w:rPr>
          <w:rFonts w:eastAsia="Times New Roman" w:cs="B Zar" w:hint="cs"/>
          <w:color w:val="000000"/>
          <w:sz w:val="36"/>
          <w:szCs w:val="36"/>
          <w:rtl/>
        </w:rPr>
      </w:pPr>
      <w:r>
        <w:rPr>
          <w:rFonts w:eastAsia="Times New Roman" w:cs="B Zar" w:hint="cs"/>
          <w:color w:val="000000"/>
          <w:sz w:val="36"/>
          <w:szCs w:val="36"/>
          <w:rtl/>
        </w:rPr>
        <w:t xml:space="preserve">4- [4] . ذهبی حوادث 140 _ 121، ص 372. </w:t>
      </w:r>
    </w:p>
    <w:p w:rsidR="00000000" w:rsidRDefault="00727FF4">
      <w:pPr>
        <w:bidi/>
        <w:jc w:val="both"/>
        <w:divId w:val="148717570"/>
        <w:rPr>
          <w:rFonts w:eastAsia="Times New Roman" w:cs="B Zar" w:hint="cs"/>
          <w:color w:val="000000"/>
          <w:sz w:val="36"/>
          <w:szCs w:val="36"/>
          <w:rtl/>
        </w:rPr>
      </w:pPr>
      <w:r>
        <w:rPr>
          <w:rFonts w:eastAsia="Times New Roman" w:cs="B Zar" w:hint="cs"/>
          <w:color w:val="000000"/>
          <w:sz w:val="36"/>
          <w:szCs w:val="36"/>
          <w:rtl/>
        </w:rPr>
        <w:t xml:space="preserve">5- [5] . تاریخ اسلام، ج 2، ص 332؛ ابراهیم محمد اسماعیل، ائمه المذاهب الاربعه، قاهره، دارالفکر العربی، 1978، ص 92. </w:t>
      </w:r>
    </w:p>
    <w:p w:rsidR="00000000" w:rsidRDefault="00727FF4">
      <w:pPr>
        <w:bidi/>
        <w:jc w:val="both"/>
        <w:divId w:val="512451695"/>
        <w:rPr>
          <w:rFonts w:eastAsia="Times New Roman" w:cs="B Zar" w:hint="cs"/>
          <w:color w:val="000000"/>
          <w:sz w:val="36"/>
          <w:szCs w:val="36"/>
          <w:rtl/>
        </w:rPr>
      </w:pPr>
      <w:r>
        <w:rPr>
          <w:rFonts w:eastAsia="Times New Roman" w:cs="B Zar" w:hint="cs"/>
          <w:color w:val="000000"/>
          <w:sz w:val="36"/>
          <w:szCs w:val="36"/>
          <w:rtl/>
        </w:rPr>
        <w:t xml:space="preserve">6- [6] . ذهبی حوادث 141 _ 234، ص 160. </w:t>
      </w:r>
    </w:p>
    <w:p w:rsidR="00000000" w:rsidRDefault="00727FF4">
      <w:pPr>
        <w:bidi/>
        <w:jc w:val="both"/>
        <w:divId w:val="417605961"/>
        <w:rPr>
          <w:rFonts w:eastAsia="Times New Roman" w:cs="B Zar" w:hint="cs"/>
          <w:color w:val="000000"/>
          <w:sz w:val="36"/>
          <w:szCs w:val="36"/>
          <w:rtl/>
        </w:rPr>
      </w:pPr>
      <w:r>
        <w:rPr>
          <w:rFonts w:eastAsia="Times New Roman" w:cs="B Zar" w:hint="cs"/>
          <w:color w:val="000000"/>
          <w:sz w:val="36"/>
          <w:szCs w:val="36"/>
          <w:rtl/>
        </w:rPr>
        <w:t xml:space="preserve">7- [7] . قاضی تنوخی، نشوار المحاضره و اخبار المذاکره، بی جا، بی نا، 1391 ق، ج 6، ص 138. </w:t>
      </w:r>
    </w:p>
    <w:p w:rsidR="00000000" w:rsidRDefault="00727FF4">
      <w:pPr>
        <w:bidi/>
        <w:jc w:val="both"/>
        <w:divId w:val="1627931058"/>
        <w:rPr>
          <w:rFonts w:eastAsia="Times New Roman" w:cs="B Zar" w:hint="cs"/>
          <w:color w:val="000000"/>
          <w:sz w:val="36"/>
          <w:szCs w:val="36"/>
          <w:rtl/>
        </w:rPr>
      </w:pPr>
      <w:r>
        <w:rPr>
          <w:rFonts w:eastAsia="Times New Roman" w:cs="B Zar" w:hint="cs"/>
          <w:color w:val="000000"/>
          <w:sz w:val="36"/>
          <w:szCs w:val="36"/>
          <w:rtl/>
        </w:rPr>
        <w:t xml:space="preserve">8- [8] . تاریخ بغداد، ج 9، ص 164. </w:t>
      </w:r>
    </w:p>
    <w:p w:rsidR="00000000" w:rsidRDefault="00727FF4">
      <w:pPr>
        <w:pStyle w:val="contentparagraph"/>
        <w:bidi/>
        <w:jc w:val="both"/>
        <w:divId w:val="1470587208"/>
        <w:rPr>
          <w:rFonts w:cs="B Zar" w:hint="cs"/>
          <w:color w:val="000000"/>
          <w:sz w:val="36"/>
          <w:szCs w:val="36"/>
          <w:rtl/>
        </w:rPr>
      </w:pPr>
      <w:r>
        <w:rPr>
          <w:rStyle w:val="contenttext"/>
          <w:rFonts w:cs="B Zar" w:hint="cs"/>
          <w:color w:val="000000"/>
          <w:sz w:val="36"/>
          <w:szCs w:val="36"/>
          <w:rtl/>
        </w:rPr>
        <w:t>_ابن ابی ذئب_، عبدالعزیز ماجشون، _ابن ابی حازم _و به ویژه _محمد بن اسحاق _در مالک خدشه کرده اند. ابن اسحاق بارها می گفت کتاب های مال</w:t>
      </w:r>
      <w:r>
        <w:rPr>
          <w:rStyle w:val="contenttext"/>
          <w:rFonts w:cs="B Zar" w:hint="cs"/>
          <w:color w:val="000000"/>
          <w:sz w:val="36"/>
          <w:szCs w:val="36"/>
          <w:rtl/>
        </w:rPr>
        <w:t>ک را بیاورید تا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عیب</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دهم</w:t>
      </w:r>
      <w:r>
        <w:rPr>
          <w:rStyle w:val="contenttext"/>
          <w:rFonts w:cs="B Zar" w:hint="cs"/>
          <w:color w:val="000000"/>
          <w:sz w:val="36"/>
          <w:szCs w:val="36"/>
          <w:rtl/>
        </w:rPr>
        <w:t>.</w:t>
      </w:r>
      <w:hyperlink w:anchor="content_note_149_1" w:tooltip=" [1] . همان، ج 1، ص 224. " w:history="1">
        <w:r>
          <w:rPr>
            <w:rStyle w:val="Hyperlink"/>
            <w:rFonts w:cs="B Zar" w:hint="cs"/>
            <w:sz w:val="36"/>
            <w:szCs w:val="36"/>
            <w:rtl/>
          </w:rPr>
          <w:t>(1)</w:t>
        </w:r>
      </w:hyperlink>
      <w:r>
        <w:rPr>
          <w:rStyle w:val="contenttext"/>
          <w:rFonts w:cs="B Zar" w:hint="cs"/>
          <w:color w:val="000000"/>
          <w:sz w:val="36"/>
          <w:szCs w:val="36"/>
          <w:rtl/>
        </w:rPr>
        <w:t xml:space="preserve"> دشمنی ابن اسحاق با مالک سبب شد که ابن اسحاق او را از مدینه تبعید کند.</w:t>
      </w:r>
      <w:hyperlink w:anchor="content_note_149_2" w:tooltip=" [2] . همان، ج 1، ص 223. " w:history="1">
        <w:r>
          <w:rPr>
            <w:rStyle w:val="Hyperlink"/>
            <w:rFonts w:cs="B Zar" w:hint="cs"/>
            <w:sz w:val="36"/>
            <w:szCs w:val="36"/>
            <w:rtl/>
          </w:rPr>
          <w:t>(2)</w:t>
        </w:r>
      </w:hyperlink>
      <w:r>
        <w:rPr>
          <w:rStyle w:val="contenttext"/>
          <w:rFonts w:cs="B Zar" w:hint="cs"/>
          <w:color w:val="000000"/>
          <w:sz w:val="36"/>
          <w:szCs w:val="36"/>
          <w:rtl/>
        </w:rPr>
        <w:t xml:space="preserve"> مالک نیز درباره ابن اسحاق نظر مساعدی نداشت و روایات او را به جرم قدری و تشیّع بودن فاقد اعتبار می دانست.</w:t>
      </w:r>
      <w:hyperlink w:anchor="content_note_149_3" w:tooltip=" [3] . همان. " w:history="1">
        <w:r>
          <w:rPr>
            <w:rStyle w:val="Hyperlink"/>
            <w:rFonts w:cs="B Zar" w:hint="cs"/>
            <w:sz w:val="36"/>
            <w:szCs w:val="36"/>
            <w:rtl/>
          </w:rPr>
          <w:t>(3)</w:t>
        </w:r>
      </w:hyperlink>
      <w:r>
        <w:rPr>
          <w:rStyle w:val="contenttext"/>
          <w:rFonts w:cs="B Zar" w:hint="cs"/>
          <w:color w:val="000000"/>
          <w:sz w:val="36"/>
          <w:szCs w:val="36"/>
          <w:rtl/>
        </w:rPr>
        <w:t xml:space="preserve"> با مقایسه رفتار مالک و ابن اسحاق پی می بریم که سیره امام صادق علیه السلام </w:t>
      </w:r>
      <w:r>
        <w:rPr>
          <w:rStyle w:val="contenttext"/>
          <w:rFonts w:cs="B Zar" w:hint="cs"/>
          <w:color w:val="000000"/>
          <w:sz w:val="36"/>
          <w:szCs w:val="36"/>
          <w:rtl/>
        </w:rPr>
        <w:t>در برخورد با مالک تا چه اندازه سنجیده بوده است که مالک او را به بهترین عبارات می ستاید. او شخصیت علمی امام را بسیار والا می دانست و درباره ایشان می فرمود:</w:t>
      </w:r>
    </w:p>
    <w:p w:rsidR="00000000" w:rsidRDefault="00727FF4">
      <w:pPr>
        <w:pStyle w:val="contentparagraph"/>
        <w:bidi/>
        <w:jc w:val="both"/>
        <w:divId w:val="1470587208"/>
        <w:rPr>
          <w:rFonts w:cs="B Zar" w:hint="cs"/>
          <w:color w:val="000000"/>
          <w:sz w:val="36"/>
          <w:szCs w:val="36"/>
          <w:rtl/>
        </w:rPr>
      </w:pPr>
      <w:r>
        <w:rPr>
          <w:rStyle w:val="contenttext"/>
          <w:rFonts w:cs="B Zar" w:hint="cs"/>
          <w:color w:val="000000"/>
          <w:sz w:val="36"/>
          <w:szCs w:val="36"/>
          <w:rtl/>
        </w:rPr>
        <w:t>هیچ چشمی ندیده و هیچ گوشی نشنیده و بر قلب هیچ بشری خطور نکرده است که شخصی از جهت فضل، علم، عبادت و پر</w:t>
      </w:r>
      <w:r>
        <w:rPr>
          <w:rStyle w:val="contenttext"/>
          <w:rFonts w:cs="B Zar" w:hint="cs"/>
          <w:color w:val="000000"/>
          <w:sz w:val="36"/>
          <w:szCs w:val="36"/>
          <w:rtl/>
        </w:rPr>
        <w:t>هیزکاری برتر از امام صادق علیه السلام باشد.</w:t>
      </w:r>
      <w:hyperlink w:anchor="content_note_149_4" w:tooltip=" [4] . مناقب، ج 3، ص 372؛ تهذیب، ج 2، ص 104 و امالی صدوق، ص 542. " w:history="1">
        <w:r>
          <w:rPr>
            <w:rStyle w:val="Hyperlink"/>
            <w:rFonts w:cs="B Zar" w:hint="cs"/>
            <w:sz w:val="36"/>
            <w:szCs w:val="36"/>
            <w:rtl/>
          </w:rPr>
          <w:t>(4)</w:t>
        </w:r>
      </w:hyperlink>
    </w:p>
    <w:p w:rsidR="00000000" w:rsidRDefault="00727FF4">
      <w:pPr>
        <w:pStyle w:val="contentparagraph"/>
        <w:bidi/>
        <w:jc w:val="both"/>
        <w:divId w:val="1470587208"/>
        <w:rPr>
          <w:rFonts w:cs="B Zar" w:hint="cs"/>
          <w:color w:val="000000"/>
          <w:sz w:val="36"/>
          <w:szCs w:val="36"/>
          <w:rtl/>
        </w:rPr>
      </w:pPr>
      <w:r>
        <w:rPr>
          <w:rStyle w:val="contenttext"/>
          <w:rFonts w:cs="B Zar" w:hint="cs"/>
          <w:color w:val="000000"/>
          <w:sz w:val="36"/>
          <w:szCs w:val="36"/>
          <w:rtl/>
        </w:rPr>
        <w:t>برخی شاگردان مالک نیز، چون مقام علمی امام و نظر مالک را در مورد آن بزرگوار می شنیدند، به امام صادق علیه السلام می پیوستند که از میان آنان می توان از _عنوان بصری_ نام برد.</w:t>
      </w:r>
      <w:hyperlink w:anchor="content_note_149_5" w:tooltip=" [5] . بحارالانوار، ج 10، ص 224. " w:history="1">
        <w:r>
          <w:rPr>
            <w:rStyle w:val="Hyperlink"/>
            <w:rFonts w:cs="B Zar" w:hint="cs"/>
            <w:sz w:val="36"/>
            <w:szCs w:val="36"/>
            <w:rtl/>
          </w:rPr>
          <w:t>(5)</w:t>
        </w:r>
      </w:hyperlink>
    </w:p>
    <w:p w:rsidR="00000000" w:rsidRDefault="00727FF4">
      <w:pPr>
        <w:pStyle w:val="contentparagraph"/>
        <w:bidi/>
        <w:jc w:val="both"/>
        <w:divId w:val="1470587208"/>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149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727FF4">
      <w:pPr>
        <w:bidi/>
        <w:jc w:val="both"/>
        <w:divId w:val="539316387"/>
        <w:rPr>
          <w:rFonts w:eastAsia="Times New Roman" w:cs="B Zar" w:hint="cs"/>
          <w:color w:val="000000"/>
          <w:sz w:val="36"/>
          <w:szCs w:val="36"/>
          <w:rtl/>
        </w:rPr>
      </w:pPr>
      <w:r>
        <w:rPr>
          <w:rFonts w:eastAsia="Times New Roman" w:cs="B Zar" w:hint="cs"/>
          <w:color w:val="000000"/>
          <w:sz w:val="36"/>
          <w:szCs w:val="36"/>
          <w:rtl/>
        </w:rPr>
        <w:t xml:space="preserve">1- [1] . همان، ج 1، ص 224. </w:t>
      </w:r>
    </w:p>
    <w:p w:rsidR="00000000" w:rsidRDefault="00727FF4">
      <w:pPr>
        <w:bidi/>
        <w:jc w:val="both"/>
        <w:divId w:val="717244677"/>
        <w:rPr>
          <w:rFonts w:eastAsia="Times New Roman" w:cs="B Zar" w:hint="cs"/>
          <w:color w:val="000000"/>
          <w:sz w:val="36"/>
          <w:szCs w:val="36"/>
          <w:rtl/>
        </w:rPr>
      </w:pPr>
      <w:r>
        <w:rPr>
          <w:rFonts w:eastAsia="Times New Roman" w:cs="B Zar" w:hint="cs"/>
          <w:color w:val="000000"/>
          <w:sz w:val="36"/>
          <w:szCs w:val="36"/>
          <w:rtl/>
        </w:rPr>
        <w:t xml:space="preserve">2- [2] . همان، ج 1، ص 223. </w:t>
      </w:r>
    </w:p>
    <w:p w:rsidR="00000000" w:rsidRDefault="00727FF4">
      <w:pPr>
        <w:bidi/>
        <w:jc w:val="both"/>
        <w:divId w:val="1758597847"/>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bidi/>
        <w:jc w:val="both"/>
        <w:divId w:val="1327711106"/>
        <w:rPr>
          <w:rFonts w:eastAsia="Times New Roman" w:cs="B Zar" w:hint="cs"/>
          <w:color w:val="000000"/>
          <w:sz w:val="36"/>
          <w:szCs w:val="36"/>
          <w:rtl/>
        </w:rPr>
      </w:pPr>
      <w:r>
        <w:rPr>
          <w:rFonts w:eastAsia="Times New Roman" w:cs="B Zar" w:hint="cs"/>
          <w:color w:val="000000"/>
          <w:sz w:val="36"/>
          <w:szCs w:val="36"/>
          <w:rtl/>
        </w:rPr>
        <w:t xml:space="preserve">4- [4] . مناقب، ج 3، ص 372؛ تهذیب، ج 2، ص 104 و امالی صدوق، ص 542. </w:t>
      </w:r>
    </w:p>
    <w:p w:rsidR="00000000" w:rsidRDefault="00727FF4">
      <w:pPr>
        <w:bidi/>
        <w:jc w:val="both"/>
        <w:divId w:val="1831482573"/>
        <w:rPr>
          <w:rFonts w:eastAsia="Times New Roman" w:cs="B Zar" w:hint="cs"/>
          <w:color w:val="000000"/>
          <w:sz w:val="36"/>
          <w:szCs w:val="36"/>
          <w:rtl/>
        </w:rPr>
      </w:pPr>
      <w:r>
        <w:rPr>
          <w:rFonts w:eastAsia="Times New Roman" w:cs="B Zar" w:hint="cs"/>
          <w:color w:val="000000"/>
          <w:sz w:val="36"/>
          <w:szCs w:val="36"/>
          <w:rtl/>
        </w:rPr>
        <w:t xml:space="preserve">5- [5] . بحارالانوار، ج 10، ص 224. </w:t>
      </w:r>
    </w:p>
    <w:p w:rsidR="00000000" w:rsidRDefault="00727FF4">
      <w:pPr>
        <w:pStyle w:val="contentparagraph"/>
        <w:bidi/>
        <w:jc w:val="both"/>
        <w:divId w:val="1098868461"/>
        <w:rPr>
          <w:rFonts w:cs="B Zar" w:hint="cs"/>
          <w:color w:val="000000"/>
          <w:sz w:val="36"/>
          <w:szCs w:val="36"/>
          <w:rtl/>
        </w:rPr>
      </w:pPr>
      <w:r>
        <w:rPr>
          <w:rStyle w:val="contenttext"/>
          <w:rFonts w:cs="B Zar" w:hint="cs"/>
          <w:color w:val="000000"/>
          <w:sz w:val="36"/>
          <w:szCs w:val="36"/>
          <w:rtl/>
        </w:rPr>
        <w:t>امام صادق علیه السلام با مالک رفتاری دوس</w:t>
      </w:r>
      <w:r>
        <w:rPr>
          <w:rStyle w:val="contenttext"/>
          <w:rFonts w:cs="B Zar" w:hint="cs"/>
          <w:color w:val="000000"/>
          <w:sz w:val="36"/>
          <w:szCs w:val="36"/>
          <w:rtl/>
        </w:rPr>
        <w:t>تانه داشت و آن توبیخ و شدت برخوردی که نسبت به برخی از بزرگان اهل سنت همچون _ابوحنیفه _و _عبّاد بصری _از امام صادق علیه السلام گزارش شده است، در مورد مالک به چشم نمی خورد. مالک می گوید: هر زمان که به دیدار امام می رفتم، با قرار دادن پشتی برایم و ارج نهادن ب</w:t>
      </w:r>
      <w:r>
        <w:rPr>
          <w:rStyle w:val="contenttext"/>
          <w:rFonts w:cs="B Zar" w:hint="cs"/>
          <w:color w:val="000000"/>
          <w:sz w:val="36"/>
          <w:szCs w:val="36"/>
          <w:rtl/>
        </w:rPr>
        <w:t>ه من، مرا اکرام می کرد و می گفت: «ای مالک، تو را دوست دارم». من از این کلام ایشان شاد گشته و خدای را شکر می کردم.</w:t>
      </w:r>
    </w:p>
    <w:p w:rsidR="00000000" w:rsidRDefault="00727FF4">
      <w:pPr>
        <w:pStyle w:val="contentparagraph"/>
        <w:bidi/>
        <w:jc w:val="both"/>
        <w:divId w:val="1098868461"/>
        <w:rPr>
          <w:rFonts w:cs="B Zar" w:hint="cs"/>
          <w:color w:val="000000"/>
          <w:sz w:val="36"/>
          <w:szCs w:val="36"/>
          <w:rtl/>
        </w:rPr>
      </w:pPr>
      <w:r>
        <w:rPr>
          <w:rStyle w:val="contenttext"/>
          <w:rFonts w:cs="B Zar" w:hint="cs"/>
          <w:color w:val="000000"/>
          <w:sz w:val="36"/>
          <w:szCs w:val="36"/>
          <w:rtl/>
        </w:rPr>
        <w:t>وی می گوید: «هر گاه بر امام وارد گشتم، از سه حال خارج نبود. یا روزه داشت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عبادت</w:t>
      </w:r>
      <w:r>
        <w:rPr>
          <w:rStyle w:val="contenttext"/>
          <w:rFonts w:cs="B Zar" w:hint="cs"/>
          <w:color w:val="000000"/>
          <w:sz w:val="36"/>
          <w:szCs w:val="36"/>
          <w:rtl/>
        </w:rPr>
        <w:t xml:space="preserve"> </w:t>
      </w:r>
      <w:r>
        <w:rPr>
          <w:rStyle w:val="contenttext"/>
          <w:rFonts w:cs="B Zar" w:hint="cs"/>
          <w:color w:val="000000"/>
          <w:sz w:val="36"/>
          <w:szCs w:val="36"/>
          <w:rtl/>
        </w:rPr>
        <w:t>مشغول</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ذکر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مصادیق</w:t>
      </w:r>
      <w:r>
        <w:rPr>
          <w:rStyle w:val="contenttext"/>
          <w:rFonts w:cs="B Zar" w:hint="cs"/>
          <w:color w:val="000000"/>
          <w:sz w:val="36"/>
          <w:szCs w:val="36"/>
          <w:rtl/>
        </w:rPr>
        <w:t xml:space="preserve"> </w:t>
      </w:r>
      <w:r>
        <w:rPr>
          <w:rStyle w:val="contenttext"/>
          <w:rFonts w:cs="B Zar" w:hint="cs"/>
          <w:color w:val="000000"/>
          <w:sz w:val="36"/>
          <w:szCs w:val="36"/>
          <w:rtl/>
        </w:rPr>
        <w:t>بارز عابدان و زاهدان بزرگ بود که جز از خدای متعال نمی هراسند. وی کثیر الحدیث بود و نشستن با او فایده های فراوان در پی داشت. هر گاه از رسول خدا صلی الله علیه و آله حدیث می گفت، با بر زبان آوردن نام رسول خدا صلی الله علیه و آله رنگ صورتش به زردی و سفیدی می گ</w:t>
      </w:r>
      <w:r>
        <w:rPr>
          <w:rStyle w:val="contenttext"/>
          <w:rFonts w:cs="B Zar" w:hint="cs"/>
          <w:color w:val="000000"/>
          <w:sz w:val="36"/>
          <w:szCs w:val="36"/>
          <w:rtl/>
        </w:rPr>
        <w:t>رایید و چنان دگرگون می شد که شناخت او دشوار می گشت. سالی با او حج گذاردم، چون احرام بست و زمان تلبیه فرا رسید، به سختی لبیک را ادا می کرد و نزدیک بود از مرکبش فرو افتد. من که مواظب او بودم، گفتم ای فرزند رسول خدا، تلبیه بگو. چاره ای جز گفتن لبیک نداری و او</w:t>
      </w:r>
      <w:r>
        <w:rPr>
          <w:rStyle w:val="contenttext"/>
          <w:rFonts w:cs="B Zar" w:hint="cs"/>
          <w:color w:val="000000"/>
          <w:sz w:val="36"/>
          <w:szCs w:val="36"/>
          <w:rtl/>
        </w:rPr>
        <w:t xml:space="preserve"> پاسخ داد: جرئت لبیک گفتن ندارم؛ زیرا بیم آن دارم که خداوند لبیک مرا نپذیرد و جواب رد به من دهد».</w:t>
      </w:r>
      <w:hyperlink w:anchor="content_note_150_1" w:tooltip=" [1] . مناقب، ج 3، ص 395؛ خصال، ص 79؛ محمد بن علی بن بابویه قمی، علل الشرایع، ص 234، امالی صدوق، ص 169؛ المدارک، ص 212؛ حلیه الابرار، ج 2، ص 173 و الدمعه الساکبه، ج 6، ص 286. " w:history="1">
        <w:r>
          <w:rPr>
            <w:rStyle w:val="Hyperlink"/>
            <w:rFonts w:cs="B Zar" w:hint="cs"/>
            <w:sz w:val="36"/>
            <w:szCs w:val="36"/>
            <w:rtl/>
          </w:rPr>
          <w:t>(1)</w:t>
        </w:r>
      </w:hyperlink>
    </w:p>
    <w:p w:rsidR="00000000" w:rsidRDefault="00727FF4">
      <w:pPr>
        <w:pStyle w:val="contentparagraph"/>
        <w:bidi/>
        <w:jc w:val="both"/>
        <w:divId w:val="1098868461"/>
        <w:rPr>
          <w:rFonts w:cs="B Zar" w:hint="cs"/>
          <w:color w:val="000000"/>
          <w:sz w:val="36"/>
          <w:szCs w:val="36"/>
          <w:rtl/>
        </w:rPr>
      </w:pPr>
      <w:r>
        <w:rPr>
          <w:rStyle w:val="contenttext"/>
          <w:rFonts w:cs="B Zar" w:hint="cs"/>
          <w:color w:val="000000"/>
          <w:sz w:val="36"/>
          <w:szCs w:val="36"/>
          <w:rtl/>
        </w:rPr>
        <w:t>ص:150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727FF4">
      <w:pPr>
        <w:bidi/>
        <w:jc w:val="both"/>
        <w:divId w:val="695622979"/>
        <w:rPr>
          <w:rFonts w:eastAsia="Times New Roman" w:cs="B Zar" w:hint="cs"/>
          <w:color w:val="000000"/>
          <w:sz w:val="36"/>
          <w:szCs w:val="36"/>
          <w:rtl/>
        </w:rPr>
      </w:pPr>
      <w:r>
        <w:rPr>
          <w:rFonts w:eastAsia="Times New Roman" w:cs="B Zar" w:hint="cs"/>
          <w:color w:val="000000"/>
          <w:sz w:val="36"/>
          <w:szCs w:val="36"/>
          <w:rtl/>
        </w:rPr>
        <w:t xml:space="preserve">1- [1] . مناقب، ج 3، ص 395؛ خصال، ص 79؛ محمد بن علی بن بابویه قمی، علل الشرایع، ص 234، امالی صدوق، ص 169؛ المدارک، ص 212؛ حلیه الابرار، ج 2، ص 173 و الدمعه الساکبه، ج 6، ص 286. </w:t>
      </w:r>
    </w:p>
    <w:p w:rsidR="00000000" w:rsidRDefault="00727FF4">
      <w:pPr>
        <w:pStyle w:val="contentparagraph"/>
        <w:bidi/>
        <w:jc w:val="both"/>
        <w:divId w:val="1927567664"/>
        <w:rPr>
          <w:rFonts w:cs="B Zar" w:hint="cs"/>
          <w:color w:val="000000"/>
          <w:sz w:val="36"/>
          <w:szCs w:val="36"/>
          <w:rtl/>
        </w:rPr>
      </w:pPr>
      <w:r>
        <w:rPr>
          <w:rStyle w:val="contenttext"/>
          <w:rFonts w:cs="B Zar" w:hint="cs"/>
          <w:color w:val="000000"/>
          <w:sz w:val="36"/>
          <w:szCs w:val="36"/>
          <w:rtl/>
        </w:rPr>
        <w:t>با دقت در توصیف امام از زبان مالک، پی می بریم که امام صادق علیه السلام بر خلاف</w:t>
      </w:r>
      <w:r>
        <w:rPr>
          <w:rStyle w:val="contenttext"/>
          <w:rFonts w:cs="B Zar" w:hint="cs"/>
          <w:color w:val="000000"/>
          <w:sz w:val="36"/>
          <w:szCs w:val="36"/>
          <w:rtl/>
        </w:rPr>
        <w:t xml:space="preserve"> بزرگان آن دوران که هر یک در بعدی متشخص بودند و از جهت حدیث، فقه، زهد و یا تعبد و غیره اشتهار داشتند، او تمامی جنبه های فضیلت را در خود جمع کرده بود.</w:t>
      </w:r>
    </w:p>
    <w:p w:rsidR="00000000" w:rsidRDefault="00727FF4">
      <w:pPr>
        <w:pStyle w:val="contentparagraph"/>
        <w:bidi/>
        <w:jc w:val="both"/>
        <w:divId w:val="1927567664"/>
        <w:rPr>
          <w:rFonts w:cs="B Zar" w:hint="cs"/>
          <w:color w:val="000000"/>
          <w:sz w:val="36"/>
          <w:szCs w:val="36"/>
          <w:rtl/>
        </w:rPr>
      </w:pPr>
      <w:r>
        <w:rPr>
          <w:rStyle w:val="contenttext"/>
          <w:rFonts w:cs="B Zar" w:hint="cs"/>
          <w:color w:val="000000"/>
          <w:sz w:val="36"/>
          <w:szCs w:val="36"/>
          <w:rtl/>
        </w:rPr>
        <w:t xml:space="preserve">به هر حال، امام صادق علیه السلام نمی خواست به عنوان یک رقیب برای مالک که از سوی دستگاه خلافت تأیید می شد، </w:t>
      </w:r>
      <w:r>
        <w:rPr>
          <w:rStyle w:val="contenttext"/>
          <w:rFonts w:cs="B Zar" w:hint="cs"/>
          <w:color w:val="000000"/>
          <w:sz w:val="36"/>
          <w:szCs w:val="36"/>
          <w:rtl/>
        </w:rPr>
        <w:t xml:space="preserve">مطرح شود تا مشکلات سیاسی برای خود و شیعیان ایجاد کند. از همین رو، وقتی عنوان بصری که سالیانی در درس مالک حاضر می شد، تصمیم گرفت به حلقه درس امام صادق علیه السلام بپیوندد، امام به سردی با او برخورد کرد و فرمود: من از سوی حکومت زیر نظر هستم و برای خود ادعیه </w:t>
      </w:r>
      <w:r>
        <w:rPr>
          <w:rStyle w:val="contenttext"/>
          <w:rFonts w:cs="B Zar" w:hint="cs"/>
          <w:color w:val="000000"/>
          <w:sz w:val="36"/>
          <w:szCs w:val="36"/>
          <w:rtl/>
        </w:rPr>
        <w:t>ای انتخاب کرده ام که در طول شبانه روز می خوانم، وقت مرا تلف نکن و همچون گذشته در درس مالک حاضر شو.</w:t>
      </w:r>
      <w:hyperlink w:anchor="content_note_151_1" w:tooltip=" [1] . بحارالانوار، ج 10، ص 224. " w:history="1">
        <w:r>
          <w:rPr>
            <w:rStyle w:val="Hyperlink"/>
            <w:rFonts w:cs="B Zar" w:hint="cs"/>
            <w:sz w:val="36"/>
            <w:szCs w:val="36"/>
            <w:rtl/>
          </w:rPr>
          <w:t>(1)</w:t>
        </w:r>
      </w:hyperlink>
    </w:p>
    <w:p w:rsidR="00000000" w:rsidRDefault="00727FF4">
      <w:pPr>
        <w:pStyle w:val="contentparagraph"/>
        <w:bidi/>
        <w:jc w:val="both"/>
        <w:divId w:val="19275676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مالک</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حدیث،</w:t>
      </w:r>
      <w:r>
        <w:rPr>
          <w:rStyle w:val="contenttext"/>
          <w:rFonts w:cs="B Zar" w:hint="cs"/>
          <w:color w:val="000000"/>
          <w:sz w:val="36"/>
          <w:szCs w:val="36"/>
          <w:rtl/>
        </w:rPr>
        <w:t xml:space="preserve"> </w:t>
      </w:r>
      <w:r>
        <w:rPr>
          <w:rStyle w:val="contenttext"/>
          <w:rFonts w:cs="B Zar" w:hint="cs"/>
          <w:color w:val="000000"/>
          <w:sz w:val="36"/>
          <w:szCs w:val="36"/>
          <w:rtl/>
        </w:rPr>
        <w:t>فقه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فقه</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رأی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بینش</w:t>
      </w:r>
      <w:r>
        <w:rPr>
          <w:rStyle w:val="contenttext"/>
          <w:rFonts w:cs="B Zar" w:hint="cs"/>
          <w:color w:val="000000"/>
          <w:sz w:val="36"/>
          <w:szCs w:val="36"/>
          <w:rtl/>
        </w:rPr>
        <w:t xml:space="preserve"> </w:t>
      </w:r>
      <w:r>
        <w:rPr>
          <w:rStyle w:val="contenttext"/>
          <w:rFonts w:cs="B Zar" w:hint="cs"/>
          <w:color w:val="000000"/>
          <w:sz w:val="36"/>
          <w:szCs w:val="36"/>
          <w:rtl/>
        </w:rPr>
        <w:t>فقهی</w:t>
      </w:r>
      <w:r>
        <w:rPr>
          <w:rStyle w:val="contenttext"/>
          <w:rFonts w:cs="B Zar" w:hint="cs"/>
          <w:color w:val="000000"/>
          <w:sz w:val="36"/>
          <w:szCs w:val="36"/>
          <w:rtl/>
        </w:rPr>
        <w:t xml:space="preserve"> </w:t>
      </w:r>
      <w:r>
        <w:rPr>
          <w:rStyle w:val="contenttext"/>
          <w:rFonts w:cs="B Zar" w:hint="cs"/>
          <w:color w:val="000000"/>
          <w:sz w:val="36"/>
          <w:szCs w:val="36"/>
          <w:rtl/>
        </w:rPr>
        <w:t>ابوحنیفه</w:t>
      </w:r>
      <w:r>
        <w:rPr>
          <w:rStyle w:val="contenttext"/>
          <w:rFonts w:cs="B Zar" w:hint="cs"/>
          <w:color w:val="000000"/>
          <w:sz w:val="36"/>
          <w:szCs w:val="36"/>
          <w:rtl/>
        </w:rPr>
        <w:t xml:space="preserve"> </w:t>
      </w:r>
      <w:r>
        <w:rPr>
          <w:rStyle w:val="contenttext"/>
          <w:rFonts w:cs="B Zar" w:hint="cs"/>
          <w:color w:val="000000"/>
          <w:sz w:val="36"/>
          <w:szCs w:val="36"/>
          <w:rtl/>
        </w:rPr>
        <w:t>متمایز</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ی ساخت. در برخی منابع، نکوهش ابوحنیفه از سوی مالک نقل شده است که وی را به سبب رها کردن سنت پیامبر صلی الله علیه و آله و احادیث او، سرزنش کرده است. با این وصف، مالک در مواردی که نص و حدیثی نمی یافت، با وجود شرایط، به قیاس و استحسان عمل می کرد.</w:t>
      </w:r>
      <w:hyperlink w:anchor="content_note_151_2" w:tooltip=" [2] . احمد شرباصی، الأئمه الاربعه، بیروت، دارالجیل، ص 81. " w:history="1">
        <w:r>
          <w:rPr>
            <w:rStyle w:val="Hyperlink"/>
            <w:rFonts w:cs="B Zar" w:hint="cs"/>
            <w:sz w:val="36"/>
            <w:szCs w:val="36"/>
            <w:rtl/>
          </w:rPr>
          <w:t>(2)</w:t>
        </w:r>
      </w:hyperlink>
    </w:p>
    <w:p w:rsidR="00000000" w:rsidRDefault="00727FF4">
      <w:pPr>
        <w:pStyle w:val="contentparagraph"/>
        <w:bidi/>
        <w:jc w:val="both"/>
        <w:divId w:val="1927567664"/>
        <w:rPr>
          <w:rFonts w:cs="B Zar" w:hint="cs"/>
          <w:color w:val="000000"/>
          <w:sz w:val="36"/>
          <w:szCs w:val="36"/>
          <w:rtl/>
        </w:rPr>
      </w:pPr>
      <w:r>
        <w:rPr>
          <w:rStyle w:val="contenttext"/>
          <w:rFonts w:cs="B Zar" w:hint="cs"/>
          <w:color w:val="000000"/>
          <w:sz w:val="36"/>
          <w:szCs w:val="36"/>
          <w:rtl/>
        </w:rPr>
        <w:t>مالک برخلاف ابوحنیفه در برابر مسائل فتنه انگیز آن زمان، همچون صفات خدا و جبر و اختیار، سکوت می کرد. روزی شخصی از او درباره معنای آیه</w:t>
      </w:r>
    </w:p>
    <w:p w:rsidR="00000000" w:rsidRDefault="00727FF4">
      <w:pPr>
        <w:pStyle w:val="contentparagraph"/>
        <w:bidi/>
        <w:jc w:val="both"/>
        <w:divId w:val="1927567664"/>
        <w:rPr>
          <w:rFonts w:cs="B Zar" w:hint="cs"/>
          <w:color w:val="000000"/>
          <w:sz w:val="36"/>
          <w:szCs w:val="36"/>
          <w:rtl/>
        </w:rPr>
      </w:pPr>
      <w:r>
        <w:rPr>
          <w:rStyle w:val="contenttext"/>
          <w:rFonts w:cs="B Zar" w:hint="cs"/>
          <w:color w:val="000000"/>
          <w:sz w:val="36"/>
          <w:szCs w:val="36"/>
          <w:rtl/>
        </w:rPr>
        <w:t>ص:151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727FF4">
      <w:pPr>
        <w:bidi/>
        <w:jc w:val="both"/>
        <w:divId w:val="824205105"/>
        <w:rPr>
          <w:rFonts w:eastAsia="Times New Roman" w:cs="B Zar" w:hint="cs"/>
          <w:color w:val="000000"/>
          <w:sz w:val="36"/>
          <w:szCs w:val="36"/>
          <w:rtl/>
        </w:rPr>
      </w:pPr>
      <w:r>
        <w:rPr>
          <w:rFonts w:eastAsia="Times New Roman" w:cs="B Zar" w:hint="cs"/>
          <w:color w:val="000000"/>
          <w:sz w:val="36"/>
          <w:szCs w:val="36"/>
          <w:rtl/>
        </w:rPr>
        <w:t xml:space="preserve">1- [1] . بحارالانوار، ج 10، ص 224. </w:t>
      </w:r>
    </w:p>
    <w:p w:rsidR="00000000" w:rsidRDefault="00727FF4">
      <w:pPr>
        <w:bidi/>
        <w:jc w:val="both"/>
        <w:divId w:val="1974478947"/>
        <w:rPr>
          <w:rFonts w:eastAsia="Times New Roman" w:cs="B Zar" w:hint="cs"/>
          <w:color w:val="000000"/>
          <w:sz w:val="36"/>
          <w:szCs w:val="36"/>
          <w:rtl/>
        </w:rPr>
      </w:pPr>
      <w:r>
        <w:rPr>
          <w:rFonts w:eastAsia="Times New Roman" w:cs="B Zar" w:hint="cs"/>
          <w:color w:val="000000"/>
          <w:sz w:val="36"/>
          <w:szCs w:val="36"/>
          <w:rtl/>
        </w:rPr>
        <w:t xml:space="preserve">2- [2] . احمد شرباصی، الأئمه الاربعه، بیروت، دارالجیل، ص 81. </w:t>
      </w:r>
    </w:p>
    <w:p w:rsidR="00000000" w:rsidRDefault="00727FF4">
      <w:pPr>
        <w:pStyle w:val="contentparagraph"/>
        <w:bidi/>
        <w:jc w:val="both"/>
        <w:divId w:val="1616593397"/>
        <w:rPr>
          <w:rFonts w:cs="B Zar" w:hint="cs"/>
          <w:color w:val="000000"/>
          <w:sz w:val="36"/>
          <w:szCs w:val="36"/>
          <w:rtl/>
        </w:rPr>
      </w:pPr>
      <w:r>
        <w:rPr>
          <w:rStyle w:val="contenttext"/>
          <w:rFonts w:cs="B Zar" w:hint="cs"/>
          <w:color w:val="000000"/>
          <w:sz w:val="36"/>
          <w:szCs w:val="36"/>
          <w:rtl/>
        </w:rPr>
        <w:t>شریفه «الرَّحْمنُ عَلَی الْعَرْشِ اسْتَوی» پرسید و کیفیت استواء را جویا شد. مالک پس از مدتی سکوت و درنگ پاسخ داد: «اَلْاِسْتِواءُ مِنْهُ مَعْلُومٌ وَ الْکَیْفَ مِنْهُ مَجْهُولٌ وَ السُّؤالِ عَنْ هذا بِدْعَهٌ وَ الاِیمانُ بِهِ واجِبٌ؛ استوای خداوند معلوم اس</w:t>
      </w:r>
      <w:r>
        <w:rPr>
          <w:rStyle w:val="contenttext"/>
          <w:rFonts w:cs="B Zar" w:hint="cs"/>
          <w:color w:val="000000"/>
          <w:sz w:val="36"/>
          <w:szCs w:val="36"/>
          <w:rtl/>
        </w:rPr>
        <w:t>ت، ولی کیفیت آن مجهول می باشد و پرسش از این مطلب، بدعت است و ایمان به آن واجب.» سؤال کننده چون این پاسخ را شنید گفت: سوگند به خدا، این مسئله را از علمای بصره، کوفه و عراق پرسیدم، هیچ کس پاسخی مانند تو نداد.</w:t>
      </w:r>
      <w:hyperlink w:anchor="content_note_152_1" w:tooltip=" [1] . همان، ص 114. " w:history="1">
        <w:r>
          <w:rPr>
            <w:rStyle w:val="Hyperlink"/>
            <w:rFonts w:cs="B Zar" w:hint="cs"/>
            <w:sz w:val="36"/>
            <w:szCs w:val="36"/>
            <w:rtl/>
          </w:rPr>
          <w:t>(1)</w:t>
        </w:r>
      </w:hyperlink>
    </w:p>
    <w:p w:rsidR="00000000" w:rsidRDefault="00727FF4">
      <w:pPr>
        <w:pStyle w:val="contentparagraph"/>
        <w:bidi/>
        <w:jc w:val="both"/>
        <w:divId w:val="1616593397"/>
        <w:rPr>
          <w:rFonts w:cs="B Zar" w:hint="cs"/>
          <w:color w:val="000000"/>
          <w:sz w:val="36"/>
          <w:szCs w:val="36"/>
          <w:rtl/>
        </w:rPr>
      </w:pPr>
      <w:r>
        <w:rPr>
          <w:rStyle w:val="contenttext"/>
          <w:rFonts w:cs="B Zar" w:hint="cs"/>
          <w:color w:val="000000"/>
          <w:sz w:val="36"/>
          <w:szCs w:val="36"/>
          <w:rtl/>
        </w:rPr>
        <w:t>مناظره هایی در مسائل فقهی بین مالک و دیگر عالمان اهل سنت همچون محمد بن حسن شیبانی، رخ داده است.</w:t>
      </w:r>
      <w:hyperlink w:anchor="content_note_152_2" w:tooltip=" [2] . نشوارالمحاضره و اخبار المذاکره، ج 5، ص 188؛ تاریخ بغداد، ج 2، ص 174.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مالک، ابوبکر و عمر را به ترتیب افضل صحابه می دانست.</w:t>
      </w:r>
      <w:hyperlink w:anchor="content_note_152_3" w:tooltip=" [3] . تاریخ خلفا، ص 319؛ البدایه و النهایه، ج 10، ص 130. " w:history="1">
        <w:r>
          <w:rPr>
            <w:rStyle w:val="Hyperlink"/>
            <w:rFonts w:cs="B Zar" w:hint="cs"/>
            <w:sz w:val="36"/>
            <w:szCs w:val="36"/>
            <w:rtl/>
          </w:rPr>
          <w:t>(3)</w:t>
        </w:r>
      </w:hyperlink>
      <w:r>
        <w:rPr>
          <w:rStyle w:val="contenttext"/>
          <w:rFonts w:cs="B Zar" w:hint="cs"/>
          <w:color w:val="000000"/>
          <w:sz w:val="36"/>
          <w:szCs w:val="36"/>
          <w:rtl/>
        </w:rPr>
        <w:t xml:space="preserve"> مدارک متأخر، عثمان را نیز پس از عمر افزوده اند.</w:t>
      </w:r>
      <w:hyperlink w:anchor="content_note_152_4" w:tooltip=" [4] . الائمه الاربعه، ص 87 . " w:history="1">
        <w:r>
          <w:rPr>
            <w:rStyle w:val="Hyperlink"/>
            <w:rFonts w:cs="B Zar" w:hint="cs"/>
            <w:sz w:val="36"/>
            <w:szCs w:val="36"/>
            <w:rtl/>
          </w:rPr>
          <w:t>(4)</w:t>
        </w:r>
      </w:hyperlink>
      <w:r>
        <w:rPr>
          <w:rStyle w:val="contenttext"/>
          <w:rFonts w:cs="B Zar" w:hint="cs"/>
          <w:color w:val="000000"/>
          <w:sz w:val="36"/>
          <w:szCs w:val="36"/>
          <w:rtl/>
        </w:rPr>
        <w:t xml:space="preserve"> او به طور کلی، سبّ و بدگویی صحابه را نمی پسندید.</w:t>
      </w:r>
      <w:hyperlink w:anchor="content_note_152_5" w:tooltip=" [5] . همان. " w:history="1">
        <w:r>
          <w:rPr>
            <w:rStyle w:val="Hyperlink"/>
            <w:rFonts w:cs="B Zar" w:hint="cs"/>
            <w:sz w:val="36"/>
            <w:szCs w:val="36"/>
            <w:rtl/>
          </w:rPr>
          <w:t>(5)</w:t>
        </w:r>
      </w:hyperlink>
      <w:r>
        <w:rPr>
          <w:rStyle w:val="contenttext"/>
          <w:rFonts w:cs="B Zar" w:hint="cs"/>
          <w:color w:val="000000"/>
          <w:sz w:val="36"/>
          <w:szCs w:val="36"/>
          <w:rtl/>
        </w:rPr>
        <w:t xml:space="preserve"> وقتی منصور از مالک درباره مقام و</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مرتبه</w:t>
      </w:r>
      <w:r>
        <w:rPr>
          <w:rStyle w:val="contenttext"/>
          <w:rFonts w:cs="B Zar" w:hint="cs"/>
          <w:color w:val="000000"/>
          <w:sz w:val="36"/>
          <w:szCs w:val="36"/>
          <w:rtl/>
        </w:rPr>
        <w:t xml:space="preserve"> </w:t>
      </w:r>
      <w:r>
        <w:rPr>
          <w:rStyle w:val="contenttext"/>
          <w:rFonts w:cs="B Zar" w:hint="cs"/>
          <w:color w:val="000000"/>
          <w:sz w:val="36"/>
          <w:szCs w:val="36"/>
          <w:rtl/>
        </w:rPr>
        <w:t>خلفای</w:t>
      </w:r>
      <w:r>
        <w:rPr>
          <w:rStyle w:val="contenttext"/>
          <w:rFonts w:cs="B Zar" w:hint="cs"/>
          <w:color w:val="000000"/>
          <w:sz w:val="36"/>
          <w:szCs w:val="36"/>
          <w:rtl/>
        </w:rPr>
        <w:t xml:space="preserve"> </w:t>
      </w:r>
      <w:r>
        <w:rPr>
          <w:rStyle w:val="contenttext"/>
          <w:rFonts w:cs="B Zar" w:hint="cs"/>
          <w:color w:val="000000"/>
          <w:sz w:val="36"/>
          <w:szCs w:val="36"/>
          <w:rtl/>
        </w:rPr>
        <w:t>نخستین</w:t>
      </w:r>
      <w:r>
        <w:rPr>
          <w:rStyle w:val="contenttext"/>
          <w:rFonts w:cs="B Zar" w:hint="cs"/>
          <w:color w:val="000000"/>
          <w:sz w:val="36"/>
          <w:szCs w:val="36"/>
          <w:rtl/>
        </w:rPr>
        <w:t xml:space="preserve"> </w:t>
      </w:r>
      <w:r>
        <w:rPr>
          <w:rStyle w:val="contenttext"/>
          <w:rFonts w:cs="B Zar" w:hint="cs"/>
          <w:color w:val="000000"/>
          <w:sz w:val="36"/>
          <w:szCs w:val="36"/>
          <w:rtl/>
        </w:rPr>
        <w:t>پرسید،</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ابوبکر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 برترین مردم هستند. منصور نیز نظر او را تأیید کرد و گفت خلیفه هم، چنین عقیده دارد.</w:t>
      </w:r>
      <w:hyperlink w:anchor="content_note_152_6" w:tooltip=" [6] . تاریخ خلفا، ص 319؛ البدایه و النهایه، ج 10، ص 130. " w:history="1">
        <w:r>
          <w:rPr>
            <w:rStyle w:val="Hyperlink"/>
            <w:rFonts w:cs="B Zar" w:hint="cs"/>
            <w:sz w:val="36"/>
            <w:szCs w:val="36"/>
            <w:rtl/>
          </w:rPr>
          <w:t>(6)</w:t>
        </w:r>
      </w:hyperlink>
    </w:p>
    <w:p w:rsidR="00000000" w:rsidRDefault="00727FF4">
      <w:pPr>
        <w:pStyle w:val="contentparagraph"/>
        <w:bidi/>
        <w:jc w:val="both"/>
        <w:divId w:val="1616593397"/>
        <w:rPr>
          <w:rFonts w:cs="B Zar" w:hint="cs"/>
          <w:color w:val="000000"/>
          <w:sz w:val="36"/>
          <w:szCs w:val="36"/>
          <w:rtl/>
        </w:rPr>
      </w:pPr>
      <w:r>
        <w:rPr>
          <w:rStyle w:val="contenttext"/>
          <w:rFonts w:cs="B Zar" w:hint="cs"/>
          <w:color w:val="000000"/>
          <w:sz w:val="36"/>
          <w:szCs w:val="36"/>
          <w:rtl/>
        </w:rPr>
        <w:t>مالک خروج و قیام علیه خلیفه را جایز نمی شمرد و عقیده داشت مفض</w:t>
      </w:r>
      <w:r>
        <w:rPr>
          <w:rStyle w:val="contenttext"/>
          <w:rFonts w:cs="B Zar" w:hint="cs"/>
          <w:color w:val="000000"/>
          <w:sz w:val="36"/>
          <w:szCs w:val="36"/>
          <w:rtl/>
        </w:rPr>
        <w:t>ول می تواند خلافت کند؛ به شرط آنکه به مقتضای عدل و انصاف عمل کند. او</w:t>
      </w:r>
    </w:p>
    <w:p w:rsidR="00000000" w:rsidRDefault="00727FF4">
      <w:pPr>
        <w:pStyle w:val="contentparagraph"/>
        <w:bidi/>
        <w:jc w:val="both"/>
        <w:divId w:val="1616593397"/>
        <w:rPr>
          <w:rFonts w:cs="B Zar" w:hint="cs"/>
          <w:color w:val="000000"/>
          <w:sz w:val="36"/>
          <w:szCs w:val="36"/>
          <w:rtl/>
        </w:rPr>
      </w:pPr>
      <w:r>
        <w:rPr>
          <w:rStyle w:val="contenttext"/>
          <w:rFonts w:cs="B Zar" w:hint="cs"/>
          <w:color w:val="000000"/>
          <w:sz w:val="36"/>
          <w:szCs w:val="36"/>
          <w:rtl/>
        </w:rPr>
        <w:t>ص:152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727FF4">
      <w:pPr>
        <w:bidi/>
        <w:jc w:val="both"/>
        <w:divId w:val="1997297881"/>
        <w:rPr>
          <w:rFonts w:eastAsia="Times New Roman" w:cs="B Zar" w:hint="cs"/>
          <w:color w:val="000000"/>
          <w:sz w:val="36"/>
          <w:szCs w:val="36"/>
          <w:rtl/>
        </w:rPr>
      </w:pPr>
      <w:r>
        <w:rPr>
          <w:rFonts w:eastAsia="Times New Roman" w:cs="B Zar" w:hint="cs"/>
          <w:color w:val="000000"/>
          <w:sz w:val="36"/>
          <w:szCs w:val="36"/>
          <w:rtl/>
        </w:rPr>
        <w:t xml:space="preserve">1- [1] . همان، ص 114. </w:t>
      </w:r>
    </w:p>
    <w:p w:rsidR="00000000" w:rsidRDefault="00727FF4">
      <w:pPr>
        <w:bidi/>
        <w:jc w:val="both"/>
        <w:divId w:val="739981864"/>
        <w:rPr>
          <w:rFonts w:eastAsia="Times New Roman" w:cs="B Zar" w:hint="cs"/>
          <w:color w:val="000000"/>
          <w:sz w:val="36"/>
          <w:szCs w:val="36"/>
          <w:rtl/>
        </w:rPr>
      </w:pPr>
      <w:r>
        <w:rPr>
          <w:rFonts w:eastAsia="Times New Roman" w:cs="B Zar" w:hint="cs"/>
          <w:color w:val="000000"/>
          <w:sz w:val="36"/>
          <w:szCs w:val="36"/>
          <w:rtl/>
        </w:rPr>
        <w:t xml:space="preserve">2- [2] . نشوارالمحاضره و اخبار المذاکره، ج 5، ص 188؛ تاریخ بغداد، ج 2، ص 174. </w:t>
      </w:r>
    </w:p>
    <w:p w:rsidR="00000000" w:rsidRDefault="00727FF4">
      <w:pPr>
        <w:bidi/>
        <w:jc w:val="both"/>
        <w:divId w:val="465392713"/>
        <w:rPr>
          <w:rFonts w:eastAsia="Times New Roman" w:cs="B Zar" w:hint="cs"/>
          <w:color w:val="000000"/>
          <w:sz w:val="36"/>
          <w:szCs w:val="36"/>
          <w:rtl/>
        </w:rPr>
      </w:pPr>
      <w:r>
        <w:rPr>
          <w:rFonts w:eastAsia="Times New Roman" w:cs="B Zar" w:hint="cs"/>
          <w:color w:val="000000"/>
          <w:sz w:val="36"/>
          <w:szCs w:val="36"/>
          <w:rtl/>
        </w:rPr>
        <w:t>3- [3] . تاریخ خلفا، ص 319؛ البدایه و النه</w:t>
      </w:r>
      <w:r>
        <w:rPr>
          <w:rFonts w:eastAsia="Times New Roman" w:cs="B Zar" w:hint="cs"/>
          <w:color w:val="000000"/>
          <w:sz w:val="36"/>
          <w:szCs w:val="36"/>
          <w:rtl/>
        </w:rPr>
        <w:t xml:space="preserve">ایه، ج 10، ص 130. </w:t>
      </w:r>
    </w:p>
    <w:p w:rsidR="00000000" w:rsidRDefault="00727FF4">
      <w:pPr>
        <w:bidi/>
        <w:jc w:val="both"/>
        <w:divId w:val="543904071"/>
        <w:rPr>
          <w:rFonts w:eastAsia="Times New Roman" w:cs="B Zar" w:hint="cs"/>
          <w:color w:val="000000"/>
          <w:sz w:val="36"/>
          <w:szCs w:val="36"/>
          <w:rtl/>
        </w:rPr>
      </w:pPr>
      <w:r>
        <w:rPr>
          <w:rFonts w:eastAsia="Times New Roman" w:cs="B Zar" w:hint="cs"/>
          <w:color w:val="000000"/>
          <w:sz w:val="36"/>
          <w:szCs w:val="36"/>
          <w:rtl/>
        </w:rPr>
        <w:t xml:space="preserve">4- [4] . الائمه الاربعه، ص 87 . </w:t>
      </w:r>
    </w:p>
    <w:p w:rsidR="00000000" w:rsidRDefault="00727FF4">
      <w:pPr>
        <w:bidi/>
        <w:jc w:val="both"/>
        <w:divId w:val="603147328"/>
        <w:rPr>
          <w:rFonts w:eastAsia="Times New Roman" w:cs="B Zar" w:hint="cs"/>
          <w:color w:val="000000"/>
          <w:sz w:val="36"/>
          <w:szCs w:val="36"/>
          <w:rtl/>
        </w:rPr>
      </w:pPr>
      <w:r>
        <w:rPr>
          <w:rFonts w:eastAsia="Times New Roman" w:cs="B Zar" w:hint="cs"/>
          <w:color w:val="000000"/>
          <w:sz w:val="36"/>
          <w:szCs w:val="36"/>
          <w:rtl/>
        </w:rPr>
        <w:t xml:space="preserve">5- [5] . همان. </w:t>
      </w:r>
    </w:p>
    <w:p w:rsidR="00000000" w:rsidRDefault="00727FF4">
      <w:pPr>
        <w:bidi/>
        <w:jc w:val="both"/>
        <w:divId w:val="1238397755"/>
        <w:rPr>
          <w:rFonts w:eastAsia="Times New Roman" w:cs="B Zar" w:hint="cs"/>
          <w:color w:val="000000"/>
          <w:sz w:val="36"/>
          <w:szCs w:val="36"/>
          <w:rtl/>
        </w:rPr>
      </w:pPr>
      <w:r>
        <w:rPr>
          <w:rFonts w:eastAsia="Times New Roman" w:cs="B Zar" w:hint="cs"/>
          <w:color w:val="000000"/>
          <w:sz w:val="36"/>
          <w:szCs w:val="36"/>
          <w:rtl/>
        </w:rPr>
        <w:t xml:space="preserve">6- [6] . تاریخ خلفا، ص 319؛ البدایه و النهایه، ج 10، ص 130. </w:t>
      </w:r>
    </w:p>
    <w:p w:rsidR="00000000" w:rsidRDefault="00727FF4">
      <w:pPr>
        <w:pStyle w:val="contentparagraph"/>
        <w:bidi/>
        <w:jc w:val="both"/>
        <w:divId w:val="1285574937"/>
        <w:rPr>
          <w:rFonts w:cs="B Zar" w:hint="cs"/>
          <w:color w:val="000000"/>
          <w:sz w:val="36"/>
          <w:szCs w:val="36"/>
          <w:rtl/>
        </w:rPr>
      </w:pPr>
      <w:r>
        <w:rPr>
          <w:rStyle w:val="contenttext"/>
          <w:rFonts w:cs="B Zar" w:hint="cs"/>
          <w:color w:val="000000"/>
          <w:sz w:val="36"/>
          <w:szCs w:val="36"/>
          <w:rtl/>
        </w:rPr>
        <w:t>همچنین استخلاف در خلافت را نیز در صورتی که با بیعت مردم همراه شود، روا می دانست.</w:t>
      </w:r>
      <w:hyperlink w:anchor="content_note_153_1" w:tooltip=" [1] . الائمه الاربعه، ص 87 .                                                                                                                                        " w:history="1">
        <w:r>
          <w:rPr>
            <w:rStyle w:val="Hyperlink"/>
            <w:rFonts w:cs="B Zar" w:hint="cs"/>
            <w:sz w:val="36"/>
            <w:szCs w:val="36"/>
            <w:rtl/>
          </w:rPr>
          <w:t>(1)</w:t>
        </w:r>
      </w:hyperlink>
      <w:r>
        <w:rPr>
          <w:rStyle w:val="contenttext"/>
          <w:rFonts w:cs="B Zar" w:hint="cs"/>
          <w:color w:val="000000"/>
          <w:sz w:val="36"/>
          <w:szCs w:val="36"/>
          <w:rtl/>
        </w:rPr>
        <w:t xml:space="preserve"> او هدایای حاکمان را می پذیرفت و بر آن بو</w:t>
      </w:r>
      <w:r>
        <w:rPr>
          <w:rStyle w:val="contenttext"/>
          <w:rFonts w:cs="B Zar" w:hint="cs"/>
          <w:color w:val="000000"/>
          <w:sz w:val="36"/>
          <w:szCs w:val="36"/>
          <w:rtl/>
        </w:rPr>
        <w:t>د که علما می توانند برای حفظ شئون خود و رسیدگی به دیگران، از هدایای حکام و سلاطین استفاده کنند.</w:t>
      </w:r>
      <w:hyperlink w:anchor="content_note_153_2" w:tooltip=" [2] . همان، ص 90.                                                                                                                                         " w:history="1">
        <w:r>
          <w:rPr>
            <w:rStyle w:val="Hyperlink"/>
            <w:rFonts w:cs="B Zar" w:hint="cs"/>
            <w:sz w:val="36"/>
            <w:szCs w:val="36"/>
            <w:rtl/>
          </w:rPr>
          <w:t>(2)</w:t>
        </w:r>
      </w:hyperlink>
    </w:p>
    <w:p w:rsidR="00000000" w:rsidRDefault="00727FF4">
      <w:pPr>
        <w:pStyle w:val="contentparagraph"/>
        <w:bidi/>
        <w:jc w:val="both"/>
        <w:divId w:val="1285574937"/>
        <w:rPr>
          <w:rFonts w:cs="B Zar" w:hint="cs"/>
          <w:color w:val="000000"/>
          <w:sz w:val="36"/>
          <w:szCs w:val="36"/>
          <w:rtl/>
        </w:rPr>
      </w:pPr>
      <w:r>
        <w:rPr>
          <w:rStyle w:val="contenttext"/>
          <w:rFonts w:cs="B Zar" w:hint="cs"/>
          <w:color w:val="000000"/>
          <w:sz w:val="36"/>
          <w:szCs w:val="36"/>
          <w:rtl/>
        </w:rPr>
        <w:t>به باور مالک، وی برای امر به معروف و نهی از منکر، با دستگاه حکومت در ارتباط بوده است و دیگران را نیز به این کار فرا می خواند.</w:t>
      </w:r>
      <w:hyperlink w:anchor="content_note_153_3" w:tooltip=" [3] . همان، ص 80.                                                                    " w:history="1">
        <w:r>
          <w:rPr>
            <w:rStyle w:val="Hyperlink"/>
            <w:rFonts w:cs="B Zar" w:hint="cs"/>
            <w:sz w:val="36"/>
            <w:szCs w:val="36"/>
            <w:rtl/>
          </w:rPr>
          <w:t>(3)</w:t>
        </w:r>
      </w:hyperlink>
      <w:r>
        <w:rPr>
          <w:rStyle w:val="contenttext"/>
          <w:rFonts w:cs="B Zar" w:hint="cs"/>
          <w:color w:val="000000"/>
          <w:sz w:val="36"/>
          <w:szCs w:val="36"/>
          <w:rtl/>
        </w:rPr>
        <w:t xml:space="preserve"> مالک در ابتدای خلافت عباسیان، آنان را شایسته خلافت نمی دانست و آنها را تأیید نمی کرد؛ زیرا عقیده داشت بیعت با خلفای عباسی با اکراه صورت گرفته است و پیش از آن با محمد بن عبداللّه بیعت شده است؛ هر چند وی تا </w:t>
      </w:r>
      <w:r>
        <w:rPr>
          <w:rStyle w:val="contenttext"/>
          <w:rFonts w:cs="B Zar" w:hint="cs"/>
          <w:color w:val="000000"/>
          <w:sz w:val="36"/>
          <w:szCs w:val="36"/>
          <w:rtl/>
        </w:rPr>
        <w:t>زمینه قیام فراهم نگردید، نه تنها نظر خود را ابراز نداشت، بلکه به گفته ابن اثیر در سال 142 به هنگام سفر منصور به مکه و شرکت در مراسم حج، مالک و محمد بن عمران بن ابراهیم به نمایندگی از منصور نزد بنی الحسن که در حبس بود، رفتند و خواستند که محمد و ابراهیم را ت</w:t>
      </w:r>
      <w:r>
        <w:rPr>
          <w:rStyle w:val="contenttext"/>
          <w:rFonts w:cs="B Zar" w:hint="cs"/>
          <w:color w:val="000000"/>
          <w:sz w:val="36"/>
          <w:szCs w:val="36"/>
          <w:rtl/>
        </w:rPr>
        <w:t>سلیم کنند تا از بند رها شوند.</w:t>
      </w:r>
      <w:hyperlink w:anchor="content_note_153_4" w:tooltip=" [4] . الکامل، ج 4، ص 374. " w:history="1">
        <w:r>
          <w:rPr>
            <w:rStyle w:val="Hyperlink"/>
            <w:rFonts w:cs="B Zar" w:hint="cs"/>
            <w:sz w:val="36"/>
            <w:szCs w:val="36"/>
            <w:rtl/>
          </w:rPr>
          <w:t>(4)</w:t>
        </w:r>
      </w:hyperlink>
      <w:r>
        <w:rPr>
          <w:rStyle w:val="contenttext"/>
          <w:rFonts w:cs="B Zar" w:hint="cs"/>
          <w:color w:val="000000"/>
          <w:sz w:val="36"/>
          <w:szCs w:val="36"/>
          <w:rtl/>
        </w:rPr>
        <w:t xml:space="preserve"> بنابراین، مالک پس از قیام محمد بن عبداللّه در مدینه، در پاسخ به استفتای مردم، بیعت آنها با منصور را چون با اکراه صورت گرفته بود، باطل شمرد و به جواز</w:t>
      </w:r>
    </w:p>
    <w:p w:rsidR="00000000" w:rsidRDefault="00727FF4">
      <w:pPr>
        <w:pStyle w:val="contentparagraph"/>
        <w:bidi/>
        <w:jc w:val="both"/>
        <w:divId w:val="1285574937"/>
        <w:rPr>
          <w:rFonts w:cs="B Zar" w:hint="cs"/>
          <w:color w:val="000000"/>
          <w:sz w:val="36"/>
          <w:szCs w:val="36"/>
          <w:rtl/>
        </w:rPr>
      </w:pPr>
      <w:r>
        <w:rPr>
          <w:rStyle w:val="contenttext"/>
          <w:rFonts w:cs="B Zar" w:hint="cs"/>
          <w:color w:val="000000"/>
          <w:sz w:val="36"/>
          <w:szCs w:val="36"/>
          <w:rtl/>
        </w:rPr>
        <w:t>ص:153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727FF4">
      <w:pPr>
        <w:bidi/>
        <w:jc w:val="both"/>
        <w:divId w:val="1225489767"/>
        <w:rPr>
          <w:rFonts w:eastAsia="Times New Roman" w:cs="B Zar" w:hint="cs"/>
          <w:color w:val="000000"/>
          <w:sz w:val="36"/>
          <w:szCs w:val="36"/>
          <w:rtl/>
        </w:rPr>
      </w:pPr>
      <w:r>
        <w:rPr>
          <w:rFonts w:eastAsia="Times New Roman" w:cs="B Zar" w:hint="cs"/>
          <w:color w:val="000000"/>
          <w:sz w:val="36"/>
          <w:szCs w:val="36"/>
          <w:rtl/>
        </w:rPr>
        <w:t>1- [1] . الائمه الاربعه، ص 87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02305695"/>
        <w:rPr>
          <w:rFonts w:eastAsia="Times New Roman" w:cs="B Zar" w:hint="cs"/>
          <w:color w:val="000000"/>
          <w:sz w:val="36"/>
          <w:szCs w:val="36"/>
          <w:rtl/>
        </w:rPr>
      </w:pPr>
      <w:r>
        <w:rPr>
          <w:rFonts w:eastAsia="Times New Roman" w:cs="B Zar" w:hint="cs"/>
          <w:color w:val="000000"/>
          <w:sz w:val="36"/>
          <w:szCs w:val="36"/>
          <w:rtl/>
        </w:rPr>
        <w:t>2- [2] . همان، ص 90.</w:t>
      </w:r>
      <w:r>
        <w:rPr>
          <w:rFonts w:ascii="Cambria" w:eastAsia="Times New Roman" w:hAnsi="Cambria" w:cs="Cambria" w:hint="cs"/>
          <w:color w:val="000000"/>
          <w:sz w:val="36"/>
          <w:szCs w:val="36"/>
          <w:rtl/>
        </w:rPr>
        <w:t>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081029215"/>
        <w:rPr>
          <w:rFonts w:eastAsia="Times New Roman" w:cs="B Zar" w:hint="cs"/>
          <w:color w:val="000000"/>
          <w:sz w:val="36"/>
          <w:szCs w:val="36"/>
          <w:rtl/>
        </w:rPr>
      </w:pPr>
      <w:r>
        <w:rPr>
          <w:rFonts w:eastAsia="Times New Roman" w:cs="B Zar" w:hint="cs"/>
          <w:color w:val="000000"/>
          <w:sz w:val="36"/>
          <w:szCs w:val="36"/>
          <w:rtl/>
        </w:rPr>
        <w:t>3- [3] . همان، ص 80.</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841238969"/>
        <w:rPr>
          <w:rFonts w:eastAsia="Times New Roman" w:cs="B Zar" w:hint="cs"/>
          <w:color w:val="000000"/>
          <w:sz w:val="36"/>
          <w:szCs w:val="36"/>
          <w:rtl/>
        </w:rPr>
      </w:pPr>
      <w:r>
        <w:rPr>
          <w:rFonts w:eastAsia="Times New Roman" w:cs="B Zar" w:hint="cs"/>
          <w:color w:val="000000"/>
          <w:sz w:val="36"/>
          <w:szCs w:val="36"/>
          <w:rtl/>
        </w:rPr>
        <w:t xml:space="preserve">4- [4] . الکامل، ج 4، ص 374. </w:t>
      </w:r>
    </w:p>
    <w:p w:rsidR="00000000" w:rsidRDefault="00727FF4">
      <w:pPr>
        <w:pStyle w:val="contentparagraph"/>
        <w:bidi/>
        <w:jc w:val="both"/>
        <w:divId w:val="1039091270"/>
        <w:rPr>
          <w:rFonts w:cs="B Zar" w:hint="cs"/>
          <w:color w:val="000000"/>
          <w:sz w:val="36"/>
          <w:szCs w:val="36"/>
          <w:rtl/>
        </w:rPr>
      </w:pPr>
      <w:r>
        <w:rPr>
          <w:rStyle w:val="contenttext"/>
          <w:rFonts w:cs="B Zar" w:hint="cs"/>
          <w:color w:val="000000"/>
          <w:sz w:val="36"/>
          <w:szCs w:val="36"/>
          <w:rtl/>
        </w:rPr>
        <w:t>همراهی با قیام فتوا داد.</w:t>
      </w:r>
      <w:hyperlink w:anchor="content_note_154_1" w:tooltip=" [1] . الکامل، ج 5، ص 3؛ مقاتل، ص 249؛ ذهبی الحوادث 141 _ 160، ص 23؛ المنتظم، ج 8 ، ص 63 و تاریخ الخلفا، ص 261. " w:history="1">
        <w:r>
          <w:rPr>
            <w:rStyle w:val="Hyperlink"/>
            <w:rFonts w:cs="B Zar" w:hint="cs"/>
            <w:sz w:val="36"/>
            <w:szCs w:val="36"/>
            <w:rtl/>
          </w:rPr>
          <w:t>(1)</w:t>
        </w:r>
      </w:hyperlink>
      <w:r>
        <w:rPr>
          <w:rStyle w:val="contenttext"/>
          <w:rFonts w:cs="B Zar" w:hint="cs"/>
          <w:color w:val="000000"/>
          <w:sz w:val="36"/>
          <w:szCs w:val="36"/>
          <w:rtl/>
        </w:rPr>
        <w:t xml:space="preserve"> این فتوا در گرایش مردم به قیام تأثیری نیکو نهاد؛</w:t>
      </w:r>
      <w:hyperlink w:anchor="content_note_154_2" w:tooltip=" [2] . المنتظم، ج 8 ، ص 63؛ مقاتل، ص 249؛ الکامل، ج 5، ص 3 و طبری، ج 7، ص 560. " w:history="1">
        <w:r>
          <w:rPr>
            <w:rStyle w:val="Hyperlink"/>
            <w:rFonts w:cs="B Zar" w:hint="cs"/>
            <w:sz w:val="36"/>
            <w:szCs w:val="36"/>
            <w:rtl/>
          </w:rPr>
          <w:t>(2)</w:t>
        </w:r>
      </w:hyperlink>
      <w:r>
        <w:rPr>
          <w:rStyle w:val="contenttext"/>
          <w:rFonts w:cs="B Zar" w:hint="cs"/>
          <w:color w:val="000000"/>
          <w:sz w:val="36"/>
          <w:szCs w:val="36"/>
          <w:rtl/>
        </w:rPr>
        <w:t xml:space="preserve"> هر چند خود او در قیام شرکت نجست.</w:t>
      </w:r>
      <w:hyperlink w:anchor="content_note_154_3" w:tooltip=" [3] . المنتظم، ج 8 ، ص 63؛ الکامل، ج 5، ص 3 و طبری، ج 7، ص 560. " w:history="1">
        <w:r>
          <w:rPr>
            <w:rStyle w:val="Hyperlink"/>
            <w:rFonts w:cs="B Zar" w:hint="cs"/>
            <w:sz w:val="36"/>
            <w:szCs w:val="36"/>
            <w:rtl/>
          </w:rPr>
          <w:t>(3)</w:t>
        </w:r>
      </w:hyperlink>
    </w:p>
    <w:p w:rsidR="00000000" w:rsidRDefault="00727FF4">
      <w:pPr>
        <w:pStyle w:val="contentparagraph"/>
        <w:bidi/>
        <w:jc w:val="both"/>
        <w:divId w:val="1039091270"/>
        <w:rPr>
          <w:rFonts w:cs="B Zar" w:hint="cs"/>
          <w:color w:val="000000"/>
          <w:sz w:val="36"/>
          <w:szCs w:val="36"/>
          <w:rtl/>
        </w:rPr>
      </w:pPr>
      <w:r>
        <w:rPr>
          <w:rStyle w:val="contenttext"/>
          <w:rFonts w:cs="B Zar" w:hint="cs"/>
          <w:color w:val="000000"/>
          <w:sz w:val="36"/>
          <w:szCs w:val="36"/>
          <w:rtl/>
        </w:rPr>
        <w:t>فتوای مالک، تازیانه خوردن او از سوی حاکم مدینه را در پی داشت. موارد دیگری را نیز از عوامل تیرگی روابط میان منصور و مالک دانسته اند که برخی عبارتند از:</w:t>
      </w:r>
    </w:p>
    <w:p w:rsidR="00000000" w:rsidRDefault="00727FF4">
      <w:pPr>
        <w:pStyle w:val="contentparagraph"/>
        <w:bidi/>
        <w:jc w:val="both"/>
        <w:divId w:val="1039091270"/>
        <w:rPr>
          <w:rFonts w:cs="B Zar" w:hint="cs"/>
          <w:color w:val="000000"/>
          <w:sz w:val="36"/>
          <w:szCs w:val="36"/>
          <w:rtl/>
        </w:rPr>
      </w:pPr>
      <w:r>
        <w:rPr>
          <w:rStyle w:val="contenttext"/>
          <w:rFonts w:cs="B Zar" w:hint="cs"/>
          <w:color w:val="000000"/>
          <w:sz w:val="36"/>
          <w:szCs w:val="36"/>
          <w:rtl/>
        </w:rPr>
        <w:t>الف) اعتقاد به حرام بودن متعه و ازدواج موقت؛</w:t>
      </w:r>
    </w:p>
    <w:p w:rsidR="00000000" w:rsidRDefault="00727FF4">
      <w:pPr>
        <w:pStyle w:val="contentparagraph"/>
        <w:bidi/>
        <w:jc w:val="both"/>
        <w:divId w:val="1039091270"/>
        <w:rPr>
          <w:rFonts w:cs="B Zar" w:hint="cs"/>
          <w:color w:val="000000"/>
          <w:sz w:val="36"/>
          <w:szCs w:val="36"/>
          <w:rtl/>
        </w:rPr>
      </w:pPr>
      <w:r>
        <w:rPr>
          <w:rStyle w:val="contenttext"/>
          <w:rFonts w:cs="B Zar" w:hint="cs"/>
          <w:color w:val="000000"/>
          <w:sz w:val="36"/>
          <w:szCs w:val="36"/>
          <w:rtl/>
        </w:rPr>
        <w:t>ب) باطل دانستن طلاق مکره. بر اساس برخی مدارک، مالک به همین ج</w:t>
      </w:r>
      <w:r>
        <w:rPr>
          <w:rStyle w:val="contenttext"/>
          <w:rFonts w:cs="B Zar" w:hint="cs"/>
          <w:color w:val="000000"/>
          <w:sz w:val="36"/>
          <w:szCs w:val="36"/>
          <w:rtl/>
        </w:rPr>
        <w:t>هت به دست یکی از والیان تازیانه خورد؛</w:t>
      </w:r>
      <w:hyperlink w:anchor="content_note_154_4" w:tooltip=" [4] . تهذیب، ج 10، ص 9. " w:history="1">
        <w:r>
          <w:rPr>
            <w:rStyle w:val="Hyperlink"/>
            <w:rFonts w:cs="B Zar" w:hint="cs"/>
            <w:sz w:val="36"/>
            <w:szCs w:val="36"/>
            <w:rtl/>
          </w:rPr>
          <w:t>(4)</w:t>
        </w:r>
      </w:hyperlink>
    </w:p>
    <w:p w:rsidR="00000000" w:rsidRDefault="00727FF4">
      <w:pPr>
        <w:pStyle w:val="contentparagraph"/>
        <w:bidi/>
        <w:jc w:val="both"/>
        <w:divId w:val="1039091270"/>
        <w:rPr>
          <w:rFonts w:cs="B Zar" w:hint="cs"/>
          <w:color w:val="000000"/>
          <w:sz w:val="36"/>
          <w:szCs w:val="36"/>
          <w:rtl/>
        </w:rPr>
      </w:pPr>
      <w:r>
        <w:rPr>
          <w:rStyle w:val="contenttext"/>
          <w:rFonts w:cs="B Zar" w:hint="cs"/>
          <w:color w:val="000000"/>
          <w:sz w:val="36"/>
          <w:szCs w:val="36"/>
          <w:rtl/>
        </w:rPr>
        <w:t>ج) مقدم داشتن عثمان بر علی علیه السلام.</w:t>
      </w:r>
      <w:hyperlink w:anchor="content_note_154_5" w:tooltip=" [5] . الائمه الاربعه، ص 87 . " w:history="1">
        <w:r>
          <w:rPr>
            <w:rStyle w:val="Hyperlink"/>
            <w:rFonts w:cs="B Zar" w:hint="cs"/>
            <w:sz w:val="36"/>
            <w:szCs w:val="36"/>
            <w:rtl/>
          </w:rPr>
          <w:t>(5)</w:t>
        </w:r>
      </w:hyperlink>
    </w:p>
    <w:p w:rsidR="00000000" w:rsidRDefault="00727FF4">
      <w:pPr>
        <w:pStyle w:val="contentparagraph"/>
        <w:bidi/>
        <w:jc w:val="both"/>
        <w:divId w:val="1039091270"/>
        <w:rPr>
          <w:rFonts w:cs="B Zar" w:hint="cs"/>
          <w:color w:val="000000"/>
          <w:sz w:val="36"/>
          <w:szCs w:val="36"/>
          <w:rtl/>
        </w:rPr>
      </w:pPr>
      <w:r>
        <w:rPr>
          <w:rStyle w:val="contenttext"/>
          <w:rFonts w:cs="B Zar" w:hint="cs"/>
          <w:color w:val="000000"/>
          <w:sz w:val="36"/>
          <w:szCs w:val="36"/>
          <w:rtl/>
        </w:rPr>
        <w:t>با وجود همه موارد یاد ش</w:t>
      </w:r>
      <w:r>
        <w:rPr>
          <w:rStyle w:val="contenttext"/>
          <w:rFonts w:cs="B Zar" w:hint="cs"/>
          <w:color w:val="000000"/>
          <w:sz w:val="36"/>
          <w:szCs w:val="36"/>
          <w:rtl/>
        </w:rPr>
        <w:t xml:space="preserve">ده، منصور که اهل بیت علیهم السلام و امام صادق علیه السلام را مهم ترین مخالف و معارض حکومت بنی عباس می دانست، تصمیم گرفت با نزدیک ساختن علما و بزرگان دیگر _ به ویژه آنان که در مدینه بودند _ به خود و دستگاه خلافت، آنان را در برابر امام صادق علیه السلام قرار </w:t>
      </w:r>
      <w:r>
        <w:rPr>
          <w:rStyle w:val="contenttext"/>
          <w:rFonts w:cs="B Zar" w:hint="cs"/>
          <w:color w:val="000000"/>
          <w:sz w:val="36"/>
          <w:szCs w:val="36"/>
          <w:rtl/>
        </w:rPr>
        <w:t>دهد و آرا و اندیشه های آنها را ترویج کند.</w:t>
      </w:r>
      <w:hyperlink w:anchor="content_note_154_6" w:tooltip=" [6] . محمد تیجانی سماوی، اهل الشیعه هم اهل السنه، لندن، مؤسسه الفجر، ص 92؛ الامام الصادق علیه السلام و المذاهب الاربعه، ج 2، ص 11. " w:history="1">
        <w:r>
          <w:rPr>
            <w:rStyle w:val="Hyperlink"/>
            <w:rFonts w:cs="B Zar" w:hint="cs"/>
            <w:sz w:val="36"/>
            <w:szCs w:val="36"/>
            <w:rtl/>
          </w:rPr>
          <w:t>(6)</w:t>
        </w:r>
      </w:hyperlink>
    </w:p>
    <w:p w:rsidR="00000000" w:rsidRDefault="00727FF4">
      <w:pPr>
        <w:pStyle w:val="contentparagraph"/>
        <w:bidi/>
        <w:jc w:val="both"/>
        <w:divId w:val="1039091270"/>
        <w:rPr>
          <w:rFonts w:cs="B Zar" w:hint="cs"/>
          <w:color w:val="000000"/>
          <w:sz w:val="36"/>
          <w:szCs w:val="36"/>
          <w:rtl/>
        </w:rPr>
      </w:pPr>
      <w:r>
        <w:rPr>
          <w:rStyle w:val="contenttext"/>
          <w:rFonts w:cs="B Zar" w:hint="cs"/>
          <w:color w:val="000000"/>
          <w:sz w:val="36"/>
          <w:szCs w:val="36"/>
          <w:rtl/>
        </w:rPr>
        <w:t>ص:154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727FF4">
      <w:pPr>
        <w:bidi/>
        <w:jc w:val="both"/>
        <w:divId w:val="162547201"/>
        <w:rPr>
          <w:rFonts w:eastAsia="Times New Roman" w:cs="B Zar" w:hint="cs"/>
          <w:color w:val="000000"/>
          <w:sz w:val="36"/>
          <w:szCs w:val="36"/>
          <w:rtl/>
        </w:rPr>
      </w:pPr>
      <w:r>
        <w:rPr>
          <w:rFonts w:eastAsia="Times New Roman" w:cs="B Zar" w:hint="cs"/>
          <w:color w:val="000000"/>
          <w:sz w:val="36"/>
          <w:szCs w:val="36"/>
          <w:rtl/>
        </w:rPr>
        <w:t xml:space="preserve">1- [1] . الکامل، ج 5، ص 3؛ مقاتل، ص 249؛ ذهبی الحوادث 141 _ 160، ص 23؛ المنتظم، ج 8 ، ص 63 و تاریخ الخلفا، ص 261. </w:t>
      </w:r>
    </w:p>
    <w:p w:rsidR="00000000" w:rsidRDefault="00727FF4">
      <w:pPr>
        <w:bidi/>
        <w:jc w:val="both"/>
        <w:divId w:val="827672129"/>
        <w:rPr>
          <w:rFonts w:eastAsia="Times New Roman" w:cs="B Zar" w:hint="cs"/>
          <w:color w:val="000000"/>
          <w:sz w:val="36"/>
          <w:szCs w:val="36"/>
          <w:rtl/>
        </w:rPr>
      </w:pPr>
      <w:r>
        <w:rPr>
          <w:rFonts w:eastAsia="Times New Roman" w:cs="B Zar" w:hint="cs"/>
          <w:color w:val="000000"/>
          <w:sz w:val="36"/>
          <w:szCs w:val="36"/>
          <w:rtl/>
        </w:rPr>
        <w:t xml:space="preserve">2- [2] . المنتظم، ج 8 ، ص 63؛ مقاتل، ص 249؛ الکامل، ج 5، ص 3 و طبری، ج 7، ص 560. </w:t>
      </w:r>
    </w:p>
    <w:p w:rsidR="00000000" w:rsidRDefault="00727FF4">
      <w:pPr>
        <w:bidi/>
        <w:jc w:val="both"/>
        <w:divId w:val="1281956368"/>
        <w:rPr>
          <w:rFonts w:eastAsia="Times New Roman" w:cs="B Zar" w:hint="cs"/>
          <w:color w:val="000000"/>
          <w:sz w:val="36"/>
          <w:szCs w:val="36"/>
          <w:rtl/>
        </w:rPr>
      </w:pPr>
      <w:r>
        <w:rPr>
          <w:rFonts w:eastAsia="Times New Roman" w:cs="B Zar" w:hint="cs"/>
          <w:color w:val="000000"/>
          <w:sz w:val="36"/>
          <w:szCs w:val="36"/>
          <w:rtl/>
        </w:rPr>
        <w:t>3- [3] . المنتظم، ج 8 ،</w:t>
      </w:r>
      <w:r>
        <w:rPr>
          <w:rFonts w:eastAsia="Times New Roman" w:cs="B Zar" w:hint="cs"/>
          <w:color w:val="000000"/>
          <w:sz w:val="36"/>
          <w:szCs w:val="36"/>
          <w:rtl/>
        </w:rPr>
        <w:t xml:space="preserve"> ص 63؛ الکامل، ج 5، ص 3 و طبری، ج 7، ص 560. </w:t>
      </w:r>
    </w:p>
    <w:p w:rsidR="00000000" w:rsidRDefault="00727FF4">
      <w:pPr>
        <w:bidi/>
        <w:jc w:val="both"/>
        <w:divId w:val="2039697981"/>
        <w:rPr>
          <w:rFonts w:eastAsia="Times New Roman" w:cs="B Zar" w:hint="cs"/>
          <w:color w:val="000000"/>
          <w:sz w:val="36"/>
          <w:szCs w:val="36"/>
          <w:rtl/>
        </w:rPr>
      </w:pPr>
      <w:r>
        <w:rPr>
          <w:rFonts w:eastAsia="Times New Roman" w:cs="B Zar" w:hint="cs"/>
          <w:color w:val="000000"/>
          <w:sz w:val="36"/>
          <w:szCs w:val="36"/>
          <w:rtl/>
        </w:rPr>
        <w:t xml:space="preserve">4- [4] . تهذیب، ج 10، ص 9. </w:t>
      </w:r>
    </w:p>
    <w:p w:rsidR="00000000" w:rsidRDefault="00727FF4">
      <w:pPr>
        <w:bidi/>
        <w:jc w:val="both"/>
        <w:divId w:val="2114126761"/>
        <w:rPr>
          <w:rFonts w:eastAsia="Times New Roman" w:cs="B Zar" w:hint="cs"/>
          <w:color w:val="000000"/>
          <w:sz w:val="36"/>
          <w:szCs w:val="36"/>
          <w:rtl/>
        </w:rPr>
      </w:pPr>
      <w:r>
        <w:rPr>
          <w:rFonts w:eastAsia="Times New Roman" w:cs="B Zar" w:hint="cs"/>
          <w:color w:val="000000"/>
          <w:sz w:val="36"/>
          <w:szCs w:val="36"/>
          <w:rtl/>
        </w:rPr>
        <w:t xml:space="preserve">5- [5] . الائمه الاربعه، ص 87 . </w:t>
      </w:r>
    </w:p>
    <w:p w:rsidR="00000000" w:rsidRDefault="00727FF4">
      <w:pPr>
        <w:bidi/>
        <w:jc w:val="both"/>
        <w:divId w:val="1854950672"/>
        <w:rPr>
          <w:rFonts w:eastAsia="Times New Roman" w:cs="B Zar" w:hint="cs"/>
          <w:color w:val="000000"/>
          <w:sz w:val="36"/>
          <w:szCs w:val="36"/>
          <w:rtl/>
        </w:rPr>
      </w:pPr>
      <w:r>
        <w:rPr>
          <w:rFonts w:eastAsia="Times New Roman" w:cs="B Zar" w:hint="cs"/>
          <w:color w:val="000000"/>
          <w:sz w:val="36"/>
          <w:szCs w:val="36"/>
          <w:rtl/>
        </w:rPr>
        <w:t xml:space="preserve">6- [6] . محمد تیجانی سماوی، اهل الشیعه هم اهل السنه، لندن، مؤسسه الفجر، ص 92؛ الامام الصادق علیه السلام و المذاهب الاربعه، ج 2، ص 11. </w:t>
      </w:r>
    </w:p>
    <w:p w:rsidR="00000000" w:rsidRDefault="00727FF4">
      <w:pPr>
        <w:pStyle w:val="contentparagraph"/>
        <w:bidi/>
        <w:jc w:val="both"/>
        <w:divId w:val="1856114598"/>
        <w:rPr>
          <w:rFonts w:cs="B Zar" w:hint="cs"/>
          <w:color w:val="000000"/>
          <w:sz w:val="36"/>
          <w:szCs w:val="36"/>
          <w:rtl/>
        </w:rPr>
      </w:pPr>
      <w:r>
        <w:rPr>
          <w:rStyle w:val="contenttext"/>
          <w:rFonts w:cs="B Zar" w:hint="cs"/>
          <w:color w:val="000000"/>
          <w:sz w:val="36"/>
          <w:szCs w:val="36"/>
          <w:rtl/>
        </w:rPr>
        <w:t>منصور نخست برای دلجویی از مالک، که به دست والی مدینه تازیانه خورده بود، جعفر بن سلیمان را از ولایت مدینه برکنار و به بغداد احضار کرد. از سوی دیگر، نامه ای به مالک نوشت و از او خواست که به بغداد رود، ولی مالک از پذیرش درخواست او خودداری کرد. منصور که چنین د</w:t>
      </w:r>
      <w:r>
        <w:rPr>
          <w:rStyle w:val="contenttext"/>
          <w:rFonts w:cs="B Zar" w:hint="cs"/>
          <w:color w:val="000000"/>
          <w:sz w:val="36"/>
          <w:szCs w:val="36"/>
          <w:rtl/>
        </w:rPr>
        <w:t>ید به مالک اطلاع داد که سال آینده برای شرکت در موسم حج به مکه خواهد رفت و از او خواست در آنجا وی را ملاقات کند.</w:t>
      </w:r>
      <w:hyperlink w:anchor="content_note_155_1" w:tooltip=" [1] . الامامه و السیاسه، ج 2، ص 149.                                                                    " w:history="1">
        <w:r>
          <w:rPr>
            <w:rStyle w:val="Hyperlink"/>
            <w:rFonts w:cs="B Zar" w:hint="cs"/>
            <w:sz w:val="36"/>
            <w:szCs w:val="36"/>
            <w:rtl/>
          </w:rPr>
          <w:t>(1)</w:t>
        </w:r>
      </w:hyperlink>
    </w:p>
    <w:p w:rsidR="00000000" w:rsidRDefault="00727FF4">
      <w:pPr>
        <w:pStyle w:val="contentparagraph"/>
        <w:bidi/>
        <w:jc w:val="both"/>
        <w:divId w:val="1856114598"/>
        <w:rPr>
          <w:rFonts w:cs="B Zar" w:hint="cs"/>
          <w:color w:val="000000"/>
          <w:sz w:val="36"/>
          <w:szCs w:val="36"/>
          <w:rtl/>
        </w:rPr>
      </w:pPr>
      <w:r>
        <w:rPr>
          <w:rStyle w:val="contenttext"/>
          <w:rFonts w:cs="B Zar" w:hint="cs"/>
          <w:color w:val="000000"/>
          <w:sz w:val="36"/>
          <w:szCs w:val="36"/>
          <w:rtl/>
        </w:rPr>
        <w:t>ملاقات منصور و مالک در سال بعد انجام گرفت. مشروح دیدار آن دو و سخنان آنها در مدارک تاریخی</w:t>
      </w:r>
      <w:hyperlink w:anchor="content_note_155_2" w:tooltip=" [2] . همان، ص 150.                                                                     " w:history="1">
        <w:r>
          <w:rPr>
            <w:rStyle w:val="Hyperlink"/>
            <w:rFonts w:cs="B Zar" w:hint="cs"/>
            <w:sz w:val="36"/>
            <w:szCs w:val="36"/>
            <w:rtl/>
          </w:rPr>
          <w:t>(2)</w:t>
        </w:r>
      </w:hyperlink>
      <w:r>
        <w:rPr>
          <w:rStyle w:val="contenttext"/>
          <w:rFonts w:cs="B Zar" w:hint="cs"/>
          <w:color w:val="000000"/>
          <w:sz w:val="36"/>
          <w:szCs w:val="36"/>
          <w:rtl/>
        </w:rPr>
        <w:t xml:space="preserve"> نقل شده است. نتیج</w:t>
      </w:r>
      <w:r>
        <w:rPr>
          <w:rStyle w:val="contenttext"/>
          <w:rFonts w:cs="B Zar" w:hint="cs"/>
          <w:color w:val="000000"/>
          <w:sz w:val="36"/>
          <w:szCs w:val="36"/>
          <w:rtl/>
        </w:rPr>
        <w:t>ه آن دیدار، درخواست منصور از مالک، برای تأسیس مکتبی جداگانه در برابر مکتب اهل بیت علیهم السلام بود. در قسمتی از سخنان منصور خطاب به مالک چنین آمده است:</w:t>
      </w:r>
    </w:p>
    <w:p w:rsidR="00000000" w:rsidRDefault="00727FF4">
      <w:pPr>
        <w:pStyle w:val="contentparagraph"/>
        <w:bidi/>
        <w:jc w:val="both"/>
        <w:divId w:val="1856114598"/>
        <w:rPr>
          <w:rFonts w:cs="B Zar" w:hint="cs"/>
          <w:color w:val="000000"/>
          <w:sz w:val="36"/>
          <w:szCs w:val="36"/>
          <w:rtl/>
        </w:rPr>
      </w:pPr>
      <w:r>
        <w:rPr>
          <w:rStyle w:val="contenttext"/>
          <w:rFonts w:cs="B Zar" w:hint="cs"/>
          <w:color w:val="000000"/>
          <w:sz w:val="36"/>
          <w:szCs w:val="36"/>
          <w:rtl/>
        </w:rPr>
        <w:t xml:space="preserve">«ای اباعبداللّه ، علم فقه را تدوین کن و آن را به صورت کتاب درآور؛ کتابی که در آن فتاوی شدید عبداللّه بن </w:t>
      </w:r>
      <w:r>
        <w:rPr>
          <w:rStyle w:val="contenttext"/>
          <w:rFonts w:cs="B Zar" w:hint="cs"/>
          <w:color w:val="000000"/>
          <w:sz w:val="36"/>
          <w:szCs w:val="36"/>
          <w:rtl/>
        </w:rPr>
        <w:t>عمر، رخصت های عبداللّه بن عباس و نوادر عبداللّه بن مسعود یافت نشود و آنچه را ائمه و صحابه بر آن اتفاق دارند، قصد کن تا پس از گستراندن دانش و کتاب های تو، مردم جز بر اساس آنها قضاوت نکنند».</w:t>
      </w:r>
      <w:hyperlink w:anchor="content_note_155_3" w:tooltip=" [3] . همان. " w:history="1">
        <w:r>
          <w:rPr>
            <w:rStyle w:val="Hyperlink"/>
            <w:rFonts w:cs="B Zar" w:hint="cs"/>
            <w:sz w:val="36"/>
            <w:szCs w:val="36"/>
            <w:rtl/>
          </w:rPr>
          <w:t>(3)</w:t>
        </w:r>
      </w:hyperlink>
    </w:p>
    <w:p w:rsidR="00000000" w:rsidRDefault="00727FF4">
      <w:pPr>
        <w:pStyle w:val="contentparagraph"/>
        <w:bidi/>
        <w:jc w:val="both"/>
        <w:divId w:val="1856114598"/>
        <w:rPr>
          <w:rFonts w:cs="B Zar" w:hint="cs"/>
          <w:color w:val="000000"/>
          <w:sz w:val="36"/>
          <w:szCs w:val="36"/>
          <w:rtl/>
        </w:rPr>
      </w:pPr>
      <w:r>
        <w:rPr>
          <w:rStyle w:val="contenttext"/>
          <w:rFonts w:cs="B Zar" w:hint="cs"/>
          <w:color w:val="000000"/>
          <w:sz w:val="36"/>
          <w:szCs w:val="36"/>
          <w:rtl/>
        </w:rPr>
        <w:t>مالک</w:t>
      </w:r>
      <w:r>
        <w:rPr>
          <w:rStyle w:val="contenttext"/>
          <w:rFonts w:cs="B Zar" w:hint="cs"/>
          <w:color w:val="000000"/>
          <w:sz w:val="36"/>
          <w:szCs w:val="36"/>
          <w:rtl/>
        </w:rPr>
        <w:t xml:space="preserve"> در پاسخ، پس از ستایش فقه و علم منصور، درباره تدوین دیدگاه های خود و اِعمال آن در سرزمین های اسلامی به او نوشت:</w:t>
      </w:r>
    </w:p>
    <w:p w:rsidR="00000000" w:rsidRDefault="00727FF4">
      <w:pPr>
        <w:pStyle w:val="contentparagraph"/>
        <w:bidi/>
        <w:jc w:val="both"/>
        <w:divId w:val="1856114598"/>
        <w:rPr>
          <w:rFonts w:cs="B Zar" w:hint="cs"/>
          <w:color w:val="000000"/>
          <w:sz w:val="36"/>
          <w:szCs w:val="36"/>
          <w:rtl/>
        </w:rPr>
      </w:pPr>
      <w:r>
        <w:rPr>
          <w:rStyle w:val="contenttext"/>
          <w:rFonts w:cs="B Zar" w:hint="cs"/>
          <w:color w:val="000000"/>
          <w:sz w:val="36"/>
          <w:szCs w:val="36"/>
          <w:rtl/>
        </w:rPr>
        <w:t>ص:155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727FF4">
      <w:pPr>
        <w:bidi/>
        <w:jc w:val="both"/>
        <w:divId w:val="1749305061"/>
        <w:rPr>
          <w:rFonts w:eastAsia="Times New Roman" w:cs="B Zar" w:hint="cs"/>
          <w:color w:val="000000"/>
          <w:sz w:val="36"/>
          <w:szCs w:val="36"/>
          <w:rtl/>
        </w:rPr>
      </w:pPr>
      <w:r>
        <w:rPr>
          <w:rFonts w:eastAsia="Times New Roman" w:cs="B Zar" w:hint="cs"/>
          <w:color w:val="000000"/>
          <w:sz w:val="36"/>
          <w:szCs w:val="36"/>
          <w:rtl/>
        </w:rPr>
        <w:t>1- [1] . الامامه و السیاسه، ج 2، ص 149.</w:t>
      </w:r>
      <w:r>
        <w:rPr>
          <w:rFonts w:ascii="Cambria" w:eastAsia="Times New Roman" w:hAnsi="Cambria" w:cs="Cambria" w:hint="cs"/>
          <w:color w:val="000000"/>
          <w:sz w:val="36"/>
          <w:szCs w:val="36"/>
          <w:rtl/>
        </w:rPr>
        <w:t>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603222691"/>
        <w:rPr>
          <w:rFonts w:eastAsia="Times New Roman" w:cs="B Zar" w:hint="cs"/>
          <w:color w:val="000000"/>
          <w:sz w:val="36"/>
          <w:szCs w:val="36"/>
          <w:rtl/>
        </w:rPr>
      </w:pPr>
      <w:r>
        <w:rPr>
          <w:rFonts w:eastAsia="Times New Roman" w:cs="B Zar" w:hint="cs"/>
          <w:color w:val="000000"/>
          <w:sz w:val="36"/>
          <w:szCs w:val="36"/>
          <w:rtl/>
        </w:rPr>
        <w:t>2- [2] . همان، ص 150.</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474834994"/>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pStyle w:val="contentparagraph"/>
        <w:bidi/>
        <w:jc w:val="both"/>
        <w:divId w:val="1587837477"/>
        <w:rPr>
          <w:rFonts w:cs="B Zar" w:hint="cs"/>
          <w:color w:val="000000"/>
          <w:sz w:val="36"/>
          <w:szCs w:val="36"/>
          <w:rtl/>
        </w:rPr>
      </w:pPr>
      <w:r>
        <w:rPr>
          <w:rStyle w:val="contenttext"/>
          <w:rFonts w:cs="B Zar" w:hint="cs"/>
          <w:color w:val="000000"/>
          <w:sz w:val="36"/>
          <w:szCs w:val="36"/>
          <w:rtl/>
        </w:rPr>
        <w:t>«اهل عراق علم ما را نمی پسندند و رأی ما را به کار نمی بندند».</w:t>
      </w:r>
      <w:hyperlink w:anchor="content_note_156_1" w:tooltip=" [1] . الامامه و السیاسه، ج 2، ص 149؛ اهل الشیعه هم اهل السنه، ص 99. " w:history="1">
        <w:r>
          <w:rPr>
            <w:rStyle w:val="Hyperlink"/>
            <w:rFonts w:cs="B Zar" w:hint="cs"/>
            <w:sz w:val="36"/>
            <w:szCs w:val="36"/>
            <w:rtl/>
          </w:rPr>
          <w:t>(1)</w:t>
        </w:r>
      </w:hyperlink>
    </w:p>
    <w:p w:rsidR="00000000" w:rsidRDefault="00727FF4">
      <w:pPr>
        <w:pStyle w:val="contentparagraph"/>
        <w:bidi/>
        <w:jc w:val="both"/>
        <w:divId w:val="1587837477"/>
        <w:rPr>
          <w:rFonts w:cs="B Zar" w:hint="cs"/>
          <w:color w:val="000000"/>
          <w:sz w:val="36"/>
          <w:szCs w:val="36"/>
          <w:rtl/>
        </w:rPr>
      </w:pPr>
      <w:r>
        <w:rPr>
          <w:rStyle w:val="contenttext"/>
          <w:rFonts w:cs="B Zar" w:hint="cs"/>
          <w:color w:val="000000"/>
          <w:sz w:val="36"/>
          <w:szCs w:val="36"/>
          <w:rtl/>
        </w:rPr>
        <w:t>منصور از مردم خواست که جز از مالک از کس دیگری سؤال نپرسند و در مسائل خود به او مراجعه کنند.</w:t>
      </w:r>
      <w:hyperlink w:anchor="content_note_156_2" w:tooltip=" [2] . شمس الدین ذهبی، تذکره الحفاظ، بیروت، دار احیاء التراث العربی، 1376، ج 1، ص 206. " w:history="1">
        <w:r>
          <w:rPr>
            <w:rStyle w:val="Hyperlink"/>
            <w:rFonts w:cs="B Zar" w:hint="cs"/>
            <w:sz w:val="36"/>
            <w:szCs w:val="36"/>
            <w:rtl/>
          </w:rPr>
          <w:t>(2)</w:t>
        </w:r>
      </w:hyperlink>
      <w:r>
        <w:rPr>
          <w:rStyle w:val="contenttext"/>
          <w:rFonts w:cs="B Zar" w:hint="cs"/>
          <w:color w:val="000000"/>
          <w:sz w:val="36"/>
          <w:szCs w:val="36"/>
          <w:rtl/>
        </w:rPr>
        <w:t xml:space="preserve"> سرانجام مالکْ کتاب _الموطّاء_ را نگاشت.</w:t>
      </w:r>
    </w:p>
    <w:p w:rsidR="00000000" w:rsidRDefault="00727FF4">
      <w:pPr>
        <w:pStyle w:val="contentparagraph"/>
        <w:bidi/>
        <w:jc w:val="both"/>
        <w:divId w:val="1587837477"/>
        <w:rPr>
          <w:rFonts w:cs="B Zar" w:hint="cs"/>
          <w:color w:val="000000"/>
          <w:sz w:val="36"/>
          <w:szCs w:val="36"/>
          <w:rtl/>
        </w:rPr>
      </w:pPr>
      <w:r>
        <w:rPr>
          <w:rStyle w:val="contenttext"/>
          <w:rFonts w:cs="B Zar" w:hint="cs"/>
          <w:color w:val="000000"/>
          <w:sz w:val="36"/>
          <w:szCs w:val="36"/>
          <w:rtl/>
        </w:rPr>
        <w:t>بدین ترتیب، مذهب مالک رونق یافت و مکتب های بسیاری از عالمان دیگر به دلیل ناهماهنگی با حکومت، به فراموشی سپرده شد. از این میان، می توان به مذاهب و آرای افرادی مانند _لیث بن سعد، ابن ابی ذو</w:t>
      </w:r>
      <w:r>
        <w:rPr>
          <w:rStyle w:val="contenttext"/>
          <w:rFonts w:cs="B Zar" w:hint="cs"/>
          <w:color w:val="000000"/>
          <w:sz w:val="36"/>
          <w:szCs w:val="36"/>
          <w:rtl/>
        </w:rPr>
        <w:t>یب_، _ابن ابی داوود_، _سفیان ثوری_، _اوزاعی _و _حسن بصری _اشاره کرد.</w:t>
      </w:r>
    </w:p>
    <w:p w:rsidR="00000000" w:rsidRDefault="00727FF4">
      <w:pPr>
        <w:pStyle w:val="contentparagraph"/>
        <w:bidi/>
        <w:jc w:val="both"/>
        <w:divId w:val="1587837477"/>
        <w:rPr>
          <w:rFonts w:cs="B Zar" w:hint="cs"/>
          <w:color w:val="000000"/>
          <w:sz w:val="36"/>
          <w:szCs w:val="36"/>
          <w:rtl/>
        </w:rPr>
      </w:pPr>
      <w:r>
        <w:rPr>
          <w:rStyle w:val="contenttext"/>
          <w:rFonts w:cs="B Zar" w:hint="cs"/>
          <w:color w:val="000000"/>
          <w:sz w:val="36"/>
          <w:szCs w:val="36"/>
          <w:rtl/>
        </w:rPr>
        <w:t>به تصریح شافعی و احمد حنبل، بعضی از معاصران مالک از او برتر بوده اند.</w:t>
      </w:r>
      <w:hyperlink w:anchor="content_note_156_3" w:tooltip=" [3] . همان، ص 176.                                                                     " w:history="1">
        <w:r>
          <w:rPr>
            <w:rStyle w:val="Hyperlink"/>
            <w:rFonts w:cs="B Zar" w:hint="cs"/>
            <w:sz w:val="36"/>
            <w:szCs w:val="36"/>
            <w:rtl/>
          </w:rPr>
          <w:t>(3)</w:t>
        </w:r>
      </w:hyperlink>
    </w:p>
    <w:p w:rsidR="00000000" w:rsidRDefault="00727FF4">
      <w:pPr>
        <w:pStyle w:val="contentparagraph"/>
        <w:bidi/>
        <w:jc w:val="both"/>
        <w:divId w:val="1587837477"/>
        <w:rPr>
          <w:rFonts w:cs="B Zar" w:hint="cs"/>
          <w:color w:val="000000"/>
          <w:sz w:val="36"/>
          <w:szCs w:val="36"/>
          <w:rtl/>
        </w:rPr>
      </w:pPr>
      <w:r>
        <w:rPr>
          <w:rStyle w:val="contenttext"/>
          <w:rFonts w:cs="B Zar" w:hint="cs"/>
          <w:color w:val="000000"/>
          <w:sz w:val="36"/>
          <w:szCs w:val="36"/>
          <w:rtl/>
        </w:rPr>
        <w:t>مالک در پی ارتباط با دستگاه خلافت، قدرت و نفوذی فراوان در مدینه یافت؛ به گونه ای که در بسیاری موارد، در امور حاکم مدینه و مکه اعمال نفوذ می کرد.</w:t>
      </w:r>
      <w:hyperlink w:anchor="content_note_156_4" w:tooltip=" [4] . الامام الصادق علیه السلام و المذاهب الاربعه، ج 2، ص 11.                                                                    " w:history="1">
        <w:r>
          <w:rPr>
            <w:rStyle w:val="Hyperlink"/>
            <w:rFonts w:cs="B Zar" w:hint="cs"/>
            <w:sz w:val="36"/>
            <w:szCs w:val="36"/>
            <w:rtl/>
          </w:rPr>
          <w:t>(4)</w:t>
        </w:r>
      </w:hyperlink>
      <w:r>
        <w:rPr>
          <w:rStyle w:val="contenttext"/>
          <w:rFonts w:cs="B Zar" w:hint="cs"/>
          <w:color w:val="000000"/>
          <w:sz w:val="36"/>
          <w:szCs w:val="36"/>
          <w:rtl/>
        </w:rPr>
        <w:t xml:space="preserve"> والی مدینه، پیاده رفتن از مدینه به مکه را آسان تر از ایستادن در برابر خانه مالک می دانست و آن را دلیل خواری خود می شمرد.</w:t>
      </w:r>
      <w:hyperlink w:anchor="content_note_156_5" w:tooltip=" [5] . اهل الشیعه هم اهل السنه، ص 109.                                                                    " w:history="1">
        <w:r>
          <w:rPr>
            <w:rStyle w:val="Hyperlink"/>
            <w:rFonts w:cs="B Zar" w:hint="cs"/>
            <w:sz w:val="36"/>
            <w:szCs w:val="36"/>
            <w:rtl/>
          </w:rPr>
          <w:t>(5)</w:t>
        </w:r>
      </w:hyperlink>
    </w:p>
    <w:p w:rsidR="00000000" w:rsidRDefault="00727FF4">
      <w:pPr>
        <w:pStyle w:val="Heading5"/>
        <w:shd w:val="clear" w:color="auto" w:fill="FFFFFF"/>
        <w:bidi/>
        <w:jc w:val="both"/>
        <w:divId w:val="1109549138"/>
        <w:rPr>
          <w:rFonts w:eastAsia="Times New Roman" w:cs="B Titr" w:hint="cs"/>
          <w:b w:val="0"/>
          <w:bCs w:val="0"/>
          <w:color w:val="800040"/>
          <w:sz w:val="29"/>
          <w:szCs w:val="29"/>
          <w:rtl/>
        </w:rPr>
      </w:pPr>
      <w:r>
        <w:rPr>
          <w:rFonts w:eastAsia="Times New Roman" w:cs="B Titr" w:hint="cs"/>
          <w:b w:val="0"/>
          <w:bCs w:val="0"/>
          <w:color w:val="800040"/>
          <w:sz w:val="29"/>
          <w:szCs w:val="29"/>
          <w:rtl/>
        </w:rPr>
        <w:t>16. ابن سیرین (م. 110 ه . ق)</w:t>
      </w:r>
    </w:p>
    <w:p w:rsidR="00000000" w:rsidRDefault="00727FF4">
      <w:pPr>
        <w:pStyle w:val="contentparagraph"/>
        <w:bidi/>
        <w:jc w:val="both"/>
        <w:divId w:val="1109549138"/>
        <w:rPr>
          <w:rFonts w:cs="B Zar" w:hint="cs"/>
          <w:color w:val="000000"/>
          <w:sz w:val="36"/>
          <w:szCs w:val="36"/>
          <w:rtl/>
        </w:rPr>
      </w:pPr>
      <w:r>
        <w:rPr>
          <w:rStyle w:val="contenttext"/>
          <w:rFonts w:cs="B Zar" w:hint="cs"/>
          <w:color w:val="000000"/>
          <w:sz w:val="36"/>
          <w:szCs w:val="36"/>
          <w:rtl/>
        </w:rPr>
        <w:t>ص:156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727FF4">
      <w:pPr>
        <w:bidi/>
        <w:jc w:val="both"/>
        <w:divId w:val="341202553"/>
        <w:rPr>
          <w:rFonts w:eastAsia="Times New Roman" w:cs="B Zar" w:hint="cs"/>
          <w:color w:val="000000"/>
          <w:sz w:val="36"/>
          <w:szCs w:val="36"/>
          <w:rtl/>
        </w:rPr>
      </w:pPr>
      <w:r>
        <w:rPr>
          <w:rFonts w:eastAsia="Times New Roman" w:cs="B Zar" w:hint="cs"/>
          <w:color w:val="000000"/>
          <w:sz w:val="36"/>
          <w:szCs w:val="36"/>
          <w:rtl/>
        </w:rPr>
        <w:t xml:space="preserve">1- [1] . الامامه و السیاسه، ج 2، ص 149؛ اهل الشیعه هم اهل السنه، ص 99. </w:t>
      </w:r>
    </w:p>
    <w:p w:rsidR="00000000" w:rsidRDefault="00727FF4">
      <w:pPr>
        <w:bidi/>
        <w:jc w:val="both"/>
        <w:divId w:val="277027871"/>
        <w:rPr>
          <w:rFonts w:eastAsia="Times New Roman" w:cs="B Zar" w:hint="cs"/>
          <w:color w:val="000000"/>
          <w:sz w:val="36"/>
          <w:szCs w:val="36"/>
          <w:rtl/>
        </w:rPr>
      </w:pPr>
      <w:r>
        <w:rPr>
          <w:rFonts w:eastAsia="Times New Roman" w:cs="B Zar" w:hint="cs"/>
          <w:color w:val="000000"/>
          <w:sz w:val="36"/>
          <w:szCs w:val="36"/>
          <w:rtl/>
        </w:rPr>
        <w:t xml:space="preserve">2- [2] . شمس الدین ذهبی، تذکره الحفاظ، بیروت، دار احیاء التراث العربی، 1376، ج 1، ص 206. </w:t>
      </w:r>
    </w:p>
    <w:p w:rsidR="00000000" w:rsidRDefault="00727FF4">
      <w:pPr>
        <w:bidi/>
        <w:jc w:val="both"/>
        <w:divId w:val="1937590876"/>
        <w:rPr>
          <w:rFonts w:eastAsia="Times New Roman" w:cs="B Zar" w:hint="cs"/>
          <w:color w:val="000000"/>
          <w:sz w:val="36"/>
          <w:szCs w:val="36"/>
          <w:rtl/>
        </w:rPr>
      </w:pPr>
      <w:r>
        <w:rPr>
          <w:rFonts w:eastAsia="Times New Roman" w:cs="B Zar" w:hint="cs"/>
          <w:color w:val="000000"/>
          <w:sz w:val="36"/>
          <w:szCs w:val="36"/>
          <w:rtl/>
        </w:rPr>
        <w:t>3- [3] . همان، ص 176.</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545554678"/>
        <w:rPr>
          <w:rFonts w:eastAsia="Times New Roman" w:cs="B Zar" w:hint="cs"/>
          <w:color w:val="000000"/>
          <w:sz w:val="36"/>
          <w:szCs w:val="36"/>
          <w:rtl/>
        </w:rPr>
      </w:pPr>
      <w:r>
        <w:rPr>
          <w:rFonts w:eastAsia="Times New Roman" w:cs="B Zar" w:hint="cs"/>
          <w:color w:val="000000"/>
          <w:sz w:val="36"/>
          <w:szCs w:val="36"/>
          <w:rtl/>
        </w:rPr>
        <w:t>4- [4] . الامام الصادق علیه السلام و المذاهب الاربعه، ج 2، ص 11.</w:t>
      </w:r>
      <w:r>
        <w:rPr>
          <w:rFonts w:ascii="Cambria" w:eastAsia="Times New Roman" w:hAnsi="Cambria" w:cs="Cambria" w:hint="cs"/>
          <w:color w:val="000000"/>
          <w:sz w:val="36"/>
          <w:szCs w:val="36"/>
          <w:rtl/>
        </w:rPr>
        <w:t>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528447303"/>
        <w:rPr>
          <w:rFonts w:eastAsia="Times New Roman" w:cs="B Zar" w:hint="cs"/>
          <w:color w:val="000000"/>
          <w:sz w:val="36"/>
          <w:szCs w:val="36"/>
          <w:rtl/>
        </w:rPr>
      </w:pPr>
      <w:r>
        <w:rPr>
          <w:rFonts w:eastAsia="Times New Roman" w:cs="B Zar" w:hint="cs"/>
          <w:color w:val="000000"/>
          <w:sz w:val="36"/>
          <w:szCs w:val="36"/>
          <w:rtl/>
        </w:rPr>
        <w:t>5- [5] . اهل الشیعه هم اهل السنه، ص 109.</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pStyle w:val="contentparagraph"/>
        <w:bidi/>
        <w:jc w:val="both"/>
        <w:divId w:val="1749307628"/>
        <w:rPr>
          <w:rFonts w:cs="B Zar" w:hint="cs"/>
          <w:color w:val="000000"/>
          <w:sz w:val="36"/>
          <w:szCs w:val="36"/>
          <w:rtl/>
        </w:rPr>
      </w:pPr>
      <w:r>
        <w:rPr>
          <w:rStyle w:val="contenttext"/>
          <w:rFonts w:cs="B Zar" w:hint="cs"/>
          <w:color w:val="000000"/>
          <w:sz w:val="36"/>
          <w:szCs w:val="36"/>
          <w:rtl/>
        </w:rPr>
        <w:t>محمد بن سیرین از فقهای مشهور اهل سنت است که به «ورعاً فی الفقه، فقیها فی الورع؛ پرهیزکار در فقه و فقیه در پرهیزکاری» ستوده شده است.</w:t>
      </w:r>
      <w:hyperlink w:anchor="content_note_157_1" w:tooltip=" [1] . المنتظم، ج 7، ص 138. " w:history="1">
        <w:r>
          <w:rPr>
            <w:rStyle w:val="Hyperlink"/>
            <w:rFonts w:cs="B Zar" w:hint="cs"/>
            <w:sz w:val="36"/>
            <w:szCs w:val="36"/>
            <w:rtl/>
          </w:rPr>
          <w:t>(1)</w:t>
        </w:r>
      </w:hyperlink>
      <w:r>
        <w:rPr>
          <w:rStyle w:val="contenttext"/>
          <w:rFonts w:cs="B Zar" w:hint="cs"/>
          <w:color w:val="000000"/>
          <w:sz w:val="36"/>
          <w:szCs w:val="36"/>
          <w:rtl/>
        </w:rPr>
        <w:t xml:space="preserve"> او را از حسن بصری زیرک تر دانسته اند و حلم وی </w:t>
      </w:r>
      <w:r>
        <w:rPr>
          <w:rStyle w:val="contenttext"/>
          <w:rFonts w:cs="B Zar" w:hint="cs"/>
          <w:color w:val="000000"/>
          <w:sz w:val="36"/>
          <w:szCs w:val="36"/>
          <w:rtl/>
        </w:rPr>
        <w:t>را در برابر غضب حسن بصری نهاده اند.</w:t>
      </w:r>
      <w:hyperlink w:anchor="content_note_157_2" w:tooltip=" [2] . ذهبی حوادث 120 _ 101، ص 241. " w:history="1">
        <w:r>
          <w:rPr>
            <w:rStyle w:val="Hyperlink"/>
            <w:rFonts w:cs="B Zar" w:hint="cs"/>
            <w:sz w:val="36"/>
            <w:szCs w:val="36"/>
            <w:rtl/>
          </w:rPr>
          <w:t>(2)</w:t>
        </w:r>
      </w:hyperlink>
    </w:p>
    <w:p w:rsidR="00000000" w:rsidRDefault="00727FF4">
      <w:pPr>
        <w:pStyle w:val="contentparagraph"/>
        <w:bidi/>
        <w:jc w:val="both"/>
        <w:divId w:val="1749307628"/>
        <w:rPr>
          <w:rFonts w:cs="B Zar" w:hint="cs"/>
          <w:color w:val="000000"/>
          <w:sz w:val="36"/>
          <w:szCs w:val="36"/>
          <w:rtl/>
        </w:rPr>
      </w:pPr>
      <w:r>
        <w:rPr>
          <w:rStyle w:val="contenttext"/>
          <w:rFonts w:cs="B Zar" w:hint="cs"/>
          <w:color w:val="000000"/>
          <w:sz w:val="36"/>
          <w:szCs w:val="36"/>
          <w:rtl/>
        </w:rPr>
        <w:t xml:space="preserve">از زندگانی ابن سیرین برمی آید که به خلیفه اول، ارادت بسیار داشته است، تا آنجا که افعال او را بر خود حجت شرعی می دانست. ابن سیرین روزی </w:t>
      </w:r>
      <w:r>
        <w:rPr>
          <w:rStyle w:val="contenttext"/>
          <w:rFonts w:cs="B Zar" w:hint="cs"/>
          <w:color w:val="000000"/>
          <w:sz w:val="36"/>
          <w:szCs w:val="36"/>
          <w:rtl/>
        </w:rPr>
        <w:t>از انس بن مالک در مورد خضاب رسول خدا صلی الله علیه و آله پرسید. انس چیزی از رسول خدا صلی الله علیه و آله در این موضوع نقل نکرد، ولی به وی گفت: ابوبکر به حنا خضاب می نمود. ابن سیرین می گوید از آن پس، من نیز به حنا خضاب کردم.</w:t>
      </w:r>
      <w:hyperlink w:anchor="content_note_157_3" w:tooltip=" [3] . طبقات، ج 7، ص 204. " w:history="1">
        <w:r>
          <w:rPr>
            <w:rStyle w:val="Hyperlink"/>
            <w:rFonts w:cs="B Zar" w:hint="cs"/>
            <w:sz w:val="36"/>
            <w:szCs w:val="36"/>
            <w:rtl/>
          </w:rPr>
          <w:t>(3)</w:t>
        </w:r>
      </w:hyperlink>
      <w:r>
        <w:rPr>
          <w:rStyle w:val="contenttext"/>
          <w:rFonts w:cs="B Zar" w:hint="cs"/>
          <w:color w:val="000000"/>
          <w:sz w:val="36"/>
          <w:szCs w:val="36"/>
          <w:rtl/>
        </w:rPr>
        <w:t xml:space="preserve"> همچنین به گفته ابن عون هر گاه در مورد روغن مالی از او پرسیده می شد، پاسخ می داد: «نهی عنه امام الهدی؛ پیشوای هدایت از آن نهی کرده است.» و مقصودش عمر بن عبدالعزیز بود.</w:t>
      </w:r>
      <w:hyperlink w:anchor="content_note_157_4" w:tooltip=" [4] . تاریخ خلفا، ص 279.                                                                    " w:history="1">
        <w:r>
          <w:rPr>
            <w:rStyle w:val="Hyperlink"/>
            <w:rFonts w:cs="B Zar" w:hint="cs"/>
            <w:sz w:val="36"/>
            <w:szCs w:val="36"/>
            <w:rtl/>
          </w:rPr>
          <w:t>(4)</w:t>
        </w:r>
      </w:hyperlink>
    </w:p>
    <w:p w:rsidR="00000000" w:rsidRDefault="00727FF4">
      <w:pPr>
        <w:pStyle w:val="contentparagraph"/>
        <w:bidi/>
        <w:jc w:val="both"/>
        <w:divId w:val="1749307628"/>
        <w:rPr>
          <w:rFonts w:cs="B Zar" w:hint="cs"/>
          <w:color w:val="000000"/>
          <w:sz w:val="36"/>
          <w:szCs w:val="36"/>
          <w:rtl/>
        </w:rPr>
      </w:pPr>
      <w:r>
        <w:rPr>
          <w:rStyle w:val="contenttext"/>
          <w:rFonts w:cs="B Zar" w:hint="cs"/>
          <w:color w:val="000000"/>
          <w:sz w:val="36"/>
          <w:szCs w:val="36"/>
          <w:rtl/>
        </w:rPr>
        <w:t>ابن سیرین، _سلیمان بن عبدالملک _را به دلیل احیای نماز و جانشین قرار دادن عمر بن عبدالعزیز ستایش می کرد.</w:t>
      </w:r>
      <w:hyperlink w:anchor="content_note_157_5" w:tooltip=" [5] . همان، ص 269.                                                                    " w:history="1">
        <w:r>
          <w:rPr>
            <w:rStyle w:val="Hyperlink"/>
            <w:rFonts w:cs="B Zar" w:hint="cs"/>
            <w:sz w:val="36"/>
            <w:szCs w:val="36"/>
            <w:rtl/>
          </w:rPr>
          <w:t>(5)</w:t>
        </w:r>
      </w:hyperlink>
      <w:r>
        <w:rPr>
          <w:rStyle w:val="contenttext"/>
          <w:rFonts w:cs="B Zar" w:hint="cs"/>
          <w:color w:val="000000"/>
          <w:sz w:val="36"/>
          <w:szCs w:val="36"/>
          <w:rtl/>
        </w:rPr>
        <w:t xml:space="preserve"> درباره دیگر خلفا، اظهار نظری از وی در دست نیست؛ جز آنکه ابن سیرین بر خلاف حسن بصری که به حضور</w:t>
      </w:r>
    </w:p>
    <w:p w:rsidR="00000000" w:rsidRDefault="00727FF4">
      <w:pPr>
        <w:pStyle w:val="contentparagraph"/>
        <w:bidi/>
        <w:jc w:val="both"/>
        <w:divId w:val="1749307628"/>
        <w:rPr>
          <w:rFonts w:cs="B Zar" w:hint="cs"/>
          <w:color w:val="000000"/>
          <w:sz w:val="36"/>
          <w:szCs w:val="36"/>
          <w:rtl/>
        </w:rPr>
      </w:pPr>
      <w:r>
        <w:rPr>
          <w:rStyle w:val="contenttext"/>
          <w:rFonts w:cs="B Zar" w:hint="cs"/>
          <w:color w:val="000000"/>
          <w:sz w:val="36"/>
          <w:szCs w:val="36"/>
          <w:rtl/>
        </w:rPr>
        <w:t>ص:157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727FF4">
      <w:pPr>
        <w:bidi/>
        <w:jc w:val="both"/>
        <w:divId w:val="112483864"/>
        <w:rPr>
          <w:rFonts w:eastAsia="Times New Roman" w:cs="B Zar" w:hint="cs"/>
          <w:color w:val="000000"/>
          <w:sz w:val="36"/>
          <w:szCs w:val="36"/>
          <w:rtl/>
        </w:rPr>
      </w:pPr>
      <w:r>
        <w:rPr>
          <w:rFonts w:eastAsia="Times New Roman" w:cs="B Zar" w:hint="cs"/>
          <w:color w:val="000000"/>
          <w:sz w:val="36"/>
          <w:szCs w:val="36"/>
          <w:rtl/>
        </w:rPr>
        <w:t xml:space="preserve">1- [1] . المنتظم، ج 7، ص 138. </w:t>
      </w:r>
    </w:p>
    <w:p w:rsidR="00000000" w:rsidRDefault="00727FF4">
      <w:pPr>
        <w:bidi/>
        <w:jc w:val="both"/>
        <w:divId w:val="1392994873"/>
        <w:rPr>
          <w:rFonts w:eastAsia="Times New Roman" w:cs="B Zar" w:hint="cs"/>
          <w:color w:val="000000"/>
          <w:sz w:val="36"/>
          <w:szCs w:val="36"/>
          <w:rtl/>
        </w:rPr>
      </w:pPr>
      <w:r>
        <w:rPr>
          <w:rFonts w:eastAsia="Times New Roman" w:cs="B Zar" w:hint="cs"/>
          <w:color w:val="000000"/>
          <w:sz w:val="36"/>
          <w:szCs w:val="36"/>
          <w:rtl/>
        </w:rPr>
        <w:t>2- [2</w:t>
      </w:r>
      <w:r>
        <w:rPr>
          <w:rFonts w:eastAsia="Times New Roman" w:cs="B Zar" w:hint="cs"/>
          <w:color w:val="000000"/>
          <w:sz w:val="36"/>
          <w:szCs w:val="36"/>
          <w:rtl/>
        </w:rPr>
        <w:t xml:space="preserve">] . ذهبی حوادث 120 _ 101، ص 241. </w:t>
      </w:r>
    </w:p>
    <w:p w:rsidR="00000000" w:rsidRDefault="00727FF4">
      <w:pPr>
        <w:bidi/>
        <w:jc w:val="both"/>
        <w:divId w:val="1109549225"/>
        <w:rPr>
          <w:rFonts w:eastAsia="Times New Roman" w:cs="B Zar" w:hint="cs"/>
          <w:color w:val="000000"/>
          <w:sz w:val="36"/>
          <w:szCs w:val="36"/>
          <w:rtl/>
        </w:rPr>
      </w:pPr>
      <w:r>
        <w:rPr>
          <w:rFonts w:eastAsia="Times New Roman" w:cs="B Zar" w:hint="cs"/>
          <w:color w:val="000000"/>
          <w:sz w:val="36"/>
          <w:szCs w:val="36"/>
          <w:rtl/>
        </w:rPr>
        <w:t xml:space="preserve">3- [3] . طبقات، ج 7، ص 204. </w:t>
      </w:r>
    </w:p>
    <w:p w:rsidR="00000000" w:rsidRDefault="00727FF4">
      <w:pPr>
        <w:bidi/>
        <w:jc w:val="both"/>
        <w:divId w:val="1564677908"/>
        <w:rPr>
          <w:rFonts w:eastAsia="Times New Roman" w:cs="B Zar" w:hint="cs"/>
          <w:color w:val="000000"/>
          <w:sz w:val="36"/>
          <w:szCs w:val="36"/>
          <w:rtl/>
        </w:rPr>
      </w:pPr>
      <w:r>
        <w:rPr>
          <w:rFonts w:eastAsia="Times New Roman" w:cs="B Zar" w:hint="cs"/>
          <w:color w:val="000000"/>
          <w:sz w:val="36"/>
          <w:szCs w:val="36"/>
          <w:rtl/>
        </w:rPr>
        <w:t>4- [4] . تاریخ خلفا، ص 279.</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860120150"/>
        <w:rPr>
          <w:rFonts w:eastAsia="Times New Roman" w:cs="B Zar" w:hint="cs"/>
          <w:color w:val="000000"/>
          <w:sz w:val="36"/>
          <w:szCs w:val="36"/>
          <w:rtl/>
        </w:rPr>
      </w:pPr>
      <w:r>
        <w:rPr>
          <w:rFonts w:eastAsia="Times New Roman" w:cs="B Zar" w:hint="cs"/>
          <w:color w:val="000000"/>
          <w:sz w:val="36"/>
          <w:szCs w:val="36"/>
          <w:rtl/>
        </w:rPr>
        <w:t>5- [5] . همان، ص 269.</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pStyle w:val="contentparagraph"/>
        <w:bidi/>
        <w:jc w:val="both"/>
        <w:divId w:val="712116817"/>
        <w:rPr>
          <w:rFonts w:cs="B Zar" w:hint="cs"/>
          <w:color w:val="000000"/>
          <w:sz w:val="36"/>
          <w:szCs w:val="36"/>
          <w:rtl/>
        </w:rPr>
      </w:pPr>
      <w:r>
        <w:rPr>
          <w:rStyle w:val="contenttext"/>
          <w:rFonts w:cs="B Zar" w:hint="cs"/>
          <w:color w:val="000000"/>
          <w:sz w:val="36"/>
          <w:szCs w:val="36"/>
          <w:rtl/>
        </w:rPr>
        <w:t>کارگزار</w:t>
      </w:r>
      <w:r>
        <w:rPr>
          <w:rStyle w:val="contenttext"/>
          <w:rFonts w:cs="B Zar" w:hint="cs"/>
          <w:color w:val="000000"/>
          <w:sz w:val="36"/>
          <w:szCs w:val="36"/>
          <w:rtl/>
        </w:rPr>
        <w:t>ان حکومتی می رفت و نهی از منکر می کرد، ارتباطی با حکومت و والیان نداشت.</w:t>
      </w:r>
      <w:hyperlink w:anchor="content_note_158_1" w:tooltip=" [1] . ذهبی حوادث 120 _ 101، ص 239.                                                                    " w:history="1">
        <w:r>
          <w:rPr>
            <w:rStyle w:val="Hyperlink"/>
            <w:rFonts w:cs="B Zar" w:hint="cs"/>
            <w:sz w:val="36"/>
            <w:szCs w:val="36"/>
            <w:rtl/>
          </w:rPr>
          <w:t>(1)</w:t>
        </w:r>
      </w:hyperlink>
    </w:p>
    <w:p w:rsidR="00000000" w:rsidRDefault="00727FF4">
      <w:pPr>
        <w:pStyle w:val="contentparagraph"/>
        <w:bidi/>
        <w:jc w:val="both"/>
        <w:divId w:val="712116817"/>
        <w:rPr>
          <w:rFonts w:cs="B Zar" w:hint="cs"/>
          <w:color w:val="000000"/>
          <w:sz w:val="36"/>
          <w:szCs w:val="36"/>
          <w:rtl/>
        </w:rPr>
      </w:pPr>
      <w:r>
        <w:rPr>
          <w:rStyle w:val="contenttext"/>
          <w:rFonts w:cs="B Zar" w:hint="cs"/>
          <w:color w:val="000000"/>
          <w:sz w:val="36"/>
          <w:szCs w:val="36"/>
          <w:rtl/>
        </w:rPr>
        <w:t>ابن سیرین نخست، میانه خوبی با حسن بصری داشت، ولی بعدها با او اختلاف پیدا کرد؛ به گونه ای که پس از وفات حسن، در مراسم تشییع و به خاک سپاری او حاضر نشد.</w:t>
      </w:r>
      <w:hyperlink w:anchor="content_note_158_2" w:tooltip=" [2] . طبقات، ج 5، صص 183 _ 185. " w:history="1">
        <w:r>
          <w:rPr>
            <w:rStyle w:val="Hyperlink"/>
            <w:rFonts w:cs="B Zar" w:hint="cs"/>
            <w:sz w:val="36"/>
            <w:szCs w:val="36"/>
            <w:rtl/>
          </w:rPr>
          <w:t>(2)</w:t>
        </w:r>
      </w:hyperlink>
      <w:r>
        <w:rPr>
          <w:rStyle w:val="contenttext"/>
          <w:rFonts w:cs="B Zar" w:hint="cs"/>
          <w:color w:val="000000"/>
          <w:sz w:val="36"/>
          <w:szCs w:val="36"/>
          <w:rtl/>
        </w:rPr>
        <w:t xml:space="preserve"> او همیشه روز عاشورا و </w:t>
      </w:r>
      <w:r>
        <w:rPr>
          <w:rStyle w:val="contenttext"/>
          <w:rFonts w:cs="B Zar" w:hint="cs"/>
          <w:color w:val="000000"/>
          <w:sz w:val="36"/>
          <w:szCs w:val="36"/>
          <w:rtl/>
        </w:rPr>
        <w:t>روز پس از آن را روزه می گرفت و پس از دو روز افطار می کرد.</w:t>
      </w:r>
      <w:hyperlink w:anchor="content_note_158_3" w:tooltip=" [3] . همان، صص 237 _ 249. " w:history="1">
        <w:r>
          <w:rPr>
            <w:rStyle w:val="Hyperlink"/>
            <w:rFonts w:cs="B Zar" w:hint="cs"/>
            <w:sz w:val="36"/>
            <w:szCs w:val="36"/>
            <w:rtl/>
          </w:rPr>
          <w:t>(3)</w:t>
        </w:r>
      </w:hyperlink>
    </w:p>
    <w:p w:rsidR="00000000" w:rsidRDefault="00727FF4">
      <w:pPr>
        <w:pStyle w:val="contentparagraph"/>
        <w:bidi/>
        <w:jc w:val="both"/>
        <w:divId w:val="712116817"/>
        <w:rPr>
          <w:rFonts w:cs="B Zar" w:hint="cs"/>
          <w:color w:val="000000"/>
          <w:sz w:val="36"/>
          <w:szCs w:val="36"/>
          <w:rtl/>
        </w:rPr>
      </w:pPr>
      <w:r>
        <w:rPr>
          <w:rStyle w:val="contenttext"/>
          <w:rFonts w:cs="B Zar" w:hint="cs"/>
          <w:color w:val="000000"/>
          <w:sz w:val="36"/>
          <w:szCs w:val="36"/>
          <w:rtl/>
        </w:rPr>
        <w:t>ابن سیرین در هنگام قیام مختار، در کوفه به سر می برد، ولی واکنشی از او ذکر نشده است.</w:t>
      </w:r>
      <w:hyperlink w:anchor="content_note_158_4" w:tooltip=" [4] . تاریخ بغداد، ج 5، ص 332. " w:history="1">
        <w:r>
          <w:rPr>
            <w:rStyle w:val="Hyperlink"/>
            <w:rFonts w:cs="B Zar" w:hint="cs"/>
            <w:sz w:val="36"/>
            <w:szCs w:val="36"/>
            <w:rtl/>
          </w:rPr>
          <w:t>(4)</w:t>
        </w:r>
      </w:hyperlink>
      <w:r>
        <w:rPr>
          <w:rStyle w:val="contenttext"/>
          <w:rFonts w:cs="B Zar" w:hint="cs"/>
          <w:color w:val="000000"/>
          <w:sz w:val="36"/>
          <w:szCs w:val="36"/>
          <w:rtl/>
        </w:rPr>
        <w:t xml:space="preserve"> او خوارج را دشمن می داشت و معتقد بود خوارج می خواهند آنچه را پیامبر صلی الله علیه و آله آورده است، مدفون سازند. _عبداللّه بن مسلم مروزی _می گوید: نخست با محمد بن سیرین هم نشینی داشتم تا آنکه مدتی وی را ترک کرده </w:t>
      </w:r>
      <w:r>
        <w:rPr>
          <w:rStyle w:val="contenttext"/>
          <w:rFonts w:cs="B Zar" w:hint="cs"/>
          <w:color w:val="000000"/>
          <w:sz w:val="36"/>
          <w:szCs w:val="36"/>
          <w:rtl/>
        </w:rPr>
        <w:t>و به «أباضیه» پیوستم. پس از چندی پی بردم آنان سنت رسول خدا صلی الله علیه و آله را زیر پا می نهند. نزد ابن سیرین بازگشته و آنچه را می دانستم به او گفتم. ابن سیرین در پاسخ گفت: چرا با اقوامی هم نشین می شوی که می خواهند آنچه را پیامبر آورده است، مدفون سازند.</w:t>
      </w:r>
      <w:hyperlink w:anchor="content_note_158_5" w:tooltip=" [5] . ذهبی حوادث 120 _ 101، ص 245. " w:history="1">
        <w:r>
          <w:rPr>
            <w:rStyle w:val="Hyperlink"/>
            <w:rFonts w:cs="B Zar" w:hint="cs"/>
            <w:sz w:val="36"/>
            <w:szCs w:val="36"/>
            <w:rtl/>
          </w:rPr>
          <w:t>(5)</w:t>
        </w:r>
      </w:hyperlink>
    </w:p>
    <w:p w:rsidR="00000000" w:rsidRDefault="00727FF4">
      <w:pPr>
        <w:pStyle w:val="contentparagraph"/>
        <w:bidi/>
        <w:jc w:val="both"/>
        <w:divId w:val="71211681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سیرین،</w:t>
      </w:r>
      <w:r>
        <w:rPr>
          <w:rStyle w:val="contenttext"/>
          <w:rFonts w:cs="B Zar" w:hint="cs"/>
          <w:color w:val="000000"/>
          <w:sz w:val="36"/>
          <w:szCs w:val="36"/>
          <w:rtl/>
        </w:rPr>
        <w:t xml:space="preserve"> </w:t>
      </w:r>
      <w:r>
        <w:rPr>
          <w:rStyle w:val="contenttext"/>
          <w:rFonts w:cs="B Zar" w:hint="cs"/>
          <w:color w:val="000000"/>
          <w:sz w:val="36"/>
          <w:szCs w:val="36"/>
          <w:rtl/>
        </w:rPr>
        <w:t>بینش</w:t>
      </w:r>
      <w:r>
        <w:rPr>
          <w:rStyle w:val="contenttext"/>
          <w:rFonts w:cs="B Zar" w:hint="cs"/>
          <w:color w:val="000000"/>
          <w:sz w:val="36"/>
          <w:szCs w:val="36"/>
          <w:rtl/>
        </w:rPr>
        <w:t xml:space="preserve"> </w:t>
      </w:r>
      <w:r>
        <w:rPr>
          <w:rStyle w:val="contenttext"/>
          <w:rFonts w:cs="B Zar" w:hint="cs"/>
          <w:color w:val="000000"/>
          <w:sz w:val="36"/>
          <w:szCs w:val="36"/>
          <w:rtl/>
        </w:rPr>
        <w:t>قدریّه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دشمن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قائلان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قدرت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اختیار</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شدت</w:t>
      </w:r>
      <w:r>
        <w:rPr>
          <w:rStyle w:val="contenttext"/>
          <w:rFonts w:cs="B Zar" w:hint="cs"/>
          <w:color w:val="000000"/>
          <w:sz w:val="36"/>
          <w:szCs w:val="36"/>
          <w:rtl/>
        </w:rPr>
        <w:t xml:space="preserve"> </w:t>
      </w:r>
      <w:r>
        <w:rPr>
          <w:rStyle w:val="contenttext"/>
          <w:rFonts w:cs="B Zar" w:hint="cs"/>
          <w:color w:val="000000"/>
          <w:sz w:val="36"/>
          <w:szCs w:val="36"/>
          <w:rtl/>
        </w:rPr>
        <w:t>برخورد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عقیده</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را</w:t>
      </w:r>
    </w:p>
    <w:p w:rsidR="00000000" w:rsidRDefault="00727FF4">
      <w:pPr>
        <w:pStyle w:val="contentparagraph"/>
        <w:bidi/>
        <w:jc w:val="both"/>
        <w:divId w:val="712116817"/>
        <w:rPr>
          <w:rFonts w:cs="B Zar" w:hint="cs"/>
          <w:color w:val="000000"/>
          <w:sz w:val="36"/>
          <w:szCs w:val="36"/>
          <w:rtl/>
        </w:rPr>
      </w:pPr>
      <w:r>
        <w:rPr>
          <w:rStyle w:val="contenttext"/>
          <w:rFonts w:cs="B Zar" w:hint="cs"/>
          <w:color w:val="000000"/>
          <w:sz w:val="36"/>
          <w:szCs w:val="36"/>
          <w:rtl/>
        </w:rPr>
        <w:t>ص:158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727FF4">
      <w:pPr>
        <w:bidi/>
        <w:jc w:val="both"/>
        <w:divId w:val="1473130435"/>
        <w:rPr>
          <w:rFonts w:eastAsia="Times New Roman" w:cs="B Zar" w:hint="cs"/>
          <w:color w:val="000000"/>
          <w:sz w:val="36"/>
          <w:szCs w:val="36"/>
          <w:rtl/>
        </w:rPr>
      </w:pPr>
      <w:r>
        <w:rPr>
          <w:rFonts w:eastAsia="Times New Roman" w:cs="B Zar" w:hint="cs"/>
          <w:color w:val="000000"/>
          <w:sz w:val="36"/>
          <w:szCs w:val="36"/>
          <w:rtl/>
        </w:rPr>
        <w:t>1- [1] . ذهبی حوادث 120 _ 101</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239.</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638221511"/>
        <w:rPr>
          <w:rFonts w:eastAsia="Times New Roman" w:cs="B Zar" w:hint="cs"/>
          <w:color w:val="000000"/>
          <w:sz w:val="36"/>
          <w:szCs w:val="36"/>
          <w:rtl/>
        </w:rPr>
      </w:pPr>
      <w:r>
        <w:rPr>
          <w:rFonts w:eastAsia="Times New Roman" w:cs="B Zar" w:hint="cs"/>
          <w:color w:val="000000"/>
          <w:sz w:val="36"/>
          <w:szCs w:val="36"/>
          <w:rtl/>
        </w:rPr>
        <w:t xml:space="preserve">2- [2] . طبقات، ج 5، صص 183 _ 185. </w:t>
      </w:r>
    </w:p>
    <w:p w:rsidR="00000000" w:rsidRDefault="00727FF4">
      <w:pPr>
        <w:bidi/>
        <w:jc w:val="both"/>
        <w:divId w:val="1371414419"/>
        <w:rPr>
          <w:rFonts w:eastAsia="Times New Roman" w:cs="B Zar" w:hint="cs"/>
          <w:color w:val="000000"/>
          <w:sz w:val="36"/>
          <w:szCs w:val="36"/>
          <w:rtl/>
        </w:rPr>
      </w:pPr>
      <w:r>
        <w:rPr>
          <w:rFonts w:eastAsia="Times New Roman" w:cs="B Zar" w:hint="cs"/>
          <w:color w:val="000000"/>
          <w:sz w:val="36"/>
          <w:szCs w:val="36"/>
          <w:rtl/>
        </w:rPr>
        <w:t xml:space="preserve">3- [3] . همان، صص 237 _ 249. </w:t>
      </w:r>
    </w:p>
    <w:p w:rsidR="00000000" w:rsidRDefault="00727FF4">
      <w:pPr>
        <w:bidi/>
        <w:jc w:val="both"/>
        <w:divId w:val="1693796880"/>
        <w:rPr>
          <w:rFonts w:eastAsia="Times New Roman" w:cs="B Zar" w:hint="cs"/>
          <w:color w:val="000000"/>
          <w:sz w:val="36"/>
          <w:szCs w:val="36"/>
          <w:rtl/>
        </w:rPr>
      </w:pPr>
      <w:r>
        <w:rPr>
          <w:rFonts w:eastAsia="Times New Roman" w:cs="B Zar" w:hint="cs"/>
          <w:color w:val="000000"/>
          <w:sz w:val="36"/>
          <w:szCs w:val="36"/>
          <w:rtl/>
        </w:rPr>
        <w:t xml:space="preserve">4- [4] . تاریخ بغداد، ج 5، ص 332. </w:t>
      </w:r>
    </w:p>
    <w:p w:rsidR="00000000" w:rsidRDefault="00727FF4">
      <w:pPr>
        <w:bidi/>
        <w:jc w:val="both"/>
        <w:divId w:val="1783575582"/>
        <w:rPr>
          <w:rFonts w:eastAsia="Times New Roman" w:cs="B Zar" w:hint="cs"/>
          <w:color w:val="000000"/>
          <w:sz w:val="36"/>
          <w:szCs w:val="36"/>
          <w:rtl/>
        </w:rPr>
      </w:pPr>
      <w:r>
        <w:rPr>
          <w:rFonts w:eastAsia="Times New Roman" w:cs="B Zar" w:hint="cs"/>
          <w:color w:val="000000"/>
          <w:sz w:val="36"/>
          <w:szCs w:val="36"/>
          <w:rtl/>
        </w:rPr>
        <w:t xml:space="preserve">5- [5] . ذهبی حوادث 120 _ 101، ص 245. </w:t>
      </w:r>
    </w:p>
    <w:p w:rsidR="00000000" w:rsidRDefault="00727FF4">
      <w:pPr>
        <w:pStyle w:val="contentparagraph"/>
        <w:bidi/>
        <w:jc w:val="both"/>
        <w:divId w:val="1932738792"/>
        <w:rPr>
          <w:rFonts w:cs="B Zar" w:hint="cs"/>
          <w:color w:val="000000"/>
          <w:sz w:val="36"/>
          <w:szCs w:val="36"/>
          <w:rtl/>
        </w:rPr>
      </w:pPr>
      <w:r>
        <w:rPr>
          <w:rStyle w:val="contenttext"/>
          <w:rFonts w:cs="B Zar" w:hint="cs"/>
          <w:color w:val="000000"/>
          <w:sz w:val="36"/>
          <w:szCs w:val="36"/>
          <w:rtl/>
        </w:rPr>
        <w:t>اراده کند، او را بر اطاعت خویش موفق می گرداند و چنانچه در مورد کسی، غیر از این را اراده کند، می تواند او را بدون اینکه ظالم باشد عذاب کند.</w:t>
      </w:r>
      <w:hyperlink w:anchor="content_note_159_1" w:tooltip=" [1] . طبقات، ج 7، ص 199. " w:history="1">
        <w:r>
          <w:rPr>
            <w:rStyle w:val="Hyperlink"/>
            <w:rFonts w:cs="B Zar" w:hint="cs"/>
            <w:sz w:val="36"/>
            <w:szCs w:val="36"/>
            <w:rtl/>
          </w:rPr>
          <w:t>(1)</w:t>
        </w:r>
      </w:hyperlink>
    </w:p>
    <w:p w:rsidR="00000000" w:rsidRDefault="00727FF4">
      <w:pPr>
        <w:pStyle w:val="contentparagraph"/>
        <w:bidi/>
        <w:jc w:val="both"/>
        <w:divId w:val="1932738792"/>
        <w:rPr>
          <w:rFonts w:cs="B Zar" w:hint="cs"/>
          <w:color w:val="000000"/>
          <w:sz w:val="36"/>
          <w:szCs w:val="36"/>
          <w:rtl/>
        </w:rPr>
      </w:pPr>
      <w:r>
        <w:rPr>
          <w:rStyle w:val="contenttext"/>
          <w:rFonts w:cs="B Zar" w:hint="cs"/>
          <w:color w:val="000000"/>
          <w:sz w:val="36"/>
          <w:szCs w:val="36"/>
          <w:rtl/>
        </w:rPr>
        <w:t xml:space="preserve">او در دیداری که با یکی از قدریه داشت، پس </w:t>
      </w:r>
      <w:r>
        <w:rPr>
          <w:rStyle w:val="contenttext"/>
          <w:rFonts w:cs="B Zar" w:hint="cs"/>
          <w:color w:val="000000"/>
          <w:sz w:val="36"/>
          <w:szCs w:val="36"/>
          <w:rtl/>
        </w:rPr>
        <w:t>از مدتی که سخنان او را شنید این آیه را تلاوت کرد:</w:t>
      </w:r>
    </w:p>
    <w:p w:rsidR="00000000" w:rsidRDefault="00727FF4">
      <w:pPr>
        <w:pStyle w:val="contentparagraph"/>
        <w:bidi/>
        <w:jc w:val="both"/>
        <w:divId w:val="1932738792"/>
        <w:rPr>
          <w:rFonts w:cs="B Zar" w:hint="cs"/>
          <w:color w:val="000000"/>
          <w:sz w:val="36"/>
          <w:szCs w:val="36"/>
          <w:rtl/>
        </w:rPr>
      </w:pPr>
      <w:r>
        <w:rPr>
          <w:rStyle w:val="contenttext"/>
          <w:rFonts w:cs="B Zar" w:hint="cs"/>
          <w:color w:val="000000"/>
          <w:sz w:val="36"/>
          <w:szCs w:val="36"/>
          <w:rtl/>
        </w:rPr>
        <w:t>إِنَّ اللّهَ یَأْمُرُ بِالْعَدْلِ وَ اْلإِحْسانِ وَ إیتاءِ ذِی الْقُرْبی وَ یَنْهی عَنِ الْفَحْشاءِ وَ الْمُنْکَرِ وَ الْبَغْیِ یَعِظُکُمْ لَعَلَّکُمْ تَذَکَّرُونَ. (نحل: 90)</w:t>
      </w:r>
    </w:p>
    <w:p w:rsidR="00000000" w:rsidRDefault="00727FF4">
      <w:pPr>
        <w:pStyle w:val="contentparagraph"/>
        <w:bidi/>
        <w:jc w:val="both"/>
        <w:divId w:val="1932738792"/>
        <w:rPr>
          <w:rFonts w:cs="B Zar" w:hint="cs"/>
          <w:color w:val="000000"/>
          <w:sz w:val="36"/>
          <w:szCs w:val="36"/>
          <w:rtl/>
        </w:rPr>
      </w:pPr>
      <w:r>
        <w:rPr>
          <w:rStyle w:val="contenttext"/>
          <w:rFonts w:cs="B Zar" w:hint="cs"/>
          <w:color w:val="000000"/>
          <w:sz w:val="36"/>
          <w:szCs w:val="36"/>
          <w:rtl/>
        </w:rPr>
        <w:t>همانا خداوند به نیکی و دادگری و به نزدیکی با خویشاوندان فرمان و از فحشا و کارهای بد و ستم نهی می کند؛ شما را اندرز می دهد. امید است به خود آیید.</w:t>
      </w:r>
    </w:p>
    <w:p w:rsidR="00000000" w:rsidRDefault="00727FF4">
      <w:pPr>
        <w:pStyle w:val="contentparagraph"/>
        <w:bidi/>
        <w:jc w:val="both"/>
        <w:divId w:val="1932738792"/>
        <w:rPr>
          <w:rFonts w:cs="B Zar" w:hint="cs"/>
          <w:color w:val="000000"/>
          <w:sz w:val="36"/>
          <w:szCs w:val="36"/>
          <w:rtl/>
        </w:rPr>
      </w:pPr>
      <w:r>
        <w:rPr>
          <w:rStyle w:val="contenttext"/>
          <w:rFonts w:cs="B Zar" w:hint="cs"/>
          <w:color w:val="000000"/>
          <w:sz w:val="36"/>
          <w:szCs w:val="36"/>
          <w:rtl/>
        </w:rPr>
        <w:t>سپس انگشتانش را در دو گوش خود قرار داد و به فرد قدری گفت: «یا از نزد من بیرون رو یا اینکه من از جای خود برمی خی</w:t>
      </w:r>
      <w:r>
        <w:rPr>
          <w:rStyle w:val="contenttext"/>
          <w:rFonts w:cs="B Zar" w:hint="cs"/>
          <w:color w:val="000000"/>
          <w:sz w:val="36"/>
          <w:szCs w:val="36"/>
          <w:rtl/>
        </w:rPr>
        <w:t>زم». پس از بیرون رفتن قدری، ابن سیرین برای دیگران توضیح داد که قلب من از اختیارم خارج است و می ترسیدم که تحت تأثیر سخنان او قرار گیرد و نتوانم آثار آن را خارج سازم.</w:t>
      </w:r>
      <w:hyperlink w:anchor="content_note_159_2" w:tooltip=" [2] . همان، ص 197. " w:history="1">
        <w:r>
          <w:rPr>
            <w:rStyle w:val="Hyperlink"/>
            <w:rFonts w:cs="B Zar" w:hint="cs"/>
            <w:sz w:val="36"/>
            <w:szCs w:val="36"/>
            <w:rtl/>
          </w:rPr>
          <w:t>(2)</w:t>
        </w:r>
      </w:hyperlink>
    </w:p>
    <w:p w:rsidR="00000000" w:rsidRDefault="00727FF4">
      <w:pPr>
        <w:pStyle w:val="contentparagraph"/>
        <w:bidi/>
        <w:jc w:val="both"/>
        <w:divId w:val="1932738792"/>
        <w:rPr>
          <w:rFonts w:cs="B Zar" w:hint="cs"/>
          <w:color w:val="000000"/>
          <w:sz w:val="36"/>
          <w:szCs w:val="36"/>
          <w:rtl/>
        </w:rPr>
      </w:pPr>
      <w:r>
        <w:rPr>
          <w:rStyle w:val="contenttext"/>
          <w:rFonts w:cs="B Zar" w:hint="cs"/>
          <w:color w:val="000000"/>
          <w:sz w:val="36"/>
          <w:szCs w:val="36"/>
          <w:rtl/>
        </w:rPr>
        <w:t>در جای دیگر خطاب به شخصی که از او در مورد «قدر» پرسیده بود، پس از مدتی سکوت، پاسخ داد: بی گمان شیطان بر کسی احاطه ندارد، ولی هر کس را که از او پیروی کند، هلاک می سازد.</w:t>
      </w:r>
      <w:hyperlink w:anchor="content_note_159_3" w:tooltip=" [3] . همان. " w:history="1">
        <w:r>
          <w:rPr>
            <w:rStyle w:val="Hyperlink"/>
            <w:rFonts w:cs="B Zar" w:hint="cs"/>
            <w:sz w:val="36"/>
            <w:szCs w:val="36"/>
            <w:rtl/>
          </w:rPr>
          <w:t>(3)</w:t>
        </w:r>
      </w:hyperlink>
    </w:p>
    <w:p w:rsidR="00000000" w:rsidRDefault="00727FF4">
      <w:pPr>
        <w:pStyle w:val="contentparagraph"/>
        <w:bidi/>
        <w:jc w:val="both"/>
        <w:divId w:val="1932738792"/>
        <w:rPr>
          <w:rFonts w:cs="B Zar" w:hint="cs"/>
          <w:color w:val="000000"/>
          <w:sz w:val="36"/>
          <w:szCs w:val="36"/>
          <w:rtl/>
        </w:rPr>
      </w:pPr>
      <w:r>
        <w:rPr>
          <w:rStyle w:val="contenttext"/>
          <w:rFonts w:cs="B Zar" w:hint="cs"/>
          <w:color w:val="000000"/>
          <w:sz w:val="36"/>
          <w:szCs w:val="36"/>
          <w:rtl/>
        </w:rPr>
        <w:t>ص:159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727FF4">
      <w:pPr>
        <w:bidi/>
        <w:jc w:val="both"/>
        <w:divId w:val="800919942"/>
        <w:rPr>
          <w:rFonts w:eastAsia="Times New Roman" w:cs="B Zar" w:hint="cs"/>
          <w:color w:val="000000"/>
          <w:sz w:val="36"/>
          <w:szCs w:val="36"/>
          <w:rtl/>
        </w:rPr>
      </w:pPr>
      <w:r>
        <w:rPr>
          <w:rFonts w:eastAsia="Times New Roman" w:cs="B Zar" w:hint="cs"/>
          <w:color w:val="000000"/>
          <w:sz w:val="36"/>
          <w:szCs w:val="36"/>
          <w:rtl/>
        </w:rPr>
        <w:t xml:space="preserve">1- [1] . طبقات، ج 7، ص 199. </w:t>
      </w:r>
    </w:p>
    <w:p w:rsidR="00000000" w:rsidRDefault="00727FF4">
      <w:pPr>
        <w:bidi/>
        <w:jc w:val="both"/>
        <w:divId w:val="1347290645"/>
        <w:rPr>
          <w:rFonts w:eastAsia="Times New Roman" w:cs="B Zar" w:hint="cs"/>
          <w:color w:val="000000"/>
          <w:sz w:val="36"/>
          <w:szCs w:val="36"/>
          <w:rtl/>
        </w:rPr>
      </w:pPr>
      <w:r>
        <w:rPr>
          <w:rFonts w:eastAsia="Times New Roman" w:cs="B Zar" w:hint="cs"/>
          <w:color w:val="000000"/>
          <w:sz w:val="36"/>
          <w:szCs w:val="36"/>
          <w:rtl/>
        </w:rPr>
        <w:t xml:space="preserve">2- [2] . همان، ص 197. </w:t>
      </w:r>
    </w:p>
    <w:p w:rsidR="00000000" w:rsidRDefault="00727FF4">
      <w:pPr>
        <w:bidi/>
        <w:jc w:val="both"/>
        <w:divId w:val="1749421181"/>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pStyle w:val="contentparagraph"/>
        <w:bidi/>
        <w:jc w:val="both"/>
        <w:divId w:val="648020291"/>
        <w:rPr>
          <w:rFonts w:cs="B Zar" w:hint="cs"/>
          <w:color w:val="000000"/>
          <w:sz w:val="36"/>
          <w:szCs w:val="36"/>
          <w:rtl/>
        </w:rPr>
      </w:pPr>
      <w:r>
        <w:rPr>
          <w:rStyle w:val="contenttext"/>
          <w:rFonts w:cs="B Zar" w:hint="cs"/>
          <w:color w:val="000000"/>
          <w:sz w:val="36"/>
          <w:szCs w:val="36"/>
          <w:rtl/>
        </w:rPr>
        <w:t>ابن سیرین از شهرت پرهیز داشت، ولی سرانجام به آنچه می ترسید گرفتار شد. وی را به دلیل ناتوانی از ادای دین، به زندان انداختند و به گفته خودش انگشت نمای مردم شد.</w:t>
      </w:r>
      <w:hyperlink w:anchor="content_note_160_1" w:tooltip=" [1] . طبقات، ج 7، ص 199؛ تاریخ بغداد، ج 5، ص 332 و وفیات، ج 4، ص 182. " w:history="1">
        <w:r>
          <w:rPr>
            <w:rStyle w:val="Hyperlink"/>
            <w:rFonts w:cs="B Zar" w:hint="cs"/>
            <w:sz w:val="36"/>
            <w:szCs w:val="36"/>
            <w:rtl/>
          </w:rPr>
          <w:t>(1)</w:t>
        </w:r>
      </w:hyperlink>
    </w:p>
    <w:p w:rsidR="00000000" w:rsidRDefault="00727FF4">
      <w:pPr>
        <w:pStyle w:val="Heading5"/>
        <w:shd w:val="clear" w:color="auto" w:fill="FFFFFF"/>
        <w:bidi/>
        <w:jc w:val="both"/>
        <w:divId w:val="695471006"/>
        <w:rPr>
          <w:rFonts w:eastAsia="Times New Roman" w:cs="B Titr" w:hint="cs"/>
          <w:b w:val="0"/>
          <w:bCs w:val="0"/>
          <w:color w:val="800040"/>
          <w:sz w:val="29"/>
          <w:szCs w:val="29"/>
          <w:rtl/>
        </w:rPr>
      </w:pPr>
      <w:r>
        <w:rPr>
          <w:rFonts w:eastAsia="Times New Roman" w:cs="B Titr" w:hint="cs"/>
          <w:b w:val="0"/>
          <w:bCs w:val="0"/>
          <w:color w:val="800040"/>
          <w:sz w:val="29"/>
          <w:szCs w:val="29"/>
          <w:rtl/>
        </w:rPr>
        <w:t>17. محمد بن عبدالرحمن بن أبی لیلی (74 _ 148 ه .ق)</w:t>
      </w:r>
    </w:p>
    <w:p w:rsidR="00000000" w:rsidRDefault="00727FF4">
      <w:pPr>
        <w:pStyle w:val="contentparagraph"/>
        <w:bidi/>
        <w:jc w:val="both"/>
        <w:divId w:val="695471006"/>
        <w:rPr>
          <w:rFonts w:cs="B Zar" w:hint="cs"/>
          <w:color w:val="000000"/>
          <w:sz w:val="36"/>
          <w:szCs w:val="36"/>
          <w:rtl/>
        </w:rPr>
      </w:pPr>
      <w:r>
        <w:rPr>
          <w:rStyle w:val="contenttext"/>
          <w:rFonts w:cs="B Zar" w:hint="cs"/>
          <w:color w:val="000000"/>
          <w:sz w:val="36"/>
          <w:szCs w:val="36"/>
          <w:rtl/>
        </w:rPr>
        <w:t>از فقها، قضات و محدثان مشهور عصر خود بود. وی از سوی بنی امیه به قضاوت کوفه منصوب شد و در دوران عب</w:t>
      </w:r>
      <w:r>
        <w:rPr>
          <w:rStyle w:val="contenttext"/>
          <w:rFonts w:cs="B Zar" w:hint="cs"/>
          <w:color w:val="000000"/>
          <w:sz w:val="36"/>
          <w:szCs w:val="36"/>
          <w:rtl/>
        </w:rPr>
        <w:t>اسیان نیز تا آخر عمر در همین سمت باقی بود.</w:t>
      </w:r>
      <w:hyperlink w:anchor="content_note_160_2" w:tooltip=" [2] . تاریخ بغداد، ج 10، ص 199؛ وفیات الاعیان، ج 4، ص 180 و تهذیب، ج 9، ص 302. " w:history="1">
        <w:r>
          <w:rPr>
            <w:rStyle w:val="Hyperlink"/>
            <w:rFonts w:cs="B Zar" w:hint="cs"/>
            <w:sz w:val="36"/>
            <w:szCs w:val="36"/>
            <w:rtl/>
          </w:rPr>
          <w:t>(2)</w:t>
        </w:r>
      </w:hyperlink>
      <w:r>
        <w:rPr>
          <w:rStyle w:val="contenttext"/>
          <w:rFonts w:cs="B Zar" w:hint="cs"/>
          <w:color w:val="000000"/>
          <w:sz w:val="36"/>
          <w:szCs w:val="36"/>
          <w:rtl/>
        </w:rPr>
        <w:t xml:space="preserve"> احمد بن حنبل، فقه او را از حدیث وی برتر می شمرد.</w:t>
      </w:r>
      <w:hyperlink w:anchor="content_note_160_3" w:tooltip=" [3] . سیر اعلام النبلاء، ج 6، ص 311. " w:history="1">
        <w:r>
          <w:rPr>
            <w:rStyle w:val="Hyperlink"/>
            <w:rFonts w:cs="B Zar" w:hint="cs"/>
            <w:sz w:val="36"/>
            <w:szCs w:val="36"/>
            <w:rtl/>
          </w:rPr>
          <w:t>(3)</w:t>
        </w:r>
      </w:hyperlink>
    </w:p>
    <w:p w:rsidR="00000000" w:rsidRDefault="00727FF4">
      <w:pPr>
        <w:pStyle w:val="contentparagraph"/>
        <w:bidi/>
        <w:jc w:val="both"/>
        <w:divId w:val="695471006"/>
        <w:rPr>
          <w:rFonts w:cs="B Zar" w:hint="cs"/>
          <w:color w:val="000000"/>
          <w:sz w:val="36"/>
          <w:szCs w:val="36"/>
          <w:rtl/>
        </w:rPr>
      </w:pPr>
      <w:r>
        <w:rPr>
          <w:rStyle w:val="contenttext"/>
          <w:rFonts w:cs="B Zar" w:hint="cs"/>
          <w:color w:val="000000"/>
          <w:sz w:val="36"/>
          <w:szCs w:val="36"/>
          <w:rtl/>
        </w:rPr>
        <w:t>ابن ابی لیلی رأی و قیاس را می پسندید و در بسیاری موارد بنابر رأی خود فتوا می داد، ولی بیشتر از ابوحنیفه احتیاط می کرد و همانند او در فتوا دادن جسور نبود. همین اختلاف س</w:t>
      </w:r>
      <w:r>
        <w:rPr>
          <w:rStyle w:val="contenttext"/>
          <w:rFonts w:cs="B Zar" w:hint="cs"/>
          <w:color w:val="000000"/>
          <w:sz w:val="36"/>
          <w:szCs w:val="36"/>
          <w:rtl/>
        </w:rPr>
        <w:t>لیقه در اجتهاد، بین او و ابوحنیفه درگیری هایی به وجود می آورد و ابوحنیفه ایرادهایی بر فقه و قضاوت ابن ابی لیلی وارد می ساخت. درگیری ابوحنیفه و ابن ابی لیلی تا بدان جا رسید که ابن ابی لیلی با شکایت از ابو حنیفه نزد حاکم کوفه، مدتی وی را از فتوا دادن بازداشت</w:t>
      </w:r>
      <w:r>
        <w:rPr>
          <w:rStyle w:val="contenttext"/>
          <w:rFonts w:cs="B Zar" w:hint="cs"/>
          <w:color w:val="000000"/>
          <w:sz w:val="36"/>
          <w:szCs w:val="36"/>
          <w:rtl/>
        </w:rPr>
        <w:t>.</w:t>
      </w:r>
      <w:hyperlink w:anchor="content_note_160_4" w:tooltip=" [4] . وفیات، ج 4، ص 180. " w:history="1">
        <w:r>
          <w:rPr>
            <w:rStyle w:val="Hyperlink"/>
            <w:rFonts w:cs="B Zar" w:hint="cs"/>
            <w:sz w:val="36"/>
            <w:szCs w:val="36"/>
            <w:rtl/>
          </w:rPr>
          <w:t>(4)</w:t>
        </w:r>
      </w:hyperlink>
    </w:p>
    <w:p w:rsidR="00000000" w:rsidRDefault="00727FF4">
      <w:pPr>
        <w:pStyle w:val="contentparagraph"/>
        <w:bidi/>
        <w:jc w:val="both"/>
        <w:divId w:val="695471006"/>
        <w:rPr>
          <w:rFonts w:cs="B Zar" w:hint="cs"/>
          <w:color w:val="000000"/>
          <w:sz w:val="36"/>
          <w:szCs w:val="36"/>
          <w:rtl/>
        </w:rPr>
      </w:pPr>
      <w:r>
        <w:rPr>
          <w:rStyle w:val="contenttext"/>
          <w:rFonts w:cs="B Zar" w:hint="cs"/>
          <w:color w:val="000000"/>
          <w:sz w:val="36"/>
          <w:szCs w:val="36"/>
          <w:rtl/>
        </w:rPr>
        <w:t>ابن ابی لیلی، بسیار به امام صادق علیه السلام گرایش داشت و در موارد فراوانی به توصیه های او گوش فرا می داد. به نمونه هایی از برخوردهای او و امام صادق علیه السلام اشاره می کنیم:</w:t>
      </w:r>
    </w:p>
    <w:p w:rsidR="00000000" w:rsidRDefault="00727FF4">
      <w:pPr>
        <w:pStyle w:val="contentparagraph"/>
        <w:bidi/>
        <w:jc w:val="both"/>
        <w:divId w:val="69547100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160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727FF4">
      <w:pPr>
        <w:bidi/>
        <w:jc w:val="both"/>
        <w:divId w:val="2057535360"/>
        <w:rPr>
          <w:rFonts w:eastAsia="Times New Roman" w:cs="B Zar" w:hint="cs"/>
          <w:color w:val="000000"/>
          <w:sz w:val="36"/>
          <w:szCs w:val="36"/>
          <w:rtl/>
        </w:rPr>
      </w:pPr>
      <w:r>
        <w:rPr>
          <w:rFonts w:eastAsia="Times New Roman" w:cs="B Zar" w:hint="cs"/>
          <w:color w:val="000000"/>
          <w:sz w:val="36"/>
          <w:szCs w:val="36"/>
          <w:rtl/>
        </w:rPr>
        <w:t xml:space="preserve">1- [1] . طبقات، ج 7، ص 199؛ تاریخ بغداد، ج 5، ص 332 و وفیات، ج 4، ص 182. </w:t>
      </w:r>
    </w:p>
    <w:p w:rsidR="00000000" w:rsidRDefault="00727FF4">
      <w:pPr>
        <w:bidi/>
        <w:jc w:val="both"/>
        <w:divId w:val="181015819"/>
        <w:rPr>
          <w:rFonts w:eastAsia="Times New Roman" w:cs="B Zar" w:hint="cs"/>
          <w:color w:val="000000"/>
          <w:sz w:val="36"/>
          <w:szCs w:val="36"/>
          <w:rtl/>
        </w:rPr>
      </w:pPr>
      <w:r>
        <w:rPr>
          <w:rFonts w:eastAsia="Times New Roman" w:cs="B Zar" w:hint="cs"/>
          <w:color w:val="000000"/>
          <w:sz w:val="36"/>
          <w:szCs w:val="36"/>
          <w:rtl/>
        </w:rPr>
        <w:t xml:space="preserve">2- [2] . تاریخ بغداد، ج 10، ص 199؛ وفیات الاعیان، ج 4، ص 180 و تهذیب، ج 9، ص 302. </w:t>
      </w:r>
    </w:p>
    <w:p w:rsidR="00000000" w:rsidRDefault="00727FF4">
      <w:pPr>
        <w:bidi/>
        <w:jc w:val="both"/>
        <w:divId w:val="1706757542"/>
        <w:rPr>
          <w:rFonts w:eastAsia="Times New Roman" w:cs="B Zar" w:hint="cs"/>
          <w:color w:val="000000"/>
          <w:sz w:val="36"/>
          <w:szCs w:val="36"/>
          <w:rtl/>
        </w:rPr>
      </w:pPr>
      <w:r>
        <w:rPr>
          <w:rFonts w:eastAsia="Times New Roman" w:cs="B Zar" w:hint="cs"/>
          <w:color w:val="000000"/>
          <w:sz w:val="36"/>
          <w:szCs w:val="36"/>
          <w:rtl/>
        </w:rPr>
        <w:t xml:space="preserve">3- [3] . سیر اعلام النبلاء، ج 6، ص 311. </w:t>
      </w:r>
    </w:p>
    <w:p w:rsidR="00000000" w:rsidRDefault="00727FF4">
      <w:pPr>
        <w:bidi/>
        <w:jc w:val="both"/>
        <w:divId w:val="678850671"/>
        <w:rPr>
          <w:rFonts w:eastAsia="Times New Roman" w:cs="B Zar" w:hint="cs"/>
          <w:color w:val="000000"/>
          <w:sz w:val="36"/>
          <w:szCs w:val="36"/>
          <w:rtl/>
        </w:rPr>
      </w:pPr>
      <w:r>
        <w:rPr>
          <w:rFonts w:eastAsia="Times New Roman" w:cs="B Zar" w:hint="cs"/>
          <w:color w:val="000000"/>
          <w:sz w:val="36"/>
          <w:szCs w:val="36"/>
          <w:rtl/>
        </w:rPr>
        <w:t xml:space="preserve">4- [4] . وفیات، ج </w:t>
      </w:r>
      <w:r>
        <w:rPr>
          <w:rFonts w:eastAsia="Times New Roman" w:cs="B Zar" w:hint="cs"/>
          <w:color w:val="000000"/>
          <w:sz w:val="36"/>
          <w:szCs w:val="36"/>
          <w:rtl/>
        </w:rPr>
        <w:t xml:space="preserve">4، ص 180. </w:t>
      </w:r>
    </w:p>
    <w:p w:rsidR="00000000" w:rsidRDefault="00727FF4">
      <w:pPr>
        <w:pStyle w:val="contentparagraph"/>
        <w:bidi/>
        <w:jc w:val="both"/>
        <w:divId w:val="1848250411"/>
        <w:rPr>
          <w:rFonts w:cs="B Zar" w:hint="cs"/>
          <w:color w:val="000000"/>
          <w:sz w:val="36"/>
          <w:szCs w:val="36"/>
          <w:rtl/>
        </w:rPr>
      </w:pPr>
      <w:r>
        <w:rPr>
          <w:rStyle w:val="contenttext"/>
          <w:rFonts w:cs="B Zar" w:hint="cs"/>
          <w:color w:val="000000"/>
          <w:sz w:val="36"/>
          <w:szCs w:val="36"/>
          <w:rtl/>
        </w:rPr>
        <w:t>الف)_ أبی کهمس _از شیعیان کوفه، گوید: به حضور امام صادق علیه السلام رسیدم و امام از من پرسیدند: آیا ابن ابی لیلی شهادت محمد بن مسلم را در موردی که شهادت داده بود، نپذیرفته است؟</w:t>
      </w:r>
      <w:hyperlink w:anchor="content_note_161_1" w:tooltip=" [1] . ازاین روایت می توان دریافت که امام، مسائل دیگر سرزمین های اسلامی به ویژه عراق را پی گیری می کرد و از وقایع آن مراکز اطلاع داشت. " w:history="1">
        <w:r>
          <w:rPr>
            <w:rStyle w:val="Hyperlink"/>
            <w:rFonts w:cs="B Zar" w:hint="cs"/>
            <w:sz w:val="36"/>
            <w:szCs w:val="36"/>
            <w:rtl/>
          </w:rPr>
          <w:t>(1)</w:t>
        </w:r>
      </w:hyperlink>
    </w:p>
    <w:p w:rsidR="00000000" w:rsidRDefault="00727FF4">
      <w:pPr>
        <w:pStyle w:val="contentparagraph"/>
        <w:bidi/>
        <w:jc w:val="both"/>
        <w:divId w:val="18482504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 بلی. امام به من پیام دادند که هر گاه به کوفه رفتی و نزد ابن ابی لیلی حاضر شدی، سه مسئله را با او در میان گذار و از وی بخواه بدون تمسک به قیاس و قول اصحاب، آنها را پاسخ گوید. هرگاه نتوانست جواب دهد، به وی بگو: جعفر بن محمد علیه السلام به تو می گوید، چ</w:t>
      </w:r>
      <w:r>
        <w:rPr>
          <w:rStyle w:val="contenttext"/>
          <w:rFonts w:cs="B Zar" w:hint="cs"/>
          <w:color w:val="000000"/>
          <w:sz w:val="36"/>
          <w:szCs w:val="36"/>
          <w:rtl/>
        </w:rPr>
        <w:t>را شهادت مردی را که از تو به احکام خداوند و سیره رسول خدا صلی الله علیه و آله آگاه تر است، نمی پذیری؟</w:t>
      </w:r>
    </w:p>
    <w:p w:rsidR="00000000" w:rsidRDefault="00727FF4">
      <w:pPr>
        <w:pStyle w:val="contentparagraph"/>
        <w:bidi/>
        <w:jc w:val="both"/>
        <w:divId w:val="1848250411"/>
        <w:rPr>
          <w:rFonts w:cs="B Zar" w:hint="cs"/>
          <w:color w:val="000000"/>
          <w:sz w:val="36"/>
          <w:szCs w:val="36"/>
          <w:rtl/>
        </w:rPr>
      </w:pPr>
      <w:r>
        <w:rPr>
          <w:rStyle w:val="contenttext"/>
          <w:rFonts w:cs="B Zar" w:hint="cs"/>
          <w:color w:val="000000"/>
          <w:sz w:val="36"/>
          <w:szCs w:val="36"/>
          <w:rtl/>
        </w:rPr>
        <w:t>أبی کهمس چون به کوفه رفت پیش از آنکه به منزل رود، نزد ابن ابی لیلی رفته و سه سؤال امام را مطرح کرد و در هر مورد، چون ابن ابی لیلی می خواست به قیاس یا گفته</w:t>
      </w:r>
      <w:r>
        <w:rPr>
          <w:rStyle w:val="contenttext"/>
          <w:rFonts w:cs="B Zar" w:hint="cs"/>
          <w:color w:val="000000"/>
          <w:sz w:val="36"/>
          <w:szCs w:val="36"/>
          <w:rtl/>
        </w:rPr>
        <w:t xml:space="preserve"> اصحاب تمسک کند، شرط ابتدایی را به یاد او می آورد که به گفته اصحاب و قیاس تمسک نکند. در نتیجه، قاضی کوفه از پاسخ باز ماند و أبی کهمس پیام امام صادق علیه السلام را به او رساند. ابن ابی لیلی از پیام امام غمگین شد و با تاکید پرسید: آیا امام صادق علیه السلام ا</w:t>
      </w:r>
      <w:r>
        <w:rPr>
          <w:rStyle w:val="contenttext"/>
          <w:rFonts w:cs="B Zar" w:hint="cs"/>
          <w:color w:val="000000"/>
          <w:sz w:val="36"/>
          <w:szCs w:val="36"/>
          <w:rtl/>
        </w:rPr>
        <w:t>ین پیام را فرستاده است؟ ابی کهمس گفت: بلی. ابن ابی لیلی در پی این حادثه، شخصی را سراغ محمد بن مسلم فرستاد و شهادت او را پذیرفت.</w:t>
      </w:r>
      <w:hyperlink w:anchor="content_note_161_2" w:tooltip=" [2] . اختصاص، ص 202؛ کشّی، ص 109 و بحارالانوار، ج 47، ص 403. " w:history="1">
        <w:r>
          <w:rPr>
            <w:rStyle w:val="Hyperlink"/>
            <w:rFonts w:cs="B Zar" w:hint="cs"/>
            <w:sz w:val="36"/>
            <w:szCs w:val="36"/>
            <w:rtl/>
          </w:rPr>
          <w:t>(2)</w:t>
        </w:r>
      </w:hyperlink>
    </w:p>
    <w:p w:rsidR="00000000" w:rsidRDefault="00727FF4">
      <w:pPr>
        <w:pStyle w:val="contentparagraph"/>
        <w:bidi/>
        <w:jc w:val="both"/>
        <w:divId w:val="1848250411"/>
        <w:rPr>
          <w:rFonts w:cs="B Zar" w:hint="cs"/>
          <w:color w:val="000000"/>
          <w:sz w:val="36"/>
          <w:szCs w:val="36"/>
          <w:rtl/>
        </w:rPr>
      </w:pPr>
      <w:r>
        <w:rPr>
          <w:rStyle w:val="contenttext"/>
          <w:rFonts w:cs="B Zar" w:hint="cs"/>
          <w:color w:val="000000"/>
          <w:sz w:val="36"/>
          <w:szCs w:val="36"/>
          <w:rtl/>
        </w:rPr>
        <w:t>ص:161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727FF4">
      <w:pPr>
        <w:bidi/>
        <w:jc w:val="both"/>
        <w:divId w:val="1235315938"/>
        <w:rPr>
          <w:rFonts w:eastAsia="Times New Roman" w:cs="B Zar" w:hint="cs"/>
          <w:color w:val="000000"/>
          <w:sz w:val="36"/>
          <w:szCs w:val="36"/>
          <w:rtl/>
        </w:rPr>
      </w:pPr>
      <w:r>
        <w:rPr>
          <w:rFonts w:eastAsia="Times New Roman" w:cs="B Zar" w:hint="cs"/>
          <w:color w:val="000000"/>
          <w:sz w:val="36"/>
          <w:szCs w:val="36"/>
          <w:rtl/>
        </w:rPr>
        <w:t xml:space="preserve">1- [1] . ازاین روایت می توان دریافت که امام، مسائل دیگر سرزمین های اسلامی به ویژه عراق را پی گیری می کرد و از وقایع آن مراکز اطلاع داشت. </w:t>
      </w:r>
    </w:p>
    <w:p w:rsidR="00000000" w:rsidRDefault="00727FF4">
      <w:pPr>
        <w:bidi/>
        <w:jc w:val="both"/>
        <w:divId w:val="1113742681"/>
        <w:rPr>
          <w:rFonts w:eastAsia="Times New Roman" w:cs="B Zar" w:hint="cs"/>
          <w:color w:val="000000"/>
          <w:sz w:val="36"/>
          <w:szCs w:val="36"/>
          <w:rtl/>
        </w:rPr>
      </w:pPr>
      <w:r>
        <w:rPr>
          <w:rFonts w:eastAsia="Times New Roman" w:cs="B Zar" w:hint="cs"/>
          <w:color w:val="000000"/>
          <w:sz w:val="36"/>
          <w:szCs w:val="36"/>
          <w:rtl/>
        </w:rPr>
        <w:t xml:space="preserve">2- [2] . اختصاص، ص 202؛ کشّی، ص 109 و بحارالانوار، ج 47، ص 403. </w:t>
      </w:r>
    </w:p>
    <w:p w:rsidR="00000000" w:rsidRDefault="00727FF4">
      <w:pPr>
        <w:pStyle w:val="contentparagraph"/>
        <w:bidi/>
        <w:jc w:val="both"/>
        <w:divId w:val="854614243"/>
        <w:rPr>
          <w:rFonts w:cs="B Zar" w:hint="cs"/>
          <w:color w:val="000000"/>
          <w:sz w:val="36"/>
          <w:szCs w:val="36"/>
          <w:rtl/>
        </w:rPr>
      </w:pPr>
      <w:r>
        <w:rPr>
          <w:rStyle w:val="contenttext"/>
          <w:rFonts w:cs="B Zar" w:hint="cs"/>
          <w:color w:val="000000"/>
          <w:sz w:val="36"/>
          <w:szCs w:val="36"/>
          <w:rtl/>
        </w:rPr>
        <w:t>ب) _عبدالرحمن جعفی_ در زمینه میراثی که به وی رسیده بود، با _ابن ابی لیلی _درگیر بود و قاضی کوفه، میراث او را تنفیذ نمی کرد. _جعفر _از ابن ابی لیلی نزد امام صادق علیه السلام شکایت برد و قاضی کوفه به توصیه امام صادق علیه السلام که فرموده بود: «آیا نمی داند ک</w:t>
      </w:r>
      <w:r>
        <w:rPr>
          <w:rStyle w:val="contenttext"/>
          <w:rFonts w:cs="B Zar" w:hint="cs"/>
          <w:color w:val="000000"/>
          <w:sz w:val="36"/>
          <w:szCs w:val="36"/>
          <w:rtl/>
        </w:rPr>
        <w:t>ه رسول خدا صلی الله علیه و آله به رد حبس و عمل به میراث ها فرمان داده است» به سود جعفی قضاوت کرد.</w:t>
      </w:r>
      <w:hyperlink w:anchor="content_note_162_1" w:tooltip=" [1] . معانی الاخبار، ص 219. " w:history="1">
        <w:r>
          <w:rPr>
            <w:rStyle w:val="Hyperlink"/>
            <w:rFonts w:cs="B Zar" w:hint="cs"/>
            <w:sz w:val="36"/>
            <w:szCs w:val="36"/>
            <w:rtl/>
          </w:rPr>
          <w:t>(1)</w:t>
        </w:r>
      </w:hyperlink>
    </w:p>
    <w:p w:rsidR="00000000" w:rsidRDefault="00727FF4">
      <w:pPr>
        <w:pStyle w:val="contentparagraph"/>
        <w:bidi/>
        <w:jc w:val="both"/>
        <w:divId w:val="854614243"/>
        <w:rPr>
          <w:rFonts w:cs="B Zar" w:hint="cs"/>
          <w:color w:val="000000"/>
          <w:sz w:val="36"/>
          <w:szCs w:val="36"/>
          <w:rtl/>
        </w:rPr>
      </w:pPr>
      <w:r>
        <w:rPr>
          <w:rStyle w:val="contenttext"/>
          <w:rFonts w:cs="B Zar" w:hint="cs"/>
          <w:color w:val="000000"/>
          <w:sz w:val="36"/>
          <w:szCs w:val="36"/>
          <w:rtl/>
        </w:rPr>
        <w:t>ج) در مورد دیگری، _محمد بن مسلم_ در برابر قضاوت نادرست ابن أبی لیلی، به قضاوت ع</w:t>
      </w:r>
      <w:r>
        <w:rPr>
          <w:rStyle w:val="contenttext"/>
          <w:rFonts w:cs="B Zar" w:hint="cs"/>
          <w:color w:val="000000"/>
          <w:sz w:val="36"/>
          <w:szCs w:val="36"/>
          <w:rtl/>
        </w:rPr>
        <w:t>لی علیه السلام استناد کرد و چون ابن أبی لیلی از او نوشته خواست، محمد بن مسلم کتابی را به او نشان داد و او بر اساس آن قضاوت کرد.</w:t>
      </w:r>
      <w:hyperlink w:anchor="content_note_162_2" w:tooltip=" [2] . اصول کافی، ج 5، ص 215.                                                                    " w:history="1">
        <w:r>
          <w:rPr>
            <w:rStyle w:val="Hyperlink"/>
            <w:rFonts w:cs="B Zar" w:hint="cs"/>
            <w:sz w:val="36"/>
            <w:szCs w:val="36"/>
            <w:rtl/>
          </w:rPr>
          <w:t>(2)</w:t>
        </w:r>
      </w:hyperlink>
    </w:p>
    <w:p w:rsidR="00000000" w:rsidRDefault="00727FF4">
      <w:pPr>
        <w:pStyle w:val="contentparagraph"/>
        <w:bidi/>
        <w:jc w:val="both"/>
        <w:divId w:val="854614243"/>
        <w:rPr>
          <w:rFonts w:cs="B Zar" w:hint="cs"/>
          <w:color w:val="000000"/>
          <w:sz w:val="36"/>
          <w:szCs w:val="36"/>
          <w:rtl/>
        </w:rPr>
      </w:pPr>
      <w:r>
        <w:rPr>
          <w:rStyle w:val="contenttext"/>
          <w:rFonts w:cs="B Zar" w:hint="cs"/>
          <w:color w:val="000000"/>
          <w:sz w:val="36"/>
          <w:szCs w:val="36"/>
          <w:rtl/>
        </w:rPr>
        <w:t>د) در قضاوت بین دو نفر که یکی جاریه ای را ازدیگری خریده بود که پاهایش مو نداشت. خریدار از ابن ابی لیلی پرسید که آیا این ویژگی عیب است و موجب خیار عیب می گردد یا خیر؟ قاضی نخست از قضاوت شانه خالی کرد و کوشید با مصالحه دو طرف را راضی کند، ولی خریدار قانع نشد</w:t>
      </w:r>
      <w:r>
        <w:rPr>
          <w:rStyle w:val="contenttext"/>
          <w:rFonts w:cs="B Zar" w:hint="cs"/>
          <w:color w:val="000000"/>
          <w:sz w:val="36"/>
          <w:szCs w:val="36"/>
          <w:rtl/>
        </w:rPr>
        <w:t xml:space="preserve"> و خواستار قضاوت بود. ابن ابی لیلی که حکم مسئله را نمی دانست، به بهانه ای خارج شده و از _محمد بن مسلم_ راهنمایی خواست.</w:t>
      </w:r>
      <w:hyperlink w:anchor="content_note_162_3" w:tooltip=" [3] . همان.                                                                    " w:history="1">
        <w:r>
          <w:rPr>
            <w:rStyle w:val="Hyperlink"/>
            <w:rFonts w:cs="B Zar" w:hint="cs"/>
            <w:sz w:val="36"/>
            <w:szCs w:val="36"/>
            <w:rtl/>
          </w:rPr>
          <w:t>(3)</w:t>
        </w:r>
      </w:hyperlink>
    </w:p>
    <w:p w:rsidR="00000000" w:rsidRDefault="00727FF4">
      <w:pPr>
        <w:pStyle w:val="contentparagraph"/>
        <w:bidi/>
        <w:jc w:val="both"/>
        <w:divId w:val="854614243"/>
        <w:rPr>
          <w:rFonts w:cs="B Zar" w:hint="cs"/>
          <w:color w:val="000000"/>
          <w:sz w:val="36"/>
          <w:szCs w:val="36"/>
          <w:rtl/>
        </w:rPr>
      </w:pPr>
      <w:r>
        <w:rPr>
          <w:rStyle w:val="contenttext"/>
          <w:rFonts w:cs="B Zar" w:hint="cs"/>
          <w:color w:val="000000"/>
          <w:sz w:val="36"/>
          <w:szCs w:val="36"/>
          <w:rtl/>
        </w:rPr>
        <w:t>ه ) گاه</w:t>
      </w:r>
      <w:r>
        <w:rPr>
          <w:rStyle w:val="contenttext"/>
          <w:rFonts w:cs="B Zar" w:hint="cs"/>
          <w:color w:val="000000"/>
          <w:sz w:val="36"/>
          <w:szCs w:val="36"/>
          <w:rtl/>
        </w:rPr>
        <w:t>ی که ابن أبی لیلی به حضور امام می رسید، آن بزرگوار وی را نصیحت می کرد و از اینکه در قضاوت و فتوا، قیاس و رأی را به کار گیرد و</w:t>
      </w:r>
    </w:p>
    <w:p w:rsidR="00000000" w:rsidRDefault="00727FF4">
      <w:pPr>
        <w:pStyle w:val="contentparagraph"/>
        <w:bidi/>
        <w:jc w:val="both"/>
        <w:divId w:val="854614243"/>
        <w:rPr>
          <w:rFonts w:cs="B Zar" w:hint="cs"/>
          <w:color w:val="000000"/>
          <w:sz w:val="36"/>
          <w:szCs w:val="36"/>
          <w:rtl/>
        </w:rPr>
      </w:pPr>
      <w:r>
        <w:rPr>
          <w:rStyle w:val="contenttext"/>
          <w:rFonts w:cs="B Zar" w:hint="cs"/>
          <w:color w:val="000000"/>
          <w:sz w:val="36"/>
          <w:szCs w:val="36"/>
          <w:rtl/>
        </w:rPr>
        <w:t>ص:162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727FF4">
      <w:pPr>
        <w:bidi/>
        <w:jc w:val="both"/>
        <w:divId w:val="47268075"/>
        <w:rPr>
          <w:rFonts w:eastAsia="Times New Roman" w:cs="B Zar" w:hint="cs"/>
          <w:color w:val="000000"/>
          <w:sz w:val="36"/>
          <w:szCs w:val="36"/>
          <w:rtl/>
        </w:rPr>
      </w:pPr>
      <w:r>
        <w:rPr>
          <w:rFonts w:eastAsia="Times New Roman" w:cs="B Zar" w:hint="cs"/>
          <w:color w:val="000000"/>
          <w:sz w:val="36"/>
          <w:szCs w:val="36"/>
          <w:rtl/>
        </w:rPr>
        <w:t xml:space="preserve">1- [1] . معانی الاخبار، ص 219. </w:t>
      </w:r>
    </w:p>
    <w:p w:rsidR="00000000" w:rsidRDefault="00727FF4">
      <w:pPr>
        <w:bidi/>
        <w:jc w:val="both"/>
        <w:divId w:val="376467215"/>
        <w:rPr>
          <w:rFonts w:eastAsia="Times New Roman" w:cs="B Zar" w:hint="cs"/>
          <w:color w:val="000000"/>
          <w:sz w:val="36"/>
          <w:szCs w:val="36"/>
          <w:rtl/>
        </w:rPr>
      </w:pPr>
      <w:r>
        <w:rPr>
          <w:rFonts w:eastAsia="Times New Roman" w:cs="B Zar" w:hint="cs"/>
          <w:color w:val="000000"/>
          <w:sz w:val="36"/>
          <w:szCs w:val="36"/>
          <w:rtl/>
        </w:rPr>
        <w:t>2- [2] . اصول کافی، ج 5، ص 215.</w:t>
      </w:r>
      <w:r>
        <w:rPr>
          <w:rFonts w:ascii="Cambria" w:eastAsia="Times New Roman" w:hAnsi="Cambria" w:cs="Cambria" w:hint="cs"/>
          <w:color w:val="000000"/>
          <w:sz w:val="36"/>
          <w:szCs w:val="36"/>
          <w:rtl/>
        </w:rPr>
        <w:t>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184981418"/>
        <w:rPr>
          <w:rFonts w:eastAsia="Times New Roman" w:cs="B Zar" w:hint="cs"/>
          <w:color w:val="000000"/>
          <w:sz w:val="36"/>
          <w:szCs w:val="36"/>
          <w:rtl/>
        </w:rPr>
      </w:pPr>
      <w:r>
        <w:rPr>
          <w:rFonts w:eastAsia="Times New Roman" w:cs="B Zar" w:hint="cs"/>
          <w:color w:val="000000"/>
          <w:sz w:val="36"/>
          <w:szCs w:val="36"/>
          <w:rtl/>
        </w:rPr>
        <w:t>3- [3] . همان.</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pStyle w:val="contentparagraph"/>
        <w:bidi/>
        <w:jc w:val="both"/>
        <w:divId w:val="38167322"/>
        <w:rPr>
          <w:rFonts w:cs="B Zar" w:hint="cs"/>
          <w:color w:val="000000"/>
          <w:sz w:val="36"/>
          <w:szCs w:val="36"/>
          <w:rtl/>
        </w:rPr>
      </w:pPr>
      <w:r>
        <w:rPr>
          <w:rStyle w:val="contenttext"/>
          <w:rFonts w:cs="B Zar" w:hint="cs"/>
          <w:color w:val="000000"/>
          <w:sz w:val="36"/>
          <w:szCs w:val="36"/>
          <w:rtl/>
        </w:rPr>
        <w:t>با کتاب و سنت مخالفت ورزد، بر حذر می داشت و این نصیحت ها در ابن ابی لیلی مؤثر واقع می شد.</w:t>
      </w:r>
      <w:hyperlink w:anchor="content_note_163_1" w:tooltip=" [1] . بحارالانوار، ج 40، ص 150.                                                                    " w:history="1">
        <w:r>
          <w:rPr>
            <w:rStyle w:val="Hyperlink"/>
            <w:rFonts w:cs="B Zar" w:hint="cs"/>
            <w:sz w:val="36"/>
            <w:szCs w:val="36"/>
            <w:rtl/>
          </w:rPr>
          <w:t>(1)</w:t>
        </w:r>
      </w:hyperlink>
    </w:p>
    <w:p w:rsidR="00000000" w:rsidRDefault="00727FF4">
      <w:pPr>
        <w:pStyle w:val="contentparagraph"/>
        <w:bidi/>
        <w:jc w:val="both"/>
        <w:divId w:val="38167322"/>
        <w:rPr>
          <w:rFonts w:cs="B Zar" w:hint="cs"/>
          <w:color w:val="000000"/>
          <w:sz w:val="36"/>
          <w:szCs w:val="36"/>
          <w:rtl/>
        </w:rPr>
      </w:pPr>
      <w:r>
        <w:rPr>
          <w:rStyle w:val="contenttext"/>
          <w:rFonts w:cs="B Zar" w:hint="cs"/>
          <w:color w:val="000000"/>
          <w:sz w:val="36"/>
          <w:szCs w:val="36"/>
          <w:rtl/>
        </w:rPr>
        <w:t>به طور کلی، می توان نتیجه گرفت که هر چند ابن ابی لیلی از رأی خویش پیروی می کرد و پای بند نصّ و روایت نبود، ولی هرگاه به مخالفت نظر خود با مبانی ف</w:t>
      </w:r>
      <w:r>
        <w:rPr>
          <w:rStyle w:val="contenttext"/>
          <w:rFonts w:cs="B Zar" w:hint="cs"/>
          <w:color w:val="000000"/>
          <w:sz w:val="36"/>
          <w:szCs w:val="36"/>
          <w:rtl/>
        </w:rPr>
        <w:t>قهی امام صادق علیه السلام آگاه می شد، فتوای خود را تغییر می داد. این جمله از اوست که می گوید:</w:t>
      </w:r>
    </w:p>
    <w:p w:rsidR="00000000" w:rsidRDefault="00727FF4">
      <w:pPr>
        <w:pStyle w:val="contentparagraph"/>
        <w:bidi/>
        <w:jc w:val="both"/>
        <w:divId w:val="38167322"/>
        <w:rPr>
          <w:rFonts w:cs="B Zar" w:hint="cs"/>
          <w:color w:val="000000"/>
          <w:sz w:val="36"/>
          <w:szCs w:val="36"/>
          <w:rtl/>
        </w:rPr>
      </w:pPr>
      <w:r>
        <w:rPr>
          <w:rStyle w:val="contenttext"/>
          <w:rFonts w:cs="B Zar" w:hint="cs"/>
          <w:color w:val="000000"/>
          <w:sz w:val="36"/>
          <w:szCs w:val="36"/>
          <w:rtl/>
        </w:rPr>
        <w:t>به خاطر رأی و نظر هیچ کس فتوای خود را تغییر نداده ام، جز رأی و نظر جعفر محمد علیه السلام.</w:t>
      </w:r>
      <w:hyperlink w:anchor="content_note_163_2" w:tooltip=" [2] . همان، ج 47، ص 29؛ الدمعه الساکبه، ج 6، ص 308.                                                                     " w:history="1">
        <w:r>
          <w:rPr>
            <w:rStyle w:val="Hyperlink"/>
            <w:rFonts w:cs="B Zar" w:hint="cs"/>
            <w:sz w:val="36"/>
            <w:szCs w:val="36"/>
            <w:rtl/>
          </w:rPr>
          <w:t>(2)</w:t>
        </w:r>
      </w:hyperlink>
    </w:p>
    <w:p w:rsidR="00000000" w:rsidRDefault="00727FF4">
      <w:pPr>
        <w:pStyle w:val="Heading5"/>
        <w:shd w:val="clear" w:color="auto" w:fill="FFFFFF"/>
        <w:bidi/>
        <w:jc w:val="both"/>
        <w:divId w:val="1700810944"/>
        <w:rPr>
          <w:rFonts w:eastAsia="Times New Roman" w:cs="B Titr" w:hint="cs"/>
          <w:b w:val="0"/>
          <w:bCs w:val="0"/>
          <w:color w:val="800040"/>
          <w:sz w:val="29"/>
          <w:szCs w:val="29"/>
          <w:rtl/>
        </w:rPr>
      </w:pPr>
      <w:r>
        <w:rPr>
          <w:rFonts w:ascii="Cambria" w:eastAsia="Times New Roman" w:hAnsi="Cambria" w:cs="Cambria" w:hint="cs"/>
          <w:b w:val="0"/>
          <w:bCs w:val="0"/>
          <w:color w:val="800040"/>
          <w:sz w:val="29"/>
          <w:szCs w:val="29"/>
          <w:rtl/>
        </w:rPr>
        <w:t> </w:t>
      </w:r>
      <w:r>
        <w:rPr>
          <w:rFonts w:eastAsia="Times New Roman" w:cs="B Titr" w:hint="cs"/>
          <w:b w:val="0"/>
          <w:bCs w:val="0"/>
          <w:color w:val="800040"/>
          <w:sz w:val="29"/>
          <w:szCs w:val="29"/>
          <w:rtl/>
        </w:rPr>
        <w:t xml:space="preserve">18. </w:t>
      </w:r>
      <w:r>
        <w:rPr>
          <w:rFonts w:eastAsia="Times New Roman" w:cs="B Titr" w:hint="cs"/>
          <w:b w:val="0"/>
          <w:bCs w:val="0"/>
          <w:color w:val="800040"/>
          <w:sz w:val="29"/>
          <w:szCs w:val="29"/>
          <w:rtl/>
        </w:rPr>
        <w:t>ابوحنیفه،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نعمان</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بن</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ثابت</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م</w:t>
      </w:r>
      <w:r>
        <w:rPr>
          <w:rFonts w:eastAsia="Times New Roman" w:cs="B Titr" w:hint="cs"/>
          <w:b w:val="0"/>
          <w:bCs w:val="0"/>
          <w:color w:val="800040"/>
          <w:sz w:val="29"/>
          <w:szCs w:val="29"/>
          <w:rtl/>
        </w:rPr>
        <w:t xml:space="preserve">. 150 </w:t>
      </w:r>
      <w:r>
        <w:rPr>
          <w:rFonts w:eastAsia="Times New Roman" w:cs="B Titr" w:hint="cs"/>
          <w:b w:val="0"/>
          <w:bCs w:val="0"/>
          <w:color w:val="800040"/>
          <w:sz w:val="29"/>
          <w:szCs w:val="29"/>
          <w:rtl/>
        </w:rPr>
        <w:t>ه</w:t>
      </w:r>
      <w:r>
        <w:rPr>
          <w:rFonts w:eastAsia="Times New Roman" w:cs="B Titr" w:hint="cs"/>
          <w:b w:val="0"/>
          <w:bCs w:val="0"/>
          <w:color w:val="800040"/>
          <w:sz w:val="29"/>
          <w:szCs w:val="29"/>
          <w:rtl/>
        </w:rPr>
        <w:t xml:space="preserve"> . </w:t>
      </w:r>
      <w:r>
        <w:rPr>
          <w:rFonts w:eastAsia="Times New Roman" w:cs="B Titr" w:hint="cs"/>
          <w:b w:val="0"/>
          <w:bCs w:val="0"/>
          <w:color w:val="800040"/>
          <w:sz w:val="29"/>
          <w:szCs w:val="29"/>
          <w:rtl/>
        </w:rPr>
        <w:t>ق</w:t>
      </w:r>
      <w:r>
        <w:rPr>
          <w:rFonts w:eastAsia="Times New Roman" w:cs="B Titr" w:hint="cs"/>
          <w:b w:val="0"/>
          <w:bCs w:val="0"/>
          <w:color w:val="800040"/>
          <w:sz w:val="29"/>
          <w:szCs w:val="29"/>
          <w:rtl/>
        </w:rPr>
        <w:t>)</w:t>
      </w:r>
    </w:p>
    <w:p w:rsidR="00000000" w:rsidRDefault="00727FF4">
      <w:pPr>
        <w:pStyle w:val="contentparagraph"/>
        <w:bidi/>
        <w:jc w:val="both"/>
        <w:divId w:val="1700810944"/>
        <w:rPr>
          <w:rFonts w:cs="B Zar" w:hint="cs"/>
          <w:color w:val="000000"/>
          <w:sz w:val="36"/>
          <w:szCs w:val="36"/>
          <w:rtl/>
        </w:rPr>
      </w:pPr>
      <w:r>
        <w:rPr>
          <w:rStyle w:val="contenttext"/>
          <w:rFonts w:cs="B Zar" w:hint="cs"/>
          <w:color w:val="000000"/>
          <w:sz w:val="36"/>
          <w:szCs w:val="36"/>
          <w:rtl/>
        </w:rPr>
        <w:t>ابوحنیفه، از بزرگ ترین عالمان هم عصر امام صادق علیه السلام است و در زمینه برخوردهای او با امام صادق علیه السلام و</w:t>
      </w:r>
      <w:r>
        <w:rPr>
          <w:rStyle w:val="contenttext"/>
          <w:rFonts w:cs="B Zar" w:hint="cs"/>
          <w:color w:val="000000"/>
          <w:sz w:val="36"/>
          <w:szCs w:val="36"/>
          <w:rtl/>
        </w:rPr>
        <w:t xml:space="preserve"> رفتار سیاسی _ اجتماعی وی، اخبار و روایات فراوانی وارد شده که در مورد دیگر رجال اهل سنت بدین اندازه نیست. از همین رو، اگر بگوییم بیشترین توجه امام صادق علیه السلام درباره علمای اهل سنت، معطوف به ابوحنیفه بود، گزاف نگفته ایم.</w:t>
      </w:r>
    </w:p>
    <w:p w:rsidR="00000000" w:rsidRDefault="00727FF4">
      <w:pPr>
        <w:pStyle w:val="contentparagraph"/>
        <w:bidi/>
        <w:jc w:val="both"/>
        <w:divId w:val="1700810944"/>
        <w:rPr>
          <w:rFonts w:cs="B Zar" w:hint="cs"/>
          <w:color w:val="000000"/>
          <w:sz w:val="36"/>
          <w:szCs w:val="36"/>
          <w:rtl/>
        </w:rPr>
      </w:pPr>
      <w:r>
        <w:rPr>
          <w:rStyle w:val="contenttext"/>
          <w:rFonts w:cs="B Zar" w:hint="cs"/>
          <w:color w:val="000000"/>
          <w:sz w:val="36"/>
          <w:szCs w:val="36"/>
          <w:rtl/>
        </w:rPr>
        <w:t>هر چند ابوحنیفه، در ابتدای زندگ</w:t>
      </w:r>
      <w:r>
        <w:rPr>
          <w:rStyle w:val="contenttext"/>
          <w:rFonts w:cs="B Zar" w:hint="cs"/>
          <w:color w:val="000000"/>
          <w:sz w:val="36"/>
          <w:szCs w:val="36"/>
          <w:rtl/>
        </w:rPr>
        <w:t>ی، برخی از صحابه را درک کرده است، ولی از هیچ یک روایت نکرده است.</w:t>
      </w:r>
      <w:hyperlink w:anchor="content_note_163_3" w:tooltip=" [3] . ابوحنیفه، ص 66. همین مدرک می افزاید برخی روایات یافت می شود که نشانگر استماع ابوحنیفه از صحابه می باشند، ولی سند آن روایات خالی از کذب یا ضعف نیست. " w:history="1">
        <w:r>
          <w:rPr>
            <w:rStyle w:val="Hyperlink"/>
            <w:rFonts w:cs="B Zar" w:hint="cs"/>
            <w:sz w:val="36"/>
            <w:szCs w:val="36"/>
            <w:rtl/>
          </w:rPr>
          <w:t>(3)</w:t>
        </w:r>
      </w:hyperlink>
      <w:r>
        <w:rPr>
          <w:rStyle w:val="contenttext"/>
          <w:rFonts w:cs="B Zar" w:hint="cs"/>
          <w:color w:val="000000"/>
          <w:sz w:val="36"/>
          <w:szCs w:val="36"/>
          <w:rtl/>
        </w:rPr>
        <w:t xml:space="preserve"> برخی مناقب نویسان، برای آنکه برتری</w:t>
      </w:r>
    </w:p>
    <w:p w:rsidR="00000000" w:rsidRDefault="00727FF4">
      <w:pPr>
        <w:pStyle w:val="contentparagraph"/>
        <w:bidi/>
        <w:jc w:val="both"/>
        <w:divId w:val="1700810944"/>
        <w:rPr>
          <w:rFonts w:cs="B Zar" w:hint="cs"/>
          <w:color w:val="000000"/>
          <w:sz w:val="36"/>
          <w:szCs w:val="36"/>
          <w:rtl/>
        </w:rPr>
      </w:pPr>
      <w:r>
        <w:rPr>
          <w:rStyle w:val="contenttext"/>
          <w:rFonts w:cs="B Zar" w:hint="cs"/>
          <w:color w:val="000000"/>
          <w:sz w:val="36"/>
          <w:szCs w:val="36"/>
          <w:rtl/>
        </w:rPr>
        <w:t>ص:163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727FF4">
      <w:pPr>
        <w:bidi/>
        <w:jc w:val="both"/>
        <w:divId w:val="2077505445"/>
        <w:rPr>
          <w:rFonts w:eastAsia="Times New Roman" w:cs="B Zar" w:hint="cs"/>
          <w:color w:val="000000"/>
          <w:sz w:val="36"/>
          <w:szCs w:val="36"/>
          <w:rtl/>
        </w:rPr>
      </w:pPr>
      <w:r>
        <w:rPr>
          <w:rFonts w:eastAsia="Times New Roman" w:cs="B Zar" w:hint="cs"/>
          <w:color w:val="000000"/>
          <w:sz w:val="36"/>
          <w:szCs w:val="36"/>
          <w:rtl/>
        </w:rPr>
        <w:t>1- [1] . بحارالانوار، ج 40، ص 150.</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421366245"/>
        <w:rPr>
          <w:rFonts w:eastAsia="Times New Roman" w:cs="B Zar" w:hint="cs"/>
          <w:color w:val="000000"/>
          <w:sz w:val="36"/>
          <w:szCs w:val="36"/>
          <w:rtl/>
        </w:rPr>
      </w:pPr>
      <w:r>
        <w:rPr>
          <w:rFonts w:eastAsia="Times New Roman" w:cs="B Zar" w:hint="cs"/>
          <w:color w:val="000000"/>
          <w:sz w:val="36"/>
          <w:szCs w:val="36"/>
          <w:rtl/>
        </w:rPr>
        <w:t>2- [2] . همان، ج 47، ص 29؛ الدمعه الساکبه، ج 6، ص 308.</w:t>
      </w:r>
      <w:r>
        <w:rPr>
          <w:rFonts w:ascii="Cambria" w:eastAsia="Times New Roman" w:hAnsi="Cambria" w:cs="Cambria" w:hint="cs"/>
          <w:color w:val="000000"/>
          <w:sz w:val="36"/>
          <w:szCs w:val="36"/>
          <w:rtl/>
        </w:rPr>
        <w:t>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727461188"/>
        <w:rPr>
          <w:rFonts w:eastAsia="Times New Roman" w:cs="B Zar" w:hint="cs"/>
          <w:color w:val="000000"/>
          <w:sz w:val="36"/>
          <w:szCs w:val="36"/>
          <w:rtl/>
        </w:rPr>
      </w:pPr>
      <w:r>
        <w:rPr>
          <w:rFonts w:eastAsia="Times New Roman" w:cs="B Zar" w:hint="cs"/>
          <w:color w:val="000000"/>
          <w:sz w:val="36"/>
          <w:szCs w:val="36"/>
          <w:rtl/>
        </w:rPr>
        <w:t xml:space="preserve">3- [3] . ابوحنیفه، ص 66. همین مدرک می افزاید برخی روایات یافت می شود که نشانگر استماع ابوحنیفه از صحابه می باشند، ولی سند آن روایات خالی از کذب یا ضعف نیست. </w:t>
      </w:r>
    </w:p>
    <w:p w:rsidR="00000000" w:rsidRDefault="00727FF4">
      <w:pPr>
        <w:pStyle w:val="contentparagraph"/>
        <w:bidi/>
        <w:jc w:val="both"/>
        <w:divId w:val="737216305"/>
        <w:rPr>
          <w:rFonts w:cs="B Zar" w:hint="cs"/>
          <w:color w:val="000000"/>
          <w:sz w:val="36"/>
          <w:szCs w:val="36"/>
          <w:rtl/>
        </w:rPr>
      </w:pPr>
      <w:r>
        <w:rPr>
          <w:rStyle w:val="contenttext"/>
          <w:rFonts w:cs="B Zar" w:hint="cs"/>
          <w:color w:val="000000"/>
          <w:sz w:val="36"/>
          <w:szCs w:val="36"/>
          <w:rtl/>
        </w:rPr>
        <w:t xml:space="preserve">و فضیلت ابوحنیفه را بر دیگر فقیهان </w:t>
      </w:r>
      <w:r>
        <w:rPr>
          <w:rStyle w:val="contenttext"/>
          <w:rFonts w:cs="B Zar" w:hint="cs"/>
          <w:color w:val="000000"/>
          <w:sz w:val="36"/>
          <w:szCs w:val="36"/>
          <w:rtl/>
        </w:rPr>
        <w:t>هم عصرش، مانند سفیان ثوری، اوزاعی و مالک بن انس ثابت کنند، گفته اند وی نیز از صحابه روایت کرده است.</w:t>
      </w:r>
      <w:hyperlink w:anchor="content_note_164_1" w:tooltip=" [1] . همان، ص 65. " w:history="1">
        <w:r>
          <w:rPr>
            <w:rStyle w:val="Hyperlink"/>
            <w:rFonts w:cs="B Zar" w:hint="cs"/>
            <w:sz w:val="36"/>
            <w:szCs w:val="36"/>
            <w:rtl/>
          </w:rPr>
          <w:t>(1)</w:t>
        </w:r>
      </w:hyperlink>
    </w:p>
    <w:p w:rsidR="00000000" w:rsidRDefault="00727FF4">
      <w:pPr>
        <w:pStyle w:val="contentparagraph"/>
        <w:bidi/>
        <w:jc w:val="both"/>
        <w:divId w:val="737216305"/>
        <w:rPr>
          <w:rFonts w:cs="B Zar" w:hint="cs"/>
          <w:color w:val="000000"/>
          <w:sz w:val="36"/>
          <w:szCs w:val="36"/>
          <w:rtl/>
        </w:rPr>
      </w:pPr>
      <w:r>
        <w:rPr>
          <w:rStyle w:val="contenttext"/>
          <w:rFonts w:cs="B Zar" w:hint="cs"/>
          <w:color w:val="000000"/>
          <w:sz w:val="36"/>
          <w:szCs w:val="36"/>
          <w:rtl/>
        </w:rPr>
        <w:t xml:space="preserve">از مجموع مدارک به دست می آید که ابوحنیفه در حدیث صاحب نظر نبوده و به عنوان محدث شناخته </w:t>
      </w:r>
      <w:r>
        <w:rPr>
          <w:rStyle w:val="contenttext"/>
          <w:rFonts w:cs="B Zar" w:hint="cs"/>
          <w:color w:val="000000"/>
          <w:sz w:val="36"/>
          <w:szCs w:val="36"/>
          <w:rtl/>
        </w:rPr>
        <w:t>نمی شده است</w:t>
      </w:r>
      <w:hyperlink w:anchor="content_note_164_2" w:tooltip=" [2] . تاریخ بغداد، ج 13، ص 448؛ طبقات، ج 7، ص 322 و ج 6، ص 365.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تا آنجا که برخی محدثان درباره او گفته اند: «کانَ اَبُو حَنیفَهِ یَتیمَا فِی الْحَدیثِ؛ ابوحنیفه در حدیث یتیم بود؛ یعنی به حدیث بی توجه بود».</w:t>
      </w:r>
      <w:hyperlink w:anchor="content_note_164_3" w:tooltip=" [3] . تاریخ بغداد، ج 13، ص 446. " w:history="1">
        <w:r>
          <w:rPr>
            <w:rStyle w:val="Hyperlink"/>
            <w:rFonts w:cs="B Zar" w:hint="cs"/>
            <w:sz w:val="36"/>
            <w:szCs w:val="36"/>
            <w:rtl/>
          </w:rPr>
          <w:t>(3)</w:t>
        </w:r>
      </w:hyperlink>
    </w:p>
    <w:p w:rsidR="00000000" w:rsidRDefault="00727FF4">
      <w:pPr>
        <w:pStyle w:val="contentparagraph"/>
        <w:bidi/>
        <w:jc w:val="both"/>
        <w:divId w:val="737216305"/>
        <w:rPr>
          <w:rFonts w:cs="B Zar" w:hint="cs"/>
          <w:color w:val="000000"/>
          <w:sz w:val="36"/>
          <w:szCs w:val="36"/>
          <w:rtl/>
        </w:rPr>
      </w:pPr>
      <w:r>
        <w:rPr>
          <w:rStyle w:val="contenttext"/>
          <w:rFonts w:cs="B Zar" w:hint="cs"/>
          <w:color w:val="000000"/>
          <w:sz w:val="36"/>
          <w:szCs w:val="36"/>
          <w:rtl/>
        </w:rPr>
        <w:t>عبدالرزاق یکی از رجالیین و محدثا</w:t>
      </w:r>
      <w:r>
        <w:rPr>
          <w:rStyle w:val="contenttext"/>
          <w:rFonts w:cs="B Zar" w:hint="cs"/>
          <w:color w:val="000000"/>
          <w:sz w:val="36"/>
          <w:szCs w:val="36"/>
          <w:rtl/>
        </w:rPr>
        <w:t>ن اهل سنت گفته است از ابوحنیفه جز برای آنکه از طریق او رجال احادیث خود را افزایش دهم، روایت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w:t>
      </w:r>
      <w:hyperlink w:anchor="content_note_164_4" w:tooltip=" [4] . همان، ص 448 " w:history="1">
        <w:r>
          <w:rPr>
            <w:rStyle w:val="Hyperlink"/>
            <w:rFonts w:cs="B Zar" w:hint="cs"/>
            <w:sz w:val="36"/>
            <w:szCs w:val="36"/>
            <w:rtl/>
          </w:rPr>
          <w:t>(4)</w:t>
        </w:r>
      </w:hyperlink>
    </w:p>
    <w:p w:rsidR="00000000" w:rsidRDefault="00727FF4">
      <w:pPr>
        <w:pStyle w:val="contentparagraph"/>
        <w:bidi/>
        <w:jc w:val="both"/>
        <w:divId w:val="737216305"/>
        <w:rPr>
          <w:rFonts w:cs="B Zar" w:hint="cs"/>
          <w:color w:val="000000"/>
          <w:sz w:val="36"/>
          <w:szCs w:val="36"/>
          <w:rtl/>
        </w:rPr>
      </w:pPr>
      <w:r>
        <w:rPr>
          <w:rStyle w:val="contenttext"/>
          <w:rFonts w:cs="B Zar" w:hint="cs"/>
          <w:color w:val="000000"/>
          <w:sz w:val="36"/>
          <w:szCs w:val="36"/>
          <w:rtl/>
        </w:rPr>
        <w:t>ابوبکربن ابی داوود نیز می گوید: تمام آنچه ابوحنیفه روایت می کند، حدود 150 حدیث است که وی در نیمی از آن نیز خطا کرده است.</w:t>
      </w:r>
      <w:hyperlink w:anchor="content_note_164_5" w:tooltip=" [5] . همان. " w:history="1">
        <w:r>
          <w:rPr>
            <w:rStyle w:val="Hyperlink"/>
            <w:rFonts w:cs="B Zar" w:hint="cs"/>
            <w:sz w:val="36"/>
            <w:szCs w:val="36"/>
            <w:rtl/>
          </w:rPr>
          <w:t>(5)</w:t>
        </w:r>
      </w:hyperlink>
      <w:r>
        <w:rPr>
          <w:rStyle w:val="contenttext"/>
          <w:rFonts w:cs="B Zar" w:hint="cs"/>
          <w:color w:val="000000"/>
          <w:sz w:val="36"/>
          <w:szCs w:val="36"/>
          <w:rtl/>
        </w:rPr>
        <w:t xml:space="preserve"> علمای رجال نیز ابوحنیفه را تضعیف کرده اند.</w:t>
      </w:r>
      <w:hyperlink w:anchor="content_note_164_6" w:tooltip=" [6] . طبقات، ج 7، ص 322؛ ابن عدی، الکامل فی ضعفاء الرجال، بیروت، 1985 م، ج 7، ص 2472. " w:history="1">
        <w:r>
          <w:rPr>
            <w:rStyle w:val="Hyperlink"/>
            <w:rFonts w:cs="B Zar" w:hint="cs"/>
            <w:sz w:val="36"/>
            <w:szCs w:val="36"/>
            <w:rtl/>
          </w:rPr>
          <w:t>(6)</w:t>
        </w:r>
      </w:hyperlink>
    </w:p>
    <w:p w:rsidR="00000000" w:rsidRDefault="00727FF4">
      <w:pPr>
        <w:pStyle w:val="contentparagraph"/>
        <w:bidi/>
        <w:jc w:val="both"/>
        <w:divId w:val="737216305"/>
        <w:rPr>
          <w:rFonts w:cs="B Zar" w:hint="cs"/>
          <w:color w:val="000000"/>
          <w:sz w:val="36"/>
          <w:szCs w:val="36"/>
          <w:rtl/>
        </w:rPr>
      </w:pPr>
      <w:r>
        <w:rPr>
          <w:rStyle w:val="contenttext"/>
          <w:rFonts w:cs="B Zar" w:hint="cs"/>
          <w:color w:val="000000"/>
          <w:sz w:val="36"/>
          <w:szCs w:val="36"/>
          <w:rtl/>
        </w:rPr>
        <w:t>شهرستانی در ملل و نحل، ابوحنیفه را از محدثان (البته محدثان شیعه) شمرده است،</w:t>
      </w:r>
      <w:hyperlink w:anchor="content_note_164_7" w:tooltip=" [7] . ملل و نحل، ج 1، ص 190. " w:history="1">
        <w:r>
          <w:rPr>
            <w:rStyle w:val="Hyperlink"/>
            <w:rFonts w:cs="B Zar" w:hint="cs"/>
            <w:sz w:val="36"/>
            <w:szCs w:val="36"/>
            <w:rtl/>
          </w:rPr>
          <w:t>(7)</w:t>
        </w:r>
      </w:hyperlink>
      <w:r>
        <w:rPr>
          <w:rStyle w:val="contenttext"/>
          <w:rFonts w:cs="B Zar" w:hint="cs"/>
          <w:color w:val="000000"/>
          <w:sz w:val="36"/>
          <w:szCs w:val="36"/>
          <w:rtl/>
        </w:rPr>
        <w:t xml:space="preserve"> ولی سخن وی با آنچه نویسندگان پیش از او گفته اند تناقض دارد و چون رسمیت یافتن مذاهب اربعه ایجاب می کرد مدارک متأخر، ضعف بزرگان مذاهب را بپوشانند، می توان در گفته شهرستانی تردید کرد.</w:t>
      </w:r>
    </w:p>
    <w:p w:rsidR="00000000" w:rsidRDefault="00727FF4">
      <w:pPr>
        <w:pStyle w:val="contentparagraph"/>
        <w:bidi/>
        <w:jc w:val="both"/>
        <w:divId w:val="737216305"/>
        <w:rPr>
          <w:rFonts w:cs="B Zar" w:hint="cs"/>
          <w:color w:val="000000"/>
          <w:sz w:val="36"/>
          <w:szCs w:val="36"/>
          <w:rtl/>
        </w:rPr>
      </w:pPr>
      <w:r>
        <w:rPr>
          <w:rStyle w:val="contenttext"/>
          <w:rFonts w:cs="B Zar" w:hint="cs"/>
          <w:color w:val="000000"/>
          <w:sz w:val="36"/>
          <w:szCs w:val="36"/>
          <w:rtl/>
        </w:rPr>
        <w:t>ص:164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727FF4">
      <w:pPr>
        <w:bidi/>
        <w:jc w:val="both"/>
        <w:divId w:val="1558204138"/>
        <w:rPr>
          <w:rFonts w:eastAsia="Times New Roman" w:cs="B Zar" w:hint="cs"/>
          <w:color w:val="000000"/>
          <w:sz w:val="36"/>
          <w:szCs w:val="36"/>
          <w:rtl/>
        </w:rPr>
      </w:pPr>
      <w:r>
        <w:rPr>
          <w:rFonts w:eastAsia="Times New Roman" w:cs="B Zar" w:hint="cs"/>
          <w:color w:val="000000"/>
          <w:sz w:val="36"/>
          <w:szCs w:val="36"/>
          <w:rtl/>
        </w:rPr>
        <w:t xml:space="preserve">1- [1] . همان، ص 65. </w:t>
      </w:r>
    </w:p>
    <w:p w:rsidR="00000000" w:rsidRDefault="00727FF4">
      <w:pPr>
        <w:bidi/>
        <w:jc w:val="both"/>
        <w:divId w:val="204365955"/>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[2] . تاریخ بغداد، ج 13، ص 448؛ طبقات، ج 7، ص 322 و ج 6، ص 365. </w:t>
      </w:r>
    </w:p>
    <w:p w:rsidR="00000000" w:rsidRDefault="00727FF4">
      <w:pPr>
        <w:bidi/>
        <w:jc w:val="both"/>
        <w:divId w:val="702709262"/>
        <w:rPr>
          <w:rFonts w:eastAsia="Times New Roman" w:cs="B Zar" w:hint="cs"/>
          <w:color w:val="000000"/>
          <w:sz w:val="36"/>
          <w:szCs w:val="36"/>
          <w:rtl/>
        </w:rPr>
      </w:pPr>
      <w:r>
        <w:rPr>
          <w:rFonts w:eastAsia="Times New Roman" w:cs="B Zar" w:hint="cs"/>
          <w:color w:val="000000"/>
          <w:sz w:val="36"/>
          <w:szCs w:val="36"/>
          <w:rtl/>
        </w:rPr>
        <w:t xml:space="preserve">3- [3] . تاریخ بغداد، ج 13، ص 446. </w:t>
      </w:r>
    </w:p>
    <w:p w:rsidR="00000000" w:rsidRDefault="00727FF4">
      <w:pPr>
        <w:bidi/>
        <w:jc w:val="both"/>
        <w:divId w:val="418673394"/>
        <w:rPr>
          <w:rFonts w:eastAsia="Times New Roman" w:cs="B Zar" w:hint="cs"/>
          <w:color w:val="000000"/>
          <w:sz w:val="36"/>
          <w:szCs w:val="36"/>
          <w:rtl/>
        </w:rPr>
      </w:pPr>
      <w:r>
        <w:rPr>
          <w:rFonts w:eastAsia="Times New Roman" w:cs="B Zar" w:hint="cs"/>
          <w:color w:val="000000"/>
          <w:sz w:val="36"/>
          <w:szCs w:val="36"/>
          <w:rtl/>
        </w:rPr>
        <w:t xml:space="preserve">4- [4] . همان، ص 448 </w:t>
      </w:r>
    </w:p>
    <w:p w:rsidR="00000000" w:rsidRDefault="00727FF4">
      <w:pPr>
        <w:bidi/>
        <w:jc w:val="both"/>
        <w:divId w:val="1256137265"/>
        <w:rPr>
          <w:rFonts w:eastAsia="Times New Roman" w:cs="B Zar" w:hint="cs"/>
          <w:color w:val="000000"/>
          <w:sz w:val="36"/>
          <w:szCs w:val="36"/>
          <w:rtl/>
        </w:rPr>
      </w:pPr>
      <w:r>
        <w:rPr>
          <w:rFonts w:eastAsia="Times New Roman" w:cs="B Zar" w:hint="cs"/>
          <w:color w:val="000000"/>
          <w:sz w:val="36"/>
          <w:szCs w:val="36"/>
          <w:rtl/>
        </w:rPr>
        <w:t xml:space="preserve">5- [5] . همان. </w:t>
      </w:r>
    </w:p>
    <w:p w:rsidR="00000000" w:rsidRDefault="00727FF4">
      <w:pPr>
        <w:bidi/>
        <w:jc w:val="both"/>
        <w:divId w:val="862979675"/>
        <w:rPr>
          <w:rFonts w:eastAsia="Times New Roman" w:cs="B Zar" w:hint="cs"/>
          <w:color w:val="000000"/>
          <w:sz w:val="36"/>
          <w:szCs w:val="36"/>
          <w:rtl/>
        </w:rPr>
      </w:pPr>
      <w:r>
        <w:rPr>
          <w:rFonts w:eastAsia="Times New Roman" w:cs="B Zar" w:hint="cs"/>
          <w:color w:val="000000"/>
          <w:sz w:val="36"/>
          <w:szCs w:val="36"/>
          <w:rtl/>
        </w:rPr>
        <w:t xml:space="preserve">6- [6] . طبقات، ج 7، ص 322؛ ابن عدی، الکامل فی ضعفاء الرجال، بیروت، 1985 م، ج 7، ص 2472. </w:t>
      </w:r>
    </w:p>
    <w:p w:rsidR="00000000" w:rsidRDefault="00727FF4">
      <w:pPr>
        <w:bidi/>
        <w:jc w:val="both"/>
        <w:divId w:val="1698463483"/>
        <w:rPr>
          <w:rFonts w:eastAsia="Times New Roman" w:cs="B Zar" w:hint="cs"/>
          <w:color w:val="000000"/>
          <w:sz w:val="36"/>
          <w:szCs w:val="36"/>
          <w:rtl/>
        </w:rPr>
      </w:pPr>
      <w:r>
        <w:rPr>
          <w:rFonts w:eastAsia="Times New Roman" w:cs="B Zar" w:hint="cs"/>
          <w:color w:val="000000"/>
          <w:sz w:val="36"/>
          <w:szCs w:val="36"/>
          <w:rtl/>
        </w:rPr>
        <w:t>7- [7] . ملل و نحل، ج 1، ص</w:t>
      </w:r>
      <w:r>
        <w:rPr>
          <w:rFonts w:eastAsia="Times New Roman" w:cs="B Zar" w:hint="cs"/>
          <w:color w:val="000000"/>
          <w:sz w:val="36"/>
          <w:szCs w:val="36"/>
          <w:rtl/>
        </w:rPr>
        <w:t xml:space="preserve"> 190. </w:t>
      </w:r>
    </w:p>
    <w:p w:rsidR="00000000" w:rsidRDefault="00727FF4">
      <w:pPr>
        <w:pStyle w:val="contentparagraph"/>
        <w:bidi/>
        <w:jc w:val="both"/>
        <w:divId w:val="516777470"/>
        <w:rPr>
          <w:rFonts w:cs="B Zar" w:hint="cs"/>
          <w:color w:val="000000"/>
          <w:sz w:val="36"/>
          <w:szCs w:val="36"/>
          <w:rtl/>
        </w:rPr>
      </w:pPr>
      <w:r>
        <w:rPr>
          <w:rStyle w:val="contenttext"/>
          <w:rFonts w:cs="B Zar" w:hint="cs"/>
          <w:color w:val="000000"/>
          <w:sz w:val="36"/>
          <w:szCs w:val="36"/>
          <w:rtl/>
        </w:rPr>
        <w:t>ابوحنیفه در بسیاری از احادیثِ روایت شده خدشه می کرد و آنها را معتبر نمی دانست.</w:t>
      </w:r>
      <w:hyperlink w:anchor="content_note_165_1" w:tooltip=" [1] . تاریخ الاسلام، ج 2، ص 232؛ الائمه الاربعه، ص 34 و احمد میرخانی، تاریخ اجتهاد و تقلید، ص 147.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یکی از دلایل پناه بردن وی به قیاس را دسترسی نداشتن به روایت و احادیث معتبر دانسته اند. ابوحنیفه خبر واحدی را که با مقتضای قیاس مخالفت نداشت می پذیرفت، ولی اگر خبر واحد با اصول عامه مخالف بود، آن را تضعیف کرده و انتساب آن را به رسول خدا صلی الله علیه و آله </w:t>
      </w:r>
      <w:r>
        <w:rPr>
          <w:rStyle w:val="contenttext"/>
          <w:rFonts w:cs="B Zar" w:hint="cs"/>
          <w:color w:val="000000"/>
          <w:sz w:val="36"/>
          <w:szCs w:val="36"/>
          <w:rtl/>
        </w:rPr>
        <w:t>منفی می دانست.</w:t>
      </w:r>
      <w:hyperlink w:anchor="content_note_165_2" w:tooltip=" [2] . ابوحنیفه، ص 303. " w:history="1">
        <w:r>
          <w:rPr>
            <w:rStyle w:val="Hyperlink"/>
            <w:rFonts w:cs="B Zar" w:hint="cs"/>
            <w:sz w:val="36"/>
            <w:szCs w:val="36"/>
            <w:rtl/>
          </w:rPr>
          <w:t>(2)</w:t>
        </w:r>
      </w:hyperlink>
      <w:r>
        <w:rPr>
          <w:rStyle w:val="contenttext"/>
          <w:rFonts w:cs="B Zar" w:hint="cs"/>
          <w:color w:val="000000"/>
          <w:sz w:val="36"/>
          <w:szCs w:val="36"/>
          <w:rtl/>
        </w:rPr>
        <w:t xml:space="preserve"> بسیاری از بزرگان اهل سنت، ابوحنیفه را به عظمت در علم و داشتن قدرت علمی والا ستوده اند. ابوزهره می گوید: «ابوحنیفه و شافعی از جهت حضور ذهن، از قوی ترین علما بودند.»</w:t>
      </w:r>
      <w:hyperlink w:anchor="content_note_165_3" w:tooltip=" [3] . همان، ص 79. " w:history="1">
        <w:r>
          <w:rPr>
            <w:rStyle w:val="Hyperlink"/>
            <w:rFonts w:cs="B Zar" w:hint="cs"/>
            <w:sz w:val="36"/>
            <w:szCs w:val="36"/>
            <w:rtl/>
          </w:rPr>
          <w:t>(3)</w:t>
        </w:r>
      </w:hyperlink>
      <w:r>
        <w:rPr>
          <w:rStyle w:val="contenttext"/>
          <w:rFonts w:cs="B Zar" w:hint="cs"/>
          <w:color w:val="000000"/>
          <w:sz w:val="36"/>
          <w:szCs w:val="36"/>
          <w:rtl/>
        </w:rPr>
        <w:t xml:space="preserve"> مالک نیز گفته است: مهارت و استادی ابوحنیفه در استدلال تا بدان حد بود که می توانست استوانه ای را که از چوب یا سنگ ساخته شده بود، برای دیگران طلا جلوه دهد.</w:t>
      </w:r>
      <w:hyperlink w:anchor="content_note_165_4" w:tooltip=" [4] . تاریخ بغداد، ج 132، صص 332 و 421. " w:history="1">
        <w:r>
          <w:rPr>
            <w:rStyle w:val="Hyperlink"/>
            <w:rFonts w:cs="B Zar" w:hint="cs"/>
            <w:sz w:val="36"/>
            <w:szCs w:val="36"/>
            <w:rtl/>
          </w:rPr>
          <w:t>(4)</w:t>
        </w:r>
      </w:hyperlink>
    </w:p>
    <w:p w:rsidR="00000000" w:rsidRDefault="00727FF4">
      <w:pPr>
        <w:pStyle w:val="contentparagraph"/>
        <w:bidi/>
        <w:jc w:val="both"/>
        <w:divId w:val="5167774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مقابل،</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شخصیت</w:t>
      </w:r>
      <w:r>
        <w:rPr>
          <w:rStyle w:val="contenttext"/>
          <w:rFonts w:cs="B Zar" w:hint="cs"/>
          <w:color w:val="000000"/>
          <w:sz w:val="36"/>
          <w:szCs w:val="36"/>
          <w:rtl/>
        </w:rPr>
        <w:t xml:space="preserve"> </w:t>
      </w:r>
      <w:r>
        <w:rPr>
          <w:rStyle w:val="contenttext"/>
          <w:rFonts w:cs="B Zar" w:hint="cs"/>
          <w:color w:val="000000"/>
          <w:sz w:val="36"/>
          <w:szCs w:val="36"/>
          <w:rtl/>
        </w:rPr>
        <w:t>علمی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تضعیف</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نوآوری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اصول</w:t>
      </w:r>
      <w:r>
        <w:rPr>
          <w:rStyle w:val="contenttext"/>
          <w:rFonts w:cs="B Zar" w:hint="cs"/>
          <w:color w:val="000000"/>
          <w:sz w:val="36"/>
          <w:szCs w:val="36"/>
          <w:rtl/>
        </w:rPr>
        <w:t xml:space="preserve"> </w:t>
      </w:r>
      <w:r>
        <w:rPr>
          <w:rStyle w:val="contenttext"/>
          <w:rFonts w:cs="B Zar" w:hint="cs"/>
          <w:color w:val="000000"/>
          <w:sz w:val="36"/>
          <w:szCs w:val="36"/>
          <w:rtl/>
        </w:rPr>
        <w:t>فقهی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پایه</w:t>
      </w:r>
      <w:r>
        <w:rPr>
          <w:rStyle w:val="contenttext"/>
          <w:rFonts w:cs="B Zar" w:hint="cs"/>
          <w:color w:val="000000"/>
          <w:sz w:val="36"/>
          <w:szCs w:val="36"/>
          <w:rtl/>
        </w:rPr>
        <w:t xml:space="preserve"> </w:t>
      </w:r>
      <w:r>
        <w:rPr>
          <w:rStyle w:val="contenttext"/>
          <w:rFonts w:cs="B Zar" w:hint="cs"/>
          <w:color w:val="000000"/>
          <w:sz w:val="36"/>
          <w:szCs w:val="36"/>
          <w:rtl/>
        </w:rPr>
        <w:t>گذاردن</w:t>
      </w:r>
      <w:r>
        <w:rPr>
          <w:rStyle w:val="contenttext"/>
          <w:rFonts w:cs="B Zar" w:hint="cs"/>
          <w:color w:val="000000"/>
          <w:sz w:val="36"/>
          <w:szCs w:val="36"/>
          <w:rtl/>
        </w:rPr>
        <w:t xml:space="preserve"> </w:t>
      </w:r>
      <w:r>
        <w:rPr>
          <w:rStyle w:val="contenttext"/>
          <w:rFonts w:cs="B Zar" w:hint="cs"/>
          <w:color w:val="000000"/>
          <w:sz w:val="36"/>
          <w:szCs w:val="36"/>
          <w:rtl/>
        </w:rPr>
        <w:t>مکتبی</w:t>
      </w:r>
      <w:r>
        <w:rPr>
          <w:rStyle w:val="contenttext"/>
          <w:rFonts w:cs="B Zar" w:hint="cs"/>
          <w:color w:val="000000"/>
          <w:sz w:val="36"/>
          <w:szCs w:val="36"/>
          <w:rtl/>
        </w:rPr>
        <w:t xml:space="preserve"> </w:t>
      </w:r>
      <w:r>
        <w:rPr>
          <w:rStyle w:val="contenttext"/>
          <w:rFonts w:cs="B Zar" w:hint="cs"/>
          <w:color w:val="000000"/>
          <w:sz w:val="36"/>
          <w:szCs w:val="36"/>
          <w:rtl/>
        </w:rPr>
        <w:t>خاص</w:t>
      </w:r>
      <w:r>
        <w:rPr>
          <w:rStyle w:val="contenttext"/>
          <w:rFonts w:cs="B Zar" w:hint="cs"/>
          <w:color w:val="000000"/>
          <w:sz w:val="36"/>
          <w:szCs w:val="36"/>
          <w:rtl/>
        </w:rPr>
        <w:t xml:space="preserve"> </w:t>
      </w:r>
      <w:r>
        <w:rPr>
          <w:rStyle w:val="contenttext"/>
          <w:rFonts w:cs="B Zar" w:hint="cs"/>
          <w:color w:val="000000"/>
          <w:sz w:val="36"/>
          <w:szCs w:val="36"/>
          <w:rtl/>
        </w:rPr>
        <w:t>نداشته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_</w:t>
      </w:r>
      <w:r>
        <w:rPr>
          <w:rStyle w:val="contenttext"/>
          <w:rFonts w:cs="B Zar" w:hint="cs"/>
          <w:color w:val="000000"/>
          <w:sz w:val="36"/>
          <w:szCs w:val="36"/>
          <w:rtl/>
        </w:rPr>
        <w:t>جوینیل</w:t>
      </w:r>
      <w:r>
        <w:rPr>
          <w:rStyle w:val="contenttext"/>
          <w:rFonts w:cs="B Zar" w:hint="cs"/>
          <w:color w:val="000000"/>
          <w:sz w:val="36"/>
          <w:szCs w:val="36"/>
          <w:rtl/>
        </w:rPr>
        <w:t>_</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مستشرق</w:t>
      </w:r>
      <w:r>
        <w:rPr>
          <w:rStyle w:val="contenttext"/>
          <w:rFonts w:cs="B Zar" w:hint="cs"/>
          <w:color w:val="000000"/>
          <w:sz w:val="36"/>
          <w:szCs w:val="36"/>
          <w:rtl/>
        </w:rPr>
        <w:t xml:space="preserve"> </w:t>
      </w:r>
      <w:r>
        <w:rPr>
          <w:rStyle w:val="contenttext"/>
          <w:rFonts w:cs="B Zar" w:hint="cs"/>
          <w:color w:val="000000"/>
          <w:sz w:val="36"/>
          <w:szCs w:val="36"/>
          <w:rtl/>
        </w:rPr>
        <w:t>انگلیسی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165_5" w:tooltip=" [5] . الائمه الاربعه، ص 39. " w:history="1">
        <w:r>
          <w:rPr>
            <w:rStyle w:val="Hyperlink"/>
            <w:rFonts w:cs="B Zar" w:hint="cs"/>
            <w:sz w:val="36"/>
            <w:szCs w:val="36"/>
            <w:rtl/>
          </w:rPr>
          <w:t>(5)</w:t>
        </w:r>
      </w:hyperlink>
      <w:r>
        <w:rPr>
          <w:rStyle w:val="contenttext"/>
          <w:rFonts w:cs="B Zar" w:hint="cs"/>
          <w:color w:val="000000"/>
          <w:sz w:val="36"/>
          <w:szCs w:val="36"/>
          <w:rtl/>
        </w:rPr>
        <w:t xml:space="preserve"> این نظریه به طور قطع صحیح نیست؛ زیرا ابوحنیفه، از پایه گذاران فقه مبتنی بر رأی و قیاس بوده است.</w:t>
      </w:r>
    </w:p>
    <w:p w:rsidR="00000000" w:rsidRDefault="00727FF4">
      <w:pPr>
        <w:pStyle w:val="contentparagraph"/>
        <w:bidi/>
        <w:jc w:val="both"/>
        <w:divId w:val="516777470"/>
        <w:rPr>
          <w:rFonts w:cs="B Zar" w:hint="cs"/>
          <w:color w:val="000000"/>
          <w:sz w:val="36"/>
          <w:szCs w:val="36"/>
          <w:rtl/>
        </w:rPr>
      </w:pPr>
      <w:r>
        <w:rPr>
          <w:rStyle w:val="contenttext"/>
          <w:rFonts w:cs="B Zar" w:hint="cs"/>
          <w:color w:val="000000"/>
          <w:sz w:val="36"/>
          <w:szCs w:val="36"/>
          <w:rtl/>
        </w:rPr>
        <w:t>ص:165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727FF4">
      <w:pPr>
        <w:bidi/>
        <w:jc w:val="both"/>
        <w:divId w:val="1944531623"/>
        <w:rPr>
          <w:rFonts w:eastAsia="Times New Roman" w:cs="B Zar" w:hint="cs"/>
          <w:color w:val="000000"/>
          <w:sz w:val="36"/>
          <w:szCs w:val="36"/>
          <w:rtl/>
        </w:rPr>
      </w:pPr>
      <w:r>
        <w:rPr>
          <w:rFonts w:eastAsia="Times New Roman" w:cs="B Zar" w:hint="cs"/>
          <w:color w:val="000000"/>
          <w:sz w:val="36"/>
          <w:szCs w:val="36"/>
          <w:rtl/>
        </w:rPr>
        <w:t xml:space="preserve">1- [1] . تاریخ الاسلام، ج 2، ص 232؛ الائمه الاربعه، ص 34 و احمد میرخانی، تاریخ اجتهاد و تقلید، ص 147. </w:t>
      </w:r>
    </w:p>
    <w:p w:rsidR="00000000" w:rsidRDefault="00727FF4">
      <w:pPr>
        <w:bidi/>
        <w:jc w:val="both"/>
        <w:divId w:val="1495417038"/>
        <w:rPr>
          <w:rFonts w:eastAsia="Times New Roman" w:cs="B Zar" w:hint="cs"/>
          <w:color w:val="000000"/>
          <w:sz w:val="36"/>
          <w:szCs w:val="36"/>
          <w:rtl/>
        </w:rPr>
      </w:pPr>
      <w:r>
        <w:rPr>
          <w:rFonts w:eastAsia="Times New Roman" w:cs="B Zar" w:hint="cs"/>
          <w:color w:val="000000"/>
          <w:sz w:val="36"/>
          <w:szCs w:val="36"/>
          <w:rtl/>
        </w:rPr>
        <w:t xml:space="preserve">2- [2] . ابوحنیفه، ص 303. </w:t>
      </w:r>
    </w:p>
    <w:p w:rsidR="00000000" w:rsidRDefault="00727FF4">
      <w:pPr>
        <w:bidi/>
        <w:jc w:val="both"/>
        <w:divId w:val="815027707"/>
        <w:rPr>
          <w:rFonts w:eastAsia="Times New Roman" w:cs="B Zar" w:hint="cs"/>
          <w:color w:val="000000"/>
          <w:sz w:val="36"/>
          <w:szCs w:val="36"/>
          <w:rtl/>
        </w:rPr>
      </w:pPr>
      <w:r>
        <w:rPr>
          <w:rFonts w:eastAsia="Times New Roman" w:cs="B Zar" w:hint="cs"/>
          <w:color w:val="000000"/>
          <w:sz w:val="36"/>
          <w:szCs w:val="36"/>
          <w:rtl/>
        </w:rPr>
        <w:t xml:space="preserve">3- [3] . همان، ص 79. </w:t>
      </w:r>
    </w:p>
    <w:p w:rsidR="00000000" w:rsidRDefault="00727FF4">
      <w:pPr>
        <w:bidi/>
        <w:jc w:val="both"/>
        <w:divId w:val="325284769"/>
        <w:rPr>
          <w:rFonts w:eastAsia="Times New Roman" w:cs="B Zar" w:hint="cs"/>
          <w:color w:val="000000"/>
          <w:sz w:val="36"/>
          <w:szCs w:val="36"/>
          <w:rtl/>
        </w:rPr>
      </w:pPr>
      <w:r>
        <w:rPr>
          <w:rFonts w:eastAsia="Times New Roman" w:cs="B Zar" w:hint="cs"/>
          <w:color w:val="000000"/>
          <w:sz w:val="36"/>
          <w:szCs w:val="36"/>
          <w:rtl/>
        </w:rPr>
        <w:t xml:space="preserve">4- [4] . تاریخ بغداد، ج 132، صص 332 و 421. </w:t>
      </w:r>
    </w:p>
    <w:p w:rsidR="00000000" w:rsidRDefault="00727FF4">
      <w:pPr>
        <w:bidi/>
        <w:jc w:val="both"/>
        <w:divId w:val="322856572"/>
        <w:rPr>
          <w:rFonts w:eastAsia="Times New Roman" w:cs="B Zar" w:hint="cs"/>
          <w:color w:val="000000"/>
          <w:sz w:val="36"/>
          <w:szCs w:val="36"/>
          <w:rtl/>
        </w:rPr>
      </w:pPr>
      <w:r>
        <w:rPr>
          <w:rFonts w:eastAsia="Times New Roman" w:cs="B Zar" w:hint="cs"/>
          <w:color w:val="000000"/>
          <w:sz w:val="36"/>
          <w:szCs w:val="36"/>
          <w:rtl/>
        </w:rPr>
        <w:t xml:space="preserve">5- [5] . الائمه الاربعه، ص 39. </w:t>
      </w:r>
    </w:p>
    <w:p w:rsidR="00000000" w:rsidRDefault="00727FF4">
      <w:pPr>
        <w:pStyle w:val="contentparagraph"/>
        <w:bidi/>
        <w:jc w:val="both"/>
        <w:divId w:val="1100612297"/>
        <w:rPr>
          <w:rFonts w:cs="B Zar" w:hint="cs"/>
          <w:color w:val="000000"/>
          <w:sz w:val="36"/>
          <w:szCs w:val="36"/>
          <w:rtl/>
        </w:rPr>
      </w:pPr>
      <w:r>
        <w:rPr>
          <w:rStyle w:val="contenttext"/>
          <w:rFonts w:cs="B Zar" w:hint="cs"/>
          <w:color w:val="000000"/>
          <w:sz w:val="36"/>
          <w:szCs w:val="36"/>
          <w:rtl/>
        </w:rPr>
        <w:t>_حماد بن ابی سلیمان_، 18 سال</w:t>
      </w:r>
      <w:r>
        <w:rPr>
          <w:rStyle w:val="contenttext"/>
          <w:rFonts w:cs="B Zar" w:hint="cs"/>
          <w:color w:val="000000"/>
          <w:sz w:val="36"/>
          <w:szCs w:val="36"/>
          <w:rtl/>
        </w:rPr>
        <w:t xml:space="preserve"> استادی ابوحنیفه را بر عهده داشت و ابوحنیفه برجسته ترین شاگرد وی بود.</w:t>
      </w:r>
      <w:hyperlink w:anchor="content_note_166_1" w:tooltip=" [1] . تاریخ بغداد، ج13، ص333؛ تاریخ الاسلام، ج2، ص232 و دایره المعارف بزرگ اسلامی، ج 5،ص 381. " w:history="1">
        <w:r>
          <w:rPr>
            <w:rStyle w:val="Hyperlink"/>
            <w:rFonts w:cs="B Zar" w:hint="cs"/>
            <w:sz w:val="36"/>
            <w:szCs w:val="36"/>
            <w:rtl/>
          </w:rPr>
          <w:t>(1)</w:t>
        </w:r>
      </w:hyperlink>
      <w:r>
        <w:rPr>
          <w:rStyle w:val="contenttext"/>
          <w:rFonts w:cs="B Zar" w:hint="cs"/>
          <w:color w:val="000000"/>
          <w:sz w:val="36"/>
          <w:szCs w:val="36"/>
          <w:rtl/>
        </w:rPr>
        <w:t xml:space="preserve"> ابوزهره درباره اساتید ابوحنیفه می گوید:</w:t>
      </w:r>
    </w:p>
    <w:p w:rsidR="00000000" w:rsidRDefault="00727FF4">
      <w:pPr>
        <w:pStyle w:val="contentparagraph"/>
        <w:bidi/>
        <w:jc w:val="both"/>
        <w:divId w:val="1100612297"/>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ستادان او از فرقه های مختلف بودند. او هم از فقهای اهل حدیث و هم از فقهای اهل رأی استفاده کرد. ابوحنیفه از زید بن علی، امام باقر علیه السلام و امام صادق علیه السلام نیز بهره برده و حدیث نقل کرده است. بنابراین، او از بزرگان شیعه نیز علم آموخته است.</w:t>
      </w:r>
      <w:hyperlink w:anchor="content_note_166_2" w:tooltip=" [2] . ابوحنیفه، صص 65 و 164. " w:history="1">
        <w:r>
          <w:rPr>
            <w:rStyle w:val="Hyperlink"/>
            <w:rFonts w:cs="B Zar" w:hint="cs"/>
            <w:sz w:val="36"/>
            <w:szCs w:val="36"/>
            <w:rtl/>
          </w:rPr>
          <w:t>(2)</w:t>
        </w:r>
      </w:hyperlink>
    </w:p>
    <w:p w:rsidR="00000000" w:rsidRDefault="00727FF4">
      <w:pPr>
        <w:pStyle w:val="contentparagraph"/>
        <w:bidi/>
        <w:jc w:val="both"/>
        <w:divId w:val="1100612297"/>
        <w:rPr>
          <w:rFonts w:cs="B Zar" w:hint="cs"/>
          <w:color w:val="000000"/>
          <w:sz w:val="36"/>
          <w:szCs w:val="36"/>
          <w:rtl/>
        </w:rPr>
      </w:pPr>
      <w:r>
        <w:rPr>
          <w:rStyle w:val="contenttext"/>
          <w:rFonts w:cs="B Zar" w:hint="cs"/>
          <w:color w:val="000000"/>
          <w:sz w:val="36"/>
          <w:szCs w:val="36"/>
          <w:rtl/>
        </w:rPr>
        <w:t>الف) روش فقهی ابوحنیفه</w:t>
      </w:r>
    </w:p>
    <w:p w:rsidR="00000000" w:rsidRDefault="00727FF4">
      <w:pPr>
        <w:pStyle w:val="contentparagraph"/>
        <w:bidi/>
        <w:jc w:val="both"/>
        <w:divId w:val="1100612297"/>
        <w:rPr>
          <w:rFonts w:cs="B Zar" w:hint="cs"/>
          <w:color w:val="000000"/>
          <w:sz w:val="36"/>
          <w:szCs w:val="36"/>
          <w:rtl/>
        </w:rPr>
      </w:pPr>
      <w:r>
        <w:rPr>
          <w:rStyle w:val="contenttext"/>
          <w:rFonts w:cs="B Zar" w:hint="cs"/>
          <w:color w:val="000000"/>
          <w:sz w:val="36"/>
          <w:szCs w:val="36"/>
          <w:rtl/>
        </w:rPr>
        <w:t xml:space="preserve">اگر چه ابوحنیفه در مسائل اعتقادی نیز آرا و نظریاتی دارد، ولی آنچه او را مطرح ساخته فقه وی بوده است تا آنجا که برخی گفته اند: «اِنَّ حَدیثی حَدیثُ اَبی، وَ حَدیثُ </w:t>
      </w:r>
      <w:r>
        <w:rPr>
          <w:rStyle w:val="contenttext"/>
          <w:rFonts w:cs="B Zar" w:hint="cs"/>
          <w:color w:val="000000"/>
          <w:sz w:val="36"/>
          <w:szCs w:val="36"/>
          <w:rtl/>
        </w:rPr>
        <w:t>اَبی حَدیثُ جَدّی...؛ مردم در فقه محتاج به ابوحنیفه هستند.»</w:t>
      </w:r>
      <w:hyperlink w:anchor="content_note_166_3" w:tooltip=" [3] . تاریخ بغداد، ج 13، ص 346. " w:history="1">
        <w:r>
          <w:rPr>
            <w:rStyle w:val="Hyperlink"/>
            <w:rFonts w:cs="B Zar" w:hint="cs"/>
            <w:sz w:val="36"/>
            <w:szCs w:val="36"/>
            <w:rtl/>
          </w:rPr>
          <w:t>(3)</w:t>
        </w:r>
      </w:hyperlink>
      <w:r>
        <w:rPr>
          <w:rStyle w:val="contenttext"/>
          <w:rFonts w:cs="B Zar" w:hint="cs"/>
          <w:color w:val="000000"/>
          <w:sz w:val="36"/>
          <w:szCs w:val="36"/>
          <w:rtl/>
        </w:rPr>
        <w:t xml:space="preserve"> در حال حاضر، نوشته ای فقهی از ابی حنیفه در دسترس نیست و کتاب _الفقه الاکبر_ که ابن ندیم آن را در زمره آثار ابوحنی</w:t>
      </w:r>
      <w:r>
        <w:rPr>
          <w:rStyle w:val="contenttext"/>
          <w:rFonts w:cs="B Zar" w:hint="cs"/>
          <w:color w:val="000000"/>
          <w:sz w:val="36"/>
          <w:szCs w:val="36"/>
          <w:rtl/>
        </w:rPr>
        <w:t>فه دانسته، به عقاید پرداخته است.</w:t>
      </w:r>
      <w:hyperlink w:anchor="content_note_166_4" w:tooltip=" [4] . تاریخ الاسلام، ج 2، ص 232. " w:history="1">
        <w:r>
          <w:rPr>
            <w:rStyle w:val="Hyperlink"/>
            <w:rFonts w:cs="B Zar" w:hint="cs"/>
            <w:sz w:val="36"/>
            <w:szCs w:val="36"/>
            <w:rtl/>
          </w:rPr>
          <w:t>(4)</w:t>
        </w:r>
      </w:hyperlink>
    </w:p>
    <w:p w:rsidR="00000000" w:rsidRDefault="00727FF4">
      <w:pPr>
        <w:pStyle w:val="contentparagraph"/>
        <w:bidi/>
        <w:jc w:val="both"/>
        <w:divId w:val="1100612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مهم</w:t>
      </w:r>
      <w:r>
        <w:rPr>
          <w:rStyle w:val="contenttext"/>
          <w:rFonts w:cs="B Zar" w:hint="cs"/>
          <w:color w:val="000000"/>
          <w:sz w:val="36"/>
          <w:szCs w:val="36"/>
          <w:rtl/>
        </w:rPr>
        <w:t xml:space="preserve"> </w:t>
      </w:r>
      <w:r>
        <w:rPr>
          <w:rStyle w:val="contenttext"/>
          <w:rFonts w:cs="B Zar" w:hint="cs"/>
          <w:color w:val="000000"/>
          <w:sz w:val="36"/>
          <w:szCs w:val="36"/>
          <w:rtl/>
        </w:rPr>
        <w:t>ترین</w:t>
      </w:r>
      <w:r>
        <w:rPr>
          <w:rStyle w:val="contenttext"/>
          <w:rFonts w:cs="B Zar" w:hint="cs"/>
          <w:color w:val="000000"/>
          <w:sz w:val="36"/>
          <w:szCs w:val="36"/>
          <w:rtl/>
        </w:rPr>
        <w:t xml:space="preserve"> </w:t>
      </w:r>
      <w:r>
        <w:rPr>
          <w:rStyle w:val="contenttext"/>
          <w:rFonts w:cs="B Zar" w:hint="cs"/>
          <w:color w:val="000000"/>
          <w:sz w:val="36"/>
          <w:szCs w:val="36"/>
          <w:rtl/>
        </w:rPr>
        <w:t>ویژگی</w:t>
      </w:r>
      <w:r>
        <w:rPr>
          <w:rStyle w:val="contenttext"/>
          <w:rFonts w:cs="B Zar" w:hint="cs"/>
          <w:color w:val="000000"/>
          <w:sz w:val="36"/>
          <w:szCs w:val="36"/>
          <w:rtl/>
        </w:rPr>
        <w:t xml:space="preserve"> </w:t>
      </w:r>
      <w:r>
        <w:rPr>
          <w:rStyle w:val="contenttext"/>
          <w:rFonts w:cs="B Zar" w:hint="cs"/>
          <w:color w:val="000000"/>
          <w:sz w:val="36"/>
          <w:szCs w:val="36"/>
          <w:rtl/>
        </w:rPr>
        <w:t>فقه</w:t>
      </w:r>
      <w:r>
        <w:rPr>
          <w:rStyle w:val="contenttext"/>
          <w:rFonts w:cs="B Zar" w:hint="cs"/>
          <w:color w:val="000000"/>
          <w:sz w:val="36"/>
          <w:szCs w:val="36"/>
          <w:rtl/>
        </w:rPr>
        <w:t xml:space="preserve"> </w:t>
      </w:r>
      <w:r>
        <w:rPr>
          <w:rStyle w:val="contenttext"/>
          <w:rFonts w:cs="B Zar" w:hint="cs"/>
          <w:color w:val="000000"/>
          <w:sz w:val="36"/>
          <w:szCs w:val="36"/>
          <w:rtl/>
        </w:rPr>
        <w:t>ابوحنیفه،</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گسترده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قیاس</w:t>
      </w:r>
      <w:hyperlink w:anchor="content_note_166_5" w:tooltip=" [5] . علاقه ابوحنیفه به قیاس به اندازه ای بود که در ابتدای عمر خود، هنگامی که به فراگیری نحو پرداخت، در مباحث نحوی نیز که سماعی بودند قیاس را به کار می برد و چون با خطاهای فاحش مواجه می گشت، علم نحو را ترک گفت. تاریخ بغداد، ج 13، ص 332. " w:history="1">
        <w:r>
          <w:rPr>
            <w:rStyle w:val="Hyperlink"/>
            <w:rFonts w:cs="B Zar" w:hint="cs"/>
            <w:sz w:val="36"/>
            <w:szCs w:val="36"/>
            <w:rtl/>
          </w:rPr>
          <w:t>(5)</w:t>
        </w:r>
      </w:hyperlink>
      <w:r>
        <w:rPr>
          <w:rStyle w:val="contenttext"/>
          <w:rFonts w:cs="B Zar" w:hint="cs"/>
          <w:color w:val="000000"/>
          <w:sz w:val="36"/>
          <w:szCs w:val="36"/>
          <w:rtl/>
        </w:rPr>
        <w:t xml:space="preserve"> و استحسانات عقلی است. روایت های متعددی از امام صاد</w:t>
      </w:r>
      <w:r>
        <w:rPr>
          <w:rStyle w:val="contenttext"/>
          <w:rFonts w:cs="B Zar" w:hint="cs"/>
          <w:color w:val="000000"/>
          <w:sz w:val="36"/>
          <w:szCs w:val="36"/>
          <w:rtl/>
        </w:rPr>
        <w:t>ق علیه السلام در بیان نادرستی آن وارد شده است.</w:t>
      </w:r>
    </w:p>
    <w:p w:rsidR="00000000" w:rsidRDefault="00727FF4">
      <w:pPr>
        <w:pStyle w:val="contentparagraph"/>
        <w:bidi/>
        <w:jc w:val="both"/>
        <w:divId w:val="1100612297"/>
        <w:rPr>
          <w:rFonts w:cs="B Zar" w:hint="cs"/>
          <w:color w:val="000000"/>
          <w:sz w:val="36"/>
          <w:szCs w:val="36"/>
          <w:rtl/>
        </w:rPr>
      </w:pPr>
      <w:r>
        <w:rPr>
          <w:rStyle w:val="contenttext"/>
          <w:rFonts w:cs="B Zar" w:hint="cs"/>
          <w:color w:val="000000"/>
          <w:sz w:val="36"/>
          <w:szCs w:val="36"/>
          <w:rtl/>
        </w:rPr>
        <w:t>ص:166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727FF4">
      <w:pPr>
        <w:bidi/>
        <w:jc w:val="both"/>
        <w:divId w:val="1339229930"/>
        <w:rPr>
          <w:rFonts w:eastAsia="Times New Roman" w:cs="B Zar" w:hint="cs"/>
          <w:color w:val="000000"/>
          <w:sz w:val="36"/>
          <w:szCs w:val="36"/>
          <w:rtl/>
        </w:rPr>
      </w:pPr>
      <w:r>
        <w:rPr>
          <w:rFonts w:eastAsia="Times New Roman" w:cs="B Zar" w:hint="cs"/>
          <w:color w:val="000000"/>
          <w:sz w:val="36"/>
          <w:szCs w:val="36"/>
          <w:rtl/>
        </w:rPr>
        <w:t xml:space="preserve">1- [1] . تاریخ بغداد، ج13، ص333؛ تاریخ الاسلام، ج2، ص232 و دایره المعارف بزرگ اسلامی، ج 5،ص 381. </w:t>
      </w:r>
    </w:p>
    <w:p w:rsidR="00000000" w:rsidRDefault="00727FF4">
      <w:pPr>
        <w:bidi/>
        <w:jc w:val="both"/>
        <w:divId w:val="1394507213"/>
        <w:rPr>
          <w:rFonts w:eastAsia="Times New Roman" w:cs="B Zar" w:hint="cs"/>
          <w:color w:val="000000"/>
          <w:sz w:val="36"/>
          <w:szCs w:val="36"/>
          <w:rtl/>
        </w:rPr>
      </w:pPr>
      <w:r>
        <w:rPr>
          <w:rFonts w:eastAsia="Times New Roman" w:cs="B Zar" w:hint="cs"/>
          <w:color w:val="000000"/>
          <w:sz w:val="36"/>
          <w:szCs w:val="36"/>
          <w:rtl/>
        </w:rPr>
        <w:t xml:space="preserve">2- [2] . ابوحنیفه، صص 65 و 164. </w:t>
      </w:r>
    </w:p>
    <w:p w:rsidR="00000000" w:rsidRDefault="00727FF4">
      <w:pPr>
        <w:bidi/>
        <w:jc w:val="both"/>
        <w:divId w:val="1156216156"/>
        <w:rPr>
          <w:rFonts w:eastAsia="Times New Roman" w:cs="B Zar" w:hint="cs"/>
          <w:color w:val="000000"/>
          <w:sz w:val="36"/>
          <w:szCs w:val="36"/>
          <w:rtl/>
        </w:rPr>
      </w:pPr>
      <w:r>
        <w:rPr>
          <w:rFonts w:eastAsia="Times New Roman" w:cs="B Zar" w:hint="cs"/>
          <w:color w:val="000000"/>
          <w:sz w:val="36"/>
          <w:szCs w:val="36"/>
          <w:rtl/>
        </w:rPr>
        <w:t xml:space="preserve">3- [3] . تاریخ بغداد، ج 13، ص 346. </w:t>
      </w:r>
    </w:p>
    <w:p w:rsidR="00000000" w:rsidRDefault="00727FF4">
      <w:pPr>
        <w:bidi/>
        <w:jc w:val="both"/>
        <w:divId w:val="1841961838"/>
        <w:rPr>
          <w:rFonts w:eastAsia="Times New Roman" w:cs="B Zar" w:hint="cs"/>
          <w:color w:val="000000"/>
          <w:sz w:val="36"/>
          <w:szCs w:val="36"/>
          <w:rtl/>
        </w:rPr>
      </w:pPr>
      <w:r>
        <w:rPr>
          <w:rFonts w:eastAsia="Times New Roman" w:cs="B Zar" w:hint="cs"/>
          <w:color w:val="000000"/>
          <w:sz w:val="36"/>
          <w:szCs w:val="36"/>
          <w:rtl/>
        </w:rPr>
        <w:t xml:space="preserve">4- [4] . تاریخ الاسلام، ج 2، ص 232. </w:t>
      </w:r>
    </w:p>
    <w:p w:rsidR="00000000" w:rsidRDefault="00727FF4">
      <w:pPr>
        <w:bidi/>
        <w:jc w:val="both"/>
        <w:divId w:val="1431465274"/>
        <w:rPr>
          <w:rFonts w:eastAsia="Times New Roman" w:cs="B Zar" w:hint="cs"/>
          <w:color w:val="000000"/>
          <w:sz w:val="36"/>
          <w:szCs w:val="36"/>
          <w:rtl/>
        </w:rPr>
      </w:pPr>
      <w:r>
        <w:rPr>
          <w:rFonts w:eastAsia="Times New Roman" w:cs="B Zar" w:hint="cs"/>
          <w:color w:val="000000"/>
          <w:sz w:val="36"/>
          <w:szCs w:val="36"/>
          <w:rtl/>
        </w:rPr>
        <w:t>5- [5] . علاقه ابوحنیفه به قیاس به اندازه ای بود که در ابتدای عمر خود، هنگامی که به فراگیری نحو پرداخت، در مباحث نحوی نیز که سماعی بودند قیاس را به کار می برد و چون با خطاهای فاحش مواجه می گشت، علم نحو را ترک گفت. تاری</w:t>
      </w:r>
      <w:r>
        <w:rPr>
          <w:rFonts w:eastAsia="Times New Roman" w:cs="B Zar" w:hint="cs"/>
          <w:color w:val="000000"/>
          <w:sz w:val="36"/>
          <w:szCs w:val="36"/>
          <w:rtl/>
        </w:rPr>
        <w:t xml:space="preserve">خ بغداد، ج 13، ص 332. </w:t>
      </w:r>
    </w:p>
    <w:p w:rsidR="00000000" w:rsidRDefault="00727FF4">
      <w:pPr>
        <w:pStyle w:val="contentparagraph"/>
        <w:bidi/>
        <w:jc w:val="both"/>
        <w:divId w:val="2030331930"/>
        <w:rPr>
          <w:rFonts w:cs="B Zar" w:hint="cs"/>
          <w:color w:val="000000"/>
          <w:sz w:val="36"/>
          <w:szCs w:val="36"/>
          <w:rtl/>
        </w:rPr>
      </w:pPr>
      <w:r>
        <w:rPr>
          <w:rStyle w:val="contenttext"/>
          <w:rFonts w:cs="B Zar" w:hint="cs"/>
          <w:color w:val="000000"/>
          <w:sz w:val="36"/>
          <w:szCs w:val="36"/>
          <w:rtl/>
        </w:rPr>
        <w:t>بیشتر این روایات در زمینه نفی قیاس و ضرورت طرد آن از مدارک و منابع فقه است. شمار آن روایت ها و اسناد و طرق گوناگون آن به اندازه ای است که اگر متواتر نباشند، به یقین مستفیض هستند.</w:t>
      </w:r>
    </w:p>
    <w:p w:rsidR="00000000" w:rsidRDefault="00727FF4">
      <w:pPr>
        <w:pStyle w:val="contentparagraph"/>
        <w:bidi/>
        <w:jc w:val="both"/>
        <w:divId w:val="2030331930"/>
        <w:rPr>
          <w:rFonts w:cs="B Zar" w:hint="cs"/>
          <w:color w:val="000000"/>
          <w:sz w:val="36"/>
          <w:szCs w:val="36"/>
          <w:rtl/>
        </w:rPr>
      </w:pPr>
      <w:r>
        <w:rPr>
          <w:rStyle w:val="contenttext"/>
          <w:rFonts w:cs="B Zar" w:hint="cs"/>
          <w:color w:val="000000"/>
          <w:sz w:val="36"/>
          <w:szCs w:val="36"/>
          <w:rtl/>
        </w:rPr>
        <w:t>احادیث</w:t>
      </w:r>
      <w:hyperlink w:anchor="content_note_167_1" w:tooltip=" [1] . برای اطلاع بیشتر از این روایات نک: بحارالانوار، ج 2، صص 283 _ 316؛ کتاب العلم، باب «البدع و الرای و المقائیس»؛ بحارالانوار، ج 10، صص 163 _ 230؛ الاحتجاج، باب «احتجاجات الصادق علیه السلام»؛ بحارالانوار، ج 47، صص 213 _ 240؛ الامام الصادق علیه السلام، باب «مناظراته علیه السلام مع ابی حنیفه و غیره»؛ الدمعه الساکبه، ج 6، ص 448، فصل 6 : «فی بیان مناظراته و مناظرات اصحابه مع ابی حنیفه و غیره»؛ حلیه الابرار، ج 2، ص 148، الباب السابع: «فی مجلس له علیه السلام مع ابی حنیفه و غیره». " w:history="1">
        <w:r>
          <w:rPr>
            <w:rStyle w:val="Hyperlink"/>
            <w:rFonts w:cs="B Zar" w:hint="cs"/>
            <w:sz w:val="36"/>
            <w:szCs w:val="36"/>
            <w:rtl/>
          </w:rPr>
          <w:t>(1)</w:t>
        </w:r>
      </w:hyperlink>
      <w:r>
        <w:rPr>
          <w:rStyle w:val="contenttext"/>
          <w:rFonts w:cs="B Zar" w:hint="cs"/>
          <w:color w:val="000000"/>
          <w:sz w:val="36"/>
          <w:szCs w:val="36"/>
          <w:rtl/>
        </w:rPr>
        <w:t xml:space="preserve"> یاد </w:t>
      </w:r>
      <w:r>
        <w:rPr>
          <w:rStyle w:val="contenttext"/>
          <w:rFonts w:cs="B Zar" w:hint="cs"/>
          <w:color w:val="000000"/>
          <w:sz w:val="36"/>
          <w:szCs w:val="36"/>
          <w:rtl/>
        </w:rPr>
        <w:t>شده بر چند دسته اند:</w:t>
      </w:r>
    </w:p>
    <w:p w:rsidR="00000000" w:rsidRDefault="00727FF4">
      <w:pPr>
        <w:pStyle w:val="contentparagraph"/>
        <w:bidi/>
        <w:jc w:val="both"/>
        <w:divId w:val="2030331930"/>
        <w:rPr>
          <w:rFonts w:cs="B Zar" w:hint="cs"/>
          <w:color w:val="000000"/>
          <w:sz w:val="36"/>
          <w:szCs w:val="36"/>
          <w:rtl/>
        </w:rPr>
      </w:pPr>
      <w:r>
        <w:rPr>
          <w:rStyle w:val="contenttext"/>
          <w:rFonts w:cs="B Zar" w:hint="cs"/>
          <w:color w:val="000000"/>
          <w:sz w:val="36"/>
          <w:szCs w:val="36"/>
          <w:rtl/>
        </w:rPr>
        <w:t>یک _ در بسیاری از روایت ها، امام مثال هایی از احکام فقهی بیان می کرد که به یقین و حتی به اعتراف اهل سنتْ آن احکام خلاف مقتضای قیاس بودند. شیوه برخورد امام صادق علیه السلام در این روایات، بدین گونه است که نخست حکم مسئله را از ابوحنیفه سؤال می کردند و وقتی ا</w:t>
      </w:r>
      <w:r>
        <w:rPr>
          <w:rStyle w:val="contenttext"/>
          <w:rFonts w:cs="B Zar" w:hint="cs"/>
          <w:color w:val="000000"/>
          <w:sz w:val="36"/>
          <w:szCs w:val="36"/>
          <w:rtl/>
        </w:rPr>
        <w:t>و حکم را می پذیرفت، ناسازگاری آن حکم با مدلول قیاس را یادآور می شد.</w:t>
      </w:r>
      <w:hyperlink w:anchor="content_note_167_2" w:tooltip=" [2] . بحارالانوار، ج 2، ص 287 از احتجاج؛ همان، ص 291 از علل الشرایع؛ همان، صص 292 و 293 از علل الشرایع؛ همان، ج 10، ص 204 از اختصاص؛ فروع کافی، ج 1، ص 82؛ بحارالانوار، ج 10، ص 212 از مناقب؛ همان، ص 221، از دعائم السلام؛ بحارالانوار، ج 6، ص 450؛ حلیه الابرار، ج 2، صص 149، 152، 155، و 156 و حلیه الاولیاء و طبقات الاصفیاء، ج 3، ص 197. " w:history="1">
        <w:r>
          <w:rPr>
            <w:rStyle w:val="Hyperlink"/>
            <w:rFonts w:cs="B Zar" w:hint="cs"/>
            <w:sz w:val="36"/>
            <w:szCs w:val="36"/>
            <w:rtl/>
          </w:rPr>
          <w:t>(2)</w:t>
        </w:r>
      </w:hyperlink>
    </w:p>
    <w:p w:rsidR="00000000" w:rsidRDefault="00727FF4">
      <w:pPr>
        <w:pStyle w:val="contentparagraph"/>
        <w:bidi/>
        <w:jc w:val="both"/>
        <w:divId w:val="2030331930"/>
        <w:rPr>
          <w:rFonts w:cs="B Zar" w:hint="cs"/>
          <w:color w:val="000000"/>
          <w:sz w:val="36"/>
          <w:szCs w:val="36"/>
          <w:rtl/>
        </w:rPr>
      </w:pPr>
      <w:r>
        <w:rPr>
          <w:rStyle w:val="contenttext"/>
          <w:rFonts w:cs="B Zar" w:hint="cs"/>
          <w:color w:val="000000"/>
          <w:sz w:val="36"/>
          <w:szCs w:val="36"/>
          <w:rtl/>
        </w:rPr>
        <w:t>دو _ روش دیگر امام برای اثباتِ ناکافی بودن قیاس در کشف احکا</w:t>
      </w:r>
      <w:r>
        <w:rPr>
          <w:rStyle w:val="contenttext"/>
          <w:rFonts w:cs="B Zar" w:hint="cs"/>
          <w:color w:val="000000"/>
          <w:sz w:val="36"/>
          <w:szCs w:val="36"/>
          <w:rtl/>
        </w:rPr>
        <w:t>م و مسائل</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ابوحنیفه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خواست،</w:t>
      </w:r>
      <w:r>
        <w:rPr>
          <w:rStyle w:val="contenttext"/>
          <w:rFonts w:cs="B Zar" w:hint="cs"/>
          <w:color w:val="000000"/>
          <w:sz w:val="36"/>
          <w:szCs w:val="36"/>
          <w:rtl/>
        </w:rPr>
        <w:t xml:space="preserve"> </w:t>
      </w:r>
      <w:r>
        <w:rPr>
          <w:rStyle w:val="contenttext"/>
          <w:rFonts w:cs="B Zar" w:hint="cs"/>
          <w:color w:val="000000"/>
          <w:sz w:val="36"/>
          <w:szCs w:val="36"/>
          <w:rtl/>
        </w:rPr>
        <w:t>رازهای</w:t>
      </w:r>
      <w:r>
        <w:rPr>
          <w:rStyle w:val="contenttext"/>
          <w:rFonts w:cs="B Zar" w:hint="cs"/>
          <w:color w:val="000000"/>
          <w:sz w:val="36"/>
          <w:szCs w:val="36"/>
          <w:rtl/>
        </w:rPr>
        <w:t xml:space="preserve"> </w:t>
      </w:r>
      <w:r>
        <w:rPr>
          <w:rStyle w:val="contenttext"/>
          <w:rFonts w:cs="B Zar" w:hint="cs"/>
          <w:color w:val="000000"/>
          <w:sz w:val="36"/>
          <w:szCs w:val="36"/>
          <w:rtl/>
        </w:rPr>
        <w:t>آفرینش</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قیاس</w:t>
      </w:r>
      <w:r>
        <w:rPr>
          <w:rStyle w:val="contenttext"/>
          <w:rFonts w:cs="B Zar" w:hint="cs"/>
          <w:color w:val="000000"/>
          <w:sz w:val="36"/>
          <w:szCs w:val="36"/>
          <w:rtl/>
        </w:rPr>
        <w:t xml:space="preserve"> </w:t>
      </w:r>
      <w:r>
        <w:rPr>
          <w:rStyle w:val="contenttext"/>
          <w:rFonts w:cs="B Zar" w:hint="cs"/>
          <w:color w:val="000000"/>
          <w:sz w:val="36"/>
          <w:szCs w:val="36"/>
          <w:rtl/>
        </w:rPr>
        <w:t>توضیح</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ابوحنیفه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ماند،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که</w:t>
      </w:r>
    </w:p>
    <w:p w:rsidR="00000000" w:rsidRDefault="00727FF4">
      <w:pPr>
        <w:pStyle w:val="contentparagraph"/>
        <w:bidi/>
        <w:jc w:val="both"/>
        <w:divId w:val="2030331930"/>
        <w:rPr>
          <w:rFonts w:cs="B Zar" w:hint="cs"/>
          <w:color w:val="000000"/>
          <w:sz w:val="36"/>
          <w:szCs w:val="36"/>
          <w:rtl/>
        </w:rPr>
      </w:pPr>
      <w:r>
        <w:rPr>
          <w:rStyle w:val="contenttext"/>
          <w:rFonts w:cs="B Zar" w:hint="cs"/>
          <w:color w:val="000000"/>
          <w:sz w:val="36"/>
          <w:szCs w:val="36"/>
          <w:rtl/>
        </w:rPr>
        <w:t>ص:167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727FF4">
      <w:pPr>
        <w:bidi/>
        <w:jc w:val="both"/>
        <w:divId w:val="1571888524"/>
        <w:rPr>
          <w:rFonts w:eastAsia="Times New Roman" w:cs="B Zar" w:hint="cs"/>
          <w:color w:val="000000"/>
          <w:sz w:val="36"/>
          <w:szCs w:val="36"/>
          <w:rtl/>
        </w:rPr>
      </w:pPr>
      <w:r>
        <w:rPr>
          <w:rFonts w:eastAsia="Times New Roman" w:cs="B Zar" w:hint="cs"/>
          <w:color w:val="000000"/>
          <w:sz w:val="36"/>
          <w:szCs w:val="36"/>
          <w:rtl/>
        </w:rPr>
        <w:t>1- [1] . برای اطلاع بیشتر از این روایات نک: بحارالانوار، ج 2، صص</w:t>
      </w:r>
      <w:r>
        <w:rPr>
          <w:rFonts w:eastAsia="Times New Roman" w:cs="B Zar" w:hint="cs"/>
          <w:color w:val="000000"/>
          <w:sz w:val="36"/>
          <w:szCs w:val="36"/>
          <w:rtl/>
        </w:rPr>
        <w:t xml:space="preserve"> 283 _ 316؛ کتاب العلم، باب «البدع و الرای و المقائیس»؛ بحارالانوار، ج 10، صص 163 _ 230؛ الاحتجاج، باب «احتجاجات الصادق علیه السلام»؛ بحارالانوار، ج 47، صص 213 _ 240؛ الامام الصادق علیه السلام، باب «مناظراته علیه السلام مع ابی حنیفه و غیره»؛ الدمعه الساکبه</w:t>
      </w:r>
      <w:r>
        <w:rPr>
          <w:rFonts w:eastAsia="Times New Roman" w:cs="B Zar" w:hint="cs"/>
          <w:color w:val="000000"/>
          <w:sz w:val="36"/>
          <w:szCs w:val="36"/>
          <w:rtl/>
        </w:rPr>
        <w:t xml:space="preserve">، ج 6، ص 448، فصل 6 : «فی بیان مناظراته و مناظرات اصحابه مع ابی حنیفه و غیره»؛ حلیه الابرار، ج 2، ص 148، الباب السابع: «فی مجلس له علیه السلام مع ابی حنیفه و غیره». </w:t>
      </w:r>
    </w:p>
    <w:p w:rsidR="00000000" w:rsidRDefault="00727FF4">
      <w:pPr>
        <w:bidi/>
        <w:jc w:val="both"/>
        <w:divId w:val="73866397"/>
        <w:rPr>
          <w:rFonts w:eastAsia="Times New Roman" w:cs="B Zar" w:hint="cs"/>
          <w:color w:val="000000"/>
          <w:sz w:val="36"/>
          <w:szCs w:val="36"/>
          <w:rtl/>
        </w:rPr>
      </w:pPr>
      <w:r>
        <w:rPr>
          <w:rFonts w:eastAsia="Times New Roman" w:cs="B Zar" w:hint="cs"/>
          <w:color w:val="000000"/>
          <w:sz w:val="36"/>
          <w:szCs w:val="36"/>
          <w:rtl/>
        </w:rPr>
        <w:t>2- [2] . بحارالانوار، ج 2، ص 287 از احتجاج؛ همان، ص 291 از علل الشرایع؛ همان، صص 292 و 293</w:t>
      </w:r>
      <w:r>
        <w:rPr>
          <w:rFonts w:eastAsia="Times New Roman" w:cs="B Zar" w:hint="cs"/>
          <w:color w:val="000000"/>
          <w:sz w:val="36"/>
          <w:szCs w:val="36"/>
          <w:rtl/>
        </w:rPr>
        <w:t xml:space="preserve"> از علل الشرایع؛ همان، ج 10، ص 204 از اختصاص؛ فروع کافی، ج 1، ص 82؛ بحارالانوار، ج 10، ص 212 از مناقب؛ همان، ص 221، از دعائم السلام؛ بحارالانوار، ج 6، ص 450؛ حلیه الابرار، ج 2، صص 149، 152، 155، و 156 و حلیه الاولیاء و طبقات الاصفیاء، ج 3، ص 197. </w:t>
      </w:r>
    </w:p>
    <w:p w:rsidR="00000000" w:rsidRDefault="00727FF4">
      <w:pPr>
        <w:pStyle w:val="contentparagraph"/>
        <w:bidi/>
        <w:jc w:val="both"/>
        <w:divId w:val="1220478908"/>
        <w:rPr>
          <w:rFonts w:cs="B Zar" w:hint="cs"/>
          <w:color w:val="000000"/>
          <w:sz w:val="36"/>
          <w:szCs w:val="36"/>
          <w:rtl/>
        </w:rPr>
      </w:pPr>
      <w:r>
        <w:rPr>
          <w:rStyle w:val="contenttext"/>
          <w:rFonts w:cs="B Zar" w:hint="cs"/>
          <w:color w:val="000000"/>
          <w:sz w:val="36"/>
          <w:szCs w:val="36"/>
          <w:rtl/>
        </w:rPr>
        <w:t>از به کا</w:t>
      </w:r>
      <w:r>
        <w:rPr>
          <w:rStyle w:val="contenttext"/>
          <w:rFonts w:cs="B Zar" w:hint="cs"/>
          <w:color w:val="000000"/>
          <w:sz w:val="36"/>
          <w:szCs w:val="36"/>
          <w:rtl/>
        </w:rPr>
        <w:t>ر بستن قیاس در مورد خود ناتوانی، پس چگونه دین خداوند را با قیاس تبیین می کنی».</w:t>
      </w:r>
      <w:hyperlink w:anchor="content_note_168_1" w:tooltip=" [1] . بحارالانوار، ج 2، ص 286 از احتجاج؛ همان، ص 287 از علل الشرایع؛ بحارالانوار، ج 2، ص 291 از علل الشرایع با دو سند؛ همان، ص 292 از علل الشرایع؛ همان، ص 295  از علل الشرایع؛ همان، ج 10، ص 212 از مناقب؛ الدمعه الساکبه، ج 6، ص 449 و حلیه الابرار، ج 2، صص 151، 152، 153 و 159. " w:history="1">
        <w:r>
          <w:rPr>
            <w:rStyle w:val="Hyperlink"/>
            <w:rFonts w:cs="B Zar" w:hint="cs"/>
            <w:sz w:val="36"/>
            <w:szCs w:val="36"/>
            <w:rtl/>
          </w:rPr>
          <w:t>(1)</w:t>
        </w:r>
      </w:hyperlink>
    </w:p>
    <w:p w:rsidR="00000000" w:rsidRDefault="00727FF4">
      <w:pPr>
        <w:pStyle w:val="contentparagraph"/>
        <w:bidi/>
        <w:jc w:val="both"/>
        <w:divId w:val="1220478908"/>
        <w:rPr>
          <w:rFonts w:cs="B Zar" w:hint="cs"/>
          <w:color w:val="000000"/>
          <w:sz w:val="36"/>
          <w:szCs w:val="36"/>
          <w:rtl/>
        </w:rPr>
      </w:pPr>
      <w:r>
        <w:rPr>
          <w:rStyle w:val="contenttext"/>
          <w:rFonts w:cs="B Zar" w:hint="cs"/>
          <w:color w:val="000000"/>
          <w:sz w:val="36"/>
          <w:szCs w:val="36"/>
          <w:rtl/>
        </w:rPr>
        <w:t>گویا مقصود امام آن بود که وقتی بشر آن اندازه ناتوان باشد که نتواند مصالح آفرینش خود را تشخیص دهد، چگو</w:t>
      </w:r>
      <w:r>
        <w:rPr>
          <w:rStyle w:val="contenttext"/>
          <w:rFonts w:cs="B Zar" w:hint="cs"/>
          <w:color w:val="000000"/>
          <w:sz w:val="36"/>
          <w:szCs w:val="36"/>
          <w:rtl/>
        </w:rPr>
        <w:t>نه می تواند مصالح و مفاسد امور تشریعی را که بسیار دقیق تر و نامأنوس تر از امور تکوینی هستند، تنها با تکیه بر عقل و نیروی تفکر خود کشف کند.</w:t>
      </w:r>
    </w:p>
    <w:p w:rsidR="00000000" w:rsidRDefault="00727FF4">
      <w:pPr>
        <w:pStyle w:val="contentparagraph"/>
        <w:bidi/>
        <w:jc w:val="both"/>
        <w:divId w:val="1220478908"/>
        <w:rPr>
          <w:rFonts w:cs="B Zar" w:hint="cs"/>
          <w:color w:val="000000"/>
          <w:sz w:val="36"/>
          <w:szCs w:val="36"/>
          <w:rtl/>
        </w:rPr>
      </w:pPr>
      <w:r>
        <w:rPr>
          <w:rStyle w:val="contenttext"/>
          <w:rFonts w:cs="B Zar" w:hint="cs"/>
          <w:color w:val="000000"/>
          <w:sz w:val="36"/>
          <w:szCs w:val="36"/>
          <w:rtl/>
        </w:rPr>
        <w:t>سه _ شیوه سوم</w:t>
      </w:r>
      <w:hyperlink w:anchor="content_note_168_2" w:tooltip=" [2] . در برخی روایات، چند روش با هم به کار رفته است. " w:history="1">
        <w:r>
          <w:rPr>
            <w:rStyle w:val="Hyperlink"/>
            <w:rFonts w:cs="B Zar" w:hint="cs"/>
            <w:sz w:val="36"/>
            <w:szCs w:val="36"/>
            <w:rtl/>
          </w:rPr>
          <w:t>(2)</w:t>
        </w:r>
      </w:hyperlink>
      <w:r>
        <w:rPr>
          <w:rStyle w:val="contenttext"/>
          <w:rFonts w:cs="B Zar" w:hint="cs"/>
          <w:color w:val="000000"/>
          <w:sz w:val="36"/>
          <w:szCs w:val="36"/>
          <w:rtl/>
        </w:rPr>
        <w:t xml:space="preserve"> این بود که امام صادق علیه السلام پرسش هایی طرح می کرد که ابوحنیفه در پاسخ آنها باز می ماند. یا آنکه امام آگاهی از محکم و متشابه و ناسخ و منسوخ در قرآن را از شرایط اصلی افتاء و قضاوت می دانست و در نکوهش استفاده از قیاس می فرمود: پیامبر که به شرع و احکام آن</w:t>
      </w:r>
      <w:r>
        <w:rPr>
          <w:rStyle w:val="contenttext"/>
          <w:rFonts w:cs="B Zar" w:hint="cs"/>
          <w:color w:val="000000"/>
          <w:sz w:val="36"/>
          <w:szCs w:val="36"/>
          <w:rtl/>
        </w:rPr>
        <w:t xml:space="preserve"> آگاه تر بود و خداوند، رأی او را معتبر دانسته است، در تشریع، به رأی خود عمل نمی کرد.</w:t>
      </w:r>
      <w:hyperlink w:anchor="content_note_168_3" w:tooltip=" [3] . بحارالانوار، ج 2، ص 286 از احتجاج؛ همان، ص 287 از علل الشرایع؛ همان، ص 288 از احتجاج؛ همان، ص 292 از علل الشرایع؛ همان، ص 293 از علل الشرایع، همان، ج 10، ص 213 از مناقب؛ الدمعه الساکبه، ج 6، ص 449 و حلیه الابرار، ج 2، ص 152، 155 و 159؛ حلیه الاولیاء و طبقات الاصفیاء، ج 3، ص 196. " w:history="1">
        <w:r>
          <w:rPr>
            <w:rStyle w:val="Hyperlink"/>
            <w:rFonts w:cs="B Zar" w:hint="cs"/>
            <w:sz w:val="36"/>
            <w:szCs w:val="36"/>
            <w:rtl/>
          </w:rPr>
          <w:t>(3)</w:t>
        </w:r>
      </w:hyperlink>
    </w:p>
    <w:p w:rsidR="00000000" w:rsidRDefault="00727FF4">
      <w:pPr>
        <w:pStyle w:val="contentparagraph"/>
        <w:bidi/>
        <w:jc w:val="both"/>
        <w:divId w:val="1220478908"/>
        <w:rPr>
          <w:rFonts w:cs="B Zar" w:hint="cs"/>
          <w:color w:val="000000"/>
          <w:sz w:val="36"/>
          <w:szCs w:val="36"/>
          <w:rtl/>
        </w:rPr>
      </w:pPr>
      <w:r>
        <w:rPr>
          <w:rStyle w:val="contenttext"/>
          <w:rFonts w:cs="B Zar" w:hint="cs"/>
          <w:color w:val="000000"/>
          <w:sz w:val="36"/>
          <w:szCs w:val="36"/>
          <w:rtl/>
        </w:rPr>
        <w:t>ص:168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727FF4">
      <w:pPr>
        <w:bidi/>
        <w:jc w:val="both"/>
        <w:divId w:val="815531692"/>
        <w:rPr>
          <w:rFonts w:eastAsia="Times New Roman" w:cs="B Zar" w:hint="cs"/>
          <w:color w:val="000000"/>
          <w:sz w:val="36"/>
          <w:szCs w:val="36"/>
          <w:rtl/>
        </w:rPr>
      </w:pPr>
      <w:r>
        <w:rPr>
          <w:rFonts w:eastAsia="Times New Roman" w:cs="B Zar" w:hint="cs"/>
          <w:color w:val="000000"/>
          <w:sz w:val="36"/>
          <w:szCs w:val="36"/>
          <w:rtl/>
        </w:rPr>
        <w:t>1- [1] . بحارالانوار، ج 2، ص 286 از احتجاج؛ همان</w:t>
      </w:r>
      <w:r>
        <w:rPr>
          <w:rFonts w:eastAsia="Times New Roman" w:cs="B Zar" w:hint="cs"/>
          <w:color w:val="000000"/>
          <w:sz w:val="36"/>
          <w:szCs w:val="36"/>
          <w:rtl/>
        </w:rPr>
        <w:t>، ص 287 از علل الشرایع؛ بحارالانوار، ج 2، ص 291 از علل الشرایع با دو سند؛ همان، ص 292 از علل الشرایع؛ همان، ص 295</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علل</w:t>
      </w:r>
      <w:r>
        <w:rPr>
          <w:rFonts w:eastAsia="Times New Roman" w:cs="B Zar" w:hint="cs"/>
          <w:color w:val="000000"/>
          <w:sz w:val="36"/>
          <w:szCs w:val="36"/>
          <w:rtl/>
        </w:rPr>
        <w:t xml:space="preserve"> </w:t>
      </w:r>
      <w:r>
        <w:rPr>
          <w:rFonts w:eastAsia="Times New Roman" w:cs="B Zar" w:hint="cs"/>
          <w:color w:val="000000"/>
          <w:sz w:val="36"/>
          <w:szCs w:val="36"/>
          <w:rtl/>
        </w:rPr>
        <w:t>الشرایع؛</w:t>
      </w:r>
      <w:r>
        <w:rPr>
          <w:rFonts w:eastAsia="Times New Roman" w:cs="B Zar" w:hint="cs"/>
          <w:color w:val="000000"/>
          <w:sz w:val="36"/>
          <w:szCs w:val="36"/>
          <w:rtl/>
        </w:rPr>
        <w:t xml:space="preserve"> </w:t>
      </w:r>
      <w:r>
        <w:rPr>
          <w:rFonts w:eastAsia="Times New Roman" w:cs="B Zar" w:hint="cs"/>
          <w:color w:val="000000"/>
          <w:sz w:val="36"/>
          <w:szCs w:val="36"/>
          <w:rtl/>
        </w:rPr>
        <w:t>همان،</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10</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212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مناقب؛</w:t>
      </w:r>
      <w:r>
        <w:rPr>
          <w:rFonts w:eastAsia="Times New Roman" w:cs="B Zar" w:hint="cs"/>
          <w:color w:val="000000"/>
          <w:sz w:val="36"/>
          <w:szCs w:val="36"/>
          <w:rtl/>
        </w:rPr>
        <w:t xml:space="preserve"> </w:t>
      </w:r>
      <w:r>
        <w:rPr>
          <w:rFonts w:eastAsia="Times New Roman" w:cs="B Zar" w:hint="cs"/>
          <w:color w:val="000000"/>
          <w:sz w:val="36"/>
          <w:szCs w:val="36"/>
          <w:rtl/>
        </w:rPr>
        <w:t>الدمعه</w:t>
      </w:r>
      <w:r>
        <w:rPr>
          <w:rFonts w:eastAsia="Times New Roman" w:cs="B Zar" w:hint="cs"/>
          <w:color w:val="000000"/>
          <w:sz w:val="36"/>
          <w:szCs w:val="36"/>
          <w:rtl/>
        </w:rPr>
        <w:t xml:space="preserve"> </w:t>
      </w:r>
      <w:r>
        <w:rPr>
          <w:rFonts w:eastAsia="Times New Roman" w:cs="B Zar" w:hint="cs"/>
          <w:color w:val="000000"/>
          <w:sz w:val="36"/>
          <w:szCs w:val="36"/>
          <w:rtl/>
        </w:rPr>
        <w:t>الساکبه،</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6</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449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حلیه</w:t>
      </w:r>
      <w:r>
        <w:rPr>
          <w:rFonts w:eastAsia="Times New Roman" w:cs="B Zar" w:hint="cs"/>
          <w:color w:val="000000"/>
          <w:sz w:val="36"/>
          <w:szCs w:val="36"/>
          <w:rtl/>
        </w:rPr>
        <w:t xml:space="preserve"> </w:t>
      </w:r>
      <w:r>
        <w:rPr>
          <w:rFonts w:eastAsia="Times New Roman" w:cs="B Zar" w:hint="cs"/>
          <w:color w:val="000000"/>
          <w:sz w:val="36"/>
          <w:szCs w:val="36"/>
          <w:rtl/>
        </w:rPr>
        <w:t>الابرار،</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2</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صص</w:t>
      </w:r>
      <w:r>
        <w:rPr>
          <w:rFonts w:eastAsia="Times New Roman" w:cs="B Zar" w:hint="cs"/>
          <w:color w:val="000000"/>
          <w:sz w:val="36"/>
          <w:szCs w:val="36"/>
          <w:rtl/>
        </w:rPr>
        <w:t xml:space="preserve"> 151</w:t>
      </w:r>
      <w:r>
        <w:rPr>
          <w:rFonts w:eastAsia="Times New Roman" w:cs="B Zar" w:hint="cs"/>
          <w:color w:val="000000"/>
          <w:sz w:val="36"/>
          <w:szCs w:val="36"/>
          <w:rtl/>
        </w:rPr>
        <w:t>،</w:t>
      </w:r>
      <w:r>
        <w:rPr>
          <w:rFonts w:eastAsia="Times New Roman" w:cs="B Zar" w:hint="cs"/>
          <w:color w:val="000000"/>
          <w:sz w:val="36"/>
          <w:szCs w:val="36"/>
          <w:rtl/>
        </w:rPr>
        <w:t xml:space="preserve"> 152</w:t>
      </w:r>
      <w:r>
        <w:rPr>
          <w:rFonts w:eastAsia="Times New Roman" w:cs="B Zar" w:hint="cs"/>
          <w:color w:val="000000"/>
          <w:sz w:val="36"/>
          <w:szCs w:val="36"/>
          <w:rtl/>
        </w:rPr>
        <w:t>،</w:t>
      </w:r>
      <w:r>
        <w:rPr>
          <w:rFonts w:eastAsia="Times New Roman" w:cs="B Zar" w:hint="cs"/>
          <w:color w:val="000000"/>
          <w:sz w:val="36"/>
          <w:szCs w:val="36"/>
          <w:rtl/>
        </w:rPr>
        <w:t xml:space="preserve"> 153 </w:t>
      </w:r>
      <w:r>
        <w:rPr>
          <w:rFonts w:eastAsia="Times New Roman" w:cs="B Zar" w:hint="cs"/>
          <w:color w:val="000000"/>
          <w:sz w:val="36"/>
          <w:szCs w:val="36"/>
          <w:rtl/>
        </w:rPr>
        <w:t>و</w:t>
      </w:r>
      <w:r>
        <w:rPr>
          <w:rFonts w:eastAsia="Times New Roman" w:cs="B Zar" w:hint="cs"/>
          <w:color w:val="000000"/>
          <w:sz w:val="36"/>
          <w:szCs w:val="36"/>
          <w:rtl/>
        </w:rPr>
        <w:t xml:space="preserve"> 159. </w:t>
      </w:r>
    </w:p>
    <w:p w:rsidR="00000000" w:rsidRDefault="00727FF4">
      <w:pPr>
        <w:bidi/>
        <w:jc w:val="both"/>
        <w:divId w:val="1971741007"/>
        <w:rPr>
          <w:rFonts w:eastAsia="Times New Roman" w:cs="B Zar" w:hint="cs"/>
          <w:color w:val="000000"/>
          <w:sz w:val="36"/>
          <w:szCs w:val="36"/>
          <w:rtl/>
        </w:rPr>
      </w:pPr>
      <w:r>
        <w:rPr>
          <w:rFonts w:eastAsia="Times New Roman" w:cs="B Zar" w:hint="cs"/>
          <w:color w:val="000000"/>
          <w:sz w:val="36"/>
          <w:szCs w:val="36"/>
          <w:rtl/>
        </w:rPr>
        <w:t>2- [2] . در برخی روایات،</w:t>
      </w:r>
      <w:r>
        <w:rPr>
          <w:rFonts w:eastAsia="Times New Roman" w:cs="B Zar" w:hint="cs"/>
          <w:color w:val="000000"/>
          <w:sz w:val="36"/>
          <w:szCs w:val="36"/>
          <w:rtl/>
        </w:rPr>
        <w:t xml:space="preserve"> چند روش با هم به کار رفته است. </w:t>
      </w:r>
    </w:p>
    <w:p w:rsidR="00000000" w:rsidRDefault="00727FF4">
      <w:pPr>
        <w:bidi/>
        <w:jc w:val="both"/>
        <w:divId w:val="835846602"/>
        <w:rPr>
          <w:rFonts w:eastAsia="Times New Roman" w:cs="B Zar" w:hint="cs"/>
          <w:color w:val="000000"/>
          <w:sz w:val="36"/>
          <w:szCs w:val="36"/>
          <w:rtl/>
        </w:rPr>
      </w:pPr>
      <w:r>
        <w:rPr>
          <w:rFonts w:eastAsia="Times New Roman" w:cs="B Zar" w:hint="cs"/>
          <w:color w:val="000000"/>
          <w:sz w:val="36"/>
          <w:szCs w:val="36"/>
          <w:rtl/>
        </w:rPr>
        <w:t>3- [3] . بحارالانوار، ج 2، ص 286 از احتجاج؛ همان، ص 287 از علل الشرایع؛ همان، ص 288 از احتجاج؛ همان، ص 292 از علل الشرایع؛ همان، ص 293 از علل الشرایع، همان، ج 10، ص 213 از مناقب؛ الدمعه الساکبه، ج 6، ص 449 و حلیه الابرار، ج</w:t>
      </w:r>
      <w:r>
        <w:rPr>
          <w:rFonts w:eastAsia="Times New Roman" w:cs="B Zar" w:hint="cs"/>
          <w:color w:val="000000"/>
          <w:sz w:val="36"/>
          <w:szCs w:val="36"/>
          <w:rtl/>
        </w:rPr>
        <w:t xml:space="preserve"> 2، ص 152، 155 و 159؛ حلیه الاولیاء و طبقات الاصفیاء، ج 3، ص 196. </w:t>
      </w:r>
    </w:p>
    <w:p w:rsidR="00000000" w:rsidRDefault="00727FF4">
      <w:pPr>
        <w:pStyle w:val="contentparagraph"/>
        <w:bidi/>
        <w:jc w:val="both"/>
        <w:divId w:val="693263080"/>
        <w:rPr>
          <w:rFonts w:cs="B Zar" w:hint="cs"/>
          <w:color w:val="000000"/>
          <w:sz w:val="36"/>
          <w:szCs w:val="36"/>
          <w:rtl/>
        </w:rPr>
      </w:pPr>
      <w:r>
        <w:rPr>
          <w:rStyle w:val="contenttext"/>
          <w:rFonts w:cs="B Zar" w:hint="cs"/>
          <w:color w:val="000000"/>
          <w:sz w:val="36"/>
          <w:szCs w:val="36"/>
          <w:rtl/>
        </w:rPr>
        <w:t>علامه مجلسی رحمه الله می فرماید: مقصود امام صادق علیه السلام از طرح این پرسش ها، نشان دادن ناتوانی ابوحنیفه در استنباط مسائل شرعی، بدون رجوع به امام معصوم علیه السلام بود.</w:t>
      </w:r>
      <w:hyperlink w:anchor="content_note_169_1" w:tooltip=" [1] . بحارالانوار، ج 2، ص 488. " w:history="1">
        <w:r>
          <w:rPr>
            <w:rStyle w:val="Hyperlink"/>
            <w:rFonts w:cs="B Zar" w:hint="cs"/>
            <w:sz w:val="36"/>
            <w:szCs w:val="36"/>
            <w:rtl/>
          </w:rPr>
          <w:t>(1)</w:t>
        </w:r>
      </w:hyperlink>
    </w:p>
    <w:p w:rsidR="00000000" w:rsidRDefault="00727FF4">
      <w:pPr>
        <w:pStyle w:val="contentparagraph"/>
        <w:bidi/>
        <w:jc w:val="both"/>
        <w:divId w:val="693263080"/>
        <w:rPr>
          <w:rFonts w:cs="B Zar" w:hint="cs"/>
          <w:color w:val="000000"/>
          <w:sz w:val="36"/>
          <w:szCs w:val="36"/>
          <w:rtl/>
        </w:rPr>
      </w:pPr>
      <w:r>
        <w:rPr>
          <w:rStyle w:val="contenttext"/>
          <w:rFonts w:cs="B Zar" w:hint="cs"/>
          <w:color w:val="000000"/>
          <w:sz w:val="36"/>
          <w:szCs w:val="36"/>
          <w:rtl/>
        </w:rPr>
        <w:t>چهار _ بارها امام صادق علیه السلام می فرمود دین خداوند به گونه ای است که مبتنی بر قیاس نمی باشد؛ یعنی شارع، قیاس را به عنوان راهی که دین را بنمایاند، نپذیرفته است. این مقصود با تعبیرهایی همانند: «اِنَّ دِینَ اللّهَ لا یُوصَفُ بِالْقِیاسِ»، «اِنَّ دِینَ الل</w:t>
      </w:r>
      <w:r>
        <w:rPr>
          <w:rStyle w:val="contenttext"/>
          <w:rFonts w:cs="B Zar" w:hint="cs"/>
          <w:color w:val="000000"/>
          <w:sz w:val="36"/>
          <w:szCs w:val="36"/>
          <w:rtl/>
        </w:rPr>
        <w:t>ّهِ لَمْ یُوضَعْ عَلَی الْقِیاسِ»، «اِنَّ دِینَ اللّهِ لا یُصابُ بِالْمَقائِیسِ» بیان شده است.</w:t>
      </w:r>
      <w:hyperlink w:anchor="content_note_169_2" w:tooltip=" [2] . بحارالانوار، ج 2، صص 286، 287، 296 و 315؛ الدمعه الساکبه، ج 6، ص 449. " w:history="1">
        <w:r>
          <w:rPr>
            <w:rStyle w:val="Hyperlink"/>
            <w:rFonts w:cs="B Zar" w:hint="cs"/>
            <w:sz w:val="36"/>
            <w:szCs w:val="36"/>
            <w:rtl/>
          </w:rPr>
          <w:t>(2)</w:t>
        </w:r>
      </w:hyperlink>
    </w:p>
    <w:p w:rsidR="00000000" w:rsidRDefault="00727FF4">
      <w:pPr>
        <w:pStyle w:val="contentparagraph"/>
        <w:bidi/>
        <w:jc w:val="both"/>
        <w:divId w:val="693263080"/>
        <w:rPr>
          <w:rFonts w:cs="B Zar" w:hint="cs"/>
          <w:color w:val="000000"/>
          <w:sz w:val="36"/>
          <w:szCs w:val="36"/>
          <w:rtl/>
        </w:rPr>
      </w:pPr>
      <w:r>
        <w:rPr>
          <w:rStyle w:val="contenttext"/>
          <w:rFonts w:cs="B Zar" w:hint="cs"/>
          <w:color w:val="000000"/>
          <w:sz w:val="36"/>
          <w:szCs w:val="36"/>
          <w:rtl/>
        </w:rPr>
        <w:t>پنج _ در برخی روایت ها چنین آمده ا</w:t>
      </w:r>
      <w:r>
        <w:rPr>
          <w:rStyle w:val="contenttext"/>
          <w:rFonts w:cs="B Zar" w:hint="cs"/>
          <w:color w:val="000000"/>
          <w:sz w:val="36"/>
          <w:szCs w:val="36"/>
          <w:rtl/>
        </w:rPr>
        <w:t>ست که: «من عمل بالمقائیس فقد هلک و اهلک؛ هر کس به قیاس عمل کند، هلاک می شود و دیگران را نیز هلاک می کند.» در این روایات، بر این مسئله تأکید شده است که به کارگیرنده قیاس، هم خود را به هلاکت می اندازد و هم دیگران را به این سرنوشت دچار می کند.</w:t>
      </w:r>
      <w:hyperlink w:anchor="content_note_169_3" w:tooltip=" [3] . بحارالانوار، ج 2، ص 298 از امالی صدوق؛ همان، ص 305 از محاسن و حلیه الابرار، ج 2، صص 154 و 155. " w:history="1">
        <w:r>
          <w:rPr>
            <w:rStyle w:val="Hyperlink"/>
            <w:rFonts w:cs="B Zar" w:hint="cs"/>
            <w:sz w:val="36"/>
            <w:szCs w:val="36"/>
            <w:rtl/>
          </w:rPr>
          <w:t>(3)</w:t>
        </w:r>
      </w:hyperlink>
    </w:p>
    <w:p w:rsidR="00000000" w:rsidRDefault="00727FF4">
      <w:pPr>
        <w:pStyle w:val="contentparagraph"/>
        <w:bidi/>
        <w:jc w:val="both"/>
        <w:divId w:val="693263080"/>
        <w:rPr>
          <w:rFonts w:cs="B Zar" w:hint="cs"/>
          <w:color w:val="000000"/>
          <w:sz w:val="36"/>
          <w:szCs w:val="36"/>
          <w:rtl/>
        </w:rPr>
      </w:pPr>
      <w:r>
        <w:rPr>
          <w:rStyle w:val="contenttext"/>
          <w:rFonts w:cs="B Zar" w:hint="cs"/>
          <w:color w:val="000000"/>
          <w:sz w:val="36"/>
          <w:szCs w:val="36"/>
          <w:rtl/>
        </w:rPr>
        <w:t>در این موارد، امام صادق علیه السلام با بیان نتایج ناگواری که قیاس در پی دارد، خطر آن را گوشزد کرده است. تغییر کلام خدا،</w:t>
      </w:r>
      <w:r>
        <w:rPr>
          <w:rStyle w:val="contenttext"/>
          <w:rFonts w:cs="B Zar" w:hint="cs"/>
          <w:color w:val="000000"/>
          <w:sz w:val="36"/>
          <w:szCs w:val="36"/>
          <w:rtl/>
        </w:rPr>
        <w:t xml:space="preserve"> تغییر سنت پیامبر و اتهام به</w:t>
      </w:r>
    </w:p>
    <w:p w:rsidR="00000000" w:rsidRDefault="00727FF4">
      <w:pPr>
        <w:pStyle w:val="contentparagraph"/>
        <w:bidi/>
        <w:jc w:val="both"/>
        <w:divId w:val="693263080"/>
        <w:rPr>
          <w:rFonts w:cs="B Zar" w:hint="cs"/>
          <w:color w:val="000000"/>
          <w:sz w:val="36"/>
          <w:szCs w:val="36"/>
          <w:rtl/>
        </w:rPr>
      </w:pPr>
      <w:r>
        <w:rPr>
          <w:rStyle w:val="contenttext"/>
          <w:rFonts w:cs="B Zar" w:hint="cs"/>
          <w:color w:val="000000"/>
          <w:sz w:val="36"/>
          <w:szCs w:val="36"/>
          <w:rtl/>
        </w:rPr>
        <w:t>ص:169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727FF4">
      <w:pPr>
        <w:bidi/>
        <w:jc w:val="both"/>
        <w:divId w:val="126630305"/>
        <w:rPr>
          <w:rFonts w:eastAsia="Times New Roman" w:cs="B Zar" w:hint="cs"/>
          <w:color w:val="000000"/>
          <w:sz w:val="36"/>
          <w:szCs w:val="36"/>
          <w:rtl/>
        </w:rPr>
      </w:pPr>
      <w:r>
        <w:rPr>
          <w:rFonts w:eastAsia="Times New Roman" w:cs="B Zar" w:hint="cs"/>
          <w:color w:val="000000"/>
          <w:sz w:val="36"/>
          <w:szCs w:val="36"/>
          <w:rtl/>
        </w:rPr>
        <w:t xml:space="preserve">1- [1] . بحارالانوار، ج 2، ص 488. </w:t>
      </w:r>
    </w:p>
    <w:p w:rsidR="00000000" w:rsidRDefault="00727FF4">
      <w:pPr>
        <w:bidi/>
        <w:jc w:val="both"/>
        <w:divId w:val="2045056200"/>
        <w:rPr>
          <w:rFonts w:eastAsia="Times New Roman" w:cs="B Zar" w:hint="cs"/>
          <w:color w:val="000000"/>
          <w:sz w:val="36"/>
          <w:szCs w:val="36"/>
          <w:rtl/>
        </w:rPr>
      </w:pPr>
      <w:r>
        <w:rPr>
          <w:rFonts w:eastAsia="Times New Roman" w:cs="B Zar" w:hint="cs"/>
          <w:color w:val="000000"/>
          <w:sz w:val="36"/>
          <w:szCs w:val="36"/>
          <w:rtl/>
        </w:rPr>
        <w:t xml:space="preserve">2- [2] . بحارالانوار، ج 2، صص 286، 287، 296 و 315؛ الدمعه الساکبه، ج 6، ص 449. </w:t>
      </w:r>
    </w:p>
    <w:p w:rsidR="00000000" w:rsidRDefault="00727FF4">
      <w:pPr>
        <w:bidi/>
        <w:jc w:val="both"/>
        <w:divId w:val="1091970201"/>
        <w:rPr>
          <w:rFonts w:eastAsia="Times New Roman" w:cs="B Zar" w:hint="cs"/>
          <w:color w:val="000000"/>
          <w:sz w:val="36"/>
          <w:szCs w:val="36"/>
          <w:rtl/>
        </w:rPr>
      </w:pPr>
      <w:r>
        <w:rPr>
          <w:rFonts w:eastAsia="Times New Roman" w:cs="B Zar" w:hint="cs"/>
          <w:color w:val="000000"/>
          <w:sz w:val="36"/>
          <w:szCs w:val="36"/>
          <w:rtl/>
        </w:rPr>
        <w:t xml:space="preserve">3- [3] . بحارالانوار، ج 2، ص 298 از امالی صدوق؛ همان، ص 305 از محاسن و حلیه الابرار، ج 2، صص 154 و 155. </w:t>
      </w:r>
    </w:p>
    <w:p w:rsidR="00000000" w:rsidRDefault="00727FF4">
      <w:pPr>
        <w:pStyle w:val="contentparagraph"/>
        <w:bidi/>
        <w:jc w:val="both"/>
        <w:divId w:val="407728060"/>
        <w:rPr>
          <w:rFonts w:cs="B Zar" w:hint="cs"/>
          <w:color w:val="000000"/>
          <w:sz w:val="36"/>
          <w:szCs w:val="36"/>
          <w:rtl/>
        </w:rPr>
      </w:pPr>
      <w:r>
        <w:rPr>
          <w:rStyle w:val="contenttext"/>
          <w:rFonts w:cs="B Zar" w:hint="cs"/>
          <w:color w:val="000000"/>
          <w:sz w:val="36"/>
          <w:szCs w:val="36"/>
          <w:rtl/>
        </w:rPr>
        <w:t>راستگویان و ائمه علیهم السلام از دیگر نتایجی است که او از پی آمد عمل به قیاس می داند.</w:t>
      </w:r>
    </w:p>
    <w:p w:rsidR="00000000" w:rsidRDefault="00727FF4">
      <w:pPr>
        <w:pStyle w:val="contentparagraph"/>
        <w:bidi/>
        <w:jc w:val="both"/>
        <w:divId w:val="407728060"/>
        <w:rPr>
          <w:rFonts w:cs="B Zar" w:hint="cs"/>
          <w:color w:val="000000"/>
          <w:sz w:val="36"/>
          <w:szCs w:val="36"/>
          <w:rtl/>
        </w:rPr>
      </w:pPr>
      <w:r>
        <w:rPr>
          <w:rStyle w:val="contenttext"/>
          <w:rFonts w:cs="B Zar" w:hint="cs"/>
          <w:color w:val="000000"/>
          <w:sz w:val="36"/>
          <w:szCs w:val="36"/>
          <w:rtl/>
        </w:rPr>
        <w:t>تغییر کلام خدا و تغییر سنت رسول او پس از عمل به قیاس، روشن و آشکا</w:t>
      </w:r>
      <w:r>
        <w:rPr>
          <w:rStyle w:val="contenttext"/>
          <w:rFonts w:cs="B Zar" w:hint="cs"/>
          <w:color w:val="000000"/>
          <w:sz w:val="36"/>
          <w:szCs w:val="36"/>
          <w:rtl/>
        </w:rPr>
        <w:t>ر است؛ زیرا همواره مقتضای قیاس، مخالف کتاب خدا و سنت پیامبر است، ولی درباره اتهام به بندگان راستگوی خداوند که جانشینان پیامبر و تبیین کننده سنت او هستند، باید گفت عمل کنندگان به قیاس در بسیاری از موارد، آنچه را صادقین از رسول خدا صلی الله علیه و آله نقل می</w:t>
      </w:r>
      <w:r>
        <w:rPr>
          <w:rStyle w:val="contenttext"/>
          <w:rFonts w:cs="B Zar" w:hint="cs"/>
          <w:color w:val="000000"/>
          <w:sz w:val="36"/>
          <w:szCs w:val="36"/>
          <w:rtl/>
        </w:rPr>
        <w:t xml:space="preserve"> کنند، نپذیرفته و آن را عقیده خود آنان می دانند. در نتیجه، به قیاس و رأی پناه آورده و گمان می کنند در آن مورد، نصی از رسول خدا صلی الله علیه و آله وارد نشده است.</w:t>
      </w:r>
      <w:hyperlink w:anchor="content_note_170_1" w:tooltip=" [1] . بحارالانوار، پاورقی، ج 2، ص 309 از مصحح بحارالانوار. " w:history="1">
        <w:r>
          <w:rPr>
            <w:rStyle w:val="Hyperlink"/>
            <w:rFonts w:cs="B Zar" w:hint="cs"/>
            <w:sz w:val="36"/>
            <w:szCs w:val="36"/>
            <w:rtl/>
          </w:rPr>
          <w:t>(1)</w:t>
        </w:r>
      </w:hyperlink>
    </w:p>
    <w:p w:rsidR="00000000" w:rsidRDefault="00727FF4">
      <w:pPr>
        <w:pStyle w:val="contentparagraph"/>
        <w:bidi/>
        <w:jc w:val="both"/>
        <w:divId w:val="407728060"/>
        <w:rPr>
          <w:rFonts w:cs="B Zar" w:hint="cs"/>
          <w:color w:val="000000"/>
          <w:sz w:val="36"/>
          <w:szCs w:val="36"/>
          <w:rtl/>
        </w:rPr>
      </w:pPr>
      <w:r>
        <w:rPr>
          <w:rStyle w:val="contenttext"/>
          <w:rFonts w:cs="B Zar" w:hint="cs"/>
          <w:color w:val="000000"/>
          <w:sz w:val="36"/>
          <w:szCs w:val="36"/>
          <w:rtl/>
        </w:rPr>
        <w:t>بررسی تاریخ زندگانی امام صادق علیه السلام، نشان می دهد که آن بزرگوار به این پی آمد تلخ عمل به قیاس (اتهام صادقین)، گرفتار شده بود. امام صادق علیه السلام می کوشید در مواقع مختلف و با بیان های متعدد به مردم بفهماند که آنچه ائمه علیهم السلام م</w:t>
      </w:r>
      <w:r>
        <w:rPr>
          <w:rStyle w:val="contenttext"/>
          <w:rFonts w:cs="B Zar" w:hint="cs"/>
          <w:color w:val="000000"/>
          <w:sz w:val="36"/>
          <w:szCs w:val="36"/>
          <w:rtl/>
        </w:rPr>
        <w:t>ی گویند، همان حدیث پیامبر صلی الله علیه و آله است. برای نمونه می فرمود: «ان حدیثی حدیث ابی، و حدیث ابی حدیث جدی الی آخره؛ همانا حدیث من حدیث پدرم است و حدیث پدرم، حدیث جدم می باشد».</w:t>
      </w:r>
      <w:hyperlink w:anchor="content_note_170_2" w:tooltip=" [2] . متن کامل حدیث در فصل اصول سیره علمی امام گذشت. " w:history="1">
        <w:r>
          <w:rPr>
            <w:rStyle w:val="Hyperlink"/>
            <w:rFonts w:cs="B Zar" w:hint="cs"/>
            <w:sz w:val="36"/>
            <w:szCs w:val="36"/>
            <w:rtl/>
          </w:rPr>
          <w:t>(2)</w:t>
        </w:r>
      </w:hyperlink>
    </w:p>
    <w:p w:rsidR="00000000" w:rsidRDefault="00727FF4">
      <w:pPr>
        <w:pStyle w:val="contentparagraph"/>
        <w:bidi/>
        <w:jc w:val="both"/>
        <w:divId w:val="407728060"/>
        <w:rPr>
          <w:rFonts w:cs="B Zar" w:hint="cs"/>
          <w:color w:val="000000"/>
          <w:sz w:val="36"/>
          <w:szCs w:val="36"/>
          <w:rtl/>
        </w:rPr>
      </w:pPr>
      <w:r>
        <w:rPr>
          <w:rStyle w:val="contenttext"/>
          <w:rFonts w:cs="B Zar" w:hint="cs"/>
          <w:color w:val="000000"/>
          <w:sz w:val="36"/>
          <w:szCs w:val="36"/>
          <w:rtl/>
        </w:rPr>
        <w:t>امام صادق علیه السلام برای آگاه ساختن برخی از افراد از اینکه او نیز همانند پدر بزرگوارشان آنچه را از رسول خدا صلی الله علیه و آله نقل می کند، نیاز به بیان واسطه ندارد، به گونه ای ظریف عمل می کرد. پس از وفات پدر بزرگوارشان، _سالم بن_</w:t>
      </w:r>
    </w:p>
    <w:p w:rsidR="00000000" w:rsidRDefault="00727FF4">
      <w:pPr>
        <w:pStyle w:val="contentparagraph"/>
        <w:bidi/>
        <w:jc w:val="both"/>
        <w:divId w:val="407728060"/>
        <w:rPr>
          <w:rFonts w:cs="B Zar" w:hint="cs"/>
          <w:color w:val="000000"/>
          <w:sz w:val="36"/>
          <w:szCs w:val="36"/>
          <w:rtl/>
        </w:rPr>
      </w:pPr>
      <w:r>
        <w:rPr>
          <w:rStyle w:val="contenttext"/>
          <w:rFonts w:cs="B Zar" w:hint="cs"/>
          <w:color w:val="000000"/>
          <w:sz w:val="36"/>
          <w:szCs w:val="36"/>
          <w:rtl/>
        </w:rPr>
        <w:t>ص:170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727FF4">
      <w:pPr>
        <w:bidi/>
        <w:jc w:val="both"/>
        <w:divId w:val="538472210"/>
        <w:rPr>
          <w:rFonts w:eastAsia="Times New Roman" w:cs="B Zar" w:hint="cs"/>
          <w:color w:val="000000"/>
          <w:sz w:val="36"/>
          <w:szCs w:val="36"/>
          <w:rtl/>
        </w:rPr>
      </w:pPr>
      <w:r>
        <w:rPr>
          <w:rFonts w:eastAsia="Times New Roman" w:cs="B Zar" w:hint="cs"/>
          <w:color w:val="000000"/>
          <w:sz w:val="36"/>
          <w:szCs w:val="36"/>
          <w:rtl/>
        </w:rPr>
        <w:t xml:space="preserve">1- [1] . بحارالانوار، پاورقی، ج 2، ص 309 از مصحح بحارالانوار. </w:t>
      </w:r>
    </w:p>
    <w:p w:rsidR="00000000" w:rsidRDefault="00727FF4">
      <w:pPr>
        <w:bidi/>
        <w:jc w:val="both"/>
        <w:divId w:val="833574371"/>
        <w:rPr>
          <w:rFonts w:eastAsia="Times New Roman" w:cs="B Zar" w:hint="cs"/>
          <w:color w:val="000000"/>
          <w:sz w:val="36"/>
          <w:szCs w:val="36"/>
          <w:rtl/>
        </w:rPr>
      </w:pPr>
      <w:r>
        <w:rPr>
          <w:rFonts w:eastAsia="Times New Roman" w:cs="B Zar" w:hint="cs"/>
          <w:color w:val="000000"/>
          <w:sz w:val="36"/>
          <w:szCs w:val="36"/>
          <w:rtl/>
        </w:rPr>
        <w:t xml:space="preserve">2- [2] . متن کامل حدیث در فصل اصول سیره علمی امام گذشت. </w:t>
      </w:r>
    </w:p>
    <w:p w:rsidR="00000000" w:rsidRDefault="00727FF4">
      <w:pPr>
        <w:pStyle w:val="contentparagraph"/>
        <w:bidi/>
        <w:jc w:val="both"/>
        <w:divId w:val="286398562"/>
        <w:rPr>
          <w:rFonts w:cs="B Zar" w:hint="cs"/>
          <w:color w:val="000000"/>
          <w:sz w:val="36"/>
          <w:szCs w:val="36"/>
          <w:rtl/>
        </w:rPr>
      </w:pPr>
      <w:r>
        <w:rPr>
          <w:rStyle w:val="contenttext"/>
          <w:rFonts w:cs="B Zar" w:hint="cs"/>
          <w:color w:val="000000"/>
          <w:sz w:val="36"/>
          <w:szCs w:val="36"/>
          <w:rtl/>
        </w:rPr>
        <w:t>_ابی حفصه _پس از عرض تسلیت به خدمت امام، خطاب به جمع گفت: امام باقر علیه السلامفردی بود که بدون واسطه از رسول خدا صل</w:t>
      </w:r>
      <w:r>
        <w:rPr>
          <w:rStyle w:val="contenttext"/>
          <w:rFonts w:cs="B Zar" w:hint="cs"/>
          <w:color w:val="000000"/>
          <w:sz w:val="36"/>
          <w:szCs w:val="36"/>
          <w:rtl/>
        </w:rPr>
        <w:t>ی الله علیه و آله حدیث نقل می کرد و کسی از وی در مورد سند روایت پرسش نمی کرد و دیگر چنین فردی پیدا نمی شود.</w:t>
      </w:r>
    </w:p>
    <w:p w:rsidR="00000000" w:rsidRDefault="00727FF4">
      <w:pPr>
        <w:pStyle w:val="contentparagraph"/>
        <w:bidi/>
        <w:jc w:val="both"/>
        <w:divId w:val="286398562"/>
        <w:rPr>
          <w:rFonts w:cs="B Zar" w:hint="cs"/>
          <w:color w:val="000000"/>
          <w:sz w:val="36"/>
          <w:szCs w:val="36"/>
          <w:rtl/>
        </w:rPr>
      </w:pPr>
      <w:r>
        <w:rPr>
          <w:rStyle w:val="contenttext"/>
          <w:rFonts w:cs="B Zar" w:hint="cs"/>
          <w:color w:val="000000"/>
          <w:sz w:val="36"/>
          <w:szCs w:val="36"/>
          <w:rtl/>
        </w:rPr>
        <w:t>امام صادق علیه السلام که سخنان او را شنید پس از تأمل، حدیثی قدسی بیان فرمود که بدون واسطه به خداوند متعال منسوب بود. سالم بن ابی حفصه پس از شنیدن ای</w:t>
      </w:r>
      <w:r>
        <w:rPr>
          <w:rStyle w:val="contenttext"/>
          <w:rFonts w:cs="B Zar" w:hint="cs"/>
          <w:color w:val="000000"/>
          <w:sz w:val="36"/>
          <w:szCs w:val="36"/>
          <w:rtl/>
        </w:rPr>
        <w:t>ن حدیث قدسی گفت: فرزند ابوجعفر از پدرش عجیب تر می نماید؛ او بدون واسطه از پیامبر نقل می کرد و حال آنکه فرزندش بدون واسطه از خداوند حدیث نقل می کند.</w:t>
      </w:r>
      <w:hyperlink w:anchor="content_note_171_1" w:tooltip=" [1] . حلیه الابرار، ج 2، ص 143. " w:history="1">
        <w:r>
          <w:rPr>
            <w:rStyle w:val="Hyperlink"/>
            <w:rFonts w:cs="B Zar" w:hint="cs"/>
            <w:sz w:val="36"/>
            <w:szCs w:val="36"/>
            <w:rtl/>
          </w:rPr>
          <w:t>(1)</w:t>
        </w:r>
      </w:hyperlink>
    </w:p>
    <w:p w:rsidR="00000000" w:rsidRDefault="00727FF4">
      <w:pPr>
        <w:pStyle w:val="contentparagraph"/>
        <w:bidi/>
        <w:jc w:val="both"/>
        <w:divId w:val="286398562"/>
        <w:rPr>
          <w:rFonts w:cs="B Zar" w:hint="cs"/>
          <w:color w:val="000000"/>
          <w:sz w:val="36"/>
          <w:szCs w:val="36"/>
          <w:rtl/>
        </w:rPr>
      </w:pPr>
      <w:r>
        <w:rPr>
          <w:rStyle w:val="contenttext"/>
          <w:rFonts w:cs="B Zar" w:hint="cs"/>
          <w:color w:val="000000"/>
          <w:sz w:val="36"/>
          <w:szCs w:val="36"/>
          <w:rtl/>
        </w:rPr>
        <w:t>بی گمان، افراد دیگری هم ب</w:t>
      </w:r>
      <w:r>
        <w:rPr>
          <w:rStyle w:val="contenttext"/>
          <w:rFonts w:cs="B Zar" w:hint="cs"/>
          <w:color w:val="000000"/>
          <w:sz w:val="36"/>
          <w:szCs w:val="36"/>
          <w:rtl/>
        </w:rPr>
        <w:t xml:space="preserve">ر همین باور بودند و گمان می کردند که ائمه علیهم السلامنیز در نقل حدیث نیاز به ذکر سند دارند. برای نمونه، _عمر بن زرّ _به همراه ابوحنیفه و برخی دیگر به خدمت امام صادق علیه السلام رسیدند و از ایشان در مورد معنای ایمان توضیح خواستند. امام صادق علیه السلام در </w:t>
      </w:r>
      <w:r>
        <w:rPr>
          <w:rStyle w:val="contenttext"/>
          <w:rFonts w:cs="B Zar" w:hint="cs"/>
          <w:color w:val="000000"/>
          <w:sz w:val="36"/>
          <w:szCs w:val="36"/>
          <w:rtl/>
        </w:rPr>
        <w:t>پاسخ، به حدیثی از رسول خدا صلی الله علیه و آله استناد فرمود. پس از پایان جلسه، عمر بن زرّ، ابوحنیفه را نکوهش کرد که چرا از امام صادق علیه السلام طریق سند روایت را نپرسیده است.</w:t>
      </w:r>
      <w:hyperlink w:anchor="content_note_171_2" w:tooltip=" [2] . بحارالانوار، ج 66، ص 193. " w:history="1">
        <w:r>
          <w:rPr>
            <w:rStyle w:val="Hyperlink"/>
            <w:rFonts w:cs="B Zar" w:hint="cs"/>
            <w:sz w:val="36"/>
            <w:szCs w:val="36"/>
            <w:rtl/>
          </w:rPr>
          <w:t>(</w:t>
        </w:r>
        <w:r>
          <w:rPr>
            <w:rStyle w:val="Hyperlink"/>
            <w:rFonts w:cs="B Zar" w:hint="cs"/>
            <w:sz w:val="36"/>
            <w:szCs w:val="36"/>
            <w:rtl/>
          </w:rPr>
          <w:t>2)</w:t>
        </w:r>
      </w:hyperlink>
    </w:p>
    <w:p w:rsidR="00000000" w:rsidRDefault="00727FF4">
      <w:pPr>
        <w:pStyle w:val="contentparagraph"/>
        <w:bidi/>
        <w:jc w:val="both"/>
        <w:divId w:val="2863985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بنابراین،</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قیاس،</w:t>
      </w:r>
      <w:r>
        <w:rPr>
          <w:rStyle w:val="contenttext"/>
          <w:rFonts w:cs="B Zar" w:hint="cs"/>
          <w:color w:val="000000"/>
          <w:sz w:val="36"/>
          <w:szCs w:val="36"/>
          <w:rtl/>
        </w:rPr>
        <w:t xml:space="preserve"> </w:t>
      </w:r>
      <w:r>
        <w:rPr>
          <w:rStyle w:val="contenttext"/>
          <w:rFonts w:cs="B Zar" w:hint="cs"/>
          <w:color w:val="000000"/>
          <w:sz w:val="36"/>
          <w:szCs w:val="36"/>
          <w:rtl/>
        </w:rPr>
        <w:t>اتهام</w:t>
      </w:r>
      <w:r>
        <w:rPr>
          <w:rStyle w:val="contenttext"/>
          <w:rFonts w:cs="B Zar" w:hint="cs"/>
          <w:color w:val="000000"/>
          <w:sz w:val="36"/>
          <w:szCs w:val="36"/>
          <w:rtl/>
        </w:rPr>
        <w:t xml:space="preserve"> </w:t>
      </w:r>
      <w:r>
        <w:rPr>
          <w:rStyle w:val="contenttext"/>
          <w:rFonts w:cs="B Zar" w:hint="cs"/>
          <w:color w:val="000000"/>
          <w:sz w:val="36"/>
          <w:szCs w:val="36"/>
          <w:rtl/>
        </w:rPr>
        <w:t>صادقین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خودشان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پی</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دردناک</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چشم</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رنج</w:t>
      </w:r>
    </w:p>
    <w:p w:rsidR="00000000" w:rsidRDefault="00727FF4">
      <w:pPr>
        <w:pStyle w:val="contentparagraph"/>
        <w:bidi/>
        <w:jc w:val="both"/>
        <w:divId w:val="286398562"/>
        <w:rPr>
          <w:rFonts w:cs="B Zar" w:hint="cs"/>
          <w:color w:val="000000"/>
          <w:sz w:val="36"/>
          <w:szCs w:val="36"/>
          <w:rtl/>
        </w:rPr>
      </w:pPr>
      <w:r>
        <w:rPr>
          <w:rStyle w:val="contenttext"/>
          <w:rFonts w:cs="B Zar" w:hint="cs"/>
          <w:color w:val="000000"/>
          <w:sz w:val="36"/>
          <w:szCs w:val="36"/>
          <w:rtl/>
        </w:rPr>
        <w:t>ص:171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727FF4">
      <w:pPr>
        <w:bidi/>
        <w:jc w:val="both"/>
        <w:divId w:val="127675409"/>
        <w:rPr>
          <w:rFonts w:eastAsia="Times New Roman" w:cs="B Zar" w:hint="cs"/>
          <w:color w:val="000000"/>
          <w:sz w:val="36"/>
          <w:szCs w:val="36"/>
          <w:rtl/>
        </w:rPr>
      </w:pPr>
      <w:r>
        <w:rPr>
          <w:rFonts w:eastAsia="Times New Roman" w:cs="B Zar" w:hint="cs"/>
          <w:color w:val="000000"/>
          <w:sz w:val="36"/>
          <w:szCs w:val="36"/>
          <w:rtl/>
        </w:rPr>
        <w:t xml:space="preserve">1- [1] . حلیه الابرار، ج 2، ص 143. </w:t>
      </w:r>
    </w:p>
    <w:p w:rsidR="00000000" w:rsidRDefault="00727FF4">
      <w:pPr>
        <w:bidi/>
        <w:jc w:val="both"/>
        <w:divId w:val="603653340"/>
        <w:rPr>
          <w:rFonts w:eastAsia="Times New Roman" w:cs="B Zar" w:hint="cs"/>
          <w:color w:val="000000"/>
          <w:sz w:val="36"/>
          <w:szCs w:val="36"/>
          <w:rtl/>
        </w:rPr>
      </w:pPr>
      <w:r>
        <w:rPr>
          <w:rFonts w:eastAsia="Times New Roman" w:cs="B Zar" w:hint="cs"/>
          <w:color w:val="000000"/>
          <w:sz w:val="36"/>
          <w:szCs w:val="36"/>
          <w:rtl/>
        </w:rPr>
        <w:t xml:space="preserve">2- [2] . بحارالانوار، </w:t>
      </w:r>
      <w:r>
        <w:rPr>
          <w:rFonts w:eastAsia="Times New Roman" w:cs="B Zar" w:hint="cs"/>
          <w:color w:val="000000"/>
          <w:sz w:val="36"/>
          <w:szCs w:val="36"/>
          <w:rtl/>
        </w:rPr>
        <w:t xml:space="preserve">ج 66، ص 193. </w:t>
      </w:r>
    </w:p>
    <w:p w:rsidR="00000000" w:rsidRDefault="00727FF4">
      <w:pPr>
        <w:pStyle w:val="contentparagraph"/>
        <w:bidi/>
        <w:jc w:val="both"/>
        <w:divId w:val="2037805852"/>
        <w:rPr>
          <w:rFonts w:cs="B Zar" w:hint="cs"/>
          <w:color w:val="000000"/>
          <w:sz w:val="36"/>
          <w:szCs w:val="36"/>
          <w:rtl/>
        </w:rPr>
      </w:pPr>
      <w:r>
        <w:rPr>
          <w:rStyle w:val="contenttext"/>
          <w:rFonts w:cs="B Zar" w:hint="cs"/>
          <w:color w:val="000000"/>
          <w:sz w:val="36"/>
          <w:szCs w:val="36"/>
          <w:rtl/>
        </w:rPr>
        <w:t>برده است. به همین جهت، تأکیدی که امام بر نفی قیاس و طرد آن از مدارک و منابع علوم دینی داشتند، بر هیچ یک از مسائل دیگر در آن عصر نداشتند.</w:t>
      </w:r>
    </w:p>
    <w:p w:rsidR="00000000" w:rsidRDefault="00727FF4">
      <w:pPr>
        <w:pStyle w:val="contentparagraph"/>
        <w:bidi/>
        <w:jc w:val="both"/>
        <w:divId w:val="2037805852"/>
        <w:rPr>
          <w:rFonts w:cs="B Zar" w:hint="cs"/>
          <w:color w:val="000000"/>
          <w:sz w:val="36"/>
          <w:szCs w:val="36"/>
          <w:rtl/>
        </w:rPr>
      </w:pPr>
      <w:r>
        <w:rPr>
          <w:rStyle w:val="contenttext"/>
          <w:rFonts w:cs="B Zar" w:hint="cs"/>
          <w:color w:val="000000"/>
          <w:sz w:val="36"/>
          <w:szCs w:val="36"/>
          <w:rtl/>
        </w:rPr>
        <w:t>در همین زمینه، می توان گفت ویژگی اصلی رویه امام صادق علیه السلام، مبارزه با قیاس و رأی است که در این مورد</w:t>
      </w:r>
      <w:r>
        <w:rPr>
          <w:rStyle w:val="contenttext"/>
          <w:rFonts w:cs="B Zar" w:hint="cs"/>
          <w:color w:val="000000"/>
          <w:sz w:val="36"/>
          <w:szCs w:val="36"/>
          <w:rtl/>
        </w:rPr>
        <w:t>، روایت زیر شاهد بسیار خوبی می باشد:</w:t>
      </w:r>
    </w:p>
    <w:p w:rsidR="00000000" w:rsidRDefault="00727FF4">
      <w:pPr>
        <w:pStyle w:val="contentparagraph"/>
        <w:bidi/>
        <w:jc w:val="both"/>
        <w:divId w:val="2037805852"/>
        <w:rPr>
          <w:rFonts w:cs="B Zar" w:hint="cs"/>
          <w:color w:val="000000"/>
          <w:sz w:val="36"/>
          <w:szCs w:val="36"/>
          <w:rtl/>
        </w:rPr>
      </w:pPr>
      <w:r>
        <w:rPr>
          <w:rStyle w:val="contenttext"/>
          <w:rFonts w:cs="B Zar" w:hint="cs"/>
          <w:color w:val="000000"/>
          <w:sz w:val="36"/>
          <w:szCs w:val="36"/>
          <w:rtl/>
        </w:rPr>
        <w:t>بزنطی می گوید: به امام رضا علیه السلام گفتم: فدایت شوم بعضی اصحاب ما می گویند: از شما و پدرانت مسائلی را می شنویم و در دیگر مسائل بر آن قیاس می کنیم. امام رضا علیه السلام فرمود: «سبحان اللّه این دین جعفر نیست. اینان گرو</w:t>
      </w:r>
      <w:r>
        <w:rPr>
          <w:rStyle w:val="contenttext"/>
          <w:rFonts w:cs="B Zar" w:hint="cs"/>
          <w:color w:val="000000"/>
          <w:sz w:val="36"/>
          <w:szCs w:val="36"/>
          <w:rtl/>
        </w:rPr>
        <w:t>هی هستند که به آنان نیازی نداریم؛ از اطاعت ما خارج شده اند و در مقابل ما قرار گرفته اند. پس کجاست آن تقلیدی که از امام صادق علیه السلام و امام باقر علیه السلام می شد؟»</w:t>
      </w:r>
    </w:p>
    <w:p w:rsidR="00000000" w:rsidRDefault="00727FF4">
      <w:pPr>
        <w:pStyle w:val="contentparagraph"/>
        <w:bidi/>
        <w:jc w:val="both"/>
        <w:divId w:val="2037805852"/>
        <w:rPr>
          <w:rFonts w:cs="B Zar" w:hint="cs"/>
          <w:color w:val="000000"/>
          <w:sz w:val="36"/>
          <w:szCs w:val="36"/>
          <w:rtl/>
        </w:rPr>
      </w:pPr>
      <w:r>
        <w:rPr>
          <w:rStyle w:val="contenttext"/>
          <w:rFonts w:cs="B Zar" w:hint="cs"/>
          <w:color w:val="000000"/>
          <w:sz w:val="36"/>
          <w:szCs w:val="36"/>
          <w:rtl/>
        </w:rPr>
        <w:t>امام جعفر صادق علیه السلام می فرمود: قیاس را بر من حمل نکنید. هیچ شی ء بر قیاس بنا نمی ش</w:t>
      </w:r>
      <w:r>
        <w:rPr>
          <w:rStyle w:val="contenttext"/>
          <w:rFonts w:cs="B Zar" w:hint="cs"/>
          <w:color w:val="000000"/>
          <w:sz w:val="36"/>
          <w:szCs w:val="36"/>
          <w:rtl/>
        </w:rPr>
        <w:t>ود؛ مگر آنکه قیاس دیگری او را می شکند.</w:t>
      </w:r>
    </w:p>
    <w:p w:rsidR="00000000" w:rsidRDefault="00727FF4">
      <w:pPr>
        <w:pStyle w:val="contentparagraph"/>
        <w:bidi/>
        <w:jc w:val="both"/>
        <w:divId w:val="2037805852"/>
        <w:rPr>
          <w:rFonts w:cs="B Zar" w:hint="cs"/>
          <w:color w:val="000000"/>
          <w:sz w:val="36"/>
          <w:szCs w:val="36"/>
          <w:rtl/>
        </w:rPr>
      </w:pPr>
      <w:r>
        <w:rPr>
          <w:rStyle w:val="contenttext"/>
          <w:rFonts w:cs="B Zar" w:hint="cs"/>
          <w:color w:val="000000"/>
          <w:sz w:val="36"/>
          <w:szCs w:val="36"/>
          <w:rtl/>
        </w:rPr>
        <w:t>مجلسی رحمه الله در توضیح این روایت می گوید: عمل کنندگان به قیاس در واقع ادعای امامت کرده اند؛ زیرا گمان می کنند بدون مراجعه به نص، می توانند بر احکام خداوند آگاه شوند.</w:t>
      </w:r>
      <w:hyperlink w:anchor="content_note_172_1" w:tooltip=" [1] . بحارالانوار، ج 2، ص 300. " w:history="1">
        <w:r>
          <w:rPr>
            <w:rStyle w:val="Hyperlink"/>
            <w:rFonts w:cs="B Zar" w:hint="cs"/>
            <w:sz w:val="36"/>
            <w:szCs w:val="36"/>
            <w:rtl/>
          </w:rPr>
          <w:t>(1)</w:t>
        </w:r>
      </w:hyperlink>
    </w:p>
    <w:p w:rsidR="00000000" w:rsidRDefault="00727FF4">
      <w:pPr>
        <w:pStyle w:val="contentparagraph"/>
        <w:bidi/>
        <w:jc w:val="both"/>
        <w:divId w:val="2037805852"/>
        <w:rPr>
          <w:rFonts w:cs="B Zar" w:hint="cs"/>
          <w:color w:val="000000"/>
          <w:sz w:val="36"/>
          <w:szCs w:val="36"/>
          <w:rtl/>
        </w:rPr>
      </w:pPr>
      <w:r>
        <w:rPr>
          <w:rStyle w:val="contenttext"/>
          <w:rFonts w:cs="B Zar" w:hint="cs"/>
          <w:color w:val="000000"/>
          <w:sz w:val="36"/>
          <w:szCs w:val="36"/>
          <w:rtl/>
        </w:rPr>
        <w:t>حدیثی که امام رضا علیه السلام از جد بزرگوارشان امام صادق علیه السلام نقل فرموده است نیز قابل توجه است. به گفته علامه مجلسی، مراد آن است که هر چیزی</w:t>
      </w:r>
    </w:p>
    <w:p w:rsidR="00000000" w:rsidRDefault="00727FF4">
      <w:pPr>
        <w:pStyle w:val="contentparagraph"/>
        <w:bidi/>
        <w:jc w:val="both"/>
        <w:divId w:val="2037805852"/>
        <w:rPr>
          <w:rFonts w:cs="B Zar" w:hint="cs"/>
          <w:color w:val="000000"/>
          <w:sz w:val="36"/>
          <w:szCs w:val="36"/>
          <w:rtl/>
        </w:rPr>
      </w:pPr>
      <w:r>
        <w:rPr>
          <w:rStyle w:val="contenttext"/>
          <w:rFonts w:cs="B Zar" w:hint="cs"/>
          <w:color w:val="000000"/>
          <w:sz w:val="36"/>
          <w:szCs w:val="36"/>
          <w:rtl/>
        </w:rPr>
        <w:t>ص:172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727FF4">
      <w:pPr>
        <w:bidi/>
        <w:jc w:val="both"/>
        <w:divId w:val="569314866"/>
        <w:rPr>
          <w:rFonts w:eastAsia="Times New Roman" w:cs="B Zar" w:hint="cs"/>
          <w:color w:val="000000"/>
          <w:sz w:val="36"/>
          <w:szCs w:val="36"/>
          <w:rtl/>
        </w:rPr>
      </w:pPr>
      <w:r>
        <w:rPr>
          <w:rFonts w:eastAsia="Times New Roman" w:cs="B Zar" w:hint="cs"/>
          <w:color w:val="000000"/>
          <w:sz w:val="36"/>
          <w:szCs w:val="36"/>
          <w:rtl/>
        </w:rPr>
        <w:t xml:space="preserve">1- [1] . بحارالانوار، ج 2، ص 300. </w:t>
      </w:r>
    </w:p>
    <w:p w:rsidR="00000000" w:rsidRDefault="00727FF4">
      <w:pPr>
        <w:pStyle w:val="contentparagraph"/>
        <w:bidi/>
        <w:jc w:val="both"/>
        <w:divId w:val="271210224"/>
        <w:rPr>
          <w:rFonts w:cs="B Zar" w:hint="cs"/>
          <w:color w:val="000000"/>
          <w:sz w:val="36"/>
          <w:szCs w:val="36"/>
          <w:rtl/>
        </w:rPr>
      </w:pPr>
      <w:r>
        <w:rPr>
          <w:rStyle w:val="contenttext"/>
          <w:rFonts w:cs="B Zar" w:hint="cs"/>
          <w:color w:val="000000"/>
          <w:sz w:val="36"/>
          <w:szCs w:val="36"/>
          <w:rtl/>
        </w:rPr>
        <w:t>که قیاسْ به درستی آن حکم نماید، با قیاس دیگری که نادرستی آن را ثابت می کند، ناسازگار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قیاس</w:t>
      </w:r>
      <w:r>
        <w:rPr>
          <w:rStyle w:val="contenttext"/>
          <w:rFonts w:cs="B Zar" w:hint="cs"/>
          <w:color w:val="000000"/>
          <w:sz w:val="36"/>
          <w:szCs w:val="36"/>
          <w:rtl/>
        </w:rPr>
        <w:t xml:space="preserve"> </w:t>
      </w:r>
      <w:r>
        <w:rPr>
          <w:rStyle w:val="contenttext"/>
          <w:rFonts w:cs="B Zar" w:hint="cs"/>
          <w:color w:val="000000"/>
          <w:sz w:val="36"/>
          <w:szCs w:val="36"/>
          <w:rtl/>
        </w:rPr>
        <w:t>ارزش</w:t>
      </w:r>
      <w:r>
        <w:rPr>
          <w:rStyle w:val="contenttext"/>
          <w:rFonts w:cs="B Zar" w:hint="cs"/>
          <w:color w:val="000000"/>
          <w:sz w:val="36"/>
          <w:szCs w:val="36"/>
          <w:rtl/>
        </w:rPr>
        <w:t xml:space="preserve"> </w:t>
      </w:r>
      <w:r>
        <w:rPr>
          <w:rStyle w:val="contenttext"/>
          <w:rFonts w:cs="B Zar" w:hint="cs"/>
          <w:color w:val="000000"/>
          <w:sz w:val="36"/>
          <w:szCs w:val="36"/>
          <w:rtl/>
        </w:rPr>
        <w:t>استناد</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موهوم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173_1" w:tooltip=" [1] . همان. " w:history="1">
        <w:r>
          <w:rPr>
            <w:rStyle w:val="Hyperlink"/>
            <w:rFonts w:cs="B Zar" w:hint="cs"/>
            <w:sz w:val="36"/>
            <w:szCs w:val="36"/>
            <w:rtl/>
          </w:rPr>
          <w:t>(1)</w:t>
        </w:r>
      </w:hyperlink>
    </w:p>
    <w:p w:rsidR="00000000" w:rsidRDefault="00727FF4">
      <w:pPr>
        <w:pStyle w:val="contentparagraph"/>
        <w:bidi/>
        <w:jc w:val="both"/>
        <w:divId w:val="271210224"/>
        <w:rPr>
          <w:rFonts w:cs="B Zar" w:hint="cs"/>
          <w:color w:val="000000"/>
          <w:sz w:val="36"/>
          <w:szCs w:val="36"/>
          <w:rtl/>
        </w:rPr>
      </w:pPr>
      <w:r>
        <w:rPr>
          <w:rStyle w:val="contenttext"/>
          <w:rFonts w:cs="B Zar" w:hint="cs"/>
          <w:color w:val="000000"/>
          <w:sz w:val="36"/>
          <w:szCs w:val="36"/>
          <w:rtl/>
        </w:rPr>
        <w:t>شش _ همچنین امام صادق علیه السلام در برخی روایات رفتار و نظر امام علی علیه السلام را در نفی قیاس و باطل دانستن آن دلیل آورده است.</w:t>
      </w:r>
      <w:hyperlink w:anchor="content_note_173_2" w:tooltip=" [2] . مخاطب این روایت ابن شبرمه می باشد. بحارالانوار، ج 2، صص 314 و 315. " w:history="1">
        <w:r>
          <w:rPr>
            <w:rStyle w:val="Hyperlink"/>
            <w:rFonts w:cs="B Zar" w:hint="cs"/>
            <w:sz w:val="36"/>
            <w:szCs w:val="36"/>
            <w:rtl/>
          </w:rPr>
          <w:t>(2)</w:t>
        </w:r>
      </w:hyperlink>
    </w:p>
    <w:p w:rsidR="00000000" w:rsidRDefault="00727FF4">
      <w:pPr>
        <w:pStyle w:val="contentparagraph"/>
        <w:bidi/>
        <w:jc w:val="both"/>
        <w:divId w:val="271210224"/>
        <w:rPr>
          <w:rFonts w:cs="B Zar" w:hint="cs"/>
          <w:color w:val="000000"/>
          <w:sz w:val="36"/>
          <w:szCs w:val="36"/>
          <w:rtl/>
        </w:rPr>
      </w:pPr>
      <w:r>
        <w:rPr>
          <w:rStyle w:val="contenttext"/>
          <w:rFonts w:cs="B Zar" w:hint="cs"/>
          <w:color w:val="000000"/>
          <w:sz w:val="36"/>
          <w:szCs w:val="36"/>
          <w:rtl/>
        </w:rPr>
        <w:t>هفت _ در مواردی امام عدم حجیت قیاس را در یوم الجزا و در پیشگاه خداوند مطرح کرده است: «از خدا بپرهیز و دین را به رأی خودت قیاس نکن. ای بنده خدا بپرهیز از خداوند. بی گمان ما و شما به زودی در پیشگاه خداوند قرار خواهیم گرفت. ما می گوییم قال رسول اللّه صل</w:t>
      </w:r>
      <w:r>
        <w:rPr>
          <w:rStyle w:val="contenttext"/>
          <w:rFonts w:cs="B Zar" w:hint="cs"/>
          <w:color w:val="000000"/>
          <w:sz w:val="36"/>
          <w:szCs w:val="36"/>
          <w:rtl/>
        </w:rPr>
        <w:t>ی الله علیه و آله و تو و یارانت می گویید شنیدیم و دیدیم. پس خداوند آن گونه که می خواهد بین ما حکم می فرماید».</w:t>
      </w:r>
    </w:p>
    <w:p w:rsidR="00000000" w:rsidRDefault="00727FF4">
      <w:pPr>
        <w:pStyle w:val="contentparagraph"/>
        <w:bidi/>
        <w:jc w:val="both"/>
        <w:divId w:val="271210224"/>
        <w:rPr>
          <w:rFonts w:cs="B Zar" w:hint="cs"/>
          <w:color w:val="000000"/>
          <w:sz w:val="36"/>
          <w:szCs w:val="36"/>
          <w:rtl/>
        </w:rPr>
      </w:pPr>
      <w:r>
        <w:rPr>
          <w:rStyle w:val="contenttext"/>
          <w:rFonts w:cs="B Zar" w:hint="cs"/>
          <w:color w:val="000000"/>
          <w:sz w:val="36"/>
          <w:szCs w:val="36"/>
          <w:rtl/>
        </w:rPr>
        <w:t>هشت _ در دسته ای از روایات، امام صادق علیه السلام پس از بحث و مناظره با ابوحنیفه درباره نفی قیاس و بیان پی آمدها و ضررهای آن، می فرماید: «بحث هایی</w:t>
      </w:r>
      <w:r>
        <w:rPr>
          <w:rStyle w:val="contenttext"/>
          <w:rFonts w:cs="B Zar" w:hint="cs"/>
          <w:color w:val="000000"/>
          <w:sz w:val="36"/>
          <w:szCs w:val="36"/>
          <w:rtl/>
        </w:rPr>
        <w:t xml:space="preserve"> که انجام دادم و مطرح ساختم برای انجام وظیفه شرعی بود؛ چون اگر ساکت می ماندم، گفته می شد که ابوحنیفه به حضور فرزند رسول خدا صلی الله علیه و آله رسید و ایشان از او پرسش نکرد».</w:t>
      </w:r>
      <w:hyperlink w:anchor="content_note_173_3" w:tooltip=" [3] . همان، ص 288؛ الدمعه الساکبه، ج 6، ص 451 و حلیه الابرار، ج 2، ص 156. " w:history="1">
        <w:r>
          <w:rPr>
            <w:rStyle w:val="Hyperlink"/>
            <w:rFonts w:cs="B Zar" w:hint="cs"/>
            <w:sz w:val="36"/>
            <w:szCs w:val="36"/>
            <w:rtl/>
          </w:rPr>
          <w:t>(3)</w:t>
        </w:r>
      </w:hyperlink>
    </w:p>
    <w:p w:rsidR="00000000" w:rsidRDefault="00727FF4">
      <w:pPr>
        <w:pStyle w:val="contentparagraph"/>
        <w:bidi/>
        <w:jc w:val="both"/>
        <w:divId w:val="271210224"/>
        <w:rPr>
          <w:rFonts w:cs="B Zar" w:hint="cs"/>
          <w:color w:val="000000"/>
          <w:sz w:val="36"/>
          <w:szCs w:val="36"/>
          <w:rtl/>
        </w:rPr>
      </w:pPr>
      <w:r>
        <w:rPr>
          <w:rStyle w:val="contenttext"/>
          <w:rFonts w:cs="B Zar" w:hint="cs"/>
          <w:color w:val="000000"/>
          <w:sz w:val="36"/>
          <w:szCs w:val="36"/>
          <w:rtl/>
        </w:rPr>
        <w:t>مالک بن انس نیز ابوحنیفه را برای پیروی از رأی نکوهش کرده است. او می گوید: رسول خدا صلی الله علیه و آله در حالی وفات یافت که دین را کامل کرده بود.</w:t>
      </w:r>
    </w:p>
    <w:p w:rsidR="00000000" w:rsidRDefault="00727FF4">
      <w:pPr>
        <w:pStyle w:val="contentparagraph"/>
        <w:bidi/>
        <w:jc w:val="both"/>
        <w:divId w:val="271210224"/>
        <w:rPr>
          <w:rFonts w:cs="B Zar" w:hint="cs"/>
          <w:color w:val="000000"/>
          <w:sz w:val="36"/>
          <w:szCs w:val="36"/>
          <w:rtl/>
        </w:rPr>
      </w:pPr>
      <w:r>
        <w:rPr>
          <w:rStyle w:val="contenttext"/>
          <w:rFonts w:cs="B Zar" w:hint="cs"/>
          <w:color w:val="000000"/>
          <w:sz w:val="36"/>
          <w:szCs w:val="36"/>
          <w:rtl/>
        </w:rPr>
        <w:t>ص:173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727FF4">
      <w:pPr>
        <w:bidi/>
        <w:jc w:val="both"/>
        <w:divId w:val="1157376711"/>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467674308"/>
        <w:rPr>
          <w:rFonts w:eastAsia="Times New Roman" w:cs="B Zar" w:hint="cs"/>
          <w:color w:val="000000"/>
          <w:sz w:val="36"/>
          <w:szCs w:val="36"/>
          <w:rtl/>
        </w:rPr>
      </w:pPr>
      <w:r>
        <w:rPr>
          <w:rFonts w:eastAsia="Times New Roman" w:cs="B Zar" w:hint="cs"/>
          <w:color w:val="000000"/>
          <w:sz w:val="36"/>
          <w:szCs w:val="36"/>
          <w:rtl/>
        </w:rPr>
        <w:t xml:space="preserve">2- [2] . مخاطب این روایت ابن شبرمه می باشد. بحارالانوار، ج 2، صص 314 و 315. </w:t>
      </w:r>
    </w:p>
    <w:p w:rsidR="00000000" w:rsidRDefault="00727FF4">
      <w:pPr>
        <w:bidi/>
        <w:jc w:val="both"/>
        <w:divId w:val="392697124"/>
        <w:rPr>
          <w:rFonts w:eastAsia="Times New Roman" w:cs="B Zar" w:hint="cs"/>
          <w:color w:val="000000"/>
          <w:sz w:val="36"/>
          <w:szCs w:val="36"/>
          <w:rtl/>
        </w:rPr>
      </w:pPr>
      <w:r>
        <w:rPr>
          <w:rFonts w:eastAsia="Times New Roman" w:cs="B Zar" w:hint="cs"/>
          <w:color w:val="000000"/>
          <w:sz w:val="36"/>
          <w:szCs w:val="36"/>
          <w:rtl/>
        </w:rPr>
        <w:t xml:space="preserve">3- [3] . همان، ص 288؛ الدمعه الساکبه، ج 6، ص 451 و حلیه الابرار، ج 2، ص 156. </w:t>
      </w:r>
    </w:p>
    <w:p w:rsidR="00000000" w:rsidRDefault="00727FF4">
      <w:pPr>
        <w:pStyle w:val="contentparagraph"/>
        <w:bidi/>
        <w:jc w:val="both"/>
        <w:divId w:val="595746530"/>
        <w:rPr>
          <w:rFonts w:cs="B Zar" w:hint="cs"/>
          <w:color w:val="000000"/>
          <w:sz w:val="36"/>
          <w:szCs w:val="36"/>
          <w:rtl/>
        </w:rPr>
      </w:pPr>
      <w:r>
        <w:rPr>
          <w:rStyle w:val="contenttext"/>
          <w:rFonts w:cs="B Zar" w:hint="cs"/>
          <w:color w:val="000000"/>
          <w:sz w:val="36"/>
          <w:szCs w:val="36"/>
          <w:rtl/>
        </w:rPr>
        <w:t>پس شایسته است از آثار او پیروی کرد و رأی را کنار نهاد؛ زیرا در هر زمان، فردی قوی تر در رأی پیدا می شو</w:t>
      </w:r>
      <w:r>
        <w:rPr>
          <w:rStyle w:val="contenttext"/>
          <w:rFonts w:cs="B Zar" w:hint="cs"/>
          <w:color w:val="000000"/>
          <w:sz w:val="36"/>
          <w:szCs w:val="36"/>
          <w:rtl/>
        </w:rPr>
        <w:t>د و رأی پیشین باطل می گردد.</w:t>
      </w:r>
      <w:hyperlink w:anchor="content_note_174_1" w:tooltip=" [1] . تاریخ بغداد، ج 13، ص 415. " w:history="1">
        <w:r>
          <w:rPr>
            <w:rStyle w:val="Hyperlink"/>
            <w:rFonts w:cs="B Zar" w:hint="cs"/>
            <w:sz w:val="36"/>
            <w:szCs w:val="36"/>
            <w:rtl/>
          </w:rPr>
          <w:t>(1)</w:t>
        </w:r>
      </w:hyperlink>
    </w:p>
    <w:p w:rsidR="00000000" w:rsidRDefault="00727FF4">
      <w:pPr>
        <w:pStyle w:val="contentparagraph"/>
        <w:bidi/>
        <w:jc w:val="both"/>
        <w:divId w:val="595746530"/>
        <w:rPr>
          <w:rFonts w:cs="B Zar" w:hint="cs"/>
          <w:color w:val="000000"/>
          <w:sz w:val="36"/>
          <w:szCs w:val="36"/>
          <w:rtl/>
        </w:rPr>
      </w:pPr>
      <w:r>
        <w:rPr>
          <w:rStyle w:val="contenttext"/>
          <w:rFonts w:cs="B Zar" w:hint="cs"/>
          <w:color w:val="000000"/>
          <w:sz w:val="36"/>
          <w:szCs w:val="36"/>
          <w:rtl/>
        </w:rPr>
        <w:t>محمد بن ادریس شافعی می گوید: در برخی از نوشته های اصحاب ابوحنیفه نظر کردم. در آن 130 ورقه دیدم که 80 برگ آن بر خلاف کتاب و سنت بود. عبد الرحمن بن</w:t>
      </w:r>
      <w:r>
        <w:rPr>
          <w:rStyle w:val="contenttext"/>
          <w:rFonts w:cs="B Zar" w:hint="cs"/>
          <w:color w:val="000000"/>
          <w:sz w:val="36"/>
          <w:szCs w:val="36"/>
          <w:rtl/>
        </w:rPr>
        <w:t xml:space="preserve"> ابی حاتم در تعلیل این مسئله می گوید: هرگاه اصل خطا باشد، فروع آن نیز خطا خواهند بود. وی در ادامه از شافعی نقل می کند که گفته است: ابوحنیفه در ابتدای مسئله، بر خطایی تکیه می کرد، سپس تمامی کتاب را بر آن قیاس می نمود.</w:t>
      </w:r>
      <w:hyperlink w:anchor="content_note_174_2" w:tooltip=" [2] . تاریخ بغداد، ج 13، ص 437. " w:history="1">
        <w:r>
          <w:rPr>
            <w:rStyle w:val="Hyperlink"/>
            <w:rFonts w:cs="B Zar" w:hint="cs"/>
            <w:sz w:val="36"/>
            <w:szCs w:val="36"/>
            <w:rtl/>
          </w:rPr>
          <w:t>(2)</w:t>
        </w:r>
      </w:hyperlink>
    </w:p>
    <w:p w:rsidR="00000000" w:rsidRDefault="00727FF4">
      <w:pPr>
        <w:pStyle w:val="contentparagraph"/>
        <w:bidi/>
        <w:jc w:val="both"/>
        <w:divId w:val="595746530"/>
        <w:rPr>
          <w:rFonts w:cs="B Zar" w:hint="cs"/>
          <w:color w:val="000000"/>
          <w:sz w:val="36"/>
          <w:szCs w:val="36"/>
          <w:rtl/>
        </w:rPr>
      </w:pPr>
      <w:r>
        <w:rPr>
          <w:rStyle w:val="contenttext"/>
          <w:rFonts w:cs="B Zar" w:hint="cs"/>
          <w:color w:val="000000"/>
          <w:sz w:val="36"/>
          <w:szCs w:val="36"/>
          <w:rtl/>
        </w:rPr>
        <w:t>_استحسان _نیز در فقه ابوحنیفه از جایگاه والایی برخوردار بود که این مسئله نیز با مبانی فقهی امام صادق علیه السلام سازگاری نداشت.</w:t>
      </w:r>
      <w:hyperlink w:anchor="content_note_174_3" w:tooltip=" [3] . شافعی در کتاب «الام» فصلی تحت عنوان «کتاب ابطال الاستحسان» قرار داد و قائل شده است که استفاده کننده از استحسان، متشرع است. ابوحنیفه، ص 348 " w:history="1">
        <w:r>
          <w:rPr>
            <w:rStyle w:val="Hyperlink"/>
            <w:rFonts w:cs="B Zar" w:hint="cs"/>
            <w:sz w:val="36"/>
            <w:szCs w:val="36"/>
            <w:rtl/>
          </w:rPr>
          <w:t>(3)</w:t>
        </w:r>
      </w:hyperlink>
      <w:r>
        <w:rPr>
          <w:rStyle w:val="contenttext"/>
          <w:rFonts w:cs="B Zar" w:hint="cs"/>
          <w:color w:val="000000"/>
          <w:sz w:val="36"/>
          <w:szCs w:val="36"/>
          <w:rtl/>
        </w:rPr>
        <w:t xml:space="preserve"> برخی نویسندگان، همچون ابوزهره</w:t>
      </w:r>
      <w:hyperlink w:anchor="content_note_174_4" w:tooltip=" [4] . ابوحنیفه، صص 273 و 330. " w:history="1">
        <w:r>
          <w:rPr>
            <w:rStyle w:val="Hyperlink"/>
            <w:rFonts w:cs="B Zar" w:hint="cs"/>
            <w:sz w:val="36"/>
            <w:szCs w:val="36"/>
            <w:rtl/>
          </w:rPr>
          <w:t>(4)</w:t>
        </w:r>
      </w:hyperlink>
      <w:r>
        <w:rPr>
          <w:rStyle w:val="contenttext"/>
          <w:rFonts w:cs="B Zar" w:hint="cs"/>
          <w:color w:val="000000"/>
          <w:sz w:val="36"/>
          <w:szCs w:val="36"/>
          <w:rtl/>
        </w:rPr>
        <w:t xml:space="preserve"> معتقدند استفاده ابوحنیفه از ق</w:t>
      </w:r>
      <w:r>
        <w:rPr>
          <w:rStyle w:val="contenttext"/>
          <w:rFonts w:cs="B Zar" w:hint="cs"/>
          <w:color w:val="000000"/>
          <w:sz w:val="36"/>
          <w:szCs w:val="36"/>
          <w:rtl/>
        </w:rPr>
        <w:t>یاس و استحسان لازمه مخالفت او با سنت نیست، بلکه غرض ورزان و دشمنان با وضع احادیث، او را مخالف سنّت، جلوه داده اند.</w:t>
      </w:r>
      <w:hyperlink w:anchor="content_note_174_5" w:tooltip=" [5] . همان. " w:history="1">
        <w:r>
          <w:rPr>
            <w:rStyle w:val="Hyperlink"/>
            <w:rFonts w:cs="B Zar" w:hint="cs"/>
            <w:sz w:val="36"/>
            <w:szCs w:val="36"/>
            <w:rtl/>
          </w:rPr>
          <w:t>(5)</w:t>
        </w:r>
      </w:hyperlink>
    </w:p>
    <w:p w:rsidR="00000000" w:rsidRDefault="00727FF4">
      <w:pPr>
        <w:pStyle w:val="contentparagraph"/>
        <w:bidi/>
        <w:jc w:val="both"/>
        <w:divId w:val="595746530"/>
        <w:rPr>
          <w:rFonts w:cs="B Zar" w:hint="cs"/>
          <w:color w:val="000000"/>
          <w:sz w:val="36"/>
          <w:szCs w:val="36"/>
          <w:rtl/>
        </w:rPr>
      </w:pPr>
      <w:r>
        <w:rPr>
          <w:rStyle w:val="contenttext"/>
          <w:rFonts w:cs="B Zar" w:hint="cs"/>
          <w:color w:val="000000"/>
          <w:sz w:val="36"/>
          <w:szCs w:val="36"/>
          <w:rtl/>
        </w:rPr>
        <w:t xml:space="preserve">البته هر چند می پذیریم که «بهره گیری حکام از مذاهب و نیز رقابت و اختلافات بین </w:t>
      </w:r>
      <w:r>
        <w:rPr>
          <w:rStyle w:val="contenttext"/>
          <w:rFonts w:cs="B Zar" w:hint="cs"/>
          <w:color w:val="000000"/>
          <w:sz w:val="36"/>
          <w:szCs w:val="36"/>
          <w:rtl/>
        </w:rPr>
        <w:t>مذاهب، گاه پاره ای مورخان را در تشخیص درست به گمراهی</w:t>
      </w:r>
    </w:p>
    <w:p w:rsidR="00000000" w:rsidRDefault="00727FF4">
      <w:pPr>
        <w:pStyle w:val="contentparagraph"/>
        <w:bidi/>
        <w:jc w:val="both"/>
        <w:divId w:val="595746530"/>
        <w:rPr>
          <w:rFonts w:cs="B Zar" w:hint="cs"/>
          <w:color w:val="000000"/>
          <w:sz w:val="36"/>
          <w:szCs w:val="36"/>
          <w:rtl/>
        </w:rPr>
      </w:pPr>
      <w:r>
        <w:rPr>
          <w:rStyle w:val="contenttext"/>
          <w:rFonts w:cs="B Zar" w:hint="cs"/>
          <w:color w:val="000000"/>
          <w:sz w:val="36"/>
          <w:szCs w:val="36"/>
          <w:rtl/>
        </w:rPr>
        <w:t>ص:174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727FF4">
      <w:pPr>
        <w:bidi/>
        <w:jc w:val="both"/>
        <w:divId w:val="725105539"/>
        <w:rPr>
          <w:rFonts w:eastAsia="Times New Roman" w:cs="B Zar" w:hint="cs"/>
          <w:color w:val="000000"/>
          <w:sz w:val="36"/>
          <w:szCs w:val="36"/>
          <w:rtl/>
        </w:rPr>
      </w:pPr>
      <w:r>
        <w:rPr>
          <w:rFonts w:eastAsia="Times New Roman" w:cs="B Zar" w:hint="cs"/>
          <w:color w:val="000000"/>
          <w:sz w:val="36"/>
          <w:szCs w:val="36"/>
          <w:rtl/>
        </w:rPr>
        <w:t xml:space="preserve">1- [1] . تاریخ بغداد، ج 13، ص 415. </w:t>
      </w:r>
    </w:p>
    <w:p w:rsidR="00000000" w:rsidRDefault="00727FF4">
      <w:pPr>
        <w:bidi/>
        <w:jc w:val="both"/>
        <w:divId w:val="782572203"/>
        <w:rPr>
          <w:rFonts w:eastAsia="Times New Roman" w:cs="B Zar" w:hint="cs"/>
          <w:color w:val="000000"/>
          <w:sz w:val="36"/>
          <w:szCs w:val="36"/>
          <w:rtl/>
        </w:rPr>
      </w:pPr>
      <w:r>
        <w:rPr>
          <w:rFonts w:eastAsia="Times New Roman" w:cs="B Zar" w:hint="cs"/>
          <w:color w:val="000000"/>
          <w:sz w:val="36"/>
          <w:szCs w:val="36"/>
          <w:rtl/>
        </w:rPr>
        <w:t xml:space="preserve">2- [2] . تاریخ بغداد، ج 13، ص 437. </w:t>
      </w:r>
    </w:p>
    <w:p w:rsidR="00000000" w:rsidRDefault="00727FF4">
      <w:pPr>
        <w:bidi/>
        <w:jc w:val="both"/>
        <w:divId w:val="591937099"/>
        <w:rPr>
          <w:rFonts w:eastAsia="Times New Roman" w:cs="B Zar" w:hint="cs"/>
          <w:color w:val="000000"/>
          <w:sz w:val="36"/>
          <w:szCs w:val="36"/>
          <w:rtl/>
        </w:rPr>
      </w:pPr>
      <w:r>
        <w:rPr>
          <w:rFonts w:eastAsia="Times New Roman" w:cs="B Zar" w:hint="cs"/>
          <w:color w:val="000000"/>
          <w:sz w:val="36"/>
          <w:szCs w:val="36"/>
          <w:rtl/>
        </w:rPr>
        <w:t xml:space="preserve">3- [3] . شافعی در کتاب «الام» فصلی تحت عنوان «کتاب ابطال الاستحسان» قرار داد و قائل شده است که استفاده کننده از استحسان، متشرع است. ابوحنیفه، ص 348 </w:t>
      </w:r>
    </w:p>
    <w:p w:rsidR="00000000" w:rsidRDefault="00727FF4">
      <w:pPr>
        <w:bidi/>
        <w:jc w:val="both"/>
        <w:divId w:val="1694262163"/>
        <w:rPr>
          <w:rFonts w:eastAsia="Times New Roman" w:cs="B Zar" w:hint="cs"/>
          <w:color w:val="000000"/>
          <w:sz w:val="36"/>
          <w:szCs w:val="36"/>
          <w:rtl/>
        </w:rPr>
      </w:pPr>
      <w:r>
        <w:rPr>
          <w:rFonts w:eastAsia="Times New Roman" w:cs="B Zar" w:hint="cs"/>
          <w:color w:val="000000"/>
          <w:sz w:val="36"/>
          <w:szCs w:val="36"/>
          <w:rtl/>
        </w:rPr>
        <w:t xml:space="preserve">4- [4] . ابوحنیفه، صص 273 و 330. </w:t>
      </w:r>
    </w:p>
    <w:p w:rsidR="00000000" w:rsidRDefault="00727FF4">
      <w:pPr>
        <w:bidi/>
        <w:jc w:val="both"/>
        <w:divId w:val="510950025"/>
        <w:rPr>
          <w:rFonts w:eastAsia="Times New Roman" w:cs="B Zar" w:hint="cs"/>
          <w:color w:val="000000"/>
          <w:sz w:val="36"/>
          <w:szCs w:val="36"/>
          <w:rtl/>
        </w:rPr>
      </w:pPr>
      <w:r>
        <w:rPr>
          <w:rFonts w:eastAsia="Times New Roman" w:cs="B Zar" w:hint="cs"/>
          <w:color w:val="000000"/>
          <w:sz w:val="36"/>
          <w:szCs w:val="36"/>
          <w:rtl/>
        </w:rPr>
        <w:t xml:space="preserve">5- [5] . همان. </w:t>
      </w:r>
    </w:p>
    <w:p w:rsidR="00000000" w:rsidRDefault="00727FF4">
      <w:pPr>
        <w:pStyle w:val="contentparagraph"/>
        <w:bidi/>
        <w:jc w:val="both"/>
        <w:divId w:val="239484564"/>
        <w:rPr>
          <w:rFonts w:cs="B Zar" w:hint="cs"/>
          <w:color w:val="000000"/>
          <w:sz w:val="36"/>
          <w:szCs w:val="36"/>
          <w:rtl/>
        </w:rPr>
      </w:pPr>
      <w:r>
        <w:rPr>
          <w:rStyle w:val="contenttext"/>
          <w:rFonts w:cs="B Zar" w:hint="cs"/>
          <w:color w:val="000000"/>
          <w:sz w:val="36"/>
          <w:szCs w:val="36"/>
          <w:rtl/>
        </w:rPr>
        <w:t>کشانده است»</w:t>
      </w:r>
      <w:hyperlink w:anchor="content_note_175_1" w:tooltip=" [1] . پژوهش هایی در تاریخ و ادب، ص 17. " w:history="1">
        <w:r>
          <w:rPr>
            <w:rStyle w:val="Hyperlink"/>
            <w:rFonts w:cs="B Zar" w:hint="cs"/>
            <w:sz w:val="36"/>
            <w:szCs w:val="36"/>
            <w:rtl/>
          </w:rPr>
          <w:t>(1)</w:t>
        </w:r>
      </w:hyperlink>
      <w:r>
        <w:rPr>
          <w:rStyle w:val="contenttext"/>
          <w:rFonts w:cs="B Zar" w:hint="cs"/>
          <w:color w:val="000000"/>
          <w:sz w:val="36"/>
          <w:szCs w:val="36"/>
          <w:rtl/>
        </w:rPr>
        <w:t xml:space="preserve"> و از جمله، در مورد ابوحنیفه این نکته صادق است، ولی مدارک فریقین</w:t>
      </w:r>
      <w:hyperlink w:anchor="content_note_175_2" w:tooltip=" [2] . مانند اصول کافی و تاریخ بغداد. " w:history="1">
        <w:r>
          <w:rPr>
            <w:rStyle w:val="Hyperlink"/>
            <w:rFonts w:cs="B Zar" w:hint="cs"/>
            <w:sz w:val="36"/>
            <w:szCs w:val="36"/>
            <w:rtl/>
          </w:rPr>
          <w:t>(2)</w:t>
        </w:r>
      </w:hyperlink>
      <w:r>
        <w:rPr>
          <w:rStyle w:val="contenttext"/>
          <w:rFonts w:cs="B Zar" w:hint="cs"/>
          <w:color w:val="000000"/>
          <w:sz w:val="36"/>
          <w:szCs w:val="36"/>
          <w:rtl/>
        </w:rPr>
        <w:t xml:space="preserve"> تأکید دارند فقه ابوحنیفه بیش از اندازه بر رای و قیاس مبتنی بود و اصولاً همین مسئله، فقه ابوحنیفه و فقه عراق را که به فقه اهل رأی مشهور بود، در برابر فقه اهل حدیث به مرکزیت مدینه قرار می داد. روایات متعدد و ب</w:t>
      </w:r>
      <w:r>
        <w:rPr>
          <w:rStyle w:val="contenttext"/>
          <w:rFonts w:cs="B Zar" w:hint="cs"/>
          <w:color w:val="000000"/>
          <w:sz w:val="36"/>
          <w:szCs w:val="36"/>
          <w:rtl/>
        </w:rPr>
        <w:t>ا اسناد گوناگون که نزدیک به تواتر هستند، مخالفت ابوحنیفه را با رویه امام صادق علیه السلام می رسانند.</w:t>
      </w:r>
      <w:hyperlink w:anchor="content_note_175_3" w:tooltip=" [3] . نمونه ای از روایات و مدارک آن گذشت. " w:history="1">
        <w:r>
          <w:rPr>
            <w:rStyle w:val="Hyperlink"/>
            <w:rFonts w:cs="B Zar" w:hint="cs"/>
            <w:sz w:val="36"/>
            <w:szCs w:val="36"/>
            <w:rtl/>
          </w:rPr>
          <w:t>(3)</w:t>
        </w:r>
      </w:hyperlink>
    </w:p>
    <w:p w:rsidR="00000000" w:rsidRDefault="00727FF4">
      <w:pPr>
        <w:pStyle w:val="contentparagraph"/>
        <w:bidi/>
        <w:jc w:val="both"/>
        <w:divId w:val="239484564"/>
        <w:rPr>
          <w:rFonts w:cs="B Zar" w:hint="cs"/>
          <w:color w:val="000000"/>
          <w:sz w:val="36"/>
          <w:szCs w:val="36"/>
          <w:rtl/>
        </w:rPr>
      </w:pPr>
      <w:r>
        <w:rPr>
          <w:rStyle w:val="contenttext"/>
          <w:rFonts w:cs="B Zar" w:hint="cs"/>
          <w:color w:val="000000"/>
          <w:sz w:val="36"/>
          <w:szCs w:val="36"/>
          <w:rtl/>
        </w:rPr>
        <w:t xml:space="preserve">_کارل بروکلمان_ پس از اشاره به اینکه منصور، عالمان فقه و حدیث </w:t>
      </w:r>
      <w:r>
        <w:rPr>
          <w:rStyle w:val="contenttext"/>
          <w:rFonts w:cs="B Zar" w:hint="cs"/>
          <w:color w:val="000000"/>
          <w:sz w:val="36"/>
          <w:szCs w:val="36"/>
          <w:rtl/>
        </w:rPr>
        <w:t>را که مخالف بنی امیه بودند به خود نزدیک می ساخت، می گوید: ابوحنیفه به علویان گرایش داشت و در قیام ابراهیم با او همکاری داشت. وی می افزاید ابوحنیفه در فتاوای خود (بسیار به سنت ملزم بود) و بیش از دیگر اصحاب و مذاهب، به اجتهاد شخصی بها نمی داد و آنچه او را به</w:t>
      </w:r>
      <w:r>
        <w:rPr>
          <w:rStyle w:val="contenttext"/>
          <w:rFonts w:cs="B Zar" w:hint="cs"/>
          <w:color w:val="000000"/>
          <w:sz w:val="36"/>
          <w:szCs w:val="36"/>
          <w:rtl/>
        </w:rPr>
        <w:t xml:space="preserve"> مخالفت سنت متهم می کند، ناشی از حسد رجال مذاهب دیگر است.</w:t>
      </w:r>
      <w:hyperlink w:anchor="content_note_175_4" w:tooltip=" [4] . کارل بروکلمان، تاریخ الشعوب الاسلامیه، ترجمه: امین فارس و منبر البعلبکی، دارالعلم للملایئین، 1965 م، ص 180. " w:history="1">
        <w:r>
          <w:rPr>
            <w:rStyle w:val="Hyperlink"/>
            <w:rFonts w:cs="B Zar" w:hint="cs"/>
            <w:sz w:val="36"/>
            <w:szCs w:val="36"/>
            <w:rtl/>
          </w:rPr>
          <w:t>(4)</w:t>
        </w:r>
      </w:hyperlink>
    </w:p>
    <w:p w:rsidR="00000000" w:rsidRDefault="00727FF4">
      <w:pPr>
        <w:pStyle w:val="contentparagraph"/>
        <w:bidi/>
        <w:jc w:val="both"/>
        <w:divId w:val="239484564"/>
        <w:rPr>
          <w:rFonts w:cs="B Zar" w:hint="cs"/>
          <w:color w:val="000000"/>
          <w:sz w:val="36"/>
          <w:szCs w:val="36"/>
          <w:rtl/>
        </w:rPr>
      </w:pPr>
      <w:r>
        <w:rPr>
          <w:rStyle w:val="contenttext"/>
          <w:rFonts w:cs="B Zar" w:hint="cs"/>
          <w:color w:val="000000"/>
          <w:sz w:val="36"/>
          <w:szCs w:val="36"/>
          <w:rtl/>
        </w:rPr>
        <w:t>در پاسخ باید به چند نکته توجه داشت:</w:t>
      </w:r>
    </w:p>
    <w:p w:rsidR="00000000" w:rsidRDefault="00727FF4">
      <w:pPr>
        <w:pStyle w:val="contentparagraph"/>
        <w:bidi/>
        <w:jc w:val="both"/>
        <w:divId w:val="239484564"/>
        <w:rPr>
          <w:rFonts w:cs="B Zar" w:hint="cs"/>
          <w:color w:val="000000"/>
          <w:sz w:val="36"/>
          <w:szCs w:val="36"/>
          <w:rtl/>
        </w:rPr>
      </w:pPr>
      <w:r>
        <w:rPr>
          <w:rStyle w:val="contenttext"/>
          <w:rFonts w:cs="B Zar" w:hint="cs"/>
          <w:color w:val="000000"/>
          <w:sz w:val="36"/>
          <w:szCs w:val="36"/>
          <w:rtl/>
        </w:rPr>
        <w:t>اول _ هماهنگی و همراهی ابوحنیفه با علویان در برخی مسائل سیاسی _ اجتماعی تلازمی با هماهنگی در سیره علمی ندارد.</w:t>
      </w:r>
    </w:p>
    <w:p w:rsidR="00000000" w:rsidRDefault="00727FF4">
      <w:pPr>
        <w:pStyle w:val="contentparagraph"/>
        <w:bidi/>
        <w:jc w:val="both"/>
        <w:divId w:val="239484564"/>
        <w:rPr>
          <w:rFonts w:cs="B Zar" w:hint="cs"/>
          <w:color w:val="000000"/>
          <w:sz w:val="36"/>
          <w:szCs w:val="36"/>
          <w:rtl/>
        </w:rPr>
      </w:pPr>
      <w:r>
        <w:rPr>
          <w:rStyle w:val="contenttext"/>
          <w:rFonts w:cs="B Zar" w:hint="cs"/>
          <w:color w:val="000000"/>
          <w:sz w:val="36"/>
          <w:szCs w:val="36"/>
          <w:rtl/>
        </w:rPr>
        <w:t>ص:175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727FF4">
      <w:pPr>
        <w:bidi/>
        <w:jc w:val="both"/>
        <w:divId w:val="1598171691"/>
        <w:rPr>
          <w:rFonts w:eastAsia="Times New Roman" w:cs="B Zar" w:hint="cs"/>
          <w:color w:val="000000"/>
          <w:sz w:val="36"/>
          <w:szCs w:val="36"/>
          <w:rtl/>
        </w:rPr>
      </w:pPr>
      <w:r>
        <w:rPr>
          <w:rFonts w:eastAsia="Times New Roman" w:cs="B Zar" w:hint="cs"/>
          <w:color w:val="000000"/>
          <w:sz w:val="36"/>
          <w:szCs w:val="36"/>
          <w:rtl/>
        </w:rPr>
        <w:t xml:space="preserve">1- [1] . پژوهش هایی در تاریخ و ادب، ص 17. </w:t>
      </w:r>
    </w:p>
    <w:p w:rsidR="00000000" w:rsidRDefault="00727FF4">
      <w:pPr>
        <w:bidi/>
        <w:jc w:val="both"/>
        <w:divId w:val="1138114097"/>
        <w:rPr>
          <w:rFonts w:eastAsia="Times New Roman" w:cs="B Zar" w:hint="cs"/>
          <w:color w:val="000000"/>
          <w:sz w:val="36"/>
          <w:szCs w:val="36"/>
          <w:rtl/>
        </w:rPr>
      </w:pPr>
      <w:r>
        <w:rPr>
          <w:rFonts w:eastAsia="Times New Roman" w:cs="B Zar" w:hint="cs"/>
          <w:color w:val="000000"/>
          <w:sz w:val="36"/>
          <w:szCs w:val="36"/>
          <w:rtl/>
        </w:rPr>
        <w:t xml:space="preserve">2- [2] . مانند اصول کافی و تاریخ بغداد. </w:t>
      </w:r>
    </w:p>
    <w:p w:rsidR="00000000" w:rsidRDefault="00727FF4">
      <w:pPr>
        <w:bidi/>
        <w:jc w:val="both"/>
        <w:divId w:val="54747982"/>
        <w:rPr>
          <w:rFonts w:eastAsia="Times New Roman" w:cs="B Zar" w:hint="cs"/>
          <w:color w:val="000000"/>
          <w:sz w:val="36"/>
          <w:szCs w:val="36"/>
          <w:rtl/>
        </w:rPr>
      </w:pPr>
      <w:r>
        <w:rPr>
          <w:rFonts w:eastAsia="Times New Roman" w:cs="B Zar" w:hint="cs"/>
          <w:color w:val="000000"/>
          <w:sz w:val="36"/>
          <w:szCs w:val="36"/>
          <w:rtl/>
        </w:rPr>
        <w:t xml:space="preserve">3- [3] . نمونه ای از روایات و مدارک آن گذشت. </w:t>
      </w:r>
    </w:p>
    <w:p w:rsidR="00000000" w:rsidRDefault="00727FF4">
      <w:pPr>
        <w:bidi/>
        <w:jc w:val="both"/>
        <w:divId w:val="1248614364"/>
        <w:rPr>
          <w:rFonts w:eastAsia="Times New Roman" w:cs="B Zar" w:hint="cs"/>
          <w:color w:val="000000"/>
          <w:sz w:val="36"/>
          <w:szCs w:val="36"/>
          <w:rtl/>
        </w:rPr>
      </w:pPr>
      <w:r>
        <w:rPr>
          <w:rFonts w:eastAsia="Times New Roman" w:cs="B Zar" w:hint="cs"/>
          <w:color w:val="000000"/>
          <w:sz w:val="36"/>
          <w:szCs w:val="36"/>
          <w:rtl/>
        </w:rPr>
        <w:t>4- [4] . کارل بروکلمان، تاریخ الشعوب الاسلامیه، ترجمه: امین فارس و منبر البعلبکی، دارالعلم</w:t>
      </w:r>
      <w:r>
        <w:rPr>
          <w:rFonts w:eastAsia="Times New Roman" w:cs="B Zar" w:hint="cs"/>
          <w:color w:val="000000"/>
          <w:sz w:val="36"/>
          <w:szCs w:val="36"/>
          <w:rtl/>
        </w:rPr>
        <w:t xml:space="preserve"> للملایئین، 1965 م، ص 180. </w:t>
      </w:r>
    </w:p>
    <w:p w:rsidR="00000000" w:rsidRDefault="00727FF4">
      <w:pPr>
        <w:pStyle w:val="contentparagraph"/>
        <w:bidi/>
        <w:jc w:val="both"/>
        <w:divId w:val="928856357"/>
        <w:rPr>
          <w:rFonts w:cs="B Zar" w:hint="cs"/>
          <w:color w:val="000000"/>
          <w:sz w:val="36"/>
          <w:szCs w:val="36"/>
          <w:rtl/>
        </w:rPr>
      </w:pPr>
      <w:r>
        <w:rPr>
          <w:rStyle w:val="contenttext"/>
          <w:rFonts w:cs="B Zar" w:hint="cs"/>
          <w:color w:val="000000"/>
          <w:sz w:val="36"/>
          <w:szCs w:val="36"/>
          <w:rtl/>
        </w:rPr>
        <w:t>دوم _ حسد و کینه توزی نمی تواند عامل جعل همه روایات و اخباری باشد که بی اعتنایی ابوحنیفه به سنت و حدیث را گزارش می دهند.</w:t>
      </w:r>
    </w:p>
    <w:p w:rsidR="00000000" w:rsidRDefault="00727FF4">
      <w:pPr>
        <w:pStyle w:val="contentparagraph"/>
        <w:bidi/>
        <w:jc w:val="both"/>
        <w:divId w:val="928856357"/>
        <w:rPr>
          <w:rFonts w:cs="B Zar" w:hint="cs"/>
          <w:color w:val="000000"/>
          <w:sz w:val="36"/>
          <w:szCs w:val="36"/>
          <w:rtl/>
        </w:rPr>
      </w:pPr>
      <w:r>
        <w:rPr>
          <w:rStyle w:val="contenttext"/>
          <w:rFonts w:cs="B Zar" w:hint="cs"/>
          <w:color w:val="000000"/>
          <w:sz w:val="36"/>
          <w:szCs w:val="36"/>
          <w:rtl/>
        </w:rPr>
        <w:t xml:space="preserve">سوم _ ابوزهره که با نظری مساعد به ابوحنیفه می نگرد، اعتراف کرده است که در عصر تابعین، اختلاف بین فقهای اهل </w:t>
      </w:r>
      <w:r>
        <w:rPr>
          <w:rStyle w:val="contenttext"/>
          <w:rFonts w:cs="B Zar" w:hint="cs"/>
          <w:color w:val="000000"/>
          <w:sz w:val="36"/>
          <w:szCs w:val="36"/>
          <w:rtl/>
        </w:rPr>
        <w:t>رأی و فقهای اهل حدیث، گسترش یافت.</w:t>
      </w:r>
      <w:hyperlink w:anchor="content_note_176_1" w:tooltip=" [1] . ابوحنیفه، ص 97. " w:history="1">
        <w:r>
          <w:rPr>
            <w:rStyle w:val="Hyperlink"/>
            <w:rFonts w:cs="B Zar" w:hint="cs"/>
            <w:sz w:val="36"/>
            <w:szCs w:val="36"/>
            <w:rtl/>
          </w:rPr>
          <w:t>(1)</w:t>
        </w:r>
      </w:hyperlink>
      <w:r>
        <w:rPr>
          <w:rStyle w:val="contenttext"/>
          <w:rFonts w:cs="B Zar" w:hint="cs"/>
          <w:color w:val="000000"/>
          <w:sz w:val="36"/>
          <w:szCs w:val="36"/>
          <w:rtl/>
        </w:rPr>
        <w:t xml:space="preserve"> وی در جای دیگر می گوید: فقه اسلامی، شخصی همانند ابوحنیفه را سراغ ندارد که ستایش کنندگان و منتقدانش بدین فراوانی باشند. دلیل این مسئله، شخصیت مستقل فق</w:t>
      </w:r>
      <w:r>
        <w:rPr>
          <w:rStyle w:val="contenttext"/>
          <w:rFonts w:cs="B Zar" w:hint="cs"/>
          <w:color w:val="000000"/>
          <w:sz w:val="36"/>
          <w:szCs w:val="36"/>
          <w:rtl/>
        </w:rPr>
        <w:t>هی ابوحنیفه می باشد. او در فقه مسلک ویژه ای همراه با ژرف نگری داشت.</w:t>
      </w:r>
      <w:hyperlink w:anchor="content_note_176_2" w:tooltip=" [2] . همان، ص 54. " w:history="1">
        <w:r>
          <w:rPr>
            <w:rStyle w:val="Hyperlink"/>
            <w:rFonts w:cs="B Zar" w:hint="cs"/>
            <w:sz w:val="36"/>
            <w:szCs w:val="36"/>
            <w:rtl/>
          </w:rPr>
          <w:t>(2)</w:t>
        </w:r>
      </w:hyperlink>
    </w:p>
    <w:p w:rsidR="00000000" w:rsidRDefault="00727FF4">
      <w:pPr>
        <w:pStyle w:val="contentparagraph"/>
        <w:bidi/>
        <w:jc w:val="both"/>
        <w:divId w:val="928856357"/>
        <w:rPr>
          <w:rFonts w:cs="B Zar" w:hint="cs"/>
          <w:color w:val="000000"/>
          <w:sz w:val="36"/>
          <w:szCs w:val="36"/>
          <w:rtl/>
        </w:rPr>
      </w:pPr>
      <w:r>
        <w:rPr>
          <w:rStyle w:val="contenttext"/>
          <w:rFonts w:cs="B Zar" w:hint="cs"/>
          <w:color w:val="000000"/>
          <w:sz w:val="36"/>
          <w:szCs w:val="36"/>
          <w:rtl/>
        </w:rPr>
        <w:t>ب) دیدگاه های اعتقادی و سیاسی ابوحنیفه</w:t>
      </w:r>
    </w:p>
    <w:p w:rsidR="00000000" w:rsidRDefault="00727FF4">
      <w:pPr>
        <w:pStyle w:val="contentparagraph"/>
        <w:bidi/>
        <w:jc w:val="both"/>
        <w:divId w:val="928856357"/>
        <w:rPr>
          <w:rFonts w:cs="B Zar" w:hint="cs"/>
          <w:color w:val="000000"/>
          <w:sz w:val="36"/>
          <w:szCs w:val="36"/>
          <w:rtl/>
        </w:rPr>
      </w:pPr>
      <w:r>
        <w:rPr>
          <w:rStyle w:val="contenttext"/>
          <w:rFonts w:cs="B Zar" w:hint="cs"/>
          <w:color w:val="000000"/>
          <w:sz w:val="36"/>
          <w:szCs w:val="36"/>
          <w:rtl/>
        </w:rPr>
        <w:t>هر چند شخصیت علمی ابوحنیفه بیشتر، در فقه تبلور یافته است، ولی برخی دیدگاه های اع</w:t>
      </w:r>
      <w:r>
        <w:rPr>
          <w:rStyle w:val="contenttext"/>
          <w:rFonts w:cs="B Zar" w:hint="cs"/>
          <w:color w:val="000000"/>
          <w:sz w:val="36"/>
          <w:szCs w:val="36"/>
          <w:rtl/>
        </w:rPr>
        <w:t>تقادی و سیاسی</w:t>
      </w:r>
      <w:hyperlink w:anchor="content_note_176_3" w:tooltip=" [3] . برای آگاهی از آرای اعتقادی و سیاسی ابوحنیفه نک: 1 _ اقوال پراکنده در نوشته های ملل و نحل، رجال و غیره؛ 2_ کتاب های منسوب به او همانند الفقه الاکبر دایره المعارف بزرگ اسلامی، 5، ص 382.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او نیز وی را مطرح ساخته اند. همین نکته امتیازی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ابوحنیفه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علمای</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سنت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فقه،</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درکلام</w:t>
      </w:r>
      <w:r>
        <w:rPr>
          <w:rStyle w:val="contenttext"/>
          <w:rFonts w:cs="B Zar" w:hint="cs"/>
          <w:color w:val="000000"/>
          <w:sz w:val="36"/>
          <w:szCs w:val="36"/>
          <w:rtl/>
        </w:rPr>
        <w:t xml:space="preserve"> </w:t>
      </w:r>
      <w:r>
        <w:rPr>
          <w:rStyle w:val="contenttext"/>
          <w:rFonts w:cs="B Zar" w:hint="cs"/>
          <w:color w:val="000000"/>
          <w:sz w:val="36"/>
          <w:szCs w:val="36"/>
          <w:rtl/>
        </w:rPr>
        <w:t>صاحب</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اینجا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موارد</w:t>
      </w:r>
      <w:r>
        <w:rPr>
          <w:rStyle w:val="contenttext"/>
          <w:rFonts w:cs="B Zar" w:hint="cs"/>
          <w:color w:val="000000"/>
          <w:sz w:val="36"/>
          <w:szCs w:val="36"/>
          <w:rtl/>
        </w:rPr>
        <w:t xml:space="preserve"> </w:t>
      </w:r>
      <w:r>
        <w:rPr>
          <w:rStyle w:val="contenttext"/>
          <w:rFonts w:cs="B Zar" w:hint="cs"/>
          <w:color w:val="000000"/>
          <w:sz w:val="36"/>
          <w:szCs w:val="36"/>
          <w:rtl/>
        </w:rPr>
        <w:t>اشاره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w:t>
      </w:r>
    </w:p>
    <w:p w:rsidR="00000000" w:rsidRDefault="00727FF4">
      <w:pPr>
        <w:pStyle w:val="contentparagraph"/>
        <w:bidi/>
        <w:jc w:val="both"/>
        <w:divId w:val="928856357"/>
        <w:rPr>
          <w:rFonts w:cs="B Zar" w:hint="cs"/>
          <w:color w:val="000000"/>
          <w:sz w:val="36"/>
          <w:szCs w:val="36"/>
          <w:rtl/>
        </w:rPr>
      </w:pPr>
      <w:r>
        <w:rPr>
          <w:rStyle w:val="contenttext"/>
          <w:rFonts w:cs="B Zar" w:hint="cs"/>
          <w:color w:val="000000"/>
          <w:sz w:val="36"/>
          <w:szCs w:val="36"/>
          <w:rtl/>
        </w:rPr>
        <w:t>یک _ امامت و جانشینی پیامبر</w:t>
      </w:r>
    </w:p>
    <w:p w:rsidR="00000000" w:rsidRDefault="00727FF4">
      <w:pPr>
        <w:pStyle w:val="contentparagraph"/>
        <w:bidi/>
        <w:jc w:val="both"/>
        <w:divId w:val="928856357"/>
        <w:rPr>
          <w:rFonts w:cs="B Zar" w:hint="cs"/>
          <w:color w:val="000000"/>
          <w:sz w:val="36"/>
          <w:szCs w:val="36"/>
          <w:rtl/>
        </w:rPr>
      </w:pPr>
      <w:r>
        <w:rPr>
          <w:rStyle w:val="contenttext"/>
          <w:rFonts w:cs="B Zar" w:hint="cs"/>
          <w:color w:val="000000"/>
          <w:sz w:val="36"/>
          <w:szCs w:val="36"/>
          <w:rtl/>
        </w:rPr>
        <w:t>اول _ ابوحنیفه هر فردی را که قریشی بود و مردم را به ع</w:t>
      </w:r>
      <w:r>
        <w:rPr>
          <w:rStyle w:val="contenttext"/>
          <w:rFonts w:cs="B Zar" w:hint="cs"/>
          <w:color w:val="000000"/>
          <w:sz w:val="36"/>
          <w:szCs w:val="36"/>
          <w:rtl/>
        </w:rPr>
        <w:t>مل به کتاب، سنت و عدل فرا می خواند، شایسته رهبری می دانست و همراهی با او را واجب می شمرد.</w:t>
      </w:r>
      <w:hyperlink w:anchor="content_note_176_4" w:tooltip=" [4] . مروج الذهب، ج 3، ص 248. " w:history="1">
        <w:r>
          <w:rPr>
            <w:rStyle w:val="Hyperlink"/>
            <w:rFonts w:cs="B Zar" w:hint="cs"/>
            <w:sz w:val="36"/>
            <w:szCs w:val="36"/>
            <w:rtl/>
          </w:rPr>
          <w:t>(4)</w:t>
        </w:r>
      </w:hyperlink>
    </w:p>
    <w:p w:rsidR="00000000" w:rsidRDefault="00727FF4">
      <w:pPr>
        <w:pStyle w:val="contentparagraph"/>
        <w:bidi/>
        <w:jc w:val="both"/>
        <w:divId w:val="928856357"/>
        <w:rPr>
          <w:rFonts w:cs="B Zar" w:hint="cs"/>
          <w:color w:val="000000"/>
          <w:sz w:val="36"/>
          <w:szCs w:val="36"/>
          <w:rtl/>
        </w:rPr>
      </w:pPr>
      <w:r>
        <w:rPr>
          <w:rStyle w:val="contenttext"/>
          <w:rFonts w:cs="B Zar" w:hint="cs"/>
          <w:color w:val="000000"/>
          <w:sz w:val="36"/>
          <w:szCs w:val="36"/>
          <w:rtl/>
        </w:rPr>
        <w:t>ص:176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727FF4">
      <w:pPr>
        <w:bidi/>
        <w:jc w:val="both"/>
        <w:divId w:val="1381593864"/>
        <w:rPr>
          <w:rFonts w:eastAsia="Times New Roman" w:cs="B Zar" w:hint="cs"/>
          <w:color w:val="000000"/>
          <w:sz w:val="36"/>
          <w:szCs w:val="36"/>
          <w:rtl/>
        </w:rPr>
      </w:pPr>
      <w:r>
        <w:rPr>
          <w:rFonts w:eastAsia="Times New Roman" w:cs="B Zar" w:hint="cs"/>
          <w:color w:val="000000"/>
          <w:sz w:val="36"/>
          <w:szCs w:val="36"/>
          <w:rtl/>
        </w:rPr>
        <w:t xml:space="preserve">1- [1] . ابوحنیفه، ص 97. </w:t>
      </w:r>
    </w:p>
    <w:p w:rsidR="00000000" w:rsidRDefault="00727FF4">
      <w:pPr>
        <w:bidi/>
        <w:jc w:val="both"/>
        <w:divId w:val="457263912"/>
        <w:rPr>
          <w:rFonts w:eastAsia="Times New Roman" w:cs="B Zar" w:hint="cs"/>
          <w:color w:val="000000"/>
          <w:sz w:val="36"/>
          <w:szCs w:val="36"/>
          <w:rtl/>
        </w:rPr>
      </w:pPr>
      <w:r>
        <w:rPr>
          <w:rFonts w:eastAsia="Times New Roman" w:cs="B Zar" w:hint="cs"/>
          <w:color w:val="000000"/>
          <w:sz w:val="36"/>
          <w:szCs w:val="36"/>
          <w:rtl/>
        </w:rPr>
        <w:t>2- [2] . همان، ص</w:t>
      </w:r>
      <w:r>
        <w:rPr>
          <w:rFonts w:eastAsia="Times New Roman" w:cs="B Zar" w:hint="cs"/>
          <w:color w:val="000000"/>
          <w:sz w:val="36"/>
          <w:szCs w:val="36"/>
          <w:rtl/>
        </w:rPr>
        <w:t xml:space="preserve"> 54. </w:t>
      </w:r>
    </w:p>
    <w:p w:rsidR="00000000" w:rsidRDefault="00727FF4">
      <w:pPr>
        <w:bidi/>
        <w:jc w:val="both"/>
        <w:divId w:val="1461607593"/>
        <w:rPr>
          <w:rFonts w:eastAsia="Times New Roman" w:cs="B Zar" w:hint="cs"/>
          <w:color w:val="000000"/>
          <w:sz w:val="36"/>
          <w:szCs w:val="36"/>
          <w:rtl/>
        </w:rPr>
      </w:pPr>
      <w:r>
        <w:rPr>
          <w:rFonts w:eastAsia="Times New Roman" w:cs="B Zar" w:hint="cs"/>
          <w:color w:val="000000"/>
          <w:sz w:val="36"/>
          <w:szCs w:val="36"/>
          <w:rtl/>
        </w:rPr>
        <w:t xml:space="preserve">3- [3] . برای آگاهی از آرای اعتقادی و سیاسی ابوحنیفه نک: 1 _ اقوال پراکنده در نوشته های ملل و نحل، رجال و غیره؛ 2_ کتاب های منسوب به او همانند الفقه الاکبر دایره المعارف بزرگ اسلامی، 5، ص 382. </w:t>
      </w:r>
    </w:p>
    <w:p w:rsidR="00000000" w:rsidRDefault="00727FF4">
      <w:pPr>
        <w:bidi/>
        <w:jc w:val="both"/>
        <w:divId w:val="1806652660"/>
        <w:rPr>
          <w:rFonts w:eastAsia="Times New Roman" w:cs="B Zar" w:hint="cs"/>
          <w:color w:val="000000"/>
          <w:sz w:val="36"/>
          <w:szCs w:val="36"/>
          <w:rtl/>
        </w:rPr>
      </w:pPr>
      <w:r>
        <w:rPr>
          <w:rFonts w:eastAsia="Times New Roman" w:cs="B Zar" w:hint="cs"/>
          <w:color w:val="000000"/>
          <w:sz w:val="36"/>
          <w:szCs w:val="36"/>
          <w:rtl/>
        </w:rPr>
        <w:t xml:space="preserve">4- [4] . مروج الذهب، ج 3، ص 248. </w:t>
      </w:r>
    </w:p>
    <w:p w:rsidR="00000000" w:rsidRDefault="00727FF4">
      <w:pPr>
        <w:pStyle w:val="contentparagraph"/>
        <w:bidi/>
        <w:jc w:val="both"/>
        <w:divId w:val="1071077987"/>
        <w:rPr>
          <w:rFonts w:cs="B Zar" w:hint="cs"/>
          <w:color w:val="000000"/>
          <w:sz w:val="36"/>
          <w:szCs w:val="36"/>
          <w:rtl/>
        </w:rPr>
      </w:pPr>
      <w:r>
        <w:rPr>
          <w:rStyle w:val="contenttext"/>
          <w:rFonts w:cs="B Zar" w:hint="cs"/>
          <w:color w:val="000000"/>
          <w:sz w:val="36"/>
          <w:szCs w:val="36"/>
          <w:rtl/>
        </w:rPr>
        <w:t>یکی از دلایل او بر این</w:t>
      </w:r>
      <w:r>
        <w:rPr>
          <w:rStyle w:val="contenttext"/>
          <w:rFonts w:cs="B Zar" w:hint="cs"/>
          <w:color w:val="000000"/>
          <w:sz w:val="36"/>
          <w:szCs w:val="36"/>
          <w:rtl/>
        </w:rPr>
        <w:t xml:space="preserve"> گفته که امامت جز برای قریش جایز نیست، این گفته نبوی بود که: «الامامه فی قریش؛ امامت و رهبری در قریش نهاده شده است».</w:t>
      </w:r>
      <w:hyperlink w:anchor="content_note_177_1" w:tooltip=" [1] . همان. " w:history="1">
        <w:r>
          <w:rPr>
            <w:rStyle w:val="Hyperlink"/>
            <w:rFonts w:cs="B Zar" w:hint="cs"/>
            <w:sz w:val="36"/>
            <w:szCs w:val="36"/>
            <w:rtl/>
          </w:rPr>
          <w:t>(1)</w:t>
        </w:r>
      </w:hyperlink>
      <w:r>
        <w:rPr>
          <w:rStyle w:val="contenttext"/>
          <w:rFonts w:cs="B Zar" w:hint="cs"/>
          <w:color w:val="000000"/>
          <w:sz w:val="36"/>
          <w:szCs w:val="36"/>
          <w:rtl/>
        </w:rPr>
        <w:t xml:space="preserve"> رویه سیاسی ابوحنیفه انتساب این نظر را به او تأیید می کند. مخالفت او با خلفای</w:t>
      </w:r>
      <w:r>
        <w:rPr>
          <w:rStyle w:val="contenttext"/>
          <w:rFonts w:cs="B Zar" w:hint="cs"/>
          <w:color w:val="000000"/>
          <w:sz w:val="36"/>
          <w:szCs w:val="36"/>
          <w:rtl/>
        </w:rPr>
        <w:t xml:space="preserve"> اموی و عباسی و حمایت از بعضی قیام هایی که علیه آنان صورت می گرفت، در مدارک آمده است.</w:t>
      </w:r>
      <w:hyperlink w:anchor="content_note_177_2" w:tooltip=" [2] . دایره المعارف بزرگ اسلامی، ج 5، ص 383، تفصیل فعالیت های سیاسی ابوحنیفه خواهد آمد.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تا آنجا که برخی ابوحنیفه را زیدی خوانده اند و حال آنکه این نسبت دقیق نیست.</w:t>
      </w:r>
      <w:hyperlink w:anchor="content_note_177_3" w:tooltip=" [3] . همان. " w:history="1">
        <w:r>
          <w:rPr>
            <w:rStyle w:val="Hyperlink"/>
            <w:rFonts w:cs="B Zar" w:hint="cs"/>
            <w:sz w:val="36"/>
            <w:szCs w:val="36"/>
            <w:rtl/>
          </w:rPr>
          <w:t>(3)</w:t>
        </w:r>
      </w:hyperlink>
      <w:r>
        <w:rPr>
          <w:rStyle w:val="contenttext"/>
          <w:rFonts w:cs="B Zar" w:hint="cs"/>
          <w:color w:val="000000"/>
          <w:sz w:val="36"/>
          <w:szCs w:val="36"/>
          <w:rtl/>
        </w:rPr>
        <w:t xml:space="preserve"> برخی معاصران ابوحنیفه، مانند اوزاعی و وکیع نیز او را به شمشیرگرایی متهم کرده و به شدت از او انتقاد کرده اند.</w:t>
      </w:r>
      <w:hyperlink w:anchor="content_note_177_4" w:tooltip=" [4] . تاریخ بغداد، ج 13، ص 384. " w:history="1">
        <w:r>
          <w:rPr>
            <w:rStyle w:val="Hyperlink"/>
            <w:rFonts w:cs="B Zar" w:hint="cs"/>
            <w:sz w:val="36"/>
            <w:szCs w:val="36"/>
            <w:rtl/>
          </w:rPr>
          <w:t>(4)</w:t>
        </w:r>
      </w:hyperlink>
    </w:p>
    <w:p w:rsidR="00000000" w:rsidRDefault="00727FF4">
      <w:pPr>
        <w:pStyle w:val="contentparagraph"/>
        <w:bidi/>
        <w:jc w:val="both"/>
        <w:divId w:val="1071077987"/>
        <w:rPr>
          <w:rFonts w:cs="B Zar" w:hint="cs"/>
          <w:color w:val="000000"/>
          <w:sz w:val="36"/>
          <w:szCs w:val="36"/>
          <w:rtl/>
        </w:rPr>
      </w:pPr>
      <w:r>
        <w:rPr>
          <w:rStyle w:val="contenttext"/>
          <w:rFonts w:cs="B Zar" w:hint="cs"/>
          <w:color w:val="000000"/>
          <w:sz w:val="36"/>
          <w:szCs w:val="36"/>
          <w:rtl/>
        </w:rPr>
        <w:t xml:space="preserve">دوم _ مقام و مرتبه خلفای راشدین، در طول تاریخ مذاهب اسلامی از حساس ترین مباحث در زمینه جانشینی پیامبر بوده است. در نیمه اول قرن دوم هجری، اعتقاد به تفضیل شیخین (ابوبکر و عمر) بر علی </w:t>
      </w:r>
      <w:r>
        <w:rPr>
          <w:rStyle w:val="contenttext"/>
          <w:rFonts w:cs="B Zar" w:hint="cs"/>
          <w:color w:val="000000"/>
          <w:sz w:val="36"/>
          <w:szCs w:val="36"/>
          <w:rtl/>
        </w:rPr>
        <w:t>علیه السلام، بین غیر شیعیان و غیر خوارج، متداول بود.</w:t>
      </w:r>
      <w:hyperlink w:anchor="content_note_177_5" w:tooltip=" [5] . دایره المعارف بزرگ اسلامی، ج 5، ص 383. " w:history="1">
        <w:r>
          <w:rPr>
            <w:rStyle w:val="Hyperlink"/>
            <w:rFonts w:cs="B Zar" w:hint="cs"/>
            <w:sz w:val="36"/>
            <w:szCs w:val="36"/>
            <w:rtl/>
          </w:rPr>
          <w:t>(5)</w:t>
        </w:r>
      </w:hyperlink>
      <w:r>
        <w:rPr>
          <w:rStyle w:val="contenttext"/>
          <w:rFonts w:cs="B Zar" w:hint="cs"/>
          <w:color w:val="000000"/>
          <w:sz w:val="36"/>
          <w:szCs w:val="36"/>
          <w:rtl/>
        </w:rPr>
        <w:t xml:space="preserve"> ابوحنیفه نیز ابوبکر و عمر را برتر از علی علیه السلام و عثمان می دانست.</w:t>
      </w:r>
      <w:hyperlink w:anchor="content_note_177_6" w:tooltip=" [6] . تاریخ بغداد، ج 13، ص 383. " w:history="1">
        <w:r>
          <w:rPr>
            <w:rStyle w:val="Hyperlink"/>
            <w:rFonts w:cs="B Zar" w:hint="cs"/>
            <w:sz w:val="36"/>
            <w:szCs w:val="36"/>
            <w:rtl/>
          </w:rPr>
          <w:t>(6)</w:t>
        </w:r>
      </w:hyperlink>
    </w:p>
    <w:p w:rsidR="00000000" w:rsidRDefault="00727FF4">
      <w:pPr>
        <w:pStyle w:val="contentparagraph"/>
        <w:bidi/>
        <w:jc w:val="both"/>
        <w:divId w:val="1071077987"/>
        <w:rPr>
          <w:rFonts w:cs="B Zar" w:hint="cs"/>
          <w:color w:val="000000"/>
          <w:sz w:val="36"/>
          <w:szCs w:val="36"/>
          <w:rtl/>
        </w:rPr>
      </w:pPr>
      <w:r>
        <w:rPr>
          <w:rStyle w:val="contenttext"/>
          <w:rFonts w:cs="B Zar" w:hint="cs"/>
          <w:color w:val="000000"/>
          <w:sz w:val="36"/>
          <w:szCs w:val="36"/>
          <w:rtl/>
        </w:rPr>
        <w:t>ص:177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727FF4">
      <w:pPr>
        <w:bidi/>
        <w:jc w:val="both"/>
        <w:divId w:val="888759680"/>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373778546"/>
        <w:rPr>
          <w:rFonts w:eastAsia="Times New Roman" w:cs="B Zar" w:hint="cs"/>
          <w:color w:val="000000"/>
          <w:sz w:val="36"/>
          <w:szCs w:val="36"/>
          <w:rtl/>
        </w:rPr>
      </w:pPr>
      <w:r>
        <w:rPr>
          <w:rFonts w:eastAsia="Times New Roman" w:cs="B Zar" w:hint="cs"/>
          <w:color w:val="000000"/>
          <w:sz w:val="36"/>
          <w:szCs w:val="36"/>
          <w:rtl/>
        </w:rPr>
        <w:t xml:space="preserve">2- [2] . دایره المعارف بزرگ اسلامی، ج 5، ص 383، تفصیل فعالیت های سیاسی ابوحنیفه خواهد آمد. </w:t>
      </w:r>
    </w:p>
    <w:p w:rsidR="00000000" w:rsidRDefault="00727FF4">
      <w:pPr>
        <w:bidi/>
        <w:jc w:val="both"/>
        <w:divId w:val="379670385"/>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bidi/>
        <w:jc w:val="both"/>
        <w:divId w:val="1341464884"/>
        <w:rPr>
          <w:rFonts w:eastAsia="Times New Roman" w:cs="B Zar" w:hint="cs"/>
          <w:color w:val="000000"/>
          <w:sz w:val="36"/>
          <w:szCs w:val="36"/>
          <w:rtl/>
        </w:rPr>
      </w:pPr>
      <w:r>
        <w:rPr>
          <w:rFonts w:eastAsia="Times New Roman" w:cs="B Zar" w:hint="cs"/>
          <w:color w:val="000000"/>
          <w:sz w:val="36"/>
          <w:szCs w:val="36"/>
          <w:rtl/>
        </w:rPr>
        <w:t xml:space="preserve">4- [4] . تاریخ بغداد، ج 13، ص 384. </w:t>
      </w:r>
    </w:p>
    <w:p w:rsidR="00000000" w:rsidRDefault="00727FF4">
      <w:pPr>
        <w:bidi/>
        <w:jc w:val="both"/>
        <w:divId w:val="1477837731"/>
        <w:rPr>
          <w:rFonts w:eastAsia="Times New Roman" w:cs="B Zar" w:hint="cs"/>
          <w:color w:val="000000"/>
          <w:sz w:val="36"/>
          <w:szCs w:val="36"/>
          <w:rtl/>
        </w:rPr>
      </w:pPr>
      <w:r>
        <w:rPr>
          <w:rFonts w:eastAsia="Times New Roman" w:cs="B Zar" w:hint="cs"/>
          <w:color w:val="000000"/>
          <w:sz w:val="36"/>
          <w:szCs w:val="36"/>
          <w:rtl/>
        </w:rPr>
        <w:t>5- [5]</w:t>
      </w:r>
      <w:r>
        <w:rPr>
          <w:rFonts w:eastAsia="Times New Roman" w:cs="B Zar" w:hint="cs"/>
          <w:color w:val="000000"/>
          <w:sz w:val="36"/>
          <w:szCs w:val="36"/>
          <w:rtl/>
        </w:rPr>
        <w:t xml:space="preserve"> . دایره المعارف بزرگ اسلامی، ج 5، ص 383. </w:t>
      </w:r>
    </w:p>
    <w:p w:rsidR="00000000" w:rsidRDefault="00727FF4">
      <w:pPr>
        <w:bidi/>
        <w:jc w:val="both"/>
        <w:divId w:val="529339987"/>
        <w:rPr>
          <w:rFonts w:eastAsia="Times New Roman" w:cs="B Zar" w:hint="cs"/>
          <w:color w:val="000000"/>
          <w:sz w:val="36"/>
          <w:szCs w:val="36"/>
          <w:rtl/>
        </w:rPr>
      </w:pPr>
      <w:r>
        <w:rPr>
          <w:rFonts w:eastAsia="Times New Roman" w:cs="B Zar" w:hint="cs"/>
          <w:color w:val="000000"/>
          <w:sz w:val="36"/>
          <w:szCs w:val="36"/>
          <w:rtl/>
        </w:rPr>
        <w:t xml:space="preserve">6- [6] . تاریخ بغداد، ج 13، ص 383. </w:t>
      </w:r>
    </w:p>
    <w:p w:rsidR="00000000" w:rsidRDefault="00727FF4">
      <w:pPr>
        <w:pStyle w:val="contentparagraph"/>
        <w:bidi/>
        <w:jc w:val="both"/>
        <w:divId w:val="43798539"/>
        <w:rPr>
          <w:rFonts w:cs="B Zar" w:hint="cs"/>
          <w:color w:val="000000"/>
          <w:sz w:val="36"/>
          <w:szCs w:val="36"/>
          <w:rtl/>
        </w:rPr>
      </w:pPr>
      <w:r>
        <w:rPr>
          <w:rStyle w:val="contenttext"/>
          <w:rFonts w:cs="B Zar" w:hint="cs"/>
          <w:color w:val="000000"/>
          <w:sz w:val="36"/>
          <w:szCs w:val="36"/>
          <w:rtl/>
        </w:rPr>
        <w:t>ولی در مورد برتری علی علیه السلام یا عثمان بر دیگری، اختلاف نظر وجود داشت. گروهی که «مرجئه الاولی» خوانده می شدند، در ایمان آن دو توقف می کردند. _محارب بن دثار_، یکی از شیوخ ابوحنیفه، جزء این گروه بود.</w:t>
      </w:r>
      <w:hyperlink w:anchor="content_note_178_1" w:tooltip=" [1] . طبقات، ج 6، ص 214. " w:history="1">
        <w:r>
          <w:rPr>
            <w:rStyle w:val="Hyperlink"/>
            <w:rFonts w:cs="B Zar" w:hint="cs"/>
            <w:sz w:val="36"/>
            <w:szCs w:val="36"/>
            <w:rtl/>
          </w:rPr>
          <w:t>(1)</w:t>
        </w:r>
      </w:hyperlink>
    </w:p>
    <w:p w:rsidR="00000000" w:rsidRDefault="00727FF4">
      <w:pPr>
        <w:pStyle w:val="contentparagraph"/>
        <w:bidi/>
        <w:jc w:val="both"/>
        <w:divId w:val="43798539"/>
        <w:rPr>
          <w:rFonts w:cs="B Zar" w:hint="cs"/>
          <w:color w:val="000000"/>
          <w:sz w:val="36"/>
          <w:szCs w:val="36"/>
          <w:rtl/>
        </w:rPr>
      </w:pPr>
      <w:r>
        <w:rPr>
          <w:rStyle w:val="contenttext"/>
          <w:rFonts w:cs="B Zar" w:hint="cs"/>
          <w:color w:val="000000"/>
          <w:sz w:val="36"/>
          <w:szCs w:val="36"/>
          <w:rtl/>
        </w:rPr>
        <w:t>عبارت مجمل کتاب _الفقه الاکبر_، دیدگاه ابوحنیفه را درباره ختنین (علی علیه السلام و عثمان) چنین بیان می کند: «ما امر عثمان و علی علیه السلام را به خداوند وا می گذاریم».</w:t>
      </w:r>
    </w:p>
    <w:p w:rsidR="00000000" w:rsidRDefault="00727FF4">
      <w:pPr>
        <w:pStyle w:val="contentparagraph"/>
        <w:bidi/>
        <w:jc w:val="both"/>
        <w:divId w:val="43798539"/>
        <w:rPr>
          <w:rFonts w:cs="B Zar" w:hint="cs"/>
          <w:color w:val="000000"/>
          <w:sz w:val="36"/>
          <w:szCs w:val="36"/>
          <w:rtl/>
        </w:rPr>
      </w:pPr>
      <w:r>
        <w:rPr>
          <w:rStyle w:val="contenttext"/>
          <w:rFonts w:cs="B Zar" w:hint="cs"/>
          <w:color w:val="000000"/>
          <w:sz w:val="36"/>
          <w:szCs w:val="36"/>
          <w:rtl/>
        </w:rPr>
        <w:t>از این عبارت می توان دریافت که ابوحنیفه برخلاف محارب، در اصل ایمان</w:t>
      </w:r>
      <w:r>
        <w:rPr>
          <w:rStyle w:val="contenttext"/>
          <w:rFonts w:cs="B Zar" w:hint="cs"/>
          <w:color w:val="000000"/>
          <w:sz w:val="36"/>
          <w:szCs w:val="36"/>
          <w:rtl/>
        </w:rPr>
        <w:t xml:space="preserve"> و ولایت آن دو شک نداشته است. _ابویوسف_ نیز در روایتی، نظریه «تفضیل شیخین و حب ختنین» را به ابوحنیفه نسبت می دهد که گفته فوق را تأیید می کند.</w:t>
      </w:r>
      <w:hyperlink w:anchor="content_note_178_2" w:tooltip=" [2] . دایره المعارف بزرگ اسلامی، ج 5، ص 383. " w:history="1">
        <w:r>
          <w:rPr>
            <w:rStyle w:val="Hyperlink"/>
            <w:rFonts w:cs="B Zar" w:hint="cs"/>
            <w:sz w:val="36"/>
            <w:szCs w:val="36"/>
            <w:rtl/>
          </w:rPr>
          <w:t>(2)</w:t>
        </w:r>
      </w:hyperlink>
    </w:p>
    <w:p w:rsidR="00000000" w:rsidRDefault="00727FF4">
      <w:pPr>
        <w:pStyle w:val="contentparagraph"/>
        <w:bidi/>
        <w:jc w:val="both"/>
        <w:divId w:val="43798539"/>
        <w:rPr>
          <w:rFonts w:cs="B Zar" w:hint="cs"/>
          <w:color w:val="000000"/>
          <w:sz w:val="36"/>
          <w:szCs w:val="36"/>
          <w:rtl/>
        </w:rPr>
      </w:pPr>
      <w:r>
        <w:rPr>
          <w:rStyle w:val="contenttext"/>
          <w:rFonts w:cs="B Zar" w:hint="cs"/>
          <w:color w:val="000000"/>
          <w:sz w:val="36"/>
          <w:szCs w:val="36"/>
          <w:rtl/>
        </w:rPr>
        <w:t xml:space="preserve">توقف و برخورد خوش </w:t>
      </w:r>
      <w:r>
        <w:rPr>
          <w:rStyle w:val="contenttext"/>
          <w:rFonts w:cs="B Zar" w:hint="cs"/>
          <w:color w:val="000000"/>
          <w:sz w:val="36"/>
          <w:szCs w:val="36"/>
          <w:rtl/>
        </w:rPr>
        <w:t>بینانه با متخاصمین نیز که از سوی ابوحنیفه در _العالم و المتعلم_ دنبال شده است، مؤید دیگری بر درستی نظریه «توقف در رفتار و اعمال ختنین و نه ایمان آن دو» به ابوحنیفه است.</w:t>
      </w:r>
      <w:hyperlink w:anchor="content_note_178_3" w:tooltip=" [3] . همان. " w:history="1">
        <w:r>
          <w:rPr>
            <w:rStyle w:val="Hyperlink"/>
            <w:rFonts w:cs="B Zar" w:hint="cs"/>
            <w:sz w:val="36"/>
            <w:szCs w:val="36"/>
            <w:rtl/>
          </w:rPr>
          <w:t>(3)</w:t>
        </w:r>
      </w:hyperlink>
      <w:r>
        <w:rPr>
          <w:rStyle w:val="contenttext"/>
          <w:rFonts w:cs="B Zar" w:hint="cs"/>
          <w:color w:val="000000"/>
          <w:sz w:val="36"/>
          <w:szCs w:val="36"/>
          <w:rtl/>
        </w:rPr>
        <w:t xml:space="preserve"> ناگفته نماند که در برخی </w:t>
      </w:r>
      <w:r>
        <w:rPr>
          <w:rStyle w:val="contenttext"/>
          <w:rFonts w:cs="B Zar" w:hint="cs"/>
          <w:color w:val="000000"/>
          <w:sz w:val="36"/>
          <w:szCs w:val="36"/>
          <w:rtl/>
        </w:rPr>
        <w:t>مدارک، تفضیل علی علیه السلام بر عثمان به ابوحنیفه و شاگردانش نسبت داده شده است</w:t>
      </w:r>
      <w:hyperlink w:anchor="content_note_178_4" w:tooltip=" [4] . همان. " w:history="1">
        <w:r>
          <w:rPr>
            <w:rStyle w:val="Hyperlink"/>
            <w:rFonts w:cs="B Zar" w:hint="cs"/>
            <w:sz w:val="36"/>
            <w:szCs w:val="36"/>
            <w:rtl/>
          </w:rPr>
          <w:t>(4)</w:t>
        </w:r>
      </w:hyperlink>
      <w:r>
        <w:rPr>
          <w:rStyle w:val="contenttext"/>
          <w:rFonts w:cs="B Zar" w:hint="cs"/>
          <w:color w:val="000000"/>
          <w:sz w:val="36"/>
          <w:szCs w:val="36"/>
          <w:rtl/>
        </w:rPr>
        <w:t xml:space="preserve"> و در _الفقه الاکبر_ نیز تفضیل خلفای چهارگانه به ترتیب تصدی خلافت به چشم می خورد.</w:t>
      </w:r>
      <w:hyperlink w:anchor="content_note_178_5" w:tooltip=" [5] . همان. " w:history="1">
        <w:r>
          <w:rPr>
            <w:rStyle w:val="Hyperlink"/>
            <w:rFonts w:cs="B Zar" w:hint="cs"/>
            <w:sz w:val="36"/>
            <w:szCs w:val="36"/>
            <w:rtl/>
          </w:rPr>
          <w:t>(5)</w:t>
        </w:r>
      </w:hyperlink>
    </w:p>
    <w:p w:rsidR="00000000" w:rsidRDefault="00727FF4">
      <w:pPr>
        <w:pStyle w:val="contentparagraph"/>
        <w:bidi/>
        <w:jc w:val="both"/>
        <w:divId w:val="43798539"/>
        <w:rPr>
          <w:rFonts w:cs="B Zar" w:hint="cs"/>
          <w:color w:val="000000"/>
          <w:sz w:val="36"/>
          <w:szCs w:val="36"/>
          <w:rtl/>
        </w:rPr>
      </w:pPr>
      <w:r>
        <w:rPr>
          <w:rStyle w:val="contenttext"/>
          <w:rFonts w:cs="B Zar" w:hint="cs"/>
          <w:color w:val="000000"/>
          <w:sz w:val="36"/>
          <w:szCs w:val="36"/>
          <w:rtl/>
        </w:rPr>
        <w:t>ص:178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727FF4">
      <w:pPr>
        <w:bidi/>
        <w:jc w:val="both"/>
        <w:divId w:val="1301030763"/>
        <w:rPr>
          <w:rFonts w:eastAsia="Times New Roman" w:cs="B Zar" w:hint="cs"/>
          <w:color w:val="000000"/>
          <w:sz w:val="36"/>
          <w:szCs w:val="36"/>
          <w:rtl/>
        </w:rPr>
      </w:pPr>
      <w:r>
        <w:rPr>
          <w:rFonts w:eastAsia="Times New Roman" w:cs="B Zar" w:hint="cs"/>
          <w:color w:val="000000"/>
          <w:sz w:val="36"/>
          <w:szCs w:val="36"/>
          <w:rtl/>
        </w:rPr>
        <w:t xml:space="preserve">1- [1] . طبقات، ج 6، ص 214. </w:t>
      </w:r>
    </w:p>
    <w:p w:rsidR="00000000" w:rsidRDefault="00727FF4">
      <w:pPr>
        <w:bidi/>
        <w:jc w:val="both"/>
        <w:divId w:val="1222326945"/>
        <w:rPr>
          <w:rFonts w:eastAsia="Times New Roman" w:cs="B Zar" w:hint="cs"/>
          <w:color w:val="000000"/>
          <w:sz w:val="36"/>
          <w:szCs w:val="36"/>
          <w:rtl/>
        </w:rPr>
      </w:pPr>
      <w:r>
        <w:rPr>
          <w:rFonts w:eastAsia="Times New Roman" w:cs="B Zar" w:hint="cs"/>
          <w:color w:val="000000"/>
          <w:sz w:val="36"/>
          <w:szCs w:val="36"/>
          <w:rtl/>
        </w:rPr>
        <w:t xml:space="preserve">2- [2] . دایره المعارف بزرگ اسلامی، ج 5، ص 383. </w:t>
      </w:r>
    </w:p>
    <w:p w:rsidR="00000000" w:rsidRDefault="00727FF4">
      <w:pPr>
        <w:bidi/>
        <w:jc w:val="both"/>
        <w:divId w:val="1299608324"/>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bidi/>
        <w:jc w:val="both"/>
        <w:divId w:val="145823326"/>
        <w:rPr>
          <w:rFonts w:eastAsia="Times New Roman" w:cs="B Zar" w:hint="cs"/>
          <w:color w:val="000000"/>
          <w:sz w:val="36"/>
          <w:szCs w:val="36"/>
          <w:rtl/>
        </w:rPr>
      </w:pPr>
      <w:r>
        <w:rPr>
          <w:rFonts w:eastAsia="Times New Roman" w:cs="B Zar" w:hint="cs"/>
          <w:color w:val="000000"/>
          <w:sz w:val="36"/>
          <w:szCs w:val="36"/>
          <w:rtl/>
        </w:rPr>
        <w:t xml:space="preserve">4- [4] . همان. </w:t>
      </w:r>
    </w:p>
    <w:p w:rsidR="00000000" w:rsidRDefault="00727FF4">
      <w:pPr>
        <w:bidi/>
        <w:jc w:val="both"/>
        <w:divId w:val="272328819"/>
        <w:rPr>
          <w:rFonts w:eastAsia="Times New Roman" w:cs="B Zar" w:hint="cs"/>
          <w:color w:val="000000"/>
          <w:sz w:val="36"/>
          <w:szCs w:val="36"/>
          <w:rtl/>
        </w:rPr>
      </w:pPr>
      <w:r>
        <w:rPr>
          <w:rFonts w:eastAsia="Times New Roman" w:cs="B Zar" w:hint="cs"/>
          <w:color w:val="000000"/>
          <w:sz w:val="36"/>
          <w:szCs w:val="36"/>
          <w:rtl/>
        </w:rPr>
        <w:t xml:space="preserve">5- [5] . همان. </w:t>
      </w:r>
    </w:p>
    <w:p w:rsidR="00000000" w:rsidRDefault="00727FF4">
      <w:pPr>
        <w:pStyle w:val="contentparagraph"/>
        <w:bidi/>
        <w:jc w:val="both"/>
        <w:divId w:val="659162262"/>
        <w:rPr>
          <w:rFonts w:cs="B Zar" w:hint="cs"/>
          <w:color w:val="000000"/>
          <w:sz w:val="36"/>
          <w:szCs w:val="36"/>
          <w:rtl/>
        </w:rPr>
      </w:pPr>
      <w:r>
        <w:rPr>
          <w:rStyle w:val="contenttext"/>
          <w:rFonts w:cs="B Zar" w:hint="cs"/>
          <w:color w:val="000000"/>
          <w:sz w:val="36"/>
          <w:szCs w:val="36"/>
          <w:rtl/>
        </w:rPr>
        <w:t>برخی روایت ها نیز بیانگر نظر مساعد ابوحنیفه به عثمان است._</w:t>
      </w:r>
      <w:r>
        <w:rPr>
          <w:rStyle w:val="contenttext"/>
          <w:rFonts w:cs="B Zar" w:hint="cs"/>
          <w:color w:val="000000"/>
          <w:sz w:val="36"/>
          <w:szCs w:val="36"/>
          <w:rtl/>
        </w:rPr>
        <w:t xml:space="preserve"> سعید بن ابی عروبه _می گوید: وارد کوفه شدم و به مجلس ابوحنیفه رفتم. او از عثمان یاد کرد و بر او درود فرستاد. به او گفتم: «خدا تو را رحمت کند، در این شهر از کسی جز تو نشنیدم که بر عثمان رحمت فرستد».</w:t>
      </w:r>
      <w:hyperlink w:anchor="content_note_179_1" w:tooltip=" [1] . ابن عبدالبر، الانتقاء من فضائل الثلاثه الائمه الفقهاء، دارالکتب العلمیه، بی تا، ص 130؛ ابوحنیفه، ص 59، ابوزهره با استفاده از این گزارش تاریخی، استقلال فکری ابوحنیفه را که تابع عموم نبوده، می ستاید. " w:history="1">
        <w:r>
          <w:rPr>
            <w:rStyle w:val="Hyperlink"/>
            <w:rFonts w:cs="B Zar" w:hint="cs"/>
            <w:sz w:val="36"/>
            <w:szCs w:val="36"/>
            <w:rtl/>
          </w:rPr>
          <w:t>(1)</w:t>
        </w:r>
      </w:hyperlink>
      <w:r>
        <w:rPr>
          <w:rStyle w:val="contenttext"/>
          <w:rFonts w:cs="B Zar" w:hint="cs"/>
          <w:color w:val="000000"/>
          <w:sz w:val="36"/>
          <w:szCs w:val="36"/>
          <w:rtl/>
        </w:rPr>
        <w:t xml:space="preserve"> از سوی دیگر، ابوحنیفه اعتقاد داشت که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علی علیه السلام در تمامی جنگ هایش با مخالفانِ بر حق بود؛ هر چند سب و دشنام مخالفان را نیز روا نمی دانست.</w:t>
      </w:r>
      <w:hyperlink w:anchor="content_note_179_2" w:tooltip=" [2] . ابوحنیفه، ص 163. " w:history="1">
        <w:r>
          <w:rPr>
            <w:rStyle w:val="Hyperlink"/>
            <w:rFonts w:cs="B Zar" w:hint="cs"/>
            <w:sz w:val="36"/>
            <w:szCs w:val="36"/>
            <w:rtl/>
          </w:rPr>
          <w:t>(2)</w:t>
        </w:r>
      </w:hyperlink>
    </w:p>
    <w:p w:rsidR="00000000" w:rsidRDefault="00727FF4">
      <w:pPr>
        <w:pStyle w:val="contentparagraph"/>
        <w:bidi/>
        <w:jc w:val="both"/>
        <w:divId w:val="659162262"/>
        <w:rPr>
          <w:rFonts w:cs="B Zar" w:hint="cs"/>
          <w:color w:val="000000"/>
          <w:sz w:val="36"/>
          <w:szCs w:val="36"/>
          <w:rtl/>
        </w:rPr>
      </w:pPr>
      <w:r>
        <w:rPr>
          <w:rStyle w:val="contenttext"/>
          <w:rFonts w:cs="B Zar" w:hint="cs"/>
          <w:color w:val="000000"/>
          <w:sz w:val="36"/>
          <w:szCs w:val="36"/>
          <w:rtl/>
        </w:rPr>
        <w:t>دو _ ابوحنیفه و اصحاب پیامبر</w:t>
      </w:r>
    </w:p>
    <w:p w:rsidR="00000000" w:rsidRDefault="00727FF4">
      <w:pPr>
        <w:pStyle w:val="contentparagraph"/>
        <w:bidi/>
        <w:jc w:val="both"/>
        <w:divId w:val="659162262"/>
        <w:rPr>
          <w:rFonts w:cs="B Zar" w:hint="cs"/>
          <w:color w:val="000000"/>
          <w:sz w:val="36"/>
          <w:szCs w:val="36"/>
          <w:rtl/>
        </w:rPr>
      </w:pPr>
      <w:r>
        <w:rPr>
          <w:rStyle w:val="contenttext"/>
          <w:rFonts w:cs="B Zar" w:hint="cs"/>
          <w:color w:val="000000"/>
          <w:sz w:val="36"/>
          <w:szCs w:val="36"/>
          <w:rtl/>
        </w:rPr>
        <w:t>ابوحنیفه به تعبیر خودش از «سب سلف» دوری می کرد.</w:t>
      </w:r>
      <w:hyperlink w:anchor="content_note_179_3" w:tooltip=" [3] . تاریخ بغداد، ج 13، ص 331. " w:history="1">
        <w:r>
          <w:rPr>
            <w:rStyle w:val="Hyperlink"/>
            <w:rFonts w:cs="B Zar" w:hint="cs"/>
            <w:sz w:val="36"/>
            <w:szCs w:val="36"/>
            <w:rtl/>
          </w:rPr>
          <w:t>(3)</w:t>
        </w:r>
      </w:hyperlink>
      <w:r>
        <w:rPr>
          <w:rStyle w:val="contenttext"/>
          <w:rFonts w:cs="B Zar" w:hint="cs"/>
          <w:color w:val="000000"/>
          <w:sz w:val="36"/>
          <w:szCs w:val="36"/>
          <w:rtl/>
        </w:rPr>
        <w:t xml:space="preserve"> در _الفقه الاکبر _آمده است که ابوحنیفه بدون فرق نهادن بین صحابه در ولایت، از هیچ یک از آنان برائت نمی جست؛ هر چند این ولایت و پرهیز از برائت به معنای عادل دانستن تمامی صحابه</w:t>
      </w:r>
      <w:r>
        <w:rPr>
          <w:rStyle w:val="contenttext"/>
          <w:rFonts w:cs="B Zar" w:hint="cs"/>
          <w:color w:val="000000"/>
          <w:sz w:val="36"/>
          <w:szCs w:val="36"/>
          <w:rtl/>
        </w:rPr>
        <w:t xml:space="preserve"> نیست.</w:t>
      </w:r>
      <w:hyperlink w:anchor="content_note_179_4" w:tooltip=" [4] . دایره المعارف بزرگ اسلامی، ج 5، ص 385. " w:history="1">
        <w:r>
          <w:rPr>
            <w:rStyle w:val="Hyperlink"/>
            <w:rFonts w:cs="B Zar" w:hint="cs"/>
            <w:sz w:val="36"/>
            <w:szCs w:val="36"/>
            <w:rtl/>
          </w:rPr>
          <w:t>(4)</w:t>
        </w:r>
      </w:hyperlink>
      <w:r>
        <w:rPr>
          <w:rStyle w:val="contenttext"/>
          <w:rFonts w:cs="B Zar" w:hint="cs"/>
          <w:color w:val="000000"/>
          <w:sz w:val="36"/>
          <w:szCs w:val="36"/>
          <w:rtl/>
        </w:rPr>
        <w:t xml:space="preserve"> ابن ابی الحدید از قول _ابوجعفر اسکافی معتزلی_، نقل می کند که ابوحنیفه، برخی از اصحابْ همچون ابوهریره و انس بن مالک را از صحابه عادل نمی دانست.</w:t>
      </w:r>
      <w:hyperlink w:anchor="content_note_179_5" w:tooltip=" [5] . شرح نهج البلاغه، ج 4، ص 68. " w:history="1">
        <w:r>
          <w:rPr>
            <w:rStyle w:val="Hyperlink"/>
            <w:rFonts w:cs="B Zar" w:hint="cs"/>
            <w:sz w:val="36"/>
            <w:szCs w:val="36"/>
            <w:rtl/>
          </w:rPr>
          <w:t>(5)</w:t>
        </w:r>
      </w:hyperlink>
    </w:p>
    <w:p w:rsidR="00000000" w:rsidRDefault="00727FF4">
      <w:pPr>
        <w:pStyle w:val="contentparagraph"/>
        <w:bidi/>
        <w:jc w:val="both"/>
        <w:divId w:val="659162262"/>
        <w:rPr>
          <w:rFonts w:cs="B Zar" w:hint="cs"/>
          <w:color w:val="000000"/>
          <w:sz w:val="36"/>
          <w:szCs w:val="36"/>
          <w:rtl/>
        </w:rPr>
      </w:pPr>
      <w:r>
        <w:rPr>
          <w:rStyle w:val="contenttext"/>
          <w:rFonts w:cs="B Zar" w:hint="cs"/>
          <w:color w:val="000000"/>
          <w:sz w:val="36"/>
          <w:szCs w:val="36"/>
          <w:rtl/>
        </w:rPr>
        <w:t>ص:179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727FF4">
      <w:pPr>
        <w:bidi/>
        <w:jc w:val="both"/>
        <w:divId w:val="2113233804"/>
        <w:rPr>
          <w:rFonts w:eastAsia="Times New Roman" w:cs="B Zar" w:hint="cs"/>
          <w:color w:val="000000"/>
          <w:sz w:val="36"/>
          <w:szCs w:val="36"/>
          <w:rtl/>
        </w:rPr>
      </w:pPr>
      <w:r>
        <w:rPr>
          <w:rFonts w:eastAsia="Times New Roman" w:cs="B Zar" w:hint="cs"/>
          <w:color w:val="000000"/>
          <w:sz w:val="36"/>
          <w:szCs w:val="36"/>
          <w:rtl/>
        </w:rPr>
        <w:t xml:space="preserve">1- [1] . ابن عبدالبر، الانتقاء من فضائل الثلاثه الائمه الفقهاء، دارالکتب العلمیه، بی تا، ص 130؛ ابوحنیفه، ص 59، ابوزهره با استفاده از این گزارش تاریخی، استقلال فکری ابوحنیفه را که تابع عموم نبوده، می ستاید. </w:t>
      </w:r>
    </w:p>
    <w:p w:rsidR="00000000" w:rsidRDefault="00727FF4">
      <w:pPr>
        <w:bidi/>
        <w:jc w:val="both"/>
        <w:divId w:val="357007172"/>
        <w:rPr>
          <w:rFonts w:eastAsia="Times New Roman" w:cs="B Zar" w:hint="cs"/>
          <w:color w:val="000000"/>
          <w:sz w:val="36"/>
          <w:szCs w:val="36"/>
          <w:rtl/>
        </w:rPr>
      </w:pPr>
      <w:r>
        <w:rPr>
          <w:rFonts w:eastAsia="Times New Roman" w:cs="B Zar" w:hint="cs"/>
          <w:color w:val="000000"/>
          <w:sz w:val="36"/>
          <w:szCs w:val="36"/>
          <w:rtl/>
        </w:rPr>
        <w:t xml:space="preserve">2- [2] . ابوحنیفه، ص 163. </w:t>
      </w:r>
    </w:p>
    <w:p w:rsidR="00000000" w:rsidRDefault="00727FF4">
      <w:pPr>
        <w:bidi/>
        <w:jc w:val="both"/>
        <w:divId w:val="268704499"/>
        <w:rPr>
          <w:rFonts w:eastAsia="Times New Roman" w:cs="B Zar" w:hint="cs"/>
          <w:color w:val="000000"/>
          <w:sz w:val="36"/>
          <w:szCs w:val="36"/>
          <w:rtl/>
        </w:rPr>
      </w:pPr>
      <w:r>
        <w:rPr>
          <w:rFonts w:eastAsia="Times New Roman" w:cs="B Zar" w:hint="cs"/>
          <w:color w:val="000000"/>
          <w:sz w:val="36"/>
          <w:szCs w:val="36"/>
          <w:rtl/>
        </w:rPr>
        <w:t>3- [3] . تاریخ بغداد،</w:t>
      </w:r>
      <w:r>
        <w:rPr>
          <w:rFonts w:eastAsia="Times New Roman" w:cs="B Zar" w:hint="cs"/>
          <w:color w:val="000000"/>
          <w:sz w:val="36"/>
          <w:szCs w:val="36"/>
          <w:rtl/>
        </w:rPr>
        <w:t xml:space="preserve"> ج 13، ص 331. </w:t>
      </w:r>
    </w:p>
    <w:p w:rsidR="00000000" w:rsidRDefault="00727FF4">
      <w:pPr>
        <w:bidi/>
        <w:jc w:val="both"/>
        <w:divId w:val="1521357666"/>
        <w:rPr>
          <w:rFonts w:eastAsia="Times New Roman" w:cs="B Zar" w:hint="cs"/>
          <w:color w:val="000000"/>
          <w:sz w:val="36"/>
          <w:szCs w:val="36"/>
          <w:rtl/>
        </w:rPr>
      </w:pPr>
      <w:r>
        <w:rPr>
          <w:rFonts w:eastAsia="Times New Roman" w:cs="B Zar" w:hint="cs"/>
          <w:color w:val="000000"/>
          <w:sz w:val="36"/>
          <w:szCs w:val="36"/>
          <w:rtl/>
        </w:rPr>
        <w:t xml:space="preserve">4- [4] . دایره المعارف بزرگ اسلامی، ج 5، ص 385. </w:t>
      </w:r>
    </w:p>
    <w:p w:rsidR="00000000" w:rsidRDefault="00727FF4">
      <w:pPr>
        <w:bidi/>
        <w:jc w:val="both"/>
        <w:divId w:val="438910512"/>
        <w:rPr>
          <w:rFonts w:eastAsia="Times New Roman" w:cs="B Zar" w:hint="cs"/>
          <w:color w:val="000000"/>
          <w:sz w:val="36"/>
          <w:szCs w:val="36"/>
          <w:rtl/>
        </w:rPr>
      </w:pPr>
      <w:r>
        <w:rPr>
          <w:rFonts w:eastAsia="Times New Roman" w:cs="B Zar" w:hint="cs"/>
          <w:color w:val="000000"/>
          <w:sz w:val="36"/>
          <w:szCs w:val="36"/>
          <w:rtl/>
        </w:rPr>
        <w:t xml:space="preserve">5- [5] . شرح نهج البلاغه، ج 4، ص 68. </w:t>
      </w:r>
    </w:p>
    <w:p w:rsidR="00000000" w:rsidRDefault="00727FF4">
      <w:pPr>
        <w:pStyle w:val="contentparagraph"/>
        <w:bidi/>
        <w:jc w:val="both"/>
        <w:divId w:val="1109079842"/>
        <w:rPr>
          <w:rFonts w:cs="B Zar" w:hint="cs"/>
          <w:color w:val="000000"/>
          <w:sz w:val="36"/>
          <w:szCs w:val="36"/>
          <w:rtl/>
        </w:rPr>
      </w:pPr>
      <w:r>
        <w:rPr>
          <w:rStyle w:val="contenttext"/>
          <w:rFonts w:cs="B Zar" w:hint="cs"/>
          <w:color w:val="000000"/>
          <w:sz w:val="36"/>
          <w:szCs w:val="36"/>
          <w:rtl/>
        </w:rPr>
        <w:t>سه _ ایمان و نقش عمل</w:t>
      </w:r>
    </w:p>
    <w:p w:rsidR="00000000" w:rsidRDefault="00727FF4">
      <w:pPr>
        <w:pStyle w:val="contentparagraph"/>
        <w:bidi/>
        <w:jc w:val="both"/>
        <w:divId w:val="1109079842"/>
        <w:rPr>
          <w:rFonts w:cs="B Zar" w:hint="cs"/>
          <w:color w:val="000000"/>
          <w:sz w:val="36"/>
          <w:szCs w:val="36"/>
          <w:rtl/>
        </w:rPr>
      </w:pPr>
      <w:r>
        <w:rPr>
          <w:rStyle w:val="contenttext"/>
          <w:rFonts w:cs="B Zar" w:hint="cs"/>
          <w:color w:val="000000"/>
          <w:sz w:val="36"/>
          <w:szCs w:val="36"/>
          <w:rtl/>
        </w:rPr>
        <w:t>همان گونه که پیش تر اشاره کردیم، منشأ اختلاف در ایمان و رابطه آن با عمل، وضعیت ایمان کسی بود که مرتکب گناه کبیره گشته است. در این میا</w:t>
      </w:r>
      <w:r>
        <w:rPr>
          <w:rStyle w:val="contenttext"/>
          <w:rFonts w:cs="B Zar" w:hint="cs"/>
          <w:color w:val="000000"/>
          <w:sz w:val="36"/>
          <w:szCs w:val="36"/>
          <w:rtl/>
        </w:rPr>
        <w:t>ن، موضع گیری های متفاوتی از سوی افراد و نحله های متعدد صورت گرفته است.</w:t>
      </w:r>
    </w:p>
    <w:p w:rsidR="00000000" w:rsidRDefault="00727FF4">
      <w:pPr>
        <w:pStyle w:val="contentparagraph"/>
        <w:bidi/>
        <w:jc w:val="both"/>
        <w:divId w:val="1109079842"/>
        <w:rPr>
          <w:rFonts w:cs="B Zar" w:hint="cs"/>
          <w:color w:val="000000"/>
          <w:sz w:val="36"/>
          <w:szCs w:val="36"/>
          <w:rtl/>
        </w:rPr>
      </w:pPr>
      <w:r>
        <w:rPr>
          <w:rStyle w:val="contenttext"/>
          <w:rFonts w:cs="B Zar" w:hint="cs"/>
          <w:color w:val="000000"/>
          <w:sz w:val="36"/>
          <w:szCs w:val="36"/>
          <w:rtl/>
        </w:rPr>
        <w:t>بسیاری از مدارک و متون، مرجئه بودن ابوحنیفه و اعتقاد او را به اینکه ایمان، زیاده و نقصان نمی پذیرد و عملْ نقشی در ایمان ندارد، مسلّم شمرده اند.</w:t>
      </w:r>
      <w:hyperlink w:anchor="content_note_180_1" w:tooltip=" [1] . مروج الذهب، ج 3، ص 248؛ عقود الجمان، ص 128؛ ابن حبان، المجروحین، 1396 ه . ق، ج 3، ص 63؛ علی بن اسماعیل الاشعری، مقالات الاسلامیین و اختلاف المصلّین، ترجمه محسن مؤیدی، تهران، امیرکبیر، 1362، ص 67؛ نشر الدّر، ج 4، ص 145؛ دایره المعارف بزرگ اسلامی، ج 5، ص 383 و ضحی الاسلام، ج 3، ص 321.                                                                    " w:history="1">
        <w:r>
          <w:rPr>
            <w:rStyle w:val="Hyperlink"/>
            <w:rFonts w:cs="B Zar" w:hint="cs"/>
            <w:sz w:val="36"/>
            <w:szCs w:val="36"/>
            <w:rtl/>
          </w:rPr>
          <w:t>(1)</w:t>
        </w:r>
      </w:hyperlink>
      <w:r>
        <w:rPr>
          <w:rStyle w:val="contenttext"/>
          <w:rFonts w:cs="B Zar" w:hint="cs"/>
          <w:color w:val="000000"/>
          <w:sz w:val="36"/>
          <w:szCs w:val="36"/>
          <w:rtl/>
        </w:rPr>
        <w:t xml:space="preserve"> به گفته برخی نویسندگان معاصر، در دورانی مهم ترین اتهام ابوحنیفه، گرایش وی به ارجاء بوده است.</w:t>
      </w:r>
      <w:hyperlink w:anchor="content_note_180_2" w:tooltip=" [2] . مرجئه تاریخ و اندیشه، صص 41 و 42. " w:history="1">
        <w:r>
          <w:rPr>
            <w:rStyle w:val="Hyperlink"/>
            <w:rFonts w:cs="B Zar" w:hint="cs"/>
            <w:sz w:val="36"/>
            <w:szCs w:val="36"/>
            <w:rtl/>
          </w:rPr>
          <w:t>(2)</w:t>
        </w:r>
      </w:hyperlink>
    </w:p>
    <w:p w:rsidR="00000000" w:rsidRDefault="00727FF4">
      <w:pPr>
        <w:pStyle w:val="contentparagraph"/>
        <w:bidi/>
        <w:jc w:val="both"/>
        <w:divId w:val="11090798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بعضی</w:t>
      </w:r>
      <w:r>
        <w:rPr>
          <w:rStyle w:val="contenttext"/>
          <w:rFonts w:cs="B Zar" w:hint="cs"/>
          <w:color w:val="000000"/>
          <w:sz w:val="36"/>
          <w:szCs w:val="36"/>
          <w:rtl/>
        </w:rPr>
        <w:t xml:space="preserve"> </w:t>
      </w:r>
      <w:r>
        <w:rPr>
          <w:rStyle w:val="contenttext"/>
          <w:rFonts w:cs="B Zar" w:hint="cs"/>
          <w:color w:val="000000"/>
          <w:sz w:val="36"/>
          <w:szCs w:val="36"/>
          <w:rtl/>
        </w:rPr>
        <w:t>استادان</w:t>
      </w:r>
      <w:r>
        <w:rPr>
          <w:rStyle w:val="contenttext"/>
          <w:rFonts w:cs="B Zar" w:hint="cs"/>
          <w:color w:val="000000"/>
          <w:sz w:val="36"/>
          <w:szCs w:val="36"/>
          <w:rtl/>
        </w:rPr>
        <w:t xml:space="preserve"> </w:t>
      </w:r>
      <w:r>
        <w:rPr>
          <w:rStyle w:val="contenttext"/>
          <w:rFonts w:cs="B Zar" w:hint="cs"/>
          <w:color w:val="000000"/>
          <w:sz w:val="36"/>
          <w:szCs w:val="36"/>
          <w:rtl/>
        </w:rPr>
        <w:t>ابوحنیفه،</w:t>
      </w:r>
      <w:r>
        <w:rPr>
          <w:rStyle w:val="contenttext"/>
          <w:rFonts w:cs="B Zar" w:hint="cs"/>
          <w:color w:val="000000"/>
          <w:sz w:val="36"/>
          <w:szCs w:val="36"/>
          <w:rtl/>
        </w:rPr>
        <w:t xml:space="preserve"> </w:t>
      </w:r>
      <w:r>
        <w:rPr>
          <w:rStyle w:val="contenttext"/>
          <w:rFonts w:cs="B Zar" w:hint="cs"/>
          <w:color w:val="000000"/>
          <w:sz w:val="36"/>
          <w:szCs w:val="36"/>
          <w:rtl/>
        </w:rPr>
        <w:t>همچون</w:t>
      </w:r>
      <w:r>
        <w:rPr>
          <w:rStyle w:val="contenttext"/>
          <w:rFonts w:cs="B Zar" w:hint="cs"/>
          <w:color w:val="000000"/>
          <w:sz w:val="36"/>
          <w:szCs w:val="36"/>
          <w:rtl/>
        </w:rPr>
        <w:t xml:space="preserve"> _</w:t>
      </w:r>
      <w:r>
        <w:rPr>
          <w:rStyle w:val="contenttext"/>
          <w:rFonts w:cs="B Zar" w:hint="cs"/>
          <w:color w:val="000000"/>
          <w:sz w:val="36"/>
          <w:szCs w:val="36"/>
          <w:rtl/>
        </w:rPr>
        <w:t>حماد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ابی</w:t>
      </w:r>
      <w:r>
        <w:rPr>
          <w:rStyle w:val="contenttext"/>
          <w:rFonts w:cs="B Zar" w:hint="cs"/>
          <w:color w:val="000000"/>
          <w:sz w:val="36"/>
          <w:szCs w:val="36"/>
          <w:rtl/>
        </w:rPr>
        <w:t xml:space="preserve"> </w:t>
      </w:r>
      <w:r>
        <w:rPr>
          <w:rStyle w:val="contenttext"/>
          <w:rFonts w:cs="B Zar" w:hint="cs"/>
          <w:color w:val="000000"/>
          <w:sz w:val="36"/>
          <w:szCs w:val="36"/>
          <w:rtl/>
        </w:rPr>
        <w:t>سلیمان</w:t>
      </w:r>
      <w:r>
        <w:rPr>
          <w:rStyle w:val="contenttext"/>
          <w:rFonts w:cs="B Zar" w:hint="cs"/>
          <w:color w:val="000000"/>
          <w:sz w:val="36"/>
          <w:szCs w:val="36"/>
          <w:rtl/>
        </w:rPr>
        <w:t xml:space="preserve"> _(</w:t>
      </w:r>
      <w:r>
        <w:rPr>
          <w:rStyle w:val="contenttext"/>
          <w:rFonts w:cs="B Zar" w:hint="cs"/>
          <w:color w:val="000000"/>
          <w:sz w:val="36"/>
          <w:szCs w:val="36"/>
          <w:rtl/>
        </w:rPr>
        <w:t>م</w:t>
      </w:r>
      <w:r>
        <w:rPr>
          <w:rStyle w:val="contenttext"/>
          <w:rFonts w:cs="B Zar" w:hint="cs"/>
          <w:color w:val="000000"/>
          <w:sz w:val="36"/>
          <w:szCs w:val="36"/>
          <w:rtl/>
        </w:rPr>
        <w:t xml:space="preserve">. 120 </w:t>
      </w:r>
      <w:r>
        <w:rPr>
          <w:rStyle w:val="contenttext"/>
          <w:rFonts w:cs="B Zar" w:hint="cs"/>
          <w:color w:val="000000"/>
          <w:sz w:val="36"/>
          <w:szCs w:val="36"/>
          <w:rtl/>
        </w:rPr>
        <w:t>ه</w:t>
      </w:r>
      <w:r>
        <w:rPr>
          <w:rStyle w:val="contenttext"/>
          <w:rFonts w:cs="B Zar" w:hint="cs"/>
          <w:color w:val="000000"/>
          <w:sz w:val="36"/>
          <w:szCs w:val="36"/>
          <w:rtl/>
        </w:rPr>
        <w:t xml:space="preserve"> . </w:t>
      </w:r>
      <w:r>
        <w:rPr>
          <w:rStyle w:val="contenttext"/>
          <w:rFonts w:cs="B Zar" w:hint="cs"/>
          <w:color w:val="000000"/>
          <w:sz w:val="36"/>
          <w:szCs w:val="36"/>
          <w:rtl/>
        </w:rPr>
        <w:t>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_</w:t>
      </w:r>
      <w:r>
        <w:rPr>
          <w:rStyle w:val="contenttext"/>
          <w:rFonts w:cs="B Zar" w:hint="cs"/>
          <w:color w:val="000000"/>
          <w:sz w:val="36"/>
          <w:szCs w:val="36"/>
          <w:rtl/>
        </w:rPr>
        <w:t>محارب</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دثار</w:t>
      </w:r>
      <w:r>
        <w:rPr>
          <w:rStyle w:val="contenttext"/>
          <w:rFonts w:cs="B Zar" w:hint="cs"/>
          <w:color w:val="000000"/>
          <w:sz w:val="36"/>
          <w:szCs w:val="36"/>
          <w:rtl/>
        </w:rPr>
        <w:t xml:space="preserve"> _</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ارجاء</w:t>
      </w:r>
      <w:r>
        <w:rPr>
          <w:rStyle w:val="contenttext"/>
          <w:rFonts w:cs="B Zar" w:hint="cs"/>
          <w:color w:val="000000"/>
          <w:sz w:val="36"/>
          <w:szCs w:val="36"/>
          <w:rtl/>
        </w:rPr>
        <w:t xml:space="preserve"> </w:t>
      </w:r>
      <w:r>
        <w:rPr>
          <w:rStyle w:val="contenttext"/>
          <w:rFonts w:cs="B Zar" w:hint="cs"/>
          <w:color w:val="000000"/>
          <w:sz w:val="36"/>
          <w:szCs w:val="36"/>
          <w:rtl/>
        </w:rPr>
        <w:t>گرایش</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w:t>
      </w:r>
      <w:hyperlink w:anchor="content_note_180_3" w:tooltip=" [3] . تاریخ بغداد، ج 13، ص 398؛ محمد بن عمرو عقیلی، الضعفاء الکبیر، بیروت، دارالکتب العلمیه، ج 1، ص 303 و 304 و طبقات، ج 6، ص 307. " w:history="1">
        <w:r>
          <w:rPr>
            <w:rStyle w:val="Hyperlink"/>
            <w:rFonts w:cs="B Zar" w:hint="cs"/>
            <w:sz w:val="36"/>
            <w:szCs w:val="36"/>
            <w:rtl/>
          </w:rPr>
          <w:t>(3)</w:t>
        </w:r>
      </w:hyperlink>
      <w:r>
        <w:rPr>
          <w:rStyle w:val="contenttext"/>
          <w:rFonts w:cs="B Zar" w:hint="cs"/>
          <w:color w:val="000000"/>
          <w:sz w:val="36"/>
          <w:szCs w:val="36"/>
          <w:rtl/>
        </w:rPr>
        <w:t xml:space="preserve"> همین موضوع درباره شاگردان ابوحنیفه مانند قاضی ابویوسف و _محمد بن حسن شیبانی_، _مسعر بن کدّام_، _قدید بن جعفر_ و _محمد بن میسر _نیز صادق است؛ به گونه ای که محفل درس اب</w:t>
      </w:r>
      <w:r>
        <w:rPr>
          <w:rStyle w:val="contenttext"/>
          <w:rFonts w:cs="B Zar" w:hint="cs"/>
          <w:color w:val="000000"/>
          <w:sz w:val="36"/>
          <w:szCs w:val="36"/>
          <w:rtl/>
        </w:rPr>
        <w:t>وحنیفه را مرجئی پرور دانسته اند.</w:t>
      </w:r>
      <w:hyperlink w:anchor="content_note_180_4" w:tooltip=" [4] . مرجئه تاریخ و اندیشه، ص 44. " w:history="1">
        <w:r>
          <w:rPr>
            <w:rStyle w:val="Hyperlink"/>
            <w:rFonts w:cs="B Zar" w:hint="cs"/>
            <w:sz w:val="36"/>
            <w:szCs w:val="36"/>
            <w:rtl/>
          </w:rPr>
          <w:t>(4)</w:t>
        </w:r>
      </w:hyperlink>
    </w:p>
    <w:p w:rsidR="00000000" w:rsidRDefault="00727FF4">
      <w:pPr>
        <w:pStyle w:val="contentparagraph"/>
        <w:bidi/>
        <w:jc w:val="both"/>
        <w:divId w:val="1109079842"/>
        <w:rPr>
          <w:rFonts w:cs="B Zar" w:hint="cs"/>
          <w:color w:val="000000"/>
          <w:sz w:val="36"/>
          <w:szCs w:val="36"/>
          <w:rtl/>
        </w:rPr>
      </w:pPr>
      <w:r>
        <w:rPr>
          <w:rStyle w:val="contenttext"/>
          <w:rFonts w:cs="B Zar" w:hint="cs"/>
          <w:color w:val="000000"/>
          <w:sz w:val="36"/>
          <w:szCs w:val="36"/>
          <w:rtl/>
        </w:rPr>
        <w:t>ص:180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727FF4">
      <w:pPr>
        <w:bidi/>
        <w:jc w:val="both"/>
        <w:divId w:val="495387989"/>
        <w:rPr>
          <w:rFonts w:eastAsia="Times New Roman" w:cs="B Zar" w:hint="cs"/>
          <w:color w:val="000000"/>
          <w:sz w:val="36"/>
          <w:szCs w:val="36"/>
          <w:rtl/>
        </w:rPr>
      </w:pPr>
      <w:r>
        <w:rPr>
          <w:rFonts w:eastAsia="Times New Roman" w:cs="B Zar" w:hint="cs"/>
          <w:color w:val="000000"/>
          <w:sz w:val="36"/>
          <w:szCs w:val="36"/>
          <w:rtl/>
        </w:rPr>
        <w:t>1- [1] . مروج الذهب، ج 3، ص 248؛ عقود الجمان، ص 128؛ ابن حبان، المجروحین، 1396 ه . ق، ج 3، ص 63؛ علی بن اسماعیل الاشعری، مقالات الاسلامیین و اختلاف المصلّین، ترجمه محسن مؤیدی، تهران، امیرکبیر، 1362، ص 67؛ نشر الدّر، ج 4، ص 145؛ دایره المعارف بزرگ اسلامی، ج</w:t>
      </w:r>
      <w:r>
        <w:rPr>
          <w:rFonts w:eastAsia="Times New Roman" w:cs="B Zar" w:hint="cs"/>
          <w:color w:val="000000"/>
          <w:sz w:val="36"/>
          <w:szCs w:val="36"/>
          <w:rtl/>
        </w:rPr>
        <w:t xml:space="preserve"> 5، ص 383 و ضحی الاسلام، ج 3، ص 321.</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86463910"/>
        <w:rPr>
          <w:rFonts w:eastAsia="Times New Roman" w:cs="B Zar" w:hint="cs"/>
          <w:color w:val="000000"/>
          <w:sz w:val="36"/>
          <w:szCs w:val="36"/>
          <w:rtl/>
        </w:rPr>
      </w:pPr>
      <w:r>
        <w:rPr>
          <w:rFonts w:eastAsia="Times New Roman" w:cs="B Zar" w:hint="cs"/>
          <w:color w:val="000000"/>
          <w:sz w:val="36"/>
          <w:szCs w:val="36"/>
          <w:rtl/>
        </w:rPr>
        <w:t xml:space="preserve">2- [2] . مرجئه تاریخ و اندیشه، صص 41 و 42. </w:t>
      </w:r>
    </w:p>
    <w:p w:rsidR="00000000" w:rsidRDefault="00727FF4">
      <w:pPr>
        <w:bidi/>
        <w:jc w:val="both"/>
        <w:divId w:val="1449546153"/>
        <w:rPr>
          <w:rFonts w:eastAsia="Times New Roman" w:cs="B Zar" w:hint="cs"/>
          <w:color w:val="000000"/>
          <w:sz w:val="36"/>
          <w:szCs w:val="36"/>
          <w:rtl/>
        </w:rPr>
      </w:pPr>
      <w:r>
        <w:rPr>
          <w:rFonts w:eastAsia="Times New Roman" w:cs="B Zar" w:hint="cs"/>
          <w:color w:val="000000"/>
          <w:sz w:val="36"/>
          <w:szCs w:val="36"/>
          <w:rtl/>
        </w:rPr>
        <w:t xml:space="preserve">3- [3] . تاریخ بغداد، ج 13، ص 398؛ محمد بن عمرو عقیلی، الضعفاء الکبیر، بیروت، دارالکتب العلمیه، ج 1، ص 303 </w:t>
      </w:r>
      <w:r>
        <w:rPr>
          <w:rFonts w:eastAsia="Times New Roman" w:cs="B Zar" w:hint="cs"/>
          <w:color w:val="000000"/>
          <w:sz w:val="36"/>
          <w:szCs w:val="36"/>
          <w:rtl/>
        </w:rPr>
        <w:t xml:space="preserve">و 304 و طبقات، ج 6، ص 307. </w:t>
      </w:r>
    </w:p>
    <w:p w:rsidR="00000000" w:rsidRDefault="00727FF4">
      <w:pPr>
        <w:bidi/>
        <w:jc w:val="both"/>
        <w:divId w:val="1528518372"/>
        <w:rPr>
          <w:rFonts w:eastAsia="Times New Roman" w:cs="B Zar" w:hint="cs"/>
          <w:color w:val="000000"/>
          <w:sz w:val="36"/>
          <w:szCs w:val="36"/>
          <w:rtl/>
        </w:rPr>
      </w:pPr>
      <w:r>
        <w:rPr>
          <w:rFonts w:eastAsia="Times New Roman" w:cs="B Zar" w:hint="cs"/>
          <w:color w:val="000000"/>
          <w:sz w:val="36"/>
          <w:szCs w:val="36"/>
          <w:rtl/>
        </w:rPr>
        <w:t xml:space="preserve">4- [4] . مرجئه تاریخ و اندیشه، ص 44. </w:t>
      </w:r>
    </w:p>
    <w:p w:rsidR="00000000" w:rsidRDefault="00727FF4">
      <w:pPr>
        <w:pStyle w:val="contentparagraph"/>
        <w:bidi/>
        <w:jc w:val="both"/>
        <w:divId w:val="331035509"/>
        <w:rPr>
          <w:rFonts w:cs="B Zar" w:hint="cs"/>
          <w:color w:val="000000"/>
          <w:sz w:val="36"/>
          <w:szCs w:val="36"/>
          <w:rtl/>
        </w:rPr>
      </w:pPr>
      <w:r>
        <w:rPr>
          <w:rStyle w:val="contenttext"/>
          <w:rFonts w:cs="B Zar" w:hint="cs"/>
          <w:color w:val="000000"/>
          <w:sz w:val="36"/>
          <w:szCs w:val="36"/>
          <w:rtl/>
        </w:rPr>
        <w:t>برخی روایت های نقل شده از ابوحنیفه در باب ایمان و مفهوم آن نیز، ارجاء و همچنین عقیده وی درباره دخالت نداشتن عمل در درجات ایمان را می رسانند. سفیان از عبادبن کثیر نقل می کند: از ابوحنیفه پرسی</w:t>
      </w:r>
      <w:r>
        <w:rPr>
          <w:rStyle w:val="contenttext"/>
          <w:rFonts w:cs="B Zar" w:hint="cs"/>
          <w:color w:val="000000"/>
          <w:sz w:val="36"/>
          <w:szCs w:val="36"/>
          <w:rtl/>
        </w:rPr>
        <w:t>دم، شخصی که می گوید می دانم کعبه حق است و خانه خداست، ولی نمی دانم که در خراسان است یا در مکه و یا جای دیگر، آیا وی مؤمن است؟ و ابوحنیفه پاسخ داد، بلی.</w:t>
      </w:r>
      <w:hyperlink w:anchor="content_note_181_1" w:tooltip=" [1] . تاریخ بغداد، ج 13، ص 374. " w:history="1">
        <w:r>
          <w:rPr>
            <w:rStyle w:val="Hyperlink"/>
            <w:rFonts w:cs="B Zar" w:hint="cs"/>
            <w:sz w:val="36"/>
            <w:szCs w:val="36"/>
            <w:rtl/>
          </w:rPr>
          <w:t>(1)</w:t>
        </w:r>
      </w:hyperlink>
    </w:p>
    <w:p w:rsidR="00000000" w:rsidRDefault="00727FF4">
      <w:pPr>
        <w:pStyle w:val="contentparagraph"/>
        <w:bidi/>
        <w:jc w:val="both"/>
        <w:divId w:val="331035509"/>
        <w:rPr>
          <w:rFonts w:cs="B Zar" w:hint="cs"/>
          <w:color w:val="000000"/>
          <w:sz w:val="36"/>
          <w:szCs w:val="36"/>
          <w:rtl/>
        </w:rPr>
      </w:pPr>
      <w:r>
        <w:rPr>
          <w:rStyle w:val="contenttext"/>
          <w:rFonts w:cs="B Zar" w:hint="cs"/>
          <w:color w:val="000000"/>
          <w:sz w:val="36"/>
          <w:szCs w:val="36"/>
          <w:rtl/>
        </w:rPr>
        <w:t>_قاسم بن حبیب_ می گوید: «کفشم را در میان ریگ ها نهادم و به ابوحنیفه گفتم شخصی که در سراسر عمر خود، برای این کفش نماز بگزارد، ولی با قلبش خدا را بشناسد، مؤمن است یا خیر؟ ابوحنیفه در پاسخ گفت: چنین شخصی مؤمن است. من نیز گفتم از این پس هیچ گاه با تو سخن نخواه</w:t>
      </w:r>
      <w:r>
        <w:rPr>
          <w:rStyle w:val="contenttext"/>
          <w:rFonts w:cs="B Zar" w:hint="cs"/>
          <w:color w:val="000000"/>
          <w:sz w:val="36"/>
          <w:szCs w:val="36"/>
          <w:rtl/>
        </w:rPr>
        <w:t>م گفت».</w:t>
      </w:r>
      <w:hyperlink w:anchor="content_note_181_2" w:tooltip=" [2] . همان، ج 13، ص 377.                                                                    " w:history="1">
        <w:r>
          <w:rPr>
            <w:rStyle w:val="Hyperlink"/>
            <w:rFonts w:cs="B Zar" w:hint="cs"/>
            <w:sz w:val="36"/>
            <w:szCs w:val="36"/>
            <w:rtl/>
          </w:rPr>
          <w:t>(2)</w:t>
        </w:r>
      </w:hyperlink>
    </w:p>
    <w:p w:rsidR="00000000" w:rsidRDefault="00727FF4">
      <w:pPr>
        <w:pStyle w:val="contentparagraph"/>
        <w:bidi/>
        <w:jc w:val="both"/>
        <w:divId w:val="331035509"/>
        <w:rPr>
          <w:rFonts w:cs="B Zar" w:hint="cs"/>
          <w:color w:val="000000"/>
          <w:sz w:val="36"/>
          <w:szCs w:val="36"/>
          <w:rtl/>
        </w:rPr>
      </w:pPr>
      <w:r>
        <w:rPr>
          <w:rStyle w:val="contenttext"/>
          <w:rFonts w:cs="B Zar" w:hint="cs"/>
          <w:color w:val="000000"/>
          <w:sz w:val="36"/>
          <w:szCs w:val="36"/>
          <w:rtl/>
        </w:rPr>
        <w:t>برخی آثار منسوب به ابوحنیفه نیز گرایش او را به ارجاء تأیید می کنند. ابوحنیفه در جایی خطاب به یوسف بن خالد</w:t>
      </w:r>
      <w:r>
        <w:rPr>
          <w:rStyle w:val="contenttext"/>
          <w:rFonts w:cs="B Zar" w:hint="cs"/>
          <w:color w:val="000000"/>
          <w:sz w:val="36"/>
          <w:szCs w:val="36"/>
          <w:rtl/>
        </w:rPr>
        <w:t xml:space="preserve"> سمتی، با نفی تکلیف انسان به مالایطاق، می گوید: خداوند درباره آنچه نمی دانند، پرسش نمی کند و غور آنان را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دانند،</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پسندد</w:t>
      </w:r>
      <w:r>
        <w:rPr>
          <w:rStyle w:val="contenttext"/>
          <w:rFonts w:cs="B Zar" w:hint="cs"/>
          <w:color w:val="000000"/>
          <w:sz w:val="36"/>
          <w:szCs w:val="36"/>
          <w:rtl/>
        </w:rPr>
        <w:t>.</w:t>
      </w:r>
      <w:hyperlink w:anchor="content_note_181_3" w:tooltip=" [3] . دایره المعارف بزرگ اسلامی، ج 5، ص 385. " w:history="1">
        <w:r>
          <w:rPr>
            <w:rStyle w:val="Hyperlink"/>
            <w:rFonts w:cs="B Zar" w:hint="cs"/>
            <w:sz w:val="36"/>
            <w:szCs w:val="36"/>
            <w:rtl/>
          </w:rPr>
          <w:t>(3)</w:t>
        </w:r>
      </w:hyperlink>
      <w:r>
        <w:rPr>
          <w:rStyle w:val="contenttext"/>
          <w:rFonts w:cs="B Zar" w:hint="cs"/>
          <w:color w:val="000000"/>
          <w:sz w:val="36"/>
          <w:szCs w:val="36"/>
          <w:rtl/>
        </w:rPr>
        <w:t xml:space="preserve"> همچنین ابوحنیفه، در مناظ</w:t>
      </w:r>
      <w:r>
        <w:rPr>
          <w:rStyle w:val="contenttext"/>
          <w:rFonts w:cs="B Zar" w:hint="cs"/>
          <w:color w:val="000000"/>
          <w:sz w:val="36"/>
          <w:szCs w:val="36"/>
          <w:rtl/>
        </w:rPr>
        <w:t>ره با _ابوحفص عمر بن ابی عثمان شمری_، ایمان را عبارت از اقرار به آنچه رسول اکرم صلی الله علیه و آله آورده می داند و اقرارِ بدون تفسیر را کافی می شمرد.</w:t>
      </w:r>
      <w:hyperlink w:anchor="content_note_181_4" w:tooltip=" [4] . همان. " w:history="1">
        <w:r>
          <w:rPr>
            <w:rStyle w:val="Hyperlink"/>
            <w:rFonts w:cs="B Zar" w:hint="cs"/>
            <w:sz w:val="36"/>
            <w:szCs w:val="36"/>
            <w:rtl/>
          </w:rPr>
          <w:t>(4)</w:t>
        </w:r>
      </w:hyperlink>
    </w:p>
    <w:p w:rsidR="00000000" w:rsidRDefault="00727FF4">
      <w:pPr>
        <w:pStyle w:val="contentparagraph"/>
        <w:bidi/>
        <w:jc w:val="both"/>
        <w:divId w:val="331035509"/>
        <w:rPr>
          <w:rFonts w:cs="B Zar" w:hint="cs"/>
          <w:color w:val="000000"/>
          <w:sz w:val="36"/>
          <w:szCs w:val="36"/>
          <w:rtl/>
        </w:rPr>
      </w:pPr>
      <w:r>
        <w:rPr>
          <w:rStyle w:val="contenttext"/>
          <w:rFonts w:cs="B Zar" w:hint="cs"/>
          <w:color w:val="000000"/>
          <w:sz w:val="36"/>
          <w:szCs w:val="36"/>
          <w:rtl/>
        </w:rPr>
        <w:t>ص:181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727FF4">
      <w:pPr>
        <w:bidi/>
        <w:jc w:val="both"/>
        <w:divId w:val="355472073"/>
        <w:rPr>
          <w:rFonts w:eastAsia="Times New Roman" w:cs="B Zar" w:hint="cs"/>
          <w:color w:val="000000"/>
          <w:sz w:val="36"/>
          <w:szCs w:val="36"/>
          <w:rtl/>
        </w:rPr>
      </w:pPr>
      <w:r>
        <w:rPr>
          <w:rFonts w:eastAsia="Times New Roman" w:cs="B Zar" w:hint="cs"/>
          <w:color w:val="000000"/>
          <w:sz w:val="36"/>
          <w:szCs w:val="36"/>
          <w:rtl/>
        </w:rPr>
        <w:t xml:space="preserve">1- [1] . تاریخ بغداد، ج 13، ص 374. </w:t>
      </w:r>
    </w:p>
    <w:p w:rsidR="00000000" w:rsidRDefault="00727FF4">
      <w:pPr>
        <w:bidi/>
        <w:jc w:val="both"/>
        <w:divId w:val="983852638"/>
        <w:rPr>
          <w:rFonts w:eastAsia="Times New Roman" w:cs="B Zar" w:hint="cs"/>
          <w:color w:val="000000"/>
          <w:sz w:val="36"/>
          <w:szCs w:val="36"/>
          <w:rtl/>
        </w:rPr>
      </w:pPr>
      <w:r>
        <w:rPr>
          <w:rFonts w:eastAsia="Times New Roman" w:cs="B Zar" w:hint="cs"/>
          <w:color w:val="000000"/>
          <w:sz w:val="36"/>
          <w:szCs w:val="36"/>
          <w:rtl/>
        </w:rPr>
        <w:t>2- [2] . همان، ج 13، ص 377.</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959066154"/>
        <w:rPr>
          <w:rFonts w:eastAsia="Times New Roman" w:cs="B Zar" w:hint="cs"/>
          <w:color w:val="000000"/>
          <w:sz w:val="36"/>
          <w:szCs w:val="36"/>
          <w:rtl/>
        </w:rPr>
      </w:pPr>
      <w:r>
        <w:rPr>
          <w:rFonts w:eastAsia="Times New Roman" w:cs="B Zar" w:hint="cs"/>
          <w:color w:val="000000"/>
          <w:sz w:val="36"/>
          <w:szCs w:val="36"/>
          <w:rtl/>
        </w:rPr>
        <w:t xml:space="preserve">3- [3] . دایره المعارف بزرگ اسلامی، ج 5، ص 385. </w:t>
      </w:r>
    </w:p>
    <w:p w:rsidR="00000000" w:rsidRDefault="00727FF4">
      <w:pPr>
        <w:bidi/>
        <w:jc w:val="both"/>
        <w:divId w:val="1101991052"/>
        <w:rPr>
          <w:rFonts w:eastAsia="Times New Roman" w:cs="B Zar" w:hint="cs"/>
          <w:color w:val="000000"/>
          <w:sz w:val="36"/>
          <w:szCs w:val="36"/>
          <w:rtl/>
        </w:rPr>
      </w:pPr>
      <w:r>
        <w:rPr>
          <w:rFonts w:eastAsia="Times New Roman" w:cs="B Zar" w:hint="cs"/>
          <w:color w:val="000000"/>
          <w:sz w:val="36"/>
          <w:szCs w:val="36"/>
          <w:rtl/>
        </w:rPr>
        <w:t xml:space="preserve">4- [4] . همان. </w:t>
      </w:r>
    </w:p>
    <w:p w:rsidR="00000000" w:rsidRDefault="00727FF4">
      <w:pPr>
        <w:pStyle w:val="contentparagraph"/>
        <w:bidi/>
        <w:jc w:val="both"/>
        <w:divId w:val="1609846712"/>
        <w:rPr>
          <w:rFonts w:cs="B Zar" w:hint="cs"/>
          <w:color w:val="000000"/>
          <w:sz w:val="36"/>
          <w:szCs w:val="36"/>
          <w:rtl/>
        </w:rPr>
      </w:pPr>
      <w:r>
        <w:rPr>
          <w:rStyle w:val="contenttext"/>
          <w:rFonts w:cs="B Zar" w:hint="cs"/>
          <w:color w:val="000000"/>
          <w:sz w:val="36"/>
          <w:szCs w:val="36"/>
          <w:rtl/>
        </w:rPr>
        <w:t>بغدادی نیز در _الفرق بین الفرق _می گوید: ابوحنیفه اعتقاد دا</w:t>
      </w:r>
      <w:r>
        <w:rPr>
          <w:rStyle w:val="contenttext"/>
          <w:rFonts w:cs="B Zar" w:hint="cs"/>
          <w:color w:val="000000"/>
          <w:sz w:val="36"/>
          <w:szCs w:val="36"/>
          <w:rtl/>
        </w:rPr>
        <w:t>شت که ایمان، معرفت اجمالی و اقرار به خداوند و رسولان او و آنچه آنان از سوی خداوند آورده اند، می باشد و آگاهی تفصیلی لازم نیست. از همین رو، او عقیده داشت که ایمان زیاده و نقصان نمی پذیرد.</w:t>
      </w:r>
      <w:hyperlink w:anchor="content_note_182_1" w:tooltip=" [1] . الفرق بین الفرق، ص 191. " w:history="1">
        <w:r>
          <w:rPr>
            <w:rStyle w:val="Hyperlink"/>
            <w:rFonts w:cs="B Zar" w:hint="cs"/>
            <w:sz w:val="36"/>
            <w:szCs w:val="36"/>
            <w:rtl/>
          </w:rPr>
          <w:t>(1)</w:t>
        </w:r>
      </w:hyperlink>
    </w:p>
    <w:p w:rsidR="00000000" w:rsidRDefault="00727FF4">
      <w:pPr>
        <w:pStyle w:val="contentparagraph"/>
        <w:bidi/>
        <w:jc w:val="both"/>
        <w:divId w:val="1609846712"/>
        <w:rPr>
          <w:rFonts w:cs="B Zar" w:hint="cs"/>
          <w:color w:val="000000"/>
          <w:sz w:val="36"/>
          <w:szCs w:val="36"/>
          <w:rtl/>
        </w:rPr>
      </w:pPr>
      <w:r>
        <w:rPr>
          <w:rStyle w:val="contenttext"/>
          <w:rFonts w:cs="B Zar" w:hint="cs"/>
          <w:color w:val="000000"/>
          <w:sz w:val="36"/>
          <w:szCs w:val="36"/>
          <w:rtl/>
        </w:rPr>
        <w:t>در برابر آنچه ارجاء ابوحنیفه را می رساند، مدارک متأخر به ویژه مدارک قرن چهارم به بعد در مرجئی بودن ابوحنیفه تشکیک کرده اند.</w:t>
      </w:r>
      <w:hyperlink w:anchor="content_note_182_2" w:tooltip=" [2] . نشاه الفکر الفلسفی فی الاسلام، ص 336؛ ابوحنیفه؛ حیاته و عصره، ص 177؛ پژوهش هایی در تاریخ و ادب، ص 14. " w:history="1">
        <w:r>
          <w:rPr>
            <w:rStyle w:val="Hyperlink"/>
            <w:rFonts w:cs="B Zar" w:hint="cs"/>
            <w:sz w:val="36"/>
            <w:szCs w:val="36"/>
            <w:rtl/>
          </w:rPr>
          <w:t>(2)</w:t>
        </w:r>
      </w:hyperlink>
    </w:p>
    <w:p w:rsidR="00000000" w:rsidRDefault="00727FF4">
      <w:pPr>
        <w:pStyle w:val="contentparagraph"/>
        <w:bidi/>
        <w:jc w:val="both"/>
        <w:divId w:val="1609846712"/>
        <w:rPr>
          <w:rFonts w:cs="B Zar" w:hint="cs"/>
          <w:color w:val="000000"/>
          <w:sz w:val="36"/>
          <w:szCs w:val="36"/>
          <w:rtl/>
        </w:rPr>
      </w:pPr>
      <w:r>
        <w:rPr>
          <w:rStyle w:val="contenttext"/>
          <w:rFonts w:cs="B Zar" w:hint="cs"/>
          <w:color w:val="000000"/>
          <w:sz w:val="36"/>
          <w:szCs w:val="36"/>
          <w:rtl/>
        </w:rPr>
        <w:t>برخی معاصران برآنند که بدون تردید و به تصریح خود ابوحنیفه در آثاری همچون _العالم و المتعلم _و _الفقه الاکبر_، وی ایمان را مجرد از تصدیق قلبی می دانست. این عقیده، قائل را در صورتی که به عمل اهمیت ده</w:t>
      </w:r>
      <w:r>
        <w:rPr>
          <w:rStyle w:val="contenttext"/>
          <w:rFonts w:cs="B Zar" w:hint="cs"/>
          <w:color w:val="000000"/>
          <w:sz w:val="36"/>
          <w:szCs w:val="36"/>
          <w:rtl/>
        </w:rPr>
        <w:t>د، وارد جرگه مرجئه نمی سازد. ازاین رو، نمی توان هر کس را که می گوید ایمان، تصدیق به ارجاء و امید است، مرجئی خواند.</w:t>
      </w:r>
      <w:hyperlink w:anchor="content_note_182_3" w:tooltip=" [3] . بحوث فی الملل و النحل، ج 3، صص 96 و 97. " w:history="1">
        <w:r>
          <w:rPr>
            <w:rStyle w:val="Hyperlink"/>
            <w:rFonts w:cs="B Zar" w:hint="cs"/>
            <w:sz w:val="36"/>
            <w:szCs w:val="36"/>
            <w:rtl/>
          </w:rPr>
          <w:t>(3)</w:t>
        </w:r>
      </w:hyperlink>
    </w:p>
    <w:p w:rsidR="00000000" w:rsidRDefault="00727FF4">
      <w:pPr>
        <w:pStyle w:val="contentparagraph"/>
        <w:bidi/>
        <w:jc w:val="both"/>
        <w:divId w:val="1609846712"/>
        <w:rPr>
          <w:rFonts w:cs="B Zar" w:hint="cs"/>
          <w:color w:val="000000"/>
          <w:sz w:val="36"/>
          <w:szCs w:val="36"/>
          <w:rtl/>
        </w:rPr>
      </w:pPr>
      <w:r>
        <w:rPr>
          <w:rStyle w:val="contenttext"/>
          <w:rFonts w:cs="B Zar" w:hint="cs"/>
          <w:color w:val="000000"/>
          <w:sz w:val="36"/>
          <w:szCs w:val="36"/>
          <w:rtl/>
        </w:rPr>
        <w:t>نتیجه</w:t>
      </w:r>
    </w:p>
    <w:p w:rsidR="00000000" w:rsidRDefault="00727FF4">
      <w:pPr>
        <w:pStyle w:val="contentparagraph"/>
        <w:bidi/>
        <w:jc w:val="both"/>
        <w:divId w:val="1609846712"/>
        <w:rPr>
          <w:rFonts w:cs="B Zar" w:hint="cs"/>
          <w:color w:val="000000"/>
          <w:sz w:val="36"/>
          <w:szCs w:val="36"/>
          <w:rtl/>
        </w:rPr>
      </w:pPr>
      <w:r>
        <w:rPr>
          <w:rStyle w:val="contenttext"/>
          <w:rFonts w:cs="B Zar" w:hint="cs"/>
          <w:color w:val="000000"/>
          <w:sz w:val="36"/>
          <w:szCs w:val="36"/>
          <w:rtl/>
        </w:rPr>
        <w:t xml:space="preserve">با بررسی سیر ارجاء از آغاز تا سده های </w:t>
      </w:r>
      <w:r>
        <w:rPr>
          <w:rStyle w:val="contenttext"/>
          <w:rFonts w:cs="B Zar" w:hint="cs"/>
          <w:color w:val="000000"/>
          <w:sz w:val="36"/>
          <w:szCs w:val="36"/>
          <w:rtl/>
        </w:rPr>
        <w:t>بعدی، در می یابیم که ارجاء سیری رو به افراط داشته است؛ بدین صورت که نظریه پردازان اولیه ارجاء، به هنگام ارائه نظریه کفایت اقرار و معرفت درونی در تحصیل ایمان، هیچ گاه قصد نداشتند که ارزش عمل را به کلی انکار کنند، ولی در قرن های بعد، ارجاء به</w:t>
      </w:r>
    </w:p>
    <w:p w:rsidR="00000000" w:rsidRDefault="00727FF4">
      <w:pPr>
        <w:pStyle w:val="contentparagraph"/>
        <w:bidi/>
        <w:jc w:val="both"/>
        <w:divId w:val="1609846712"/>
        <w:rPr>
          <w:rFonts w:cs="B Zar" w:hint="cs"/>
          <w:color w:val="000000"/>
          <w:sz w:val="36"/>
          <w:szCs w:val="36"/>
          <w:rtl/>
        </w:rPr>
      </w:pPr>
      <w:r>
        <w:rPr>
          <w:rStyle w:val="contenttext"/>
          <w:rFonts w:cs="B Zar" w:hint="cs"/>
          <w:color w:val="000000"/>
          <w:sz w:val="36"/>
          <w:szCs w:val="36"/>
          <w:rtl/>
        </w:rPr>
        <w:t>ص:182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727FF4">
      <w:pPr>
        <w:bidi/>
        <w:jc w:val="both"/>
        <w:divId w:val="1723669188"/>
        <w:rPr>
          <w:rFonts w:eastAsia="Times New Roman" w:cs="B Zar" w:hint="cs"/>
          <w:color w:val="000000"/>
          <w:sz w:val="36"/>
          <w:szCs w:val="36"/>
          <w:rtl/>
        </w:rPr>
      </w:pPr>
      <w:r>
        <w:rPr>
          <w:rFonts w:eastAsia="Times New Roman" w:cs="B Zar" w:hint="cs"/>
          <w:color w:val="000000"/>
          <w:sz w:val="36"/>
          <w:szCs w:val="36"/>
          <w:rtl/>
        </w:rPr>
        <w:t xml:space="preserve">1- [1] . الفرق بین الفرق، ص 191. </w:t>
      </w:r>
    </w:p>
    <w:p w:rsidR="00000000" w:rsidRDefault="00727FF4">
      <w:pPr>
        <w:bidi/>
        <w:jc w:val="both"/>
        <w:divId w:val="1495490821"/>
        <w:rPr>
          <w:rFonts w:eastAsia="Times New Roman" w:cs="B Zar" w:hint="cs"/>
          <w:color w:val="000000"/>
          <w:sz w:val="36"/>
          <w:szCs w:val="36"/>
          <w:rtl/>
        </w:rPr>
      </w:pPr>
      <w:r>
        <w:rPr>
          <w:rFonts w:eastAsia="Times New Roman" w:cs="B Zar" w:hint="cs"/>
          <w:color w:val="000000"/>
          <w:sz w:val="36"/>
          <w:szCs w:val="36"/>
          <w:rtl/>
        </w:rPr>
        <w:t xml:space="preserve">2- [2] . نشاه الفکر الفلسفی فی الاسلام، ص 336؛ ابوحنیفه؛ حیاته و عصره، ص 177؛ پژوهش هایی در تاریخ و ادب، ص 14. </w:t>
      </w:r>
    </w:p>
    <w:p w:rsidR="00000000" w:rsidRDefault="00727FF4">
      <w:pPr>
        <w:bidi/>
        <w:jc w:val="both"/>
        <w:divId w:val="720833018"/>
        <w:rPr>
          <w:rFonts w:eastAsia="Times New Roman" w:cs="B Zar" w:hint="cs"/>
          <w:color w:val="000000"/>
          <w:sz w:val="36"/>
          <w:szCs w:val="36"/>
          <w:rtl/>
        </w:rPr>
      </w:pPr>
      <w:r>
        <w:rPr>
          <w:rFonts w:eastAsia="Times New Roman" w:cs="B Zar" w:hint="cs"/>
          <w:color w:val="000000"/>
          <w:sz w:val="36"/>
          <w:szCs w:val="36"/>
          <w:rtl/>
        </w:rPr>
        <w:t xml:space="preserve">3- [3] . بحوث فی الملل و النحل، ج 3، صص 96 و 97. </w:t>
      </w:r>
    </w:p>
    <w:p w:rsidR="00000000" w:rsidRDefault="00727FF4">
      <w:pPr>
        <w:pStyle w:val="contentparagraph"/>
        <w:bidi/>
        <w:jc w:val="both"/>
        <w:divId w:val="970549971"/>
        <w:rPr>
          <w:rFonts w:cs="B Zar" w:hint="cs"/>
          <w:color w:val="000000"/>
          <w:sz w:val="36"/>
          <w:szCs w:val="36"/>
          <w:rtl/>
        </w:rPr>
      </w:pPr>
      <w:r>
        <w:rPr>
          <w:rStyle w:val="contenttext"/>
          <w:rFonts w:cs="B Zar" w:hint="cs"/>
          <w:color w:val="000000"/>
          <w:sz w:val="36"/>
          <w:szCs w:val="36"/>
          <w:rtl/>
        </w:rPr>
        <w:t xml:space="preserve">سمت اباحی گری پیش رفت و نقش عمل </w:t>
      </w:r>
      <w:r>
        <w:rPr>
          <w:rStyle w:val="contenttext"/>
          <w:rFonts w:cs="B Zar" w:hint="cs"/>
          <w:color w:val="000000"/>
          <w:sz w:val="36"/>
          <w:szCs w:val="36"/>
          <w:rtl/>
        </w:rPr>
        <w:t>به کلی نادیده گرفته شد و تنها اذعان درونی و معرفت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قلبی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تحصیل</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کافی</w:t>
      </w:r>
      <w:r>
        <w:rPr>
          <w:rStyle w:val="contenttext"/>
          <w:rFonts w:cs="B Zar" w:hint="cs"/>
          <w:color w:val="000000"/>
          <w:sz w:val="36"/>
          <w:szCs w:val="36"/>
          <w:rtl/>
        </w:rPr>
        <w:t xml:space="preserve"> </w:t>
      </w:r>
      <w:r>
        <w:rPr>
          <w:rStyle w:val="contenttext"/>
          <w:rFonts w:cs="B Zar" w:hint="cs"/>
          <w:color w:val="000000"/>
          <w:sz w:val="36"/>
          <w:szCs w:val="36"/>
          <w:rtl/>
        </w:rPr>
        <w:t>دانسته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w:t>
      </w:r>
    </w:p>
    <w:p w:rsidR="00000000" w:rsidRDefault="00727FF4">
      <w:pPr>
        <w:pStyle w:val="contentparagraph"/>
        <w:bidi/>
        <w:jc w:val="both"/>
        <w:divId w:val="970549971"/>
        <w:rPr>
          <w:rFonts w:cs="B Zar" w:hint="cs"/>
          <w:color w:val="000000"/>
          <w:sz w:val="36"/>
          <w:szCs w:val="36"/>
          <w:rtl/>
        </w:rPr>
      </w:pPr>
      <w:r>
        <w:rPr>
          <w:rStyle w:val="contenttext"/>
          <w:rFonts w:cs="B Zar" w:hint="cs"/>
          <w:color w:val="000000"/>
          <w:sz w:val="36"/>
          <w:szCs w:val="36"/>
          <w:rtl/>
        </w:rPr>
        <w:t>شهرستانی از ارجاء اولیه به «مرجئه السنه» تعبیر می کند</w:t>
      </w:r>
      <w:hyperlink w:anchor="content_note_183_1" w:tooltip=" [1] . ملل و نحل، ج 1، ص 126. " w:history="1">
        <w:r>
          <w:rPr>
            <w:rStyle w:val="Hyperlink"/>
            <w:rFonts w:cs="B Zar" w:hint="cs"/>
            <w:sz w:val="36"/>
            <w:szCs w:val="36"/>
            <w:rtl/>
          </w:rPr>
          <w:t>(1)</w:t>
        </w:r>
      </w:hyperlink>
      <w:r>
        <w:rPr>
          <w:rStyle w:val="contenttext"/>
          <w:rFonts w:cs="B Zar" w:hint="cs"/>
          <w:color w:val="000000"/>
          <w:sz w:val="36"/>
          <w:szCs w:val="36"/>
          <w:rtl/>
        </w:rPr>
        <w:t xml:space="preserve"> و ابن حزمْ مرجئین اباحی گرا را «غلا</w:t>
      </w:r>
      <w:r>
        <w:rPr>
          <w:rStyle w:val="contenttext"/>
          <w:rFonts w:cs="B Zar" w:hint="cs"/>
          <w:color w:val="000000"/>
          <w:sz w:val="36"/>
          <w:szCs w:val="36"/>
          <w:rtl/>
        </w:rPr>
        <w:t>ه المرجئه» می نامد.</w:t>
      </w:r>
      <w:hyperlink w:anchor="content_note_183_2" w:tooltip=" [2] . الفصل فی الملل و الاهواء و النحل، ج 4، ص 204. " w:history="1">
        <w:r>
          <w:rPr>
            <w:rStyle w:val="Hyperlink"/>
            <w:rFonts w:cs="B Zar" w:hint="cs"/>
            <w:sz w:val="36"/>
            <w:szCs w:val="36"/>
            <w:rtl/>
          </w:rPr>
          <w:t>(2)</w:t>
        </w:r>
      </w:hyperlink>
      <w:r>
        <w:rPr>
          <w:rStyle w:val="contenttext"/>
          <w:rFonts w:cs="B Zar" w:hint="cs"/>
          <w:color w:val="000000"/>
          <w:sz w:val="36"/>
          <w:szCs w:val="36"/>
          <w:rtl/>
        </w:rPr>
        <w:t xml:space="preserve"> به بیان دیگر، می توان گفت ارجاء، مقوله ای تشکیکی است و مراتب گوناگونی دارد که در آغاز تعریف خاصی از ایمان داشتند، سرانجام به مرحله ای</w:t>
      </w:r>
      <w:r>
        <w:rPr>
          <w:rStyle w:val="contenttext"/>
          <w:rFonts w:cs="B Zar" w:hint="cs"/>
          <w:color w:val="000000"/>
          <w:sz w:val="36"/>
          <w:szCs w:val="36"/>
          <w:rtl/>
        </w:rPr>
        <w:t xml:space="preserve"> می رسند که از ارزش عمل کاسته شده و حتی بدون اثر می گردد.</w:t>
      </w:r>
      <w:hyperlink w:anchor="content_note_183_3" w:tooltip=" [3] . مرجئه تاریخ و اندیشه، صص 95 و 96. " w:history="1">
        <w:r>
          <w:rPr>
            <w:rStyle w:val="Hyperlink"/>
            <w:rFonts w:cs="B Zar" w:hint="cs"/>
            <w:sz w:val="36"/>
            <w:szCs w:val="36"/>
            <w:rtl/>
          </w:rPr>
          <w:t>(3)</w:t>
        </w:r>
      </w:hyperlink>
    </w:p>
    <w:p w:rsidR="00000000" w:rsidRDefault="00727FF4">
      <w:pPr>
        <w:pStyle w:val="contentparagraph"/>
        <w:bidi/>
        <w:jc w:val="both"/>
        <w:divId w:val="970549971"/>
        <w:rPr>
          <w:rFonts w:cs="B Zar" w:hint="cs"/>
          <w:color w:val="000000"/>
          <w:sz w:val="36"/>
          <w:szCs w:val="36"/>
          <w:rtl/>
        </w:rPr>
      </w:pPr>
      <w:r>
        <w:rPr>
          <w:rStyle w:val="contenttext"/>
          <w:rFonts w:cs="B Zar" w:hint="cs"/>
          <w:color w:val="000000"/>
          <w:sz w:val="36"/>
          <w:szCs w:val="36"/>
          <w:rtl/>
        </w:rPr>
        <w:t>حال اگر مقصود کسانی که می گویند ابوحنیفه مرجئی نیست، آن است که وی هیچ گونه گرایش به ارجاء نداشته است، به یقین برخطایند؛ زیرا تردیدی نیست که وی از آغازکنندگان ارجاء و نظریه پردازان بوده است و افزون بر آنچه از منابع نقل شده، آثار ابوحنیفه نیز بر این مطلب دلا</w:t>
      </w:r>
      <w:r>
        <w:rPr>
          <w:rStyle w:val="contenttext"/>
          <w:rFonts w:cs="B Zar" w:hint="cs"/>
          <w:color w:val="000000"/>
          <w:sz w:val="36"/>
          <w:szCs w:val="36"/>
          <w:rtl/>
        </w:rPr>
        <w:t>لت دارد.</w:t>
      </w:r>
    </w:p>
    <w:p w:rsidR="00000000" w:rsidRDefault="00727FF4">
      <w:pPr>
        <w:pStyle w:val="contentparagraph"/>
        <w:bidi/>
        <w:jc w:val="both"/>
        <w:divId w:val="970549971"/>
        <w:rPr>
          <w:rFonts w:cs="B Zar" w:hint="cs"/>
          <w:color w:val="000000"/>
          <w:sz w:val="36"/>
          <w:szCs w:val="36"/>
          <w:rtl/>
        </w:rPr>
      </w:pPr>
      <w:r>
        <w:rPr>
          <w:rStyle w:val="contenttext"/>
          <w:rFonts w:cs="B Zar" w:hint="cs"/>
          <w:color w:val="000000"/>
          <w:sz w:val="36"/>
          <w:szCs w:val="36"/>
          <w:rtl/>
        </w:rPr>
        <w:t>بنابراین، ابوحنیفه از مرجئه است و مورد اعتراض امام صادق علیه السلام قرار گرفته، و به یقین معنای ارجاء در احادیث امام صادق علیه السلام، منصرف به معنای رایج همان دوران می باشد.</w:t>
      </w:r>
    </w:p>
    <w:p w:rsidR="00000000" w:rsidRDefault="00727FF4">
      <w:pPr>
        <w:pStyle w:val="contentparagraph"/>
        <w:bidi/>
        <w:jc w:val="both"/>
        <w:divId w:val="970549971"/>
        <w:rPr>
          <w:rFonts w:cs="B Zar" w:hint="cs"/>
          <w:color w:val="000000"/>
          <w:sz w:val="36"/>
          <w:szCs w:val="36"/>
          <w:rtl/>
        </w:rPr>
      </w:pPr>
      <w:r>
        <w:rPr>
          <w:rStyle w:val="contenttext"/>
          <w:rFonts w:cs="B Zar" w:hint="cs"/>
          <w:color w:val="000000"/>
          <w:sz w:val="36"/>
          <w:szCs w:val="36"/>
          <w:rtl/>
        </w:rPr>
        <w:t>از سوی دیگر، اگر کسانی که ابوحنیفه را مرجئی می دانند مقصودشان این است که در زمره «غلاه المرجئه» بوده است، در اشتباهند؛ زیرا سیر تدریجی</w:t>
      </w:r>
    </w:p>
    <w:p w:rsidR="00000000" w:rsidRDefault="00727FF4">
      <w:pPr>
        <w:pStyle w:val="contentparagraph"/>
        <w:bidi/>
        <w:jc w:val="both"/>
        <w:divId w:val="970549971"/>
        <w:rPr>
          <w:rFonts w:cs="B Zar" w:hint="cs"/>
          <w:color w:val="000000"/>
          <w:sz w:val="36"/>
          <w:szCs w:val="36"/>
          <w:rtl/>
        </w:rPr>
      </w:pPr>
      <w:r>
        <w:rPr>
          <w:rStyle w:val="contenttext"/>
          <w:rFonts w:cs="B Zar" w:hint="cs"/>
          <w:color w:val="000000"/>
          <w:sz w:val="36"/>
          <w:szCs w:val="36"/>
          <w:rtl/>
        </w:rPr>
        <w:t>ص:183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727FF4">
      <w:pPr>
        <w:bidi/>
        <w:jc w:val="both"/>
        <w:divId w:val="1256398547"/>
        <w:rPr>
          <w:rFonts w:eastAsia="Times New Roman" w:cs="B Zar" w:hint="cs"/>
          <w:color w:val="000000"/>
          <w:sz w:val="36"/>
          <w:szCs w:val="36"/>
          <w:rtl/>
        </w:rPr>
      </w:pPr>
      <w:r>
        <w:rPr>
          <w:rFonts w:eastAsia="Times New Roman" w:cs="B Zar" w:hint="cs"/>
          <w:color w:val="000000"/>
          <w:sz w:val="36"/>
          <w:szCs w:val="36"/>
          <w:rtl/>
        </w:rPr>
        <w:t xml:space="preserve">1- [1] . ملل و نحل، ج 1، ص 126. </w:t>
      </w:r>
    </w:p>
    <w:p w:rsidR="00000000" w:rsidRDefault="00727FF4">
      <w:pPr>
        <w:bidi/>
        <w:jc w:val="both"/>
        <w:divId w:val="355230991"/>
        <w:rPr>
          <w:rFonts w:eastAsia="Times New Roman" w:cs="B Zar" w:hint="cs"/>
          <w:color w:val="000000"/>
          <w:sz w:val="36"/>
          <w:szCs w:val="36"/>
          <w:rtl/>
        </w:rPr>
      </w:pPr>
      <w:r>
        <w:rPr>
          <w:rFonts w:eastAsia="Times New Roman" w:cs="B Zar" w:hint="cs"/>
          <w:color w:val="000000"/>
          <w:sz w:val="36"/>
          <w:szCs w:val="36"/>
          <w:rtl/>
        </w:rPr>
        <w:t xml:space="preserve">2- [2] . الفصل فی الملل و الاهواء و النحل، ج </w:t>
      </w:r>
      <w:r>
        <w:rPr>
          <w:rFonts w:eastAsia="Times New Roman" w:cs="B Zar" w:hint="cs"/>
          <w:color w:val="000000"/>
          <w:sz w:val="36"/>
          <w:szCs w:val="36"/>
          <w:rtl/>
        </w:rPr>
        <w:t xml:space="preserve">4، ص 204. </w:t>
      </w:r>
    </w:p>
    <w:p w:rsidR="00000000" w:rsidRDefault="00727FF4">
      <w:pPr>
        <w:bidi/>
        <w:jc w:val="both"/>
        <w:divId w:val="357240271"/>
        <w:rPr>
          <w:rFonts w:eastAsia="Times New Roman" w:cs="B Zar" w:hint="cs"/>
          <w:color w:val="000000"/>
          <w:sz w:val="36"/>
          <w:szCs w:val="36"/>
          <w:rtl/>
        </w:rPr>
      </w:pPr>
      <w:r>
        <w:rPr>
          <w:rFonts w:eastAsia="Times New Roman" w:cs="B Zar" w:hint="cs"/>
          <w:color w:val="000000"/>
          <w:sz w:val="36"/>
          <w:szCs w:val="36"/>
          <w:rtl/>
        </w:rPr>
        <w:t xml:space="preserve">3- [3] . مرجئه تاریخ و اندیشه، صص 95 و 96. </w:t>
      </w:r>
    </w:p>
    <w:p w:rsidR="00000000" w:rsidRDefault="00727FF4">
      <w:pPr>
        <w:pStyle w:val="contentparagraph"/>
        <w:bidi/>
        <w:jc w:val="both"/>
        <w:divId w:val="1172185583"/>
        <w:rPr>
          <w:rFonts w:cs="B Zar" w:hint="cs"/>
          <w:color w:val="000000"/>
          <w:sz w:val="36"/>
          <w:szCs w:val="36"/>
          <w:rtl/>
        </w:rPr>
      </w:pPr>
      <w:r>
        <w:rPr>
          <w:rStyle w:val="contenttext"/>
          <w:rFonts w:cs="B Zar" w:hint="cs"/>
          <w:color w:val="000000"/>
          <w:sz w:val="36"/>
          <w:szCs w:val="36"/>
          <w:rtl/>
        </w:rPr>
        <w:t>ارجاء به اباحی گری، مدت ها به طول انجامیده و سال ها پس از طرح آن، ارجاء وارد مرحله افراط</w:t>
      </w:r>
      <w:hyperlink w:anchor="content_note_184_1" w:tooltip=" [1] . ابن حزم غلات مرجئه را دو دسته می داند: 1. گروهی که می گویند ایمان همان قول و کلام است و حتی اگر شخص در قلب خود کفر بورزد مؤمن است؛ 2. کسانی که ایمان را یک اعتقاد قلبی می دانند و حتی اگر قائل به آن، در ظاهر و با زبان خود کفر بورزد و یا در ظاهر نصرانی و یهودی باشد و صلیب را بپرستد، در هر حال او مؤمن است. (الفصل، ج 4، ص 204) " w:history="1">
        <w:r>
          <w:rPr>
            <w:rStyle w:val="Hyperlink"/>
            <w:rFonts w:cs="B Zar" w:hint="cs"/>
            <w:sz w:val="36"/>
            <w:szCs w:val="36"/>
            <w:rtl/>
          </w:rPr>
          <w:t>(1)</w:t>
        </w:r>
      </w:hyperlink>
      <w:r>
        <w:rPr>
          <w:rStyle w:val="contenttext"/>
          <w:rFonts w:cs="B Zar" w:hint="cs"/>
          <w:color w:val="000000"/>
          <w:sz w:val="36"/>
          <w:szCs w:val="36"/>
          <w:rtl/>
        </w:rPr>
        <w:t xml:space="preserve"> گردید.</w:t>
      </w:r>
    </w:p>
    <w:p w:rsidR="00000000" w:rsidRDefault="00727FF4">
      <w:pPr>
        <w:pStyle w:val="contentparagraph"/>
        <w:bidi/>
        <w:jc w:val="both"/>
        <w:divId w:val="11721855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چهار</w:t>
      </w:r>
      <w:r>
        <w:rPr>
          <w:rStyle w:val="contenttext"/>
          <w:rFonts w:cs="B Zar" w:hint="cs"/>
          <w:color w:val="000000"/>
          <w:sz w:val="36"/>
          <w:szCs w:val="36"/>
          <w:rtl/>
        </w:rPr>
        <w:t xml:space="preserve"> _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جبر</w:t>
      </w:r>
    </w:p>
    <w:p w:rsidR="00000000" w:rsidRDefault="00727FF4">
      <w:pPr>
        <w:pStyle w:val="contentparagraph"/>
        <w:bidi/>
        <w:jc w:val="both"/>
        <w:divId w:val="1172185583"/>
        <w:rPr>
          <w:rFonts w:cs="B Zar" w:hint="cs"/>
          <w:color w:val="000000"/>
          <w:sz w:val="36"/>
          <w:szCs w:val="36"/>
          <w:rtl/>
        </w:rPr>
      </w:pPr>
      <w:r>
        <w:rPr>
          <w:rStyle w:val="contenttext"/>
          <w:rFonts w:cs="B Zar" w:hint="cs"/>
          <w:color w:val="000000"/>
          <w:sz w:val="36"/>
          <w:szCs w:val="36"/>
          <w:rtl/>
        </w:rPr>
        <w:t>برخی مدارک به قدری</w:t>
      </w:r>
      <w:hyperlink w:anchor="content_note_184_2" w:tooltip=" [2] . مقصود «جبری بودن» ابوحنیفه است. " w:history="1">
        <w:r>
          <w:rPr>
            <w:rStyle w:val="Hyperlink"/>
            <w:rFonts w:cs="B Zar" w:hint="cs"/>
            <w:sz w:val="36"/>
            <w:szCs w:val="36"/>
            <w:rtl/>
          </w:rPr>
          <w:t>(2)</w:t>
        </w:r>
      </w:hyperlink>
      <w:r>
        <w:rPr>
          <w:rStyle w:val="contenttext"/>
          <w:rFonts w:cs="B Zar" w:hint="cs"/>
          <w:color w:val="000000"/>
          <w:sz w:val="36"/>
          <w:szCs w:val="36"/>
          <w:rtl/>
        </w:rPr>
        <w:t xml:space="preserve"> بودن ابوحنیفه اشاره کرده اند. خطیب بغدادی می گوید: بی شک</w:t>
      </w:r>
      <w:r>
        <w:rPr>
          <w:rStyle w:val="contenttext"/>
          <w:rFonts w:cs="B Zar" w:hint="cs"/>
          <w:color w:val="000000"/>
          <w:sz w:val="36"/>
          <w:szCs w:val="36"/>
          <w:rtl/>
        </w:rPr>
        <w:t xml:space="preserve"> ابوحنیفه با معتزله در مسئله وعید مخالف بود؛ زیرا مرجئی بود و نیز با معتزله در خلق افعال موافقت نداشت؛ زیرا قدر (جبر) را ثابت می کرد.</w:t>
      </w:r>
      <w:hyperlink w:anchor="content_note_184_3" w:tooltip=" [3] . تاریخ بغداد، ج 13، ص 382. " w:history="1">
        <w:r>
          <w:rPr>
            <w:rStyle w:val="Hyperlink"/>
            <w:rFonts w:cs="B Zar" w:hint="cs"/>
            <w:sz w:val="36"/>
            <w:szCs w:val="36"/>
            <w:rtl/>
          </w:rPr>
          <w:t>(3)</w:t>
        </w:r>
      </w:hyperlink>
      <w:r>
        <w:rPr>
          <w:rStyle w:val="contenttext"/>
          <w:rFonts w:cs="B Zar" w:hint="cs"/>
          <w:color w:val="000000"/>
          <w:sz w:val="36"/>
          <w:szCs w:val="36"/>
          <w:rtl/>
        </w:rPr>
        <w:t xml:space="preserve"> در همین راستا، ابوحنیفه در پاسخ به یکی </w:t>
      </w:r>
      <w:r>
        <w:rPr>
          <w:rStyle w:val="contenttext"/>
          <w:rFonts w:cs="B Zar" w:hint="cs"/>
          <w:color w:val="000000"/>
          <w:sz w:val="36"/>
          <w:szCs w:val="36"/>
          <w:rtl/>
        </w:rPr>
        <w:t>از استفتائات خود، زنا و شرب خمر را از مصادیق قضا و قدر خداوند می دانست و مرتکب آن را بدون اراده می شناخت.</w:t>
      </w:r>
      <w:hyperlink w:anchor="content_note_184_4" w:tooltip=" [4] . همان. " w:history="1">
        <w:r>
          <w:rPr>
            <w:rStyle w:val="Hyperlink"/>
            <w:rFonts w:cs="B Zar" w:hint="cs"/>
            <w:sz w:val="36"/>
            <w:szCs w:val="36"/>
            <w:rtl/>
          </w:rPr>
          <w:t>(4)</w:t>
        </w:r>
      </w:hyperlink>
      <w:r>
        <w:rPr>
          <w:rStyle w:val="contenttext"/>
          <w:rFonts w:cs="B Zar" w:hint="cs"/>
          <w:color w:val="000000"/>
          <w:sz w:val="36"/>
          <w:szCs w:val="36"/>
          <w:rtl/>
        </w:rPr>
        <w:t xml:space="preserve"> بر اساس مدارک دیگر، ابوحنیفه قضا را از قدر جدا می دانست و می گفت: قضا آن است که خداوند </w:t>
      </w:r>
      <w:r>
        <w:rPr>
          <w:rStyle w:val="contenttext"/>
          <w:rFonts w:cs="B Zar" w:hint="cs"/>
          <w:color w:val="000000"/>
          <w:sz w:val="36"/>
          <w:szCs w:val="36"/>
          <w:rtl/>
        </w:rPr>
        <w:t>به آن حکم کند و قدر آن است که قدرت خداوند بر آن جاری شود. وی در پاسخ به این پرسش که گناه بنده به اختیار خود او است یا طبق مشیت پروردگار است، می گفت:</w:t>
      </w:r>
    </w:p>
    <w:p w:rsidR="00000000" w:rsidRDefault="00727FF4">
      <w:pPr>
        <w:pStyle w:val="contentparagraph"/>
        <w:bidi/>
        <w:jc w:val="both"/>
        <w:divId w:val="1172185583"/>
        <w:rPr>
          <w:rFonts w:cs="B Zar" w:hint="cs"/>
          <w:color w:val="000000"/>
          <w:sz w:val="36"/>
          <w:szCs w:val="36"/>
          <w:rtl/>
        </w:rPr>
      </w:pPr>
      <w:r>
        <w:rPr>
          <w:rStyle w:val="contenttext"/>
          <w:rFonts w:cs="B Zar" w:hint="cs"/>
          <w:color w:val="000000"/>
          <w:sz w:val="36"/>
          <w:szCs w:val="36"/>
          <w:rtl/>
        </w:rPr>
        <w:t>من قولی متوسط می گویم. جبر و تفویض و تسلطی در کار نیست و خداوند متعال بندگانش را به آنچه طاقت ندارند مکلف ن</w:t>
      </w:r>
      <w:r>
        <w:rPr>
          <w:rStyle w:val="contenttext"/>
          <w:rFonts w:cs="B Zar" w:hint="cs"/>
          <w:color w:val="000000"/>
          <w:sz w:val="36"/>
          <w:szCs w:val="36"/>
          <w:rtl/>
        </w:rPr>
        <w:t>می سازد و چیزی را که نمی دانند از آنها نمی خواهد و آنها را بدانچه نکرده اند، عذاب نمی کند و از آنچه عمل نکرده اند نمی پرسد و راضی نیست در آنچه نمی دانند فرو روند و</w:t>
      </w:r>
    </w:p>
    <w:p w:rsidR="00000000" w:rsidRDefault="00727FF4">
      <w:pPr>
        <w:pStyle w:val="contentparagraph"/>
        <w:bidi/>
        <w:jc w:val="both"/>
        <w:divId w:val="1172185583"/>
        <w:rPr>
          <w:rFonts w:cs="B Zar" w:hint="cs"/>
          <w:color w:val="000000"/>
          <w:sz w:val="36"/>
          <w:szCs w:val="36"/>
          <w:rtl/>
        </w:rPr>
      </w:pPr>
      <w:r>
        <w:rPr>
          <w:rStyle w:val="contenttext"/>
          <w:rFonts w:cs="B Zar" w:hint="cs"/>
          <w:color w:val="000000"/>
          <w:sz w:val="36"/>
          <w:szCs w:val="36"/>
          <w:rtl/>
        </w:rPr>
        <w:t>ص:184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727FF4">
      <w:pPr>
        <w:bidi/>
        <w:jc w:val="both"/>
        <w:divId w:val="1380782805"/>
        <w:rPr>
          <w:rFonts w:eastAsia="Times New Roman" w:cs="B Zar" w:hint="cs"/>
          <w:color w:val="000000"/>
          <w:sz w:val="36"/>
          <w:szCs w:val="36"/>
          <w:rtl/>
        </w:rPr>
      </w:pPr>
      <w:r>
        <w:rPr>
          <w:rFonts w:eastAsia="Times New Roman" w:cs="B Zar" w:hint="cs"/>
          <w:color w:val="000000"/>
          <w:sz w:val="36"/>
          <w:szCs w:val="36"/>
          <w:rtl/>
        </w:rPr>
        <w:t>1- [1] . ابن حزم غلات مرجئه را دو دسته می داند: 1.</w:t>
      </w:r>
      <w:r>
        <w:rPr>
          <w:rFonts w:eastAsia="Times New Roman" w:cs="B Zar" w:hint="cs"/>
          <w:color w:val="000000"/>
          <w:sz w:val="36"/>
          <w:szCs w:val="36"/>
          <w:rtl/>
        </w:rPr>
        <w:t xml:space="preserve"> گروهی که می گویند ایمان همان قول و کلام است و حتی اگر شخص در قلب خود کفر بورزد مؤمن است؛ 2. کسانی که ایمان را یک اعتقاد قلبی می دانند و حتی اگر قائل به آن، در ظاهر و با زبان خود کفر بورزد و یا در ظاهر نصرانی و یهودی باشد و صلیب را بپرستد، در هر حال او مؤم</w:t>
      </w:r>
      <w:r>
        <w:rPr>
          <w:rFonts w:eastAsia="Times New Roman" w:cs="B Zar" w:hint="cs"/>
          <w:color w:val="000000"/>
          <w:sz w:val="36"/>
          <w:szCs w:val="36"/>
          <w:rtl/>
        </w:rPr>
        <w:t xml:space="preserve">ن است. (الفصل، ج 4، ص 204) </w:t>
      </w:r>
    </w:p>
    <w:p w:rsidR="00000000" w:rsidRDefault="00727FF4">
      <w:pPr>
        <w:bidi/>
        <w:jc w:val="both"/>
        <w:divId w:val="213667015"/>
        <w:rPr>
          <w:rFonts w:eastAsia="Times New Roman" w:cs="B Zar" w:hint="cs"/>
          <w:color w:val="000000"/>
          <w:sz w:val="36"/>
          <w:szCs w:val="36"/>
          <w:rtl/>
        </w:rPr>
      </w:pPr>
      <w:r>
        <w:rPr>
          <w:rFonts w:eastAsia="Times New Roman" w:cs="B Zar" w:hint="cs"/>
          <w:color w:val="000000"/>
          <w:sz w:val="36"/>
          <w:szCs w:val="36"/>
          <w:rtl/>
        </w:rPr>
        <w:t xml:space="preserve">2- [2] . مقصود «جبری بودن» ابوحنیفه است. </w:t>
      </w:r>
    </w:p>
    <w:p w:rsidR="00000000" w:rsidRDefault="00727FF4">
      <w:pPr>
        <w:bidi/>
        <w:jc w:val="both"/>
        <w:divId w:val="2088918302"/>
        <w:rPr>
          <w:rFonts w:eastAsia="Times New Roman" w:cs="B Zar" w:hint="cs"/>
          <w:color w:val="000000"/>
          <w:sz w:val="36"/>
          <w:szCs w:val="36"/>
          <w:rtl/>
        </w:rPr>
      </w:pPr>
      <w:r>
        <w:rPr>
          <w:rFonts w:eastAsia="Times New Roman" w:cs="B Zar" w:hint="cs"/>
          <w:color w:val="000000"/>
          <w:sz w:val="36"/>
          <w:szCs w:val="36"/>
          <w:rtl/>
        </w:rPr>
        <w:t xml:space="preserve">3- [3] . تاریخ بغداد، ج 13، ص 382. </w:t>
      </w:r>
    </w:p>
    <w:p w:rsidR="00000000" w:rsidRDefault="00727FF4">
      <w:pPr>
        <w:bidi/>
        <w:jc w:val="both"/>
        <w:divId w:val="1956862048"/>
        <w:rPr>
          <w:rFonts w:eastAsia="Times New Roman" w:cs="B Zar" w:hint="cs"/>
          <w:color w:val="000000"/>
          <w:sz w:val="36"/>
          <w:szCs w:val="36"/>
          <w:rtl/>
        </w:rPr>
      </w:pPr>
      <w:r>
        <w:rPr>
          <w:rFonts w:eastAsia="Times New Roman" w:cs="B Zar" w:hint="cs"/>
          <w:color w:val="000000"/>
          <w:sz w:val="36"/>
          <w:szCs w:val="36"/>
          <w:rtl/>
        </w:rPr>
        <w:t xml:space="preserve">4- [4] . همان. </w:t>
      </w:r>
    </w:p>
    <w:p w:rsidR="00000000" w:rsidRDefault="00727FF4">
      <w:pPr>
        <w:pStyle w:val="contentparagraph"/>
        <w:bidi/>
        <w:jc w:val="both"/>
        <w:divId w:val="1863587788"/>
        <w:rPr>
          <w:rFonts w:cs="B Zar" w:hint="cs"/>
          <w:color w:val="000000"/>
          <w:sz w:val="36"/>
          <w:szCs w:val="36"/>
          <w:rtl/>
        </w:rPr>
      </w:pPr>
      <w:r>
        <w:rPr>
          <w:rStyle w:val="contenttext"/>
          <w:rFonts w:cs="B Zar" w:hint="cs"/>
          <w:color w:val="000000"/>
          <w:sz w:val="36"/>
          <w:szCs w:val="36"/>
          <w:rtl/>
        </w:rPr>
        <w:t>خداوند آنچه را ما در آن هستیم می داند.</w:t>
      </w:r>
      <w:hyperlink w:anchor="content_note_185_1" w:tooltip=" [1] . مکی، مناقب ابوحنیفه، ج 2، ص 104. " w:history="1">
        <w:r>
          <w:rPr>
            <w:rStyle w:val="Hyperlink"/>
            <w:rFonts w:cs="B Zar" w:hint="cs"/>
            <w:sz w:val="36"/>
            <w:szCs w:val="36"/>
            <w:rtl/>
          </w:rPr>
          <w:t>(1)</w:t>
        </w:r>
      </w:hyperlink>
    </w:p>
    <w:p w:rsidR="00000000" w:rsidRDefault="00727FF4">
      <w:pPr>
        <w:pStyle w:val="contentparagraph"/>
        <w:bidi/>
        <w:jc w:val="both"/>
        <w:divId w:val="1863587788"/>
        <w:rPr>
          <w:rFonts w:cs="B Zar" w:hint="cs"/>
          <w:color w:val="000000"/>
          <w:sz w:val="36"/>
          <w:szCs w:val="36"/>
          <w:rtl/>
        </w:rPr>
      </w:pPr>
      <w:r>
        <w:rPr>
          <w:rStyle w:val="contenttext"/>
          <w:rFonts w:cs="B Zar" w:hint="cs"/>
          <w:color w:val="000000"/>
          <w:sz w:val="36"/>
          <w:szCs w:val="36"/>
          <w:rtl/>
        </w:rPr>
        <w:t>ابوحنیفه عقیده داشت که استطاعت با فعل همراه است، ولی صلاحیت ضدّین دارد؛ یعنی ایجاد استطاعت در بنده را، فعل خداوند و به کارگیری استطاعت را محدث فعل بنده می دانست.</w:t>
      </w:r>
      <w:hyperlink w:anchor="content_note_185_2" w:tooltip=" [2] . دایره المعارف بزرگ اسلامی، ج 5، ص 383. " w:history="1">
        <w:r>
          <w:rPr>
            <w:rStyle w:val="Hyperlink"/>
            <w:rFonts w:cs="B Zar" w:hint="cs"/>
            <w:sz w:val="36"/>
            <w:szCs w:val="36"/>
            <w:rtl/>
          </w:rPr>
          <w:t>(2</w:t>
        </w:r>
        <w:r>
          <w:rPr>
            <w:rStyle w:val="Hyperlink"/>
            <w:rFonts w:cs="B Zar" w:hint="cs"/>
            <w:sz w:val="36"/>
            <w:szCs w:val="36"/>
            <w:rtl/>
          </w:rPr>
          <w:t>)</w:t>
        </w:r>
      </w:hyperlink>
      <w:r>
        <w:rPr>
          <w:rStyle w:val="contenttext"/>
          <w:rFonts w:cs="B Zar" w:hint="cs"/>
          <w:color w:val="000000"/>
          <w:sz w:val="36"/>
          <w:szCs w:val="36"/>
          <w:rtl/>
        </w:rPr>
        <w:t xml:space="preserve"> این نظریه ابوحنیفه که نشانه زیرکی او دانسته شده است، در میان اهل سنت جایگاه مقبولی یافت.</w:t>
      </w:r>
      <w:hyperlink w:anchor="content_note_185_3" w:tooltip=" [3] . همان. " w:history="1">
        <w:r>
          <w:rPr>
            <w:rStyle w:val="Hyperlink"/>
            <w:rFonts w:cs="B Zar" w:hint="cs"/>
            <w:sz w:val="36"/>
            <w:szCs w:val="36"/>
            <w:rtl/>
          </w:rPr>
          <w:t>(3)</w:t>
        </w:r>
      </w:hyperlink>
    </w:p>
    <w:p w:rsidR="00000000" w:rsidRDefault="00727FF4">
      <w:pPr>
        <w:pStyle w:val="contentparagraph"/>
        <w:bidi/>
        <w:jc w:val="both"/>
        <w:divId w:val="18635877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احتمال</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ابوحنیفه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نظریه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عبارت</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جبر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تفویض بل أمر بین الامرین» از امام صادق علیه السلام، شهرتی به سزا دارد.</w:t>
      </w:r>
    </w:p>
    <w:p w:rsidR="00000000" w:rsidRDefault="00727FF4">
      <w:pPr>
        <w:pStyle w:val="contentparagraph"/>
        <w:bidi/>
        <w:jc w:val="both"/>
        <w:divId w:val="1863587788"/>
        <w:rPr>
          <w:rFonts w:cs="B Zar" w:hint="cs"/>
          <w:color w:val="000000"/>
          <w:sz w:val="36"/>
          <w:szCs w:val="36"/>
          <w:rtl/>
        </w:rPr>
      </w:pPr>
      <w:r>
        <w:rPr>
          <w:rStyle w:val="contenttext"/>
          <w:rFonts w:cs="B Zar" w:hint="cs"/>
          <w:color w:val="000000"/>
          <w:sz w:val="36"/>
          <w:szCs w:val="36"/>
          <w:rtl/>
        </w:rPr>
        <w:t>ابوحنیفه ژرف اندیشی بیش از حد در مسئله جبر و تفویض را روا نمی داشت و تنها به همین بسنده می کرد که هیچ یک از اعمال انسان بدون اراده او ایجاد نمی شود و علت ها و گناهان هر شخصی منسوب به خو</w:t>
      </w:r>
      <w:r>
        <w:rPr>
          <w:rStyle w:val="contenttext"/>
          <w:rFonts w:cs="B Zar" w:hint="cs"/>
          <w:color w:val="000000"/>
          <w:sz w:val="36"/>
          <w:szCs w:val="36"/>
          <w:rtl/>
        </w:rPr>
        <w:t>د اوست و بر اساس آن محاسبه می شود. با این وصف، برخی مدارک، ابوحنیفه را به جُهَمی بودن و قائل شدن به جبر، متهم ساخته اند.</w:t>
      </w:r>
      <w:hyperlink w:anchor="content_note_185_4" w:tooltip=" [4] . ابوحنیفه، ص 179. " w:history="1">
        <w:r>
          <w:rPr>
            <w:rStyle w:val="Hyperlink"/>
            <w:rFonts w:cs="B Zar" w:hint="cs"/>
            <w:sz w:val="36"/>
            <w:szCs w:val="36"/>
            <w:rtl/>
          </w:rPr>
          <w:t>(4)</w:t>
        </w:r>
      </w:hyperlink>
    </w:p>
    <w:p w:rsidR="00000000" w:rsidRDefault="00727FF4">
      <w:pPr>
        <w:pStyle w:val="contentparagraph"/>
        <w:bidi/>
        <w:jc w:val="both"/>
        <w:divId w:val="1863587788"/>
        <w:rPr>
          <w:rFonts w:cs="B Zar" w:hint="cs"/>
          <w:color w:val="000000"/>
          <w:sz w:val="36"/>
          <w:szCs w:val="36"/>
          <w:rtl/>
        </w:rPr>
      </w:pPr>
      <w:r>
        <w:rPr>
          <w:rStyle w:val="contenttext"/>
          <w:rFonts w:cs="B Zar" w:hint="cs"/>
          <w:color w:val="000000"/>
          <w:sz w:val="36"/>
          <w:szCs w:val="36"/>
          <w:rtl/>
        </w:rPr>
        <w:t>پنج _ خوارج</w:t>
      </w:r>
    </w:p>
    <w:p w:rsidR="00000000" w:rsidRDefault="00727FF4">
      <w:pPr>
        <w:pStyle w:val="contentparagraph"/>
        <w:bidi/>
        <w:jc w:val="both"/>
        <w:divId w:val="1863587788"/>
        <w:rPr>
          <w:rFonts w:cs="B Zar" w:hint="cs"/>
          <w:color w:val="000000"/>
          <w:sz w:val="36"/>
          <w:szCs w:val="36"/>
          <w:rtl/>
        </w:rPr>
      </w:pPr>
      <w:r>
        <w:rPr>
          <w:rStyle w:val="contenttext"/>
          <w:rFonts w:cs="B Zar" w:hint="cs"/>
          <w:color w:val="000000"/>
          <w:sz w:val="36"/>
          <w:szCs w:val="36"/>
          <w:rtl/>
        </w:rPr>
        <w:t>ص:185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727FF4">
      <w:pPr>
        <w:bidi/>
        <w:jc w:val="both"/>
        <w:divId w:val="1879851657"/>
        <w:rPr>
          <w:rFonts w:eastAsia="Times New Roman" w:cs="B Zar" w:hint="cs"/>
          <w:color w:val="000000"/>
          <w:sz w:val="36"/>
          <w:szCs w:val="36"/>
          <w:rtl/>
        </w:rPr>
      </w:pPr>
      <w:r>
        <w:rPr>
          <w:rFonts w:eastAsia="Times New Roman" w:cs="B Zar" w:hint="cs"/>
          <w:color w:val="000000"/>
          <w:sz w:val="36"/>
          <w:szCs w:val="36"/>
          <w:rtl/>
        </w:rPr>
        <w:t>1- [1]</w:t>
      </w:r>
      <w:r>
        <w:rPr>
          <w:rFonts w:eastAsia="Times New Roman" w:cs="B Zar" w:hint="cs"/>
          <w:color w:val="000000"/>
          <w:sz w:val="36"/>
          <w:szCs w:val="36"/>
          <w:rtl/>
        </w:rPr>
        <w:t xml:space="preserve"> . مکی، مناقب ابوحنیفه، ج 2، ص 104. </w:t>
      </w:r>
    </w:p>
    <w:p w:rsidR="00000000" w:rsidRDefault="00727FF4">
      <w:pPr>
        <w:bidi/>
        <w:jc w:val="both"/>
        <w:divId w:val="317341074"/>
        <w:rPr>
          <w:rFonts w:eastAsia="Times New Roman" w:cs="B Zar" w:hint="cs"/>
          <w:color w:val="000000"/>
          <w:sz w:val="36"/>
          <w:szCs w:val="36"/>
          <w:rtl/>
        </w:rPr>
      </w:pPr>
      <w:r>
        <w:rPr>
          <w:rFonts w:eastAsia="Times New Roman" w:cs="B Zar" w:hint="cs"/>
          <w:color w:val="000000"/>
          <w:sz w:val="36"/>
          <w:szCs w:val="36"/>
          <w:rtl/>
        </w:rPr>
        <w:t xml:space="preserve">2- [2] . دایره المعارف بزرگ اسلامی، ج 5، ص 383. </w:t>
      </w:r>
    </w:p>
    <w:p w:rsidR="00000000" w:rsidRDefault="00727FF4">
      <w:pPr>
        <w:bidi/>
        <w:jc w:val="both"/>
        <w:divId w:val="879047526"/>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bidi/>
        <w:jc w:val="both"/>
        <w:divId w:val="1873375923"/>
        <w:rPr>
          <w:rFonts w:eastAsia="Times New Roman" w:cs="B Zar" w:hint="cs"/>
          <w:color w:val="000000"/>
          <w:sz w:val="36"/>
          <w:szCs w:val="36"/>
          <w:rtl/>
        </w:rPr>
      </w:pPr>
      <w:r>
        <w:rPr>
          <w:rFonts w:eastAsia="Times New Roman" w:cs="B Zar" w:hint="cs"/>
          <w:color w:val="000000"/>
          <w:sz w:val="36"/>
          <w:szCs w:val="36"/>
          <w:rtl/>
        </w:rPr>
        <w:t xml:space="preserve">4- [4] . ابوحنیفه، ص 179. </w:t>
      </w:r>
    </w:p>
    <w:p w:rsidR="00000000" w:rsidRDefault="00727FF4">
      <w:pPr>
        <w:pStyle w:val="contentparagraph"/>
        <w:bidi/>
        <w:jc w:val="both"/>
        <w:divId w:val="1726292091"/>
        <w:rPr>
          <w:rFonts w:cs="B Zar" w:hint="cs"/>
          <w:color w:val="000000"/>
          <w:sz w:val="36"/>
          <w:szCs w:val="36"/>
          <w:rtl/>
        </w:rPr>
      </w:pPr>
      <w:r>
        <w:rPr>
          <w:rStyle w:val="contenttext"/>
          <w:rFonts w:cs="B Zar" w:hint="cs"/>
          <w:color w:val="000000"/>
          <w:sz w:val="36"/>
          <w:szCs w:val="36"/>
          <w:rtl/>
        </w:rPr>
        <w:t>ابوحنیفه بی تردید با خوارج مخالف بود و دیدگاه های آنان را رد می کرد.</w:t>
      </w:r>
      <w:hyperlink w:anchor="content_note_186_1" w:tooltip=" [1] . تاریخ بغداد، ج 13، ص 366. " w:history="1">
        <w:r>
          <w:rPr>
            <w:rStyle w:val="Hyperlink"/>
            <w:rFonts w:cs="B Zar" w:hint="cs"/>
            <w:sz w:val="36"/>
            <w:szCs w:val="36"/>
            <w:rtl/>
          </w:rPr>
          <w:t>(1)</w:t>
        </w:r>
      </w:hyperlink>
      <w:r>
        <w:rPr>
          <w:rStyle w:val="contenttext"/>
          <w:rFonts w:cs="B Zar" w:hint="cs"/>
          <w:color w:val="000000"/>
          <w:sz w:val="36"/>
          <w:szCs w:val="36"/>
          <w:rtl/>
        </w:rPr>
        <w:t xml:space="preserve"> در بین سال های 127 _ 128 ه . ق که _صفریان _به رهبری _ضماک بن قیس شیبانی _کوفه را تصرف کردند، ابوحنیفه با آنان به مناظره و بحث می پرداخت.</w:t>
      </w:r>
      <w:hyperlink w:anchor="content_note_186_2" w:tooltip=" [2] . دایره المعارف بزرگ اسلامی، ج 5، ص 381. " w:history="1">
        <w:r>
          <w:rPr>
            <w:rStyle w:val="Hyperlink"/>
            <w:rFonts w:cs="B Zar" w:hint="cs"/>
            <w:sz w:val="36"/>
            <w:szCs w:val="36"/>
            <w:rtl/>
          </w:rPr>
          <w:t>(2)</w:t>
        </w:r>
      </w:hyperlink>
    </w:p>
    <w:p w:rsidR="00000000" w:rsidRDefault="00727FF4">
      <w:pPr>
        <w:pStyle w:val="contentparagraph"/>
        <w:bidi/>
        <w:jc w:val="both"/>
        <w:divId w:val="1726292091"/>
        <w:rPr>
          <w:rFonts w:cs="B Zar" w:hint="cs"/>
          <w:color w:val="000000"/>
          <w:sz w:val="36"/>
          <w:szCs w:val="36"/>
          <w:rtl/>
        </w:rPr>
      </w:pPr>
      <w:r>
        <w:rPr>
          <w:rStyle w:val="contenttext"/>
          <w:rFonts w:cs="B Zar" w:hint="cs"/>
          <w:color w:val="000000"/>
          <w:sz w:val="36"/>
          <w:szCs w:val="36"/>
          <w:rtl/>
        </w:rPr>
        <w:t>شش _ خلق قرآن</w:t>
      </w:r>
    </w:p>
    <w:p w:rsidR="00000000" w:rsidRDefault="00727FF4">
      <w:pPr>
        <w:pStyle w:val="contentparagraph"/>
        <w:bidi/>
        <w:jc w:val="both"/>
        <w:divId w:val="1726292091"/>
        <w:rPr>
          <w:rFonts w:cs="B Zar" w:hint="cs"/>
          <w:color w:val="000000"/>
          <w:sz w:val="36"/>
          <w:szCs w:val="36"/>
          <w:rtl/>
        </w:rPr>
      </w:pPr>
      <w:r>
        <w:rPr>
          <w:rStyle w:val="contenttext"/>
          <w:rFonts w:cs="B Zar" w:hint="cs"/>
          <w:color w:val="000000"/>
          <w:sz w:val="36"/>
          <w:szCs w:val="36"/>
          <w:rtl/>
        </w:rPr>
        <w:t>این موضوع نیز یکی از مسائل مورد اختلاف در عصر ابوحنیفه بود. برخی نه تنها قول به خلق قرآن را به ابوحنیفه نسبت داده اند، بلکه او را نخستین قائل خلق قرآن دانسته اند. _سلمه بن عمرو قاضی _روزی بر روی منبر گفت: خداوند اباحنیفه را نیامرزد؛ ا</w:t>
      </w:r>
      <w:r>
        <w:rPr>
          <w:rStyle w:val="contenttext"/>
          <w:rFonts w:cs="B Zar" w:hint="cs"/>
          <w:color w:val="000000"/>
          <w:sz w:val="36"/>
          <w:szCs w:val="36"/>
          <w:rtl/>
        </w:rPr>
        <w:t>و اولین کسی است که گمان کرد قرآن مخلوق است.</w:t>
      </w:r>
      <w:hyperlink w:anchor="content_note_186_3" w:tooltip=" [3] . تاریخ بغداد، ج 13، ص 385. " w:history="1">
        <w:r>
          <w:rPr>
            <w:rStyle w:val="Hyperlink"/>
            <w:rFonts w:cs="B Zar" w:hint="cs"/>
            <w:sz w:val="36"/>
            <w:szCs w:val="36"/>
            <w:rtl/>
          </w:rPr>
          <w:t>(3)</w:t>
        </w:r>
      </w:hyperlink>
      <w:r>
        <w:rPr>
          <w:rStyle w:val="contenttext"/>
          <w:rFonts w:cs="B Zar" w:hint="cs"/>
          <w:color w:val="000000"/>
          <w:sz w:val="36"/>
          <w:szCs w:val="36"/>
          <w:rtl/>
        </w:rPr>
        <w:t xml:space="preserve"> _سعید بن سلم باهلی _نیز می گوید: به ابویوسف گفتیم، چرا به ما از ابوحنیفه حدیث نمی گویی؟ او پاسخ داد: ابوحنیفه در همان روز که مرد،</w:t>
      </w:r>
      <w:r>
        <w:rPr>
          <w:rStyle w:val="contenttext"/>
          <w:rFonts w:cs="B Zar" w:hint="cs"/>
          <w:color w:val="000000"/>
          <w:sz w:val="36"/>
          <w:szCs w:val="36"/>
          <w:rtl/>
        </w:rPr>
        <w:t xml:space="preserve"> آرا و عقایدش نیز به خاک سپرده شد. او بود که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عقیده</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مخلوق</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186_4" w:tooltip=" [4] . همان. " w:history="1">
        <w:r>
          <w:rPr>
            <w:rStyle w:val="Hyperlink"/>
            <w:rFonts w:cs="B Zar" w:hint="cs"/>
            <w:sz w:val="36"/>
            <w:szCs w:val="36"/>
            <w:rtl/>
          </w:rPr>
          <w:t>(4)</w:t>
        </w:r>
      </w:hyperlink>
    </w:p>
    <w:p w:rsidR="00000000" w:rsidRDefault="00727FF4">
      <w:pPr>
        <w:pStyle w:val="contentparagraph"/>
        <w:bidi/>
        <w:jc w:val="both"/>
        <w:divId w:val="1726292091"/>
        <w:rPr>
          <w:rFonts w:cs="B Zar" w:hint="cs"/>
          <w:color w:val="000000"/>
          <w:sz w:val="36"/>
          <w:szCs w:val="36"/>
          <w:rtl/>
        </w:rPr>
      </w:pPr>
      <w:r>
        <w:rPr>
          <w:rStyle w:val="contenttext"/>
          <w:rFonts w:cs="B Zar" w:hint="cs"/>
          <w:color w:val="000000"/>
          <w:sz w:val="36"/>
          <w:szCs w:val="36"/>
          <w:rtl/>
        </w:rPr>
        <w:t xml:space="preserve">فتوای ابوحنیفه مبنی بر روا بودن قرائت قرآن در نماز به زبان فارسی (غیر عربی)، سبب شد برخی گمان کنند که به عقیده او، قرآن </w:t>
      </w:r>
      <w:r>
        <w:rPr>
          <w:rStyle w:val="contenttext"/>
          <w:rFonts w:cs="B Zar" w:hint="cs"/>
          <w:color w:val="000000"/>
          <w:sz w:val="36"/>
          <w:szCs w:val="36"/>
          <w:rtl/>
        </w:rPr>
        <w:t>تنها عبارت از معناست. البته عده ای همچون _بزدوی _می گویند: قرآن در دیدگاه ابوحنیفه مجموع نظم و معناست و فتوای او در مورد قرائت نماز مبنایی فقهی دارد که</w:t>
      </w:r>
    </w:p>
    <w:p w:rsidR="00000000" w:rsidRDefault="00727FF4">
      <w:pPr>
        <w:pStyle w:val="contentparagraph"/>
        <w:bidi/>
        <w:jc w:val="both"/>
        <w:divId w:val="1726292091"/>
        <w:rPr>
          <w:rFonts w:cs="B Zar" w:hint="cs"/>
          <w:color w:val="000000"/>
          <w:sz w:val="36"/>
          <w:szCs w:val="36"/>
          <w:rtl/>
        </w:rPr>
      </w:pPr>
      <w:r>
        <w:rPr>
          <w:rStyle w:val="contenttext"/>
          <w:rFonts w:cs="B Zar" w:hint="cs"/>
          <w:color w:val="000000"/>
          <w:sz w:val="36"/>
          <w:szCs w:val="36"/>
          <w:rtl/>
        </w:rPr>
        <w:t>ص:186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727FF4">
      <w:pPr>
        <w:bidi/>
        <w:jc w:val="both"/>
        <w:divId w:val="824053194"/>
        <w:rPr>
          <w:rFonts w:eastAsia="Times New Roman" w:cs="B Zar" w:hint="cs"/>
          <w:color w:val="000000"/>
          <w:sz w:val="36"/>
          <w:szCs w:val="36"/>
          <w:rtl/>
        </w:rPr>
      </w:pPr>
      <w:r>
        <w:rPr>
          <w:rFonts w:eastAsia="Times New Roman" w:cs="B Zar" w:hint="cs"/>
          <w:color w:val="000000"/>
          <w:sz w:val="36"/>
          <w:szCs w:val="36"/>
          <w:rtl/>
        </w:rPr>
        <w:t xml:space="preserve">1- [1] . تاریخ بغداد، ج 13، ص 366. </w:t>
      </w:r>
    </w:p>
    <w:p w:rsidR="00000000" w:rsidRDefault="00727FF4">
      <w:pPr>
        <w:bidi/>
        <w:jc w:val="both"/>
        <w:divId w:val="336153809"/>
        <w:rPr>
          <w:rFonts w:eastAsia="Times New Roman" w:cs="B Zar" w:hint="cs"/>
          <w:color w:val="000000"/>
          <w:sz w:val="36"/>
          <w:szCs w:val="36"/>
          <w:rtl/>
        </w:rPr>
      </w:pPr>
      <w:r>
        <w:rPr>
          <w:rFonts w:eastAsia="Times New Roman" w:cs="B Zar" w:hint="cs"/>
          <w:color w:val="000000"/>
          <w:sz w:val="36"/>
          <w:szCs w:val="36"/>
          <w:rtl/>
        </w:rPr>
        <w:t>2- [2] . دایره المعارف بزر</w:t>
      </w:r>
      <w:r>
        <w:rPr>
          <w:rFonts w:eastAsia="Times New Roman" w:cs="B Zar" w:hint="cs"/>
          <w:color w:val="000000"/>
          <w:sz w:val="36"/>
          <w:szCs w:val="36"/>
          <w:rtl/>
        </w:rPr>
        <w:t xml:space="preserve">گ اسلامی، ج 5، ص 381. </w:t>
      </w:r>
    </w:p>
    <w:p w:rsidR="00000000" w:rsidRDefault="00727FF4">
      <w:pPr>
        <w:bidi/>
        <w:jc w:val="both"/>
        <w:divId w:val="80609584"/>
        <w:rPr>
          <w:rFonts w:eastAsia="Times New Roman" w:cs="B Zar" w:hint="cs"/>
          <w:color w:val="000000"/>
          <w:sz w:val="36"/>
          <w:szCs w:val="36"/>
          <w:rtl/>
        </w:rPr>
      </w:pPr>
      <w:r>
        <w:rPr>
          <w:rFonts w:eastAsia="Times New Roman" w:cs="B Zar" w:hint="cs"/>
          <w:color w:val="000000"/>
          <w:sz w:val="36"/>
          <w:szCs w:val="36"/>
          <w:rtl/>
        </w:rPr>
        <w:t xml:space="preserve">3- [3] . تاریخ بغداد، ج 13، ص 385. </w:t>
      </w:r>
    </w:p>
    <w:p w:rsidR="00000000" w:rsidRDefault="00727FF4">
      <w:pPr>
        <w:bidi/>
        <w:jc w:val="both"/>
        <w:divId w:val="523905349"/>
        <w:rPr>
          <w:rFonts w:eastAsia="Times New Roman" w:cs="B Zar" w:hint="cs"/>
          <w:color w:val="000000"/>
          <w:sz w:val="36"/>
          <w:szCs w:val="36"/>
          <w:rtl/>
        </w:rPr>
      </w:pPr>
      <w:r>
        <w:rPr>
          <w:rFonts w:eastAsia="Times New Roman" w:cs="B Zar" w:hint="cs"/>
          <w:color w:val="000000"/>
          <w:sz w:val="36"/>
          <w:szCs w:val="36"/>
          <w:rtl/>
        </w:rPr>
        <w:t xml:space="preserve">4- [4] . همان. </w:t>
      </w:r>
    </w:p>
    <w:p w:rsidR="00000000" w:rsidRDefault="00727FF4">
      <w:pPr>
        <w:pStyle w:val="contentparagraph"/>
        <w:bidi/>
        <w:jc w:val="both"/>
        <w:divId w:val="1462265884"/>
        <w:rPr>
          <w:rFonts w:cs="B Zar" w:hint="cs"/>
          <w:color w:val="000000"/>
          <w:sz w:val="36"/>
          <w:szCs w:val="36"/>
          <w:rtl/>
        </w:rPr>
      </w:pPr>
      <w:r>
        <w:rPr>
          <w:rStyle w:val="contenttext"/>
          <w:rFonts w:cs="B Zar" w:hint="cs"/>
          <w:color w:val="000000"/>
          <w:sz w:val="36"/>
          <w:szCs w:val="36"/>
          <w:rtl/>
        </w:rPr>
        <w:t>همان نفی عسر و حرج است و نه مبنایی کلامی؛ مانند تکیه بر معنای قرآن مجید و خارج دانستن الفاظ آن از دامنه کتاب الهی.</w:t>
      </w:r>
      <w:hyperlink w:anchor="content_note_187_1" w:tooltip=" [1] . دایره المعارف بزرگ اسلامی، ج 5، ص 384. " w:history="1">
        <w:r>
          <w:rPr>
            <w:rStyle w:val="Hyperlink"/>
            <w:rFonts w:cs="B Zar" w:hint="cs"/>
            <w:sz w:val="36"/>
            <w:szCs w:val="36"/>
            <w:rtl/>
          </w:rPr>
          <w:t>(1)</w:t>
        </w:r>
      </w:hyperlink>
    </w:p>
    <w:p w:rsidR="00000000" w:rsidRDefault="00727FF4">
      <w:pPr>
        <w:pStyle w:val="contentparagraph"/>
        <w:bidi/>
        <w:jc w:val="both"/>
        <w:divId w:val="1462265884"/>
        <w:rPr>
          <w:rFonts w:cs="B Zar" w:hint="cs"/>
          <w:color w:val="000000"/>
          <w:sz w:val="36"/>
          <w:szCs w:val="36"/>
          <w:rtl/>
        </w:rPr>
      </w:pPr>
      <w:r>
        <w:rPr>
          <w:rStyle w:val="contenttext"/>
          <w:rFonts w:cs="B Zar" w:hint="cs"/>
          <w:color w:val="000000"/>
          <w:sz w:val="36"/>
          <w:szCs w:val="36"/>
          <w:rtl/>
        </w:rPr>
        <w:t>در کتاب _تاریخ بغداد_، آمده است ابوحنیفه در موردی ناچار شد از روی تقیه، قول به مخلوق نبودن قرآن را بپذیرد و بگوید که قرآن کلام خداست؛ نه آنکه مخلوق باشد.</w:t>
      </w:r>
      <w:hyperlink w:anchor="content_note_187_2" w:tooltip=" [2] . تاریخ بغداد، ج 13، ص 387. " w:history="1">
        <w:r>
          <w:rPr>
            <w:rStyle w:val="Hyperlink"/>
            <w:rFonts w:cs="B Zar" w:hint="cs"/>
            <w:sz w:val="36"/>
            <w:szCs w:val="36"/>
            <w:rtl/>
          </w:rPr>
          <w:t>(2)</w:t>
        </w:r>
      </w:hyperlink>
    </w:p>
    <w:p w:rsidR="00000000" w:rsidRDefault="00727FF4">
      <w:pPr>
        <w:pStyle w:val="contentparagraph"/>
        <w:bidi/>
        <w:jc w:val="both"/>
        <w:divId w:val="1462265884"/>
        <w:rPr>
          <w:rFonts w:cs="B Zar" w:hint="cs"/>
          <w:color w:val="000000"/>
          <w:sz w:val="36"/>
          <w:szCs w:val="36"/>
          <w:rtl/>
        </w:rPr>
      </w:pPr>
      <w:r>
        <w:rPr>
          <w:rStyle w:val="contenttext"/>
          <w:rFonts w:cs="B Zar" w:hint="cs"/>
          <w:color w:val="000000"/>
          <w:sz w:val="36"/>
          <w:szCs w:val="36"/>
          <w:rtl/>
        </w:rPr>
        <w:t>خطیب بغدادی در این باره می گوید: «اما گفته شده که ابوحنیفه قائل به خلق قرآن نبوده است، ولی مشهور آن است که وی قرآن را مخلوق می دانسته و چند بار او را بر این عقیده توبه داده اند».</w:t>
      </w:r>
      <w:hyperlink w:anchor="content_note_187_3" w:tooltip=" [3] . همان، ص 383. البته روایت های دلالت کننده بر نبود قول به خلق قرآن را نیز خطیب آورده است. " w:history="1">
        <w:r>
          <w:rPr>
            <w:rStyle w:val="Hyperlink"/>
            <w:rFonts w:cs="B Zar" w:hint="cs"/>
            <w:sz w:val="36"/>
            <w:szCs w:val="36"/>
            <w:rtl/>
          </w:rPr>
          <w:t>(3)</w:t>
        </w:r>
      </w:hyperlink>
    </w:p>
    <w:p w:rsidR="00000000" w:rsidRDefault="00727FF4">
      <w:pPr>
        <w:pStyle w:val="contentparagraph"/>
        <w:bidi/>
        <w:jc w:val="both"/>
        <w:divId w:val="1462265884"/>
        <w:rPr>
          <w:rFonts w:cs="B Zar" w:hint="cs"/>
          <w:color w:val="000000"/>
          <w:sz w:val="36"/>
          <w:szCs w:val="36"/>
          <w:rtl/>
        </w:rPr>
      </w:pPr>
      <w:r>
        <w:rPr>
          <w:rStyle w:val="contenttext"/>
          <w:rFonts w:cs="B Zar" w:hint="cs"/>
          <w:color w:val="000000"/>
          <w:sz w:val="36"/>
          <w:szCs w:val="36"/>
          <w:rtl/>
        </w:rPr>
        <w:t>حنفیان اهل سنت و جماعت و برخی از غیرحنفیان، عقیده دارند که ابوحنیفه نظریه خلق قرآن را مردود دانسته و حتی رساله ای در تکفیر قائلان به خلق قرآن به او نسبت داده</w:t>
      </w:r>
      <w:r>
        <w:rPr>
          <w:rStyle w:val="contenttext"/>
          <w:rFonts w:cs="B Zar" w:hint="cs"/>
          <w:color w:val="000000"/>
          <w:sz w:val="36"/>
          <w:szCs w:val="36"/>
          <w:rtl/>
        </w:rPr>
        <w:t xml:space="preserve"> اند.</w:t>
      </w:r>
      <w:hyperlink w:anchor="content_note_187_4" w:tooltip=" [4] . دایره المعارف بزرگ اسلامی، ج 5، ص 384. " w:history="1">
        <w:r>
          <w:rPr>
            <w:rStyle w:val="Hyperlink"/>
            <w:rFonts w:cs="B Zar" w:hint="cs"/>
            <w:sz w:val="36"/>
            <w:szCs w:val="36"/>
            <w:rtl/>
          </w:rPr>
          <w:t>(4)</w:t>
        </w:r>
      </w:hyperlink>
    </w:p>
    <w:p w:rsidR="00000000" w:rsidRDefault="00727FF4">
      <w:pPr>
        <w:pStyle w:val="contentparagraph"/>
        <w:bidi/>
        <w:jc w:val="both"/>
        <w:divId w:val="1462265884"/>
        <w:rPr>
          <w:rFonts w:cs="B Zar" w:hint="cs"/>
          <w:color w:val="000000"/>
          <w:sz w:val="36"/>
          <w:szCs w:val="36"/>
          <w:rtl/>
        </w:rPr>
      </w:pPr>
      <w:r>
        <w:rPr>
          <w:rStyle w:val="contenttext"/>
          <w:rFonts w:cs="B Zar" w:hint="cs"/>
          <w:color w:val="000000"/>
          <w:sz w:val="36"/>
          <w:szCs w:val="36"/>
          <w:rtl/>
        </w:rPr>
        <w:t xml:space="preserve">ابوزهره می گوید: «دشمنان ابوحنیفه ادعا کرده اند که او قائل به خلق قرآن بوده و دوبار توبه داده شده است، ولی ابوحنیفه از ژرف اندیشی در این موضوع خودداری می </w:t>
      </w:r>
      <w:r>
        <w:rPr>
          <w:rStyle w:val="contenttext"/>
          <w:rFonts w:cs="B Zar" w:hint="cs"/>
          <w:color w:val="000000"/>
          <w:sz w:val="36"/>
          <w:szCs w:val="36"/>
          <w:rtl/>
        </w:rPr>
        <w:t>کرد... ؛ البته معتزله که قائل به خلق قرآن بود، چون</w:t>
      </w:r>
    </w:p>
    <w:p w:rsidR="00000000" w:rsidRDefault="00727FF4">
      <w:pPr>
        <w:pStyle w:val="contentparagraph"/>
        <w:bidi/>
        <w:jc w:val="both"/>
        <w:divId w:val="1462265884"/>
        <w:rPr>
          <w:rFonts w:cs="B Zar" w:hint="cs"/>
          <w:color w:val="000000"/>
          <w:sz w:val="36"/>
          <w:szCs w:val="36"/>
          <w:rtl/>
        </w:rPr>
      </w:pPr>
      <w:r>
        <w:rPr>
          <w:rStyle w:val="contenttext"/>
          <w:rFonts w:cs="B Zar" w:hint="cs"/>
          <w:color w:val="000000"/>
          <w:sz w:val="36"/>
          <w:szCs w:val="36"/>
          <w:rtl/>
        </w:rPr>
        <w:t>ص:187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727FF4">
      <w:pPr>
        <w:bidi/>
        <w:jc w:val="both"/>
        <w:divId w:val="659887708"/>
        <w:rPr>
          <w:rFonts w:eastAsia="Times New Roman" w:cs="B Zar" w:hint="cs"/>
          <w:color w:val="000000"/>
          <w:sz w:val="36"/>
          <w:szCs w:val="36"/>
          <w:rtl/>
        </w:rPr>
      </w:pPr>
      <w:r>
        <w:rPr>
          <w:rFonts w:eastAsia="Times New Roman" w:cs="B Zar" w:hint="cs"/>
          <w:color w:val="000000"/>
          <w:sz w:val="36"/>
          <w:szCs w:val="36"/>
          <w:rtl/>
        </w:rPr>
        <w:t xml:space="preserve">1- [1] . دایره المعارف بزرگ اسلامی، ج 5، ص 384. </w:t>
      </w:r>
    </w:p>
    <w:p w:rsidR="00000000" w:rsidRDefault="00727FF4">
      <w:pPr>
        <w:bidi/>
        <w:jc w:val="both"/>
        <w:divId w:val="1748189514"/>
        <w:rPr>
          <w:rFonts w:eastAsia="Times New Roman" w:cs="B Zar" w:hint="cs"/>
          <w:color w:val="000000"/>
          <w:sz w:val="36"/>
          <w:szCs w:val="36"/>
          <w:rtl/>
        </w:rPr>
      </w:pPr>
      <w:r>
        <w:rPr>
          <w:rFonts w:eastAsia="Times New Roman" w:cs="B Zar" w:hint="cs"/>
          <w:color w:val="000000"/>
          <w:sz w:val="36"/>
          <w:szCs w:val="36"/>
          <w:rtl/>
        </w:rPr>
        <w:t xml:space="preserve">2- [2] . تاریخ بغداد، ج 13، ص 387. </w:t>
      </w:r>
    </w:p>
    <w:p w:rsidR="00000000" w:rsidRDefault="00727FF4">
      <w:pPr>
        <w:bidi/>
        <w:jc w:val="both"/>
        <w:divId w:val="1055399442"/>
        <w:rPr>
          <w:rFonts w:eastAsia="Times New Roman" w:cs="B Zar" w:hint="cs"/>
          <w:color w:val="000000"/>
          <w:sz w:val="36"/>
          <w:szCs w:val="36"/>
          <w:rtl/>
        </w:rPr>
      </w:pPr>
      <w:r>
        <w:rPr>
          <w:rFonts w:eastAsia="Times New Roman" w:cs="B Zar" w:hint="cs"/>
          <w:color w:val="000000"/>
          <w:sz w:val="36"/>
          <w:szCs w:val="36"/>
          <w:rtl/>
        </w:rPr>
        <w:t xml:space="preserve">3- [3] . همان، ص 383. البته روایت های دلالت کننده بر نبود قول به خلق قرآن را </w:t>
      </w:r>
      <w:r>
        <w:rPr>
          <w:rFonts w:eastAsia="Times New Roman" w:cs="B Zar" w:hint="cs"/>
          <w:color w:val="000000"/>
          <w:sz w:val="36"/>
          <w:szCs w:val="36"/>
          <w:rtl/>
        </w:rPr>
        <w:t xml:space="preserve">نیز خطیب آورده است. </w:t>
      </w:r>
    </w:p>
    <w:p w:rsidR="00000000" w:rsidRDefault="00727FF4">
      <w:pPr>
        <w:bidi/>
        <w:jc w:val="both"/>
        <w:divId w:val="507712670"/>
        <w:rPr>
          <w:rFonts w:eastAsia="Times New Roman" w:cs="B Zar" w:hint="cs"/>
          <w:color w:val="000000"/>
          <w:sz w:val="36"/>
          <w:szCs w:val="36"/>
          <w:rtl/>
        </w:rPr>
      </w:pPr>
      <w:r>
        <w:rPr>
          <w:rFonts w:eastAsia="Times New Roman" w:cs="B Zar" w:hint="cs"/>
          <w:color w:val="000000"/>
          <w:sz w:val="36"/>
          <w:szCs w:val="36"/>
          <w:rtl/>
        </w:rPr>
        <w:t xml:space="preserve">4- [4] . دایره المعارف بزرگ اسلامی، ج 5، ص 384. </w:t>
      </w:r>
    </w:p>
    <w:p w:rsidR="00000000" w:rsidRDefault="00727FF4">
      <w:pPr>
        <w:pStyle w:val="contentparagraph"/>
        <w:bidi/>
        <w:jc w:val="both"/>
        <w:divId w:val="2039157028"/>
        <w:rPr>
          <w:rFonts w:cs="B Zar" w:hint="cs"/>
          <w:color w:val="000000"/>
          <w:sz w:val="36"/>
          <w:szCs w:val="36"/>
          <w:rtl/>
        </w:rPr>
      </w:pPr>
      <w:r>
        <w:rPr>
          <w:rStyle w:val="contenttext"/>
          <w:rFonts w:cs="B Zar" w:hint="cs"/>
          <w:color w:val="000000"/>
          <w:sz w:val="36"/>
          <w:szCs w:val="36"/>
          <w:rtl/>
        </w:rPr>
        <w:t>دوست می داشتند ائمه مذاهب را با خود همراه سازند، در این نسبت بی تأثیر نبودند.</w:t>
      </w:r>
      <w:hyperlink w:anchor="content_note_188_1" w:tooltip=" [1] . ابوحنیفه، ص 180. " w:history="1">
        <w:r>
          <w:rPr>
            <w:rStyle w:val="Hyperlink"/>
            <w:rFonts w:cs="B Zar" w:hint="cs"/>
            <w:sz w:val="36"/>
            <w:szCs w:val="36"/>
            <w:rtl/>
          </w:rPr>
          <w:t>(1)</w:t>
        </w:r>
      </w:hyperlink>
    </w:p>
    <w:p w:rsidR="00000000" w:rsidRDefault="00727FF4">
      <w:pPr>
        <w:pStyle w:val="contentparagraph"/>
        <w:bidi/>
        <w:jc w:val="both"/>
        <w:divId w:val="203915702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ابوزهره بدون اینکه دلیلی بر رد روایت های دال بر پذیرفتن خلق قرآن از سوی ابوحنیفه ارائه کند، آنان را نادیده می گیرد و تنها به دو روایت که نافی</w:t>
      </w:r>
      <w:hyperlink w:anchor="content_note_188_2" w:tooltip=" [2] . همان. " w:history="1">
        <w:r>
          <w:rPr>
            <w:rStyle w:val="Hyperlink"/>
            <w:rFonts w:cs="B Zar" w:hint="cs"/>
            <w:sz w:val="36"/>
            <w:szCs w:val="36"/>
            <w:rtl/>
          </w:rPr>
          <w:t>(2)</w:t>
        </w:r>
      </w:hyperlink>
      <w:r>
        <w:rPr>
          <w:rStyle w:val="contenttext"/>
          <w:rFonts w:cs="B Zar" w:hint="cs"/>
          <w:color w:val="000000"/>
          <w:sz w:val="36"/>
          <w:szCs w:val="36"/>
          <w:rtl/>
        </w:rPr>
        <w:t xml:space="preserve"> هستند، استناد می کند. او نتیجه می گیرد که ابوحنیفه </w:t>
      </w:r>
      <w:r>
        <w:rPr>
          <w:rStyle w:val="contenttext"/>
          <w:rFonts w:cs="B Zar" w:hint="cs"/>
          <w:color w:val="000000"/>
          <w:sz w:val="36"/>
          <w:szCs w:val="36"/>
          <w:rtl/>
        </w:rPr>
        <w:t>در مسئله خلق قرآن، نظری اظهار نداشته است. ازاین رو، به طریق اولی قائل به خلق قرآن نبوده است، ولی این گفته مخدوش است؛ زیرا:</w:t>
      </w:r>
    </w:p>
    <w:p w:rsidR="00000000" w:rsidRDefault="00727FF4">
      <w:pPr>
        <w:pStyle w:val="contentparagraph"/>
        <w:bidi/>
        <w:jc w:val="both"/>
        <w:divId w:val="2039157028"/>
        <w:rPr>
          <w:rFonts w:cs="B Zar" w:hint="cs"/>
          <w:color w:val="000000"/>
          <w:sz w:val="36"/>
          <w:szCs w:val="36"/>
          <w:rtl/>
        </w:rPr>
      </w:pPr>
      <w:r>
        <w:rPr>
          <w:rStyle w:val="contenttext"/>
          <w:rFonts w:cs="B Zar" w:hint="cs"/>
          <w:color w:val="000000"/>
          <w:sz w:val="36"/>
          <w:szCs w:val="36"/>
          <w:rtl/>
        </w:rPr>
        <w:t>اول _ با توجه به اینکه مسئله خلق قرآن از مسائل مهم آن عصر به شمار می رفت، بعید است ابوحنیفه از اظهار نظر درباره آن خودداری کرده باشد.</w:t>
      </w:r>
    </w:p>
    <w:p w:rsidR="00000000" w:rsidRDefault="00727FF4">
      <w:pPr>
        <w:pStyle w:val="contentparagraph"/>
        <w:bidi/>
        <w:jc w:val="both"/>
        <w:divId w:val="2039157028"/>
        <w:rPr>
          <w:rFonts w:cs="B Zar" w:hint="cs"/>
          <w:color w:val="000000"/>
          <w:sz w:val="36"/>
          <w:szCs w:val="36"/>
          <w:rtl/>
        </w:rPr>
      </w:pPr>
      <w:r>
        <w:rPr>
          <w:rStyle w:val="contenttext"/>
          <w:rFonts w:cs="B Zar" w:hint="cs"/>
          <w:color w:val="000000"/>
          <w:sz w:val="36"/>
          <w:szCs w:val="36"/>
          <w:rtl/>
        </w:rPr>
        <w:t>دوم _ دلیلی بر نفی روایت ثابت کننده(اعتقاد به خلق قرآن) ارائه نشده است.</w:t>
      </w:r>
    </w:p>
    <w:p w:rsidR="00000000" w:rsidRDefault="00727FF4">
      <w:pPr>
        <w:pStyle w:val="contentparagraph"/>
        <w:bidi/>
        <w:jc w:val="both"/>
        <w:divId w:val="2039157028"/>
        <w:rPr>
          <w:rFonts w:cs="B Zar" w:hint="cs"/>
          <w:color w:val="000000"/>
          <w:sz w:val="36"/>
          <w:szCs w:val="36"/>
          <w:rtl/>
        </w:rPr>
      </w:pPr>
      <w:r>
        <w:rPr>
          <w:rStyle w:val="contenttext"/>
          <w:rFonts w:cs="B Zar" w:hint="cs"/>
          <w:color w:val="000000"/>
          <w:sz w:val="36"/>
          <w:szCs w:val="36"/>
          <w:rtl/>
        </w:rPr>
        <w:t>بنابراین، همان گونه که گفته اند و خطیب بغدادی نیز به آن اشاره کرده است، ابوحنیفه خلق قرآن را می پذیرفت.</w:t>
      </w:r>
    </w:p>
    <w:p w:rsidR="00000000" w:rsidRDefault="00727FF4">
      <w:pPr>
        <w:pStyle w:val="contentparagraph"/>
        <w:bidi/>
        <w:jc w:val="both"/>
        <w:divId w:val="2039157028"/>
        <w:rPr>
          <w:rFonts w:cs="B Zar" w:hint="cs"/>
          <w:color w:val="000000"/>
          <w:sz w:val="36"/>
          <w:szCs w:val="36"/>
          <w:rtl/>
        </w:rPr>
      </w:pPr>
      <w:r>
        <w:rPr>
          <w:rStyle w:val="contenttext"/>
          <w:rFonts w:cs="B Zar" w:hint="cs"/>
          <w:color w:val="000000"/>
          <w:sz w:val="36"/>
          <w:szCs w:val="36"/>
          <w:rtl/>
        </w:rPr>
        <w:t>ج) شخصیت سیاسی ابوحنیفه</w:t>
      </w:r>
    </w:p>
    <w:p w:rsidR="00000000" w:rsidRDefault="00727FF4">
      <w:pPr>
        <w:pStyle w:val="contentparagraph"/>
        <w:bidi/>
        <w:jc w:val="both"/>
        <w:divId w:val="2039157028"/>
        <w:rPr>
          <w:rFonts w:cs="B Zar" w:hint="cs"/>
          <w:color w:val="000000"/>
          <w:sz w:val="36"/>
          <w:szCs w:val="36"/>
          <w:rtl/>
        </w:rPr>
      </w:pPr>
      <w:r>
        <w:rPr>
          <w:rStyle w:val="contenttext"/>
          <w:rFonts w:cs="B Zar" w:hint="cs"/>
          <w:color w:val="000000"/>
          <w:sz w:val="36"/>
          <w:szCs w:val="36"/>
          <w:rtl/>
        </w:rPr>
        <w:t>یک _ در عهد امویان</w:t>
      </w:r>
    </w:p>
    <w:p w:rsidR="00000000" w:rsidRDefault="00727FF4">
      <w:pPr>
        <w:pStyle w:val="contentparagraph"/>
        <w:bidi/>
        <w:jc w:val="both"/>
        <w:divId w:val="2039157028"/>
        <w:rPr>
          <w:rFonts w:cs="B Zar" w:hint="cs"/>
          <w:color w:val="000000"/>
          <w:sz w:val="36"/>
          <w:szCs w:val="36"/>
          <w:rtl/>
        </w:rPr>
      </w:pPr>
      <w:r>
        <w:rPr>
          <w:rStyle w:val="contenttext"/>
          <w:rFonts w:cs="B Zar" w:hint="cs"/>
          <w:color w:val="000000"/>
          <w:sz w:val="36"/>
          <w:szCs w:val="36"/>
          <w:rtl/>
        </w:rPr>
        <w:t>ابوحنیفه در عهد بنی امیه بر خلاف ابن شبرمه و ابن ابی لیلی، با دستگاه خلافت همکاری نداشت.</w:t>
      </w:r>
      <w:hyperlink w:anchor="content_note_188_3" w:tooltip=" [3] . همان، ص 38. " w:history="1">
        <w:r>
          <w:rPr>
            <w:rStyle w:val="Hyperlink"/>
            <w:rFonts w:cs="B Zar" w:hint="cs"/>
            <w:sz w:val="36"/>
            <w:szCs w:val="36"/>
            <w:rtl/>
          </w:rPr>
          <w:t>(3)</w:t>
        </w:r>
      </w:hyperlink>
      <w:r>
        <w:rPr>
          <w:rStyle w:val="contenttext"/>
          <w:rFonts w:cs="B Zar" w:hint="cs"/>
          <w:color w:val="000000"/>
          <w:sz w:val="36"/>
          <w:szCs w:val="36"/>
          <w:rtl/>
        </w:rPr>
        <w:t xml:space="preserve"> او معتقد بود که خلافت جز با انتخاب مؤمنان و بیعت برای کسی استوار نمی گردد و برگزیدن جانشین، نقشی د</w:t>
      </w:r>
      <w:r>
        <w:rPr>
          <w:rStyle w:val="contenttext"/>
          <w:rFonts w:cs="B Zar" w:hint="cs"/>
          <w:color w:val="000000"/>
          <w:sz w:val="36"/>
          <w:szCs w:val="36"/>
          <w:rtl/>
        </w:rPr>
        <w:t>ر تعیین خلیفه</w:t>
      </w:r>
    </w:p>
    <w:p w:rsidR="00000000" w:rsidRDefault="00727FF4">
      <w:pPr>
        <w:pStyle w:val="contentparagraph"/>
        <w:bidi/>
        <w:jc w:val="both"/>
        <w:divId w:val="2039157028"/>
        <w:rPr>
          <w:rFonts w:cs="B Zar" w:hint="cs"/>
          <w:color w:val="000000"/>
          <w:sz w:val="36"/>
          <w:szCs w:val="36"/>
          <w:rtl/>
        </w:rPr>
      </w:pPr>
      <w:r>
        <w:rPr>
          <w:rStyle w:val="contenttext"/>
          <w:rFonts w:cs="B Zar" w:hint="cs"/>
          <w:color w:val="000000"/>
          <w:sz w:val="36"/>
          <w:szCs w:val="36"/>
          <w:rtl/>
        </w:rPr>
        <w:t>ص:188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727FF4">
      <w:pPr>
        <w:bidi/>
        <w:jc w:val="both"/>
        <w:divId w:val="466821826"/>
        <w:rPr>
          <w:rFonts w:eastAsia="Times New Roman" w:cs="B Zar" w:hint="cs"/>
          <w:color w:val="000000"/>
          <w:sz w:val="36"/>
          <w:szCs w:val="36"/>
          <w:rtl/>
        </w:rPr>
      </w:pPr>
      <w:r>
        <w:rPr>
          <w:rFonts w:eastAsia="Times New Roman" w:cs="B Zar" w:hint="cs"/>
          <w:color w:val="000000"/>
          <w:sz w:val="36"/>
          <w:szCs w:val="36"/>
          <w:rtl/>
        </w:rPr>
        <w:t xml:space="preserve">1- [1] . ابوحنیفه، ص 180. </w:t>
      </w:r>
    </w:p>
    <w:p w:rsidR="00000000" w:rsidRDefault="00727FF4">
      <w:pPr>
        <w:bidi/>
        <w:jc w:val="both"/>
        <w:divId w:val="1855344017"/>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727FF4">
      <w:pPr>
        <w:bidi/>
        <w:jc w:val="both"/>
        <w:divId w:val="1077896092"/>
        <w:rPr>
          <w:rFonts w:eastAsia="Times New Roman" w:cs="B Zar" w:hint="cs"/>
          <w:color w:val="000000"/>
          <w:sz w:val="36"/>
          <w:szCs w:val="36"/>
          <w:rtl/>
        </w:rPr>
      </w:pPr>
      <w:r>
        <w:rPr>
          <w:rFonts w:eastAsia="Times New Roman" w:cs="B Zar" w:hint="cs"/>
          <w:color w:val="000000"/>
          <w:sz w:val="36"/>
          <w:szCs w:val="36"/>
          <w:rtl/>
        </w:rPr>
        <w:t xml:space="preserve">3- [3] . همان، ص 38. </w:t>
      </w:r>
    </w:p>
    <w:p w:rsidR="00000000" w:rsidRDefault="00727FF4">
      <w:pPr>
        <w:pStyle w:val="contentparagraph"/>
        <w:bidi/>
        <w:jc w:val="both"/>
        <w:divId w:val="1804033178"/>
        <w:rPr>
          <w:rFonts w:cs="B Zar" w:hint="cs"/>
          <w:color w:val="000000"/>
          <w:sz w:val="36"/>
          <w:szCs w:val="36"/>
          <w:rtl/>
        </w:rPr>
      </w:pPr>
      <w:r>
        <w:rPr>
          <w:rStyle w:val="contenttext"/>
          <w:rFonts w:cs="B Zar" w:hint="cs"/>
          <w:color w:val="000000"/>
          <w:sz w:val="36"/>
          <w:szCs w:val="36"/>
          <w:rtl/>
        </w:rPr>
        <w:t>ندارد. بدین ترتیب، خلفای اموی از دیدگاه او واجد شرایط خلافت نبودند.</w:t>
      </w:r>
      <w:hyperlink w:anchor="content_note_189_1" w:tooltip=" [1] . همان، صص 38 و 166؛ الائمه الاربعه، ص 48. " w:history="1">
        <w:r>
          <w:rPr>
            <w:rStyle w:val="Hyperlink"/>
            <w:rFonts w:cs="B Zar" w:hint="cs"/>
            <w:sz w:val="36"/>
            <w:szCs w:val="36"/>
            <w:rtl/>
          </w:rPr>
          <w:t>(1)</w:t>
        </w:r>
      </w:hyperlink>
      <w:r>
        <w:rPr>
          <w:rStyle w:val="contenttext"/>
          <w:rFonts w:cs="B Zar" w:hint="cs"/>
          <w:color w:val="000000"/>
          <w:sz w:val="36"/>
          <w:szCs w:val="36"/>
          <w:rtl/>
        </w:rPr>
        <w:t xml:space="preserve"> ازاین رو، خروج علیه خلفا را جایز می شمرد.</w:t>
      </w:r>
      <w:hyperlink w:anchor="content_note_189_2" w:tooltip=" [2] . تاریخ بغداد، ج 13، ص 399. " w:history="1">
        <w:r>
          <w:rPr>
            <w:rStyle w:val="Hyperlink"/>
            <w:rFonts w:cs="B Zar" w:hint="cs"/>
            <w:sz w:val="36"/>
            <w:szCs w:val="36"/>
            <w:rtl/>
          </w:rPr>
          <w:t>(2)</w:t>
        </w:r>
      </w:hyperlink>
      <w:r>
        <w:rPr>
          <w:rStyle w:val="contenttext"/>
          <w:rFonts w:cs="B Zar" w:hint="cs"/>
          <w:color w:val="000000"/>
          <w:sz w:val="36"/>
          <w:szCs w:val="36"/>
          <w:rtl/>
        </w:rPr>
        <w:t xml:space="preserve"> اوزاعی نیز، ابوحنیفه را بر این رویه سرزنش می کرد و یاد کردن او را ناپسند می شمرد.</w:t>
      </w:r>
      <w:hyperlink w:anchor="content_note_189_3" w:tooltip=" [3] . همان، ص 396. " w:history="1">
        <w:r>
          <w:rPr>
            <w:rStyle w:val="Hyperlink"/>
            <w:rFonts w:cs="B Zar" w:hint="cs"/>
            <w:sz w:val="36"/>
            <w:szCs w:val="36"/>
            <w:rtl/>
          </w:rPr>
          <w:t>(3)</w:t>
        </w:r>
      </w:hyperlink>
    </w:p>
    <w:p w:rsidR="00000000" w:rsidRDefault="00727FF4">
      <w:pPr>
        <w:pStyle w:val="contentparagraph"/>
        <w:bidi/>
        <w:jc w:val="both"/>
        <w:divId w:val="18040331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قیام</w:t>
      </w:r>
      <w:r>
        <w:rPr>
          <w:rStyle w:val="contenttext"/>
          <w:rFonts w:cs="B Zar" w:hint="cs"/>
          <w:color w:val="000000"/>
          <w:sz w:val="36"/>
          <w:szCs w:val="36"/>
          <w:rtl/>
        </w:rPr>
        <w:t xml:space="preserve"> </w:t>
      </w:r>
      <w:r>
        <w:rPr>
          <w:rStyle w:val="contenttext"/>
          <w:rFonts w:cs="B Zar" w:hint="cs"/>
          <w:color w:val="000000"/>
          <w:sz w:val="36"/>
          <w:szCs w:val="36"/>
          <w:rtl/>
        </w:rPr>
        <w:t>زید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p>
    <w:p w:rsidR="00000000" w:rsidRDefault="00727FF4">
      <w:pPr>
        <w:pStyle w:val="contentparagraph"/>
        <w:bidi/>
        <w:jc w:val="both"/>
        <w:divId w:val="1804033178"/>
        <w:rPr>
          <w:rFonts w:cs="B Zar" w:hint="cs"/>
          <w:color w:val="000000"/>
          <w:sz w:val="36"/>
          <w:szCs w:val="36"/>
          <w:rtl/>
        </w:rPr>
      </w:pPr>
      <w:r>
        <w:rPr>
          <w:rStyle w:val="contenttext"/>
          <w:rFonts w:cs="B Zar" w:hint="cs"/>
          <w:color w:val="000000"/>
          <w:sz w:val="36"/>
          <w:szCs w:val="36"/>
          <w:rtl/>
        </w:rPr>
        <w:t>ابوحنیفه در هیچ یک از قیام هایی که بر ضد خلفا انجام گرفت _ چه اموی چه عباسی _ شرکت نکرد، بلکه به پشتیبانی لفظی و مادی بسنده می کرد.</w:t>
      </w:r>
      <w:hyperlink w:anchor="content_note_189_4" w:tooltip=" [4] . ابوحنیفه، ص 161. " w:history="1">
        <w:r>
          <w:rPr>
            <w:rStyle w:val="Hyperlink"/>
            <w:rFonts w:cs="B Zar" w:hint="cs"/>
            <w:sz w:val="36"/>
            <w:szCs w:val="36"/>
            <w:rtl/>
          </w:rPr>
          <w:t>(4)</w:t>
        </w:r>
      </w:hyperlink>
    </w:p>
    <w:p w:rsidR="00000000" w:rsidRDefault="00727FF4">
      <w:pPr>
        <w:pStyle w:val="contentparagraph"/>
        <w:bidi/>
        <w:jc w:val="both"/>
        <w:divId w:val="1804033178"/>
        <w:rPr>
          <w:rFonts w:cs="B Zar" w:hint="cs"/>
          <w:color w:val="000000"/>
          <w:sz w:val="36"/>
          <w:szCs w:val="36"/>
          <w:rtl/>
        </w:rPr>
      </w:pPr>
      <w:r>
        <w:rPr>
          <w:rStyle w:val="contenttext"/>
          <w:rFonts w:cs="B Zar" w:hint="cs"/>
          <w:color w:val="000000"/>
          <w:sz w:val="36"/>
          <w:szCs w:val="36"/>
          <w:rtl/>
        </w:rPr>
        <w:t>ابوحنیفه قیام زید را تأیید کرده و آن را قیامی بر حق می دانست. فضل بن زبیر می گوید: ابوحنیفه از من پرسید: کدام یک از فقها با زید همکاری دارند، من از _سلمه بن کهیل_، _یزید بن ابی زیاد</w:t>
      </w:r>
      <w:r>
        <w:rPr>
          <w:rStyle w:val="contenttext"/>
          <w:rFonts w:cs="B Zar" w:hint="cs"/>
          <w:color w:val="000000"/>
          <w:sz w:val="36"/>
          <w:szCs w:val="36"/>
          <w:rtl/>
        </w:rPr>
        <w:t>_، _هارون بن سعد_، _هشام بن برید_، _ابو هاشم رمانی_، _حجاج بن دینار _و... نام بردم. ابوحنیفه چون چنین شنید، توسط فضل به زید پیام داد که سلاح و اسب مورد لزوم تو را تأمین خواهم کرد و سپس مقادیری از کمک های خود را به فضل داد تا تحویل زید دهد.</w:t>
      </w:r>
      <w:hyperlink w:anchor="content_note_189_5" w:tooltip=" [5] . مقاتل، ص 141. " w:history="1">
        <w:r>
          <w:rPr>
            <w:rStyle w:val="Hyperlink"/>
            <w:rFonts w:cs="B Zar" w:hint="cs"/>
            <w:sz w:val="36"/>
            <w:szCs w:val="36"/>
            <w:rtl/>
          </w:rPr>
          <w:t>(5)</w:t>
        </w:r>
      </w:hyperlink>
    </w:p>
    <w:p w:rsidR="00000000" w:rsidRDefault="00727FF4">
      <w:pPr>
        <w:pStyle w:val="contentparagraph"/>
        <w:bidi/>
        <w:jc w:val="both"/>
        <w:divId w:val="1804033178"/>
        <w:rPr>
          <w:rFonts w:cs="B Zar" w:hint="cs"/>
          <w:color w:val="000000"/>
          <w:sz w:val="36"/>
          <w:szCs w:val="36"/>
          <w:rtl/>
        </w:rPr>
      </w:pPr>
      <w:r>
        <w:rPr>
          <w:rStyle w:val="contenttext"/>
          <w:rFonts w:cs="B Zar" w:hint="cs"/>
          <w:color w:val="000000"/>
          <w:sz w:val="36"/>
          <w:szCs w:val="36"/>
          <w:rtl/>
        </w:rPr>
        <w:t>ص:189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727FF4">
      <w:pPr>
        <w:bidi/>
        <w:jc w:val="both"/>
        <w:divId w:val="368454787"/>
        <w:rPr>
          <w:rFonts w:eastAsia="Times New Roman" w:cs="B Zar" w:hint="cs"/>
          <w:color w:val="000000"/>
          <w:sz w:val="36"/>
          <w:szCs w:val="36"/>
          <w:rtl/>
        </w:rPr>
      </w:pPr>
      <w:r>
        <w:rPr>
          <w:rFonts w:eastAsia="Times New Roman" w:cs="B Zar" w:hint="cs"/>
          <w:color w:val="000000"/>
          <w:sz w:val="36"/>
          <w:szCs w:val="36"/>
          <w:rtl/>
        </w:rPr>
        <w:t xml:space="preserve">1- [1] . همان، صص 38 و 166؛ الائمه الاربعه، ص 48. </w:t>
      </w:r>
    </w:p>
    <w:p w:rsidR="00000000" w:rsidRDefault="00727FF4">
      <w:pPr>
        <w:bidi/>
        <w:jc w:val="both"/>
        <w:divId w:val="990018519"/>
        <w:rPr>
          <w:rFonts w:eastAsia="Times New Roman" w:cs="B Zar" w:hint="cs"/>
          <w:color w:val="000000"/>
          <w:sz w:val="36"/>
          <w:szCs w:val="36"/>
          <w:rtl/>
        </w:rPr>
      </w:pPr>
      <w:r>
        <w:rPr>
          <w:rFonts w:eastAsia="Times New Roman" w:cs="B Zar" w:hint="cs"/>
          <w:color w:val="000000"/>
          <w:sz w:val="36"/>
          <w:szCs w:val="36"/>
          <w:rtl/>
        </w:rPr>
        <w:t xml:space="preserve">2- [2] . تاریخ بغداد، ج 13، ص 399. </w:t>
      </w:r>
    </w:p>
    <w:p w:rsidR="00000000" w:rsidRDefault="00727FF4">
      <w:pPr>
        <w:bidi/>
        <w:jc w:val="both"/>
        <w:divId w:val="192040746"/>
        <w:rPr>
          <w:rFonts w:eastAsia="Times New Roman" w:cs="B Zar" w:hint="cs"/>
          <w:color w:val="000000"/>
          <w:sz w:val="36"/>
          <w:szCs w:val="36"/>
          <w:rtl/>
        </w:rPr>
      </w:pPr>
      <w:r>
        <w:rPr>
          <w:rFonts w:eastAsia="Times New Roman" w:cs="B Zar" w:hint="cs"/>
          <w:color w:val="000000"/>
          <w:sz w:val="36"/>
          <w:szCs w:val="36"/>
          <w:rtl/>
        </w:rPr>
        <w:t xml:space="preserve">3- [3] . همان، ص 396. </w:t>
      </w:r>
    </w:p>
    <w:p w:rsidR="00000000" w:rsidRDefault="00727FF4">
      <w:pPr>
        <w:bidi/>
        <w:jc w:val="both"/>
        <w:divId w:val="276647688"/>
        <w:rPr>
          <w:rFonts w:eastAsia="Times New Roman" w:cs="B Zar" w:hint="cs"/>
          <w:color w:val="000000"/>
          <w:sz w:val="36"/>
          <w:szCs w:val="36"/>
          <w:rtl/>
        </w:rPr>
      </w:pPr>
      <w:r>
        <w:rPr>
          <w:rFonts w:eastAsia="Times New Roman" w:cs="B Zar" w:hint="cs"/>
          <w:color w:val="000000"/>
          <w:sz w:val="36"/>
          <w:szCs w:val="36"/>
          <w:rtl/>
        </w:rPr>
        <w:t xml:space="preserve">4- [4] . ابوحنیفه، ص 161. </w:t>
      </w:r>
    </w:p>
    <w:p w:rsidR="00000000" w:rsidRDefault="00727FF4">
      <w:pPr>
        <w:bidi/>
        <w:jc w:val="both"/>
        <w:divId w:val="151215911"/>
        <w:rPr>
          <w:rFonts w:eastAsia="Times New Roman" w:cs="B Zar" w:hint="cs"/>
          <w:color w:val="000000"/>
          <w:sz w:val="36"/>
          <w:szCs w:val="36"/>
          <w:rtl/>
        </w:rPr>
      </w:pPr>
      <w:r>
        <w:rPr>
          <w:rFonts w:eastAsia="Times New Roman" w:cs="B Zar" w:hint="cs"/>
          <w:color w:val="000000"/>
          <w:sz w:val="36"/>
          <w:szCs w:val="36"/>
          <w:rtl/>
        </w:rPr>
        <w:t>5- [5] . مقاتل، ص 141</w:t>
      </w:r>
      <w:r>
        <w:rPr>
          <w:rFonts w:eastAsia="Times New Roman" w:cs="B Zar" w:hint="cs"/>
          <w:color w:val="000000"/>
          <w:sz w:val="36"/>
          <w:szCs w:val="36"/>
          <w:rtl/>
        </w:rPr>
        <w:t xml:space="preserve">. </w:t>
      </w:r>
    </w:p>
    <w:p w:rsidR="00000000" w:rsidRDefault="00727FF4">
      <w:pPr>
        <w:pStyle w:val="contentparagraph"/>
        <w:bidi/>
        <w:jc w:val="both"/>
        <w:divId w:val="1948000773"/>
        <w:rPr>
          <w:rFonts w:cs="B Zar" w:hint="cs"/>
          <w:color w:val="000000"/>
          <w:sz w:val="36"/>
          <w:szCs w:val="36"/>
          <w:rtl/>
        </w:rPr>
      </w:pPr>
      <w:r>
        <w:rPr>
          <w:rStyle w:val="contenttext"/>
          <w:rFonts w:cs="B Zar" w:hint="cs"/>
          <w:color w:val="000000"/>
          <w:sz w:val="36"/>
          <w:szCs w:val="36"/>
          <w:rtl/>
        </w:rPr>
        <w:t>محمد بن جعفر فرزند امام صادق علیه السلام می گوید: خداوند ابوحنیفه را بیامرزد! به راستی دوستی او با ما، دریاری دادن زید بن علی آشکار شد و تحقق یافت.</w:t>
      </w:r>
      <w:hyperlink w:anchor="content_note_190_1" w:tooltip=" [1] . همان، ص 140؛ محمدتقی مدرسی، تاریخ الاسلامی دروس و عبر، بیروت، دارالجمیل، 1404 ه . ق، این سخن را از قول امام صادق علیه السلام نقل کرده است که با مدارک مطابق نیست. " w:history="1">
        <w:r>
          <w:rPr>
            <w:rStyle w:val="Hyperlink"/>
            <w:rFonts w:cs="B Zar" w:hint="cs"/>
            <w:sz w:val="36"/>
            <w:szCs w:val="36"/>
            <w:rtl/>
          </w:rPr>
          <w:t>(1)</w:t>
        </w:r>
      </w:hyperlink>
    </w:p>
    <w:p w:rsidR="00000000" w:rsidRDefault="00727FF4">
      <w:pPr>
        <w:pStyle w:val="contentparagraph"/>
        <w:bidi/>
        <w:jc w:val="both"/>
        <w:divId w:val="1948000773"/>
        <w:rPr>
          <w:rFonts w:cs="B Zar" w:hint="cs"/>
          <w:color w:val="000000"/>
          <w:sz w:val="36"/>
          <w:szCs w:val="36"/>
          <w:rtl/>
        </w:rPr>
      </w:pPr>
      <w:r>
        <w:rPr>
          <w:rStyle w:val="contenttext"/>
          <w:rFonts w:cs="B Zar" w:hint="cs"/>
          <w:color w:val="000000"/>
          <w:sz w:val="36"/>
          <w:szCs w:val="36"/>
          <w:rtl/>
        </w:rPr>
        <w:t>در منابع دیگری نیز همکاری ابوحنیفه با زید تأیید شده است.</w:t>
      </w:r>
      <w:hyperlink w:anchor="content_note_190_2" w:tooltip=" [2] . بلاذری، نساب الاشراف، تصحیح محمدباقر محمودی، بیروت، دارالتعارف، 1397، ج 3، ص 239. " w:history="1">
        <w:r>
          <w:rPr>
            <w:rStyle w:val="Hyperlink"/>
            <w:rFonts w:cs="B Zar" w:hint="cs"/>
            <w:sz w:val="36"/>
            <w:szCs w:val="36"/>
            <w:rtl/>
          </w:rPr>
          <w:t>(2)</w:t>
        </w:r>
      </w:hyperlink>
      <w:r>
        <w:rPr>
          <w:rStyle w:val="contenttext"/>
          <w:rFonts w:cs="B Zar" w:hint="cs"/>
          <w:color w:val="000000"/>
          <w:sz w:val="36"/>
          <w:szCs w:val="36"/>
          <w:rtl/>
        </w:rPr>
        <w:t xml:space="preserve"> در سال 126 ه . ق ابوحنیفه برای بازگشت حارث بن سریج که علیه امویان قیام کرده بود، بین خراسانیان و دستگاه خلافت، میانجی گری نمود.</w:t>
      </w:r>
      <w:hyperlink w:anchor="content_note_190_3" w:tooltip=" [3] . دایره المعارف بزرگ اسلامی، ج 5، ص 38؛ طبری، ج 7، ص 292. " w:history="1">
        <w:r>
          <w:rPr>
            <w:rStyle w:val="Hyperlink"/>
            <w:rFonts w:cs="B Zar" w:hint="cs"/>
            <w:sz w:val="36"/>
            <w:szCs w:val="36"/>
            <w:rtl/>
          </w:rPr>
          <w:t>(3)</w:t>
        </w:r>
      </w:hyperlink>
      <w:r>
        <w:rPr>
          <w:rStyle w:val="contenttext"/>
          <w:rFonts w:cs="B Zar" w:hint="cs"/>
          <w:color w:val="000000"/>
          <w:sz w:val="36"/>
          <w:szCs w:val="36"/>
          <w:rtl/>
        </w:rPr>
        <w:t xml:space="preserve"> این امر مقبولیت ابوحنیفه را نزد هر دو گروه نشان می دهد.</w:t>
      </w:r>
    </w:p>
    <w:p w:rsidR="00000000" w:rsidRDefault="00727FF4">
      <w:pPr>
        <w:pStyle w:val="contentparagraph"/>
        <w:bidi/>
        <w:jc w:val="both"/>
        <w:divId w:val="1948000773"/>
        <w:rPr>
          <w:rFonts w:cs="B Zar" w:hint="cs"/>
          <w:color w:val="000000"/>
          <w:sz w:val="36"/>
          <w:szCs w:val="36"/>
          <w:rtl/>
        </w:rPr>
      </w:pPr>
      <w:r>
        <w:rPr>
          <w:rStyle w:val="contenttext"/>
          <w:rFonts w:cs="B Zar" w:hint="cs"/>
          <w:color w:val="000000"/>
          <w:sz w:val="36"/>
          <w:szCs w:val="36"/>
          <w:rtl/>
        </w:rPr>
        <w:t>در سال 129 ه . ق، _یزید بن عمر بن هبیره _از سوی _مروان دوم_، حاکم عراق شد. او ابوحنیفه را به پذیرفتن قضاوت و به روایتی برای نظارت بر بیت المال فرا خوا</w:t>
      </w:r>
      <w:r>
        <w:rPr>
          <w:rStyle w:val="contenttext"/>
          <w:rFonts w:cs="B Zar" w:hint="cs"/>
          <w:color w:val="000000"/>
          <w:sz w:val="36"/>
          <w:szCs w:val="36"/>
          <w:rtl/>
        </w:rPr>
        <w:t>ند،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ابوحنیفه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پذیرفتن</w:t>
      </w:r>
      <w:r>
        <w:rPr>
          <w:rStyle w:val="contenttext"/>
          <w:rFonts w:cs="B Zar" w:hint="cs"/>
          <w:color w:val="000000"/>
          <w:sz w:val="36"/>
          <w:szCs w:val="36"/>
          <w:rtl/>
        </w:rPr>
        <w:t xml:space="preserve"> </w:t>
      </w:r>
      <w:r>
        <w:rPr>
          <w:rStyle w:val="contenttext"/>
          <w:rFonts w:cs="B Zar" w:hint="cs"/>
          <w:color w:val="000000"/>
          <w:sz w:val="36"/>
          <w:szCs w:val="36"/>
          <w:rtl/>
        </w:rPr>
        <w:t>پیشنهاد</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هبیره</w:t>
      </w:r>
      <w:r>
        <w:rPr>
          <w:rStyle w:val="contenttext"/>
          <w:rFonts w:cs="B Zar" w:hint="cs"/>
          <w:color w:val="000000"/>
          <w:sz w:val="36"/>
          <w:szCs w:val="36"/>
          <w:rtl/>
        </w:rPr>
        <w:t xml:space="preserve"> </w:t>
      </w:r>
      <w:r>
        <w:rPr>
          <w:rStyle w:val="contenttext"/>
          <w:rFonts w:cs="B Zar" w:hint="cs"/>
          <w:color w:val="000000"/>
          <w:sz w:val="36"/>
          <w:szCs w:val="36"/>
          <w:rtl/>
        </w:rPr>
        <w:t>خودداری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راضی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همکاری</w:t>
      </w:r>
      <w:r>
        <w:rPr>
          <w:rStyle w:val="contenttext"/>
          <w:rFonts w:cs="B Zar" w:hint="cs"/>
          <w:color w:val="000000"/>
          <w:sz w:val="36"/>
          <w:szCs w:val="36"/>
          <w:rtl/>
        </w:rPr>
        <w:t xml:space="preserve"> </w:t>
      </w:r>
      <w:r>
        <w:rPr>
          <w:rStyle w:val="contenttext"/>
          <w:rFonts w:cs="B Zar" w:hint="cs"/>
          <w:color w:val="000000"/>
          <w:sz w:val="36"/>
          <w:szCs w:val="36"/>
          <w:rtl/>
        </w:rPr>
        <w:t>نگردید</w:t>
      </w:r>
      <w:r>
        <w:rPr>
          <w:rStyle w:val="contenttext"/>
          <w:rFonts w:cs="B Zar" w:hint="cs"/>
          <w:color w:val="000000"/>
          <w:sz w:val="36"/>
          <w:szCs w:val="36"/>
          <w:rtl/>
        </w:rPr>
        <w:t>.</w:t>
      </w:r>
      <w:hyperlink w:anchor="content_note_190_4" w:tooltip=" [4] . تاریخ الاسلام، ج 2، ص 291؛ دایره المعارف بزرگ اسلامی، ج 5، ص 381؛ ابوحنیفه، ص 37. " w:history="1">
        <w:r>
          <w:rPr>
            <w:rStyle w:val="Hyperlink"/>
            <w:rFonts w:cs="B Zar" w:hint="cs"/>
            <w:sz w:val="36"/>
            <w:szCs w:val="36"/>
            <w:rtl/>
          </w:rPr>
          <w:t>(4)</w:t>
        </w:r>
      </w:hyperlink>
      <w:r>
        <w:rPr>
          <w:rStyle w:val="contenttext"/>
          <w:rFonts w:cs="B Zar" w:hint="cs"/>
          <w:color w:val="000000"/>
          <w:sz w:val="36"/>
          <w:szCs w:val="36"/>
          <w:rtl/>
        </w:rPr>
        <w:t xml:space="preserve"> ابن هبیره برای مجبور ساختن ابوحنی</w:t>
      </w:r>
      <w:r>
        <w:rPr>
          <w:rStyle w:val="contenttext"/>
          <w:rFonts w:cs="B Zar" w:hint="cs"/>
          <w:color w:val="000000"/>
          <w:sz w:val="36"/>
          <w:szCs w:val="36"/>
          <w:rtl/>
        </w:rPr>
        <w:t>فه به همکاری، او را تهدید کرد و چند بار نیز به او تازیانه زد، ولی هیچ یک از تدابیر ابن هبیره کارگر نشد.</w:t>
      </w:r>
      <w:hyperlink w:anchor="content_note_190_5" w:tooltip=" [5] . تاریخ بغداد، ج 13، ص 327. " w:history="1">
        <w:r>
          <w:rPr>
            <w:rStyle w:val="Hyperlink"/>
            <w:rFonts w:cs="B Zar" w:hint="cs"/>
            <w:sz w:val="36"/>
            <w:szCs w:val="36"/>
            <w:rtl/>
          </w:rPr>
          <w:t>(5)</w:t>
        </w:r>
      </w:hyperlink>
      <w:r>
        <w:rPr>
          <w:rStyle w:val="contenttext"/>
          <w:rFonts w:cs="B Zar" w:hint="cs"/>
          <w:color w:val="000000"/>
          <w:sz w:val="36"/>
          <w:szCs w:val="36"/>
          <w:rtl/>
        </w:rPr>
        <w:t xml:space="preserve"> او سرانجام ابوحنیفه را به زندان افکند. ابوحنیفه موفق شد با</w:t>
      </w:r>
    </w:p>
    <w:p w:rsidR="00000000" w:rsidRDefault="00727FF4">
      <w:pPr>
        <w:pStyle w:val="contentparagraph"/>
        <w:bidi/>
        <w:jc w:val="both"/>
        <w:divId w:val="1948000773"/>
        <w:rPr>
          <w:rFonts w:cs="B Zar" w:hint="cs"/>
          <w:color w:val="000000"/>
          <w:sz w:val="36"/>
          <w:szCs w:val="36"/>
          <w:rtl/>
        </w:rPr>
      </w:pPr>
      <w:r>
        <w:rPr>
          <w:rStyle w:val="contenttext"/>
          <w:rFonts w:cs="B Zar" w:hint="cs"/>
          <w:color w:val="000000"/>
          <w:sz w:val="36"/>
          <w:szCs w:val="36"/>
          <w:rtl/>
        </w:rPr>
        <w:t>ص:190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727FF4">
      <w:pPr>
        <w:bidi/>
        <w:jc w:val="both"/>
        <w:divId w:val="938371684"/>
        <w:rPr>
          <w:rFonts w:eastAsia="Times New Roman" w:cs="B Zar" w:hint="cs"/>
          <w:color w:val="000000"/>
          <w:sz w:val="36"/>
          <w:szCs w:val="36"/>
          <w:rtl/>
        </w:rPr>
      </w:pPr>
      <w:r>
        <w:rPr>
          <w:rFonts w:eastAsia="Times New Roman" w:cs="B Zar" w:hint="cs"/>
          <w:color w:val="000000"/>
          <w:sz w:val="36"/>
          <w:szCs w:val="36"/>
          <w:rtl/>
        </w:rPr>
        <w:t xml:space="preserve">1- [1] . همان، ص 140؛ محمدتقی مدرسی، تاریخ الاسلامی دروس و عبر، بیروت، دارالجمیل، 1404 ه . ق، این سخن را از قول امام صادق علیه السلام نقل کرده است که با مدارک مطابق نیست. </w:t>
      </w:r>
    </w:p>
    <w:p w:rsidR="00000000" w:rsidRDefault="00727FF4">
      <w:pPr>
        <w:bidi/>
        <w:jc w:val="both"/>
        <w:divId w:val="939527797"/>
        <w:rPr>
          <w:rFonts w:eastAsia="Times New Roman" w:cs="B Zar" w:hint="cs"/>
          <w:color w:val="000000"/>
          <w:sz w:val="36"/>
          <w:szCs w:val="36"/>
          <w:rtl/>
        </w:rPr>
      </w:pPr>
      <w:r>
        <w:rPr>
          <w:rFonts w:eastAsia="Times New Roman" w:cs="B Zar" w:hint="cs"/>
          <w:color w:val="000000"/>
          <w:sz w:val="36"/>
          <w:szCs w:val="36"/>
          <w:rtl/>
        </w:rPr>
        <w:t>2- [2] . بلاذری، نساب الاشراف، تصحیح محمدباقر مح</w:t>
      </w:r>
      <w:r>
        <w:rPr>
          <w:rFonts w:eastAsia="Times New Roman" w:cs="B Zar" w:hint="cs"/>
          <w:color w:val="000000"/>
          <w:sz w:val="36"/>
          <w:szCs w:val="36"/>
          <w:rtl/>
        </w:rPr>
        <w:t xml:space="preserve">مودی، بیروت، دارالتعارف، 1397، ج 3، ص 239. </w:t>
      </w:r>
    </w:p>
    <w:p w:rsidR="00000000" w:rsidRDefault="00727FF4">
      <w:pPr>
        <w:bidi/>
        <w:jc w:val="both"/>
        <w:divId w:val="516774515"/>
        <w:rPr>
          <w:rFonts w:eastAsia="Times New Roman" w:cs="B Zar" w:hint="cs"/>
          <w:color w:val="000000"/>
          <w:sz w:val="36"/>
          <w:szCs w:val="36"/>
          <w:rtl/>
        </w:rPr>
      </w:pPr>
      <w:r>
        <w:rPr>
          <w:rFonts w:eastAsia="Times New Roman" w:cs="B Zar" w:hint="cs"/>
          <w:color w:val="000000"/>
          <w:sz w:val="36"/>
          <w:szCs w:val="36"/>
          <w:rtl/>
        </w:rPr>
        <w:t xml:space="preserve">3- [3] . دایره المعارف بزرگ اسلامی، ج 5، ص 38؛ طبری، ج 7، ص 292. </w:t>
      </w:r>
    </w:p>
    <w:p w:rsidR="00000000" w:rsidRDefault="00727FF4">
      <w:pPr>
        <w:bidi/>
        <w:jc w:val="both"/>
        <w:divId w:val="291903567"/>
        <w:rPr>
          <w:rFonts w:eastAsia="Times New Roman" w:cs="B Zar" w:hint="cs"/>
          <w:color w:val="000000"/>
          <w:sz w:val="36"/>
          <w:szCs w:val="36"/>
          <w:rtl/>
        </w:rPr>
      </w:pPr>
      <w:r>
        <w:rPr>
          <w:rFonts w:eastAsia="Times New Roman" w:cs="B Zar" w:hint="cs"/>
          <w:color w:val="000000"/>
          <w:sz w:val="36"/>
          <w:szCs w:val="36"/>
          <w:rtl/>
        </w:rPr>
        <w:t xml:space="preserve">4- [4] . تاریخ الاسلام، ج 2، ص 291؛ دایره المعارف بزرگ اسلامی، ج 5، ص 381؛ ابوحنیفه، ص 37. </w:t>
      </w:r>
    </w:p>
    <w:p w:rsidR="00000000" w:rsidRDefault="00727FF4">
      <w:pPr>
        <w:bidi/>
        <w:jc w:val="both"/>
        <w:divId w:val="671494826"/>
        <w:rPr>
          <w:rFonts w:eastAsia="Times New Roman" w:cs="B Zar" w:hint="cs"/>
          <w:color w:val="000000"/>
          <w:sz w:val="36"/>
          <w:szCs w:val="36"/>
          <w:rtl/>
        </w:rPr>
      </w:pPr>
      <w:r>
        <w:rPr>
          <w:rFonts w:eastAsia="Times New Roman" w:cs="B Zar" w:hint="cs"/>
          <w:color w:val="000000"/>
          <w:sz w:val="36"/>
          <w:szCs w:val="36"/>
          <w:rtl/>
        </w:rPr>
        <w:t xml:space="preserve">5- [5] . تاریخ بغداد، ج 13، ص 327. </w:t>
      </w:r>
    </w:p>
    <w:p w:rsidR="00000000" w:rsidRDefault="00727FF4">
      <w:pPr>
        <w:pStyle w:val="contentparagraph"/>
        <w:bidi/>
        <w:jc w:val="both"/>
        <w:divId w:val="982080771"/>
        <w:rPr>
          <w:rFonts w:cs="B Zar" w:hint="cs"/>
          <w:color w:val="000000"/>
          <w:sz w:val="36"/>
          <w:szCs w:val="36"/>
          <w:rtl/>
        </w:rPr>
      </w:pPr>
      <w:r>
        <w:rPr>
          <w:rStyle w:val="contenttext"/>
          <w:rFonts w:cs="B Zar" w:hint="cs"/>
          <w:color w:val="000000"/>
          <w:sz w:val="36"/>
          <w:szCs w:val="36"/>
          <w:rtl/>
        </w:rPr>
        <w:t>کمکِ نگهبان زندان بگریزد و راه مکه را در پیش گیرد</w:t>
      </w:r>
      <w:hyperlink w:anchor="content_note_191_1" w:tooltip=" [1] . الائمه الاربعه، ص 48. " w:history="1">
        <w:r>
          <w:rPr>
            <w:rStyle w:val="Hyperlink"/>
            <w:rFonts w:cs="B Zar" w:hint="cs"/>
            <w:sz w:val="36"/>
            <w:szCs w:val="36"/>
            <w:rtl/>
          </w:rPr>
          <w:t>(1)</w:t>
        </w:r>
      </w:hyperlink>
      <w:r>
        <w:rPr>
          <w:rStyle w:val="contenttext"/>
          <w:rFonts w:cs="B Zar" w:hint="cs"/>
          <w:color w:val="000000"/>
          <w:sz w:val="36"/>
          <w:szCs w:val="36"/>
          <w:rtl/>
        </w:rPr>
        <w:t xml:space="preserve"> و تا پایان حکومت امویان در حجاز به سر برد.</w:t>
      </w:r>
    </w:p>
    <w:p w:rsidR="00000000" w:rsidRDefault="00727FF4">
      <w:pPr>
        <w:pStyle w:val="contentparagraph"/>
        <w:bidi/>
        <w:jc w:val="both"/>
        <w:divId w:val="982080771"/>
        <w:rPr>
          <w:rFonts w:cs="B Zar" w:hint="cs"/>
          <w:color w:val="000000"/>
          <w:sz w:val="36"/>
          <w:szCs w:val="36"/>
          <w:rtl/>
        </w:rPr>
      </w:pPr>
      <w:r>
        <w:rPr>
          <w:rStyle w:val="contenttext"/>
          <w:rFonts w:cs="B Zar" w:hint="cs"/>
          <w:color w:val="000000"/>
          <w:sz w:val="36"/>
          <w:szCs w:val="36"/>
          <w:rtl/>
        </w:rPr>
        <w:t>ابوحنیفه در حجاز (مکه و مدینه) به تبلیغ آرا و اندیشه های فقهی و اعتقادی خود پرداخت و</w:t>
      </w:r>
      <w:r>
        <w:rPr>
          <w:rStyle w:val="contenttext"/>
          <w:rFonts w:cs="B Zar" w:hint="cs"/>
          <w:color w:val="000000"/>
          <w:sz w:val="36"/>
          <w:szCs w:val="36"/>
          <w:rtl/>
        </w:rPr>
        <w:t xml:space="preserve"> رقابت سختی را با ایوب سختیانی _ فقیه بصره که او نیز در آن ایام در حجاز بود _ آغاز کرد.</w:t>
      </w:r>
      <w:hyperlink w:anchor="content_note_191_2" w:tooltip=" [2] . دایره المعارف بزرگ اسلامی، ج 5، ص 381. " w:history="1">
        <w:r>
          <w:rPr>
            <w:rStyle w:val="Hyperlink"/>
            <w:rFonts w:cs="B Zar" w:hint="cs"/>
            <w:sz w:val="36"/>
            <w:szCs w:val="36"/>
            <w:rtl/>
          </w:rPr>
          <w:t>(2)</w:t>
        </w:r>
      </w:hyperlink>
    </w:p>
    <w:p w:rsidR="00000000" w:rsidRDefault="00727FF4">
      <w:pPr>
        <w:pStyle w:val="contentparagraph"/>
        <w:bidi/>
        <w:jc w:val="both"/>
        <w:divId w:val="982080771"/>
        <w:rPr>
          <w:rFonts w:cs="B Zar" w:hint="cs"/>
          <w:color w:val="000000"/>
          <w:sz w:val="36"/>
          <w:szCs w:val="36"/>
          <w:rtl/>
        </w:rPr>
      </w:pPr>
      <w:r>
        <w:rPr>
          <w:rStyle w:val="contenttext"/>
          <w:rFonts w:cs="B Zar" w:hint="cs"/>
          <w:color w:val="000000"/>
          <w:sz w:val="36"/>
          <w:szCs w:val="36"/>
          <w:rtl/>
        </w:rPr>
        <w:t>دو _ در عهد بنی عباس</w:t>
      </w:r>
    </w:p>
    <w:p w:rsidR="00000000" w:rsidRDefault="00727FF4">
      <w:pPr>
        <w:pStyle w:val="contentparagraph"/>
        <w:bidi/>
        <w:jc w:val="both"/>
        <w:divId w:val="982080771"/>
        <w:rPr>
          <w:rFonts w:cs="B Zar" w:hint="cs"/>
          <w:color w:val="000000"/>
          <w:sz w:val="36"/>
          <w:szCs w:val="36"/>
          <w:rtl/>
        </w:rPr>
      </w:pPr>
      <w:r>
        <w:rPr>
          <w:rStyle w:val="contenttext"/>
          <w:rFonts w:cs="B Zar" w:hint="cs"/>
          <w:color w:val="000000"/>
          <w:sz w:val="36"/>
          <w:szCs w:val="36"/>
          <w:rtl/>
        </w:rPr>
        <w:t>در آغاز روی کار آمدن عباسیان، ابوحنیفه مخالفت چندان</w:t>
      </w:r>
      <w:r>
        <w:rPr>
          <w:rStyle w:val="contenttext"/>
          <w:rFonts w:cs="B Zar" w:hint="cs"/>
          <w:color w:val="000000"/>
          <w:sz w:val="36"/>
          <w:szCs w:val="36"/>
          <w:rtl/>
        </w:rPr>
        <w:t>ی با آنها نداشت و حتی با سفاح بیعت کرد که این کار وی ابن شبرمه و ابن ابی لیلی را که با بنی امیه همکاری داشتند، بر آن داشت تا ابوحنیفه را سرزنش کنند.</w:t>
      </w:r>
      <w:hyperlink w:anchor="content_note_191_3" w:tooltip=" [3] . ابوحنیفه، ص 38. البته برخی بر آنند که ابوحنیفه با سفاح و منصور بیعت نکرد و با به کار بستن حیله ای لفظی از بیعت کردن با سفاح طفره رفت شرح نهج البلاغه، ج 16، ص 158؛ دایره المعارف بزرگ اسلامی، ج 5، ص 381. " w:history="1">
        <w:r>
          <w:rPr>
            <w:rStyle w:val="Hyperlink"/>
            <w:rFonts w:cs="B Zar" w:hint="cs"/>
            <w:sz w:val="36"/>
            <w:szCs w:val="36"/>
            <w:rtl/>
          </w:rPr>
          <w:t>(3)</w:t>
        </w:r>
      </w:hyperlink>
    </w:p>
    <w:p w:rsidR="00000000" w:rsidRDefault="00727FF4">
      <w:pPr>
        <w:pStyle w:val="contentparagraph"/>
        <w:bidi/>
        <w:jc w:val="both"/>
        <w:divId w:val="982080771"/>
        <w:rPr>
          <w:rFonts w:cs="B Zar" w:hint="cs"/>
          <w:color w:val="000000"/>
          <w:sz w:val="36"/>
          <w:szCs w:val="36"/>
          <w:rtl/>
        </w:rPr>
      </w:pPr>
      <w:r>
        <w:rPr>
          <w:rStyle w:val="contenttext"/>
          <w:rFonts w:cs="B Zar" w:hint="cs"/>
          <w:color w:val="000000"/>
          <w:sz w:val="36"/>
          <w:szCs w:val="36"/>
          <w:rtl/>
        </w:rPr>
        <w:t xml:space="preserve">ابوحنیفه با منصور نیز همکاری داشت. یکی از موارد این همکاری، مناظره ای است که منصور بین ابوحنیفه و امام صادق علیه السلام در مورد مسائل فقهی ترتیب داده بود. هدف منصور از این مناظره، تضعیف شخصیت علمی امام صادق علیه السلام بود. از همین رو، پیش از انجام مناظره </w:t>
      </w:r>
      <w:r>
        <w:rPr>
          <w:rStyle w:val="contenttext"/>
          <w:rFonts w:cs="B Zar" w:hint="cs"/>
          <w:color w:val="000000"/>
          <w:sz w:val="36"/>
          <w:szCs w:val="36"/>
          <w:rtl/>
        </w:rPr>
        <w:t>از ابوحنیفه خواست که مشکل ترین و پیچیده ترین مسائل و مشکلات فقهی را در مناظره طرح کند و پاسخ را از امام صادق علیه السلام بخواهد.</w:t>
      </w:r>
    </w:p>
    <w:p w:rsidR="00000000" w:rsidRDefault="00727FF4">
      <w:pPr>
        <w:pStyle w:val="contentparagraph"/>
        <w:bidi/>
        <w:jc w:val="both"/>
        <w:divId w:val="98208077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اول</w:t>
      </w:r>
      <w:r>
        <w:rPr>
          <w:rStyle w:val="contenttext"/>
          <w:rFonts w:cs="B Zar" w:hint="cs"/>
          <w:color w:val="000000"/>
          <w:sz w:val="36"/>
          <w:szCs w:val="36"/>
          <w:rtl/>
        </w:rPr>
        <w:t xml:space="preserve"> _ </w:t>
      </w:r>
      <w:r>
        <w:rPr>
          <w:rStyle w:val="contenttext"/>
          <w:rFonts w:cs="B Zar" w:hint="cs"/>
          <w:color w:val="000000"/>
          <w:sz w:val="36"/>
          <w:szCs w:val="36"/>
          <w:rtl/>
        </w:rPr>
        <w:t>قیام</w:t>
      </w:r>
      <w:r>
        <w:rPr>
          <w:rStyle w:val="contenttext"/>
          <w:rFonts w:cs="B Zar" w:hint="cs"/>
          <w:color w:val="000000"/>
          <w:sz w:val="36"/>
          <w:szCs w:val="36"/>
          <w:rtl/>
        </w:rPr>
        <w:t xml:space="preserve"> </w:t>
      </w:r>
      <w:r>
        <w:rPr>
          <w:rStyle w:val="contenttext"/>
          <w:rFonts w:cs="B Zar" w:hint="cs"/>
          <w:color w:val="000000"/>
          <w:sz w:val="36"/>
          <w:szCs w:val="36"/>
          <w:rtl/>
        </w:rPr>
        <w:t>ابراهیم</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عبدالله</w:t>
      </w:r>
    </w:p>
    <w:p w:rsidR="00000000" w:rsidRDefault="00727FF4">
      <w:pPr>
        <w:pStyle w:val="contentparagraph"/>
        <w:bidi/>
        <w:jc w:val="both"/>
        <w:divId w:val="982080771"/>
        <w:rPr>
          <w:rFonts w:cs="B Zar" w:hint="cs"/>
          <w:color w:val="000000"/>
          <w:sz w:val="36"/>
          <w:szCs w:val="36"/>
          <w:rtl/>
        </w:rPr>
      </w:pPr>
      <w:r>
        <w:rPr>
          <w:rStyle w:val="contenttext"/>
          <w:rFonts w:cs="B Zar" w:hint="cs"/>
          <w:color w:val="000000"/>
          <w:sz w:val="36"/>
          <w:szCs w:val="36"/>
          <w:rtl/>
        </w:rPr>
        <w:t>ص:191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727FF4">
      <w:pPr>
        <w:bidi/>
        <w:jc w:val="both"/>
        <w:divId w:val="1489905531"/>
        <w:rPr>
          <w:rFonts w:eastAsia="Times New Roman" w:cs="B Zar" w:hint="cs"/>
          <w:color w:val="000000"/>
          <w:sz w:val="36"/>
          <w:szCs w:val="36"/>
          <w:rtl/>
        </w:rPr>
      </w:pPr>
      <w:r>
        <w:rPr>
          <w:rFonts w:eastAsia="Times New Roman" w:cs="B Zar" w:hint="cs"/>
          <w:color w:val="000000"/>
          <w:sz w:val="36"/>
          <w:szCs w:val="36"/>
          <w:rtl/>
        </w:rPr>
        <w:t xml:space="preserve">1- [1] . الائمه الاربعه، ص 48. </w:t>
      </w:r>
    </w:p>
    <w:p w:rsidR="00000000" w:rsidRDefault="00727FF4">
      <w:pPr>
        <w:bidi/>
        <w:jc w:val="both"/>
        <w:divId w:val="677272392"/>
        <w:rPr>
          <w:rFonts w:eastAsia="Times New Roman" w:cs="B Zar" w:hint="cs"/>
          <w:color w:val="000000"/>
          <w:sz w:val="36"/>
          <w:szCs w:val="36"/>
          <w:rtl/>
        </w:rPr>
      </w:pPr>
      <w:r>
        <w:rPr>
          <w:rFonts w:eastAsia="Times New Roman" w:cs="B Zar" w:hint="cs"/>
          <w:color w:val="000000"/>
          <w:sz w:val="36"/>
          <w:szCs w:val="36"/>
          <w:rtl/>
        </w:rPr>
        <w:t>2- [2] . دایره المعارف</w:t>
      </w:r>
      <w:r>
        <w:rPr>
          <w:rFonts w:eastAsia="Times New Roman" w:cs="B Zar" w:hint="cs"/>
          <w:color w:val="000000"/>
          <w:sz w:val="36"/>
          <w:szCs w:val="36"/>
          <w:rtl/>
        </w:rPr>
        <w:t xml:space="preserve"> بزرگ اسلامی، ج 5، ص 381. </w:t>
      </w:r>
    </w:p>
    <w:p w:rsidR="00000000" w:rsidRDefault="00727FF4">
      <w:pPr>
        <w:bidi/>
        <w:jc w:val="both"/>
        <w:divId w:val="2001496865"/>
        <w:rPr>
          <w:rFonts w:eastAsia="Times New Roman" w:cs="B Zar" w:hint="cs"/>
          <w:color w:val="000000"/>
          <w:sz w:val="36"/>
          <w:szCs w:val="36"/>
          <w:rtl/>
        </w:rPr>
      </w:pPr>
      <w:r>
        <w:rPr>
          <w:rFonts w:eastAsia="Times New Roman" w:cs="B Zar" w:hint="cs"/>
          <w:color w:val="000000"/>
          <w:sz w:val="36"/>
          <w:szCs w:val="36"/>
          <w:rtl/>
        </w:rPr>
        <w:t xml:space="preserve">3- [3] . ابوحنیفه، ص 38. البته برخی بر آنند که ابوحنیفه با سفاح و منصور بیعت نکرد و با به کار بستن حیله ای لفظی از بیعت کردن با سفاح طفره رفت شرح نهج البلاغه، ج 16، ص 158؛ دایره المعارف بزرگ اسلامی، ج 5، ص 381. </w:t>
      </w:r>
    </w:p>
    <w:p w:rsidR="00000000" w:rsidRDefault="00727FF4">
      <w:pPr>
        <w:pStyle w:val="contentparagraph"/>
        <w:bidi/>
        <w:jc w:val="both"/>
        <w:divId w:val="2053772800"/>
        <w:rPr>
          <w:rFonts w:cs="B Zar" w:hint="cs"/>
          <w:color w:val="000000"/>
          <w:sz w:val="36"/>
          <w:szCs w:val="36"/>
          <w:rtl/>
        </w:rPr>
      </w:pPr>
      <w:r>
        <w:rPr>
          <w:rStyle w:val="contenttext"/>
          <w:rFonts w:cs="B Zar" w:hint="cs"/>
          <w:color w:val="000000"/>
          <w:sz w:val="36"/>
          <w:szCs w:val="36"/>
          <w:rtl/>
        </w:rPr>
        <w:t>ابوحنیفه نظر مساع</w:t>
      </w:r>
      <w:r>
        <w:rPr>
          <w:rStyle w:val="contenttext"/>
          <w:rFonts w:cs="B Zar" w:hint="cs"/>
          <w:color w:val="000000"/>
          <w:sz w:val="36"/>
          <w:szCs w:val="36"/>
          <w:rtl/>
        </w:rPr>
        <w:t>دی به این قیام داشت و آشکارا مردم را به شرکت در آن و یاری ابراهیم فرا می خواند.</w:t>
      </w:r>
      <w:hyperlink w:anchor="content_note_192_1" w:tooltip=" [1] . مقاتل، صص 310 و 313؛ تاریخ بغداد، ج 13، ص 397.                                                                    " w:history="1">
        <w:r>
          <w:rPr>
            <w:rStyle w:val="Hyperlink"/>
            <w:rFonts w:cs="B Zar" w:hint="cs"/>
            <w:sz w:val="36"/>
            <w:szCs w:val="36"/>
            <w:rtl/>
          </w:rPr>
          <w:t>(1)</w:t>
        </w:r>
      </w:hyperlink>
      <w:r>
        <w:rPr>
          <w:rStyle w:val="contenttext"/>
          <w:rFonts w:cs="B Zar" w:hint="cs"/>
          <w:color w:val="000000"/>
          <w:sz w:val="36"/>
          <w:szCs w:val="36"/>
          <w:rtl/>
        </w:rPr>
        <w:t xml:space="preserve"> ابوحن</w:t>
      </w:r>
      <w:r>
        <w:rPr>
          <w:rStyle w:val="contenttext"/>
          <w:rFonts w:cs="B Zar" w:hint="cs"/>
          <w:color w:val="000000"/>
          <w:sz w:val="36"/>
          <w:szCs w:val="36"/>
          <w:rtl/>
        </w:rPr>
        <w:t>یفه و مسعر بن کدّام که او نیز از عالمان بزرگ کوفه بود، نامه ای به ابراهیم نوشته و از او خواستند مخفیانه به کوفه بیاید تا مردم کوفه وی را یاری دهند.</w:t>
      </w:r>
      <w:hyperlink w:anchor="content_note_192_2" w:tooltip=" [2] . مقاتل، صص 310 و 314.                                                                    " w:history="1">
        <w:r>
          <w:rPr>
            <w:rStyle w:val="Hyperlink"/>
            <w:rFonts w:cs="B Zar" w:hint="cs"/>
            <w:sz w:val="36"/>
            <w:szCs w:val="36"/>
            <w:rtl/>
          </w:rPr>
          <w:t>(2)</w:t>
        </w:r>
      </w:hyperlink>
      <w:r>
        <w:rPr>
          <w:rStyle w:val="contenttext"/>
          <w:rFonts w:cs="B Zar" w:hint="cs"/>
          <w:color w:val="000000"/>
          <w:sz w:val="36"/>
          <w:szCs w:val="36"/>
          <w:rtl/>
        </w:rPr>
        <w:t xml:space="preserve"> هدف دیگر ابوحنیفه از فرا خواندن ابراهیم به کوفه، شرکت زیدیان کوفه در قیام و پیوستن آنها به ابراهیم بود.</w:t>
      </w:r>
      <w:hyperlink w:anchor="content_note_192_3" w:tooltip=" [3] . همان، ص 314.                                                                    " w:history="1">
        <w:r>
          <w:rPr>
            <w:rStyle w:val="Hyperlink"/>
            <w:rFonts w:cs="B Zar" w:hint="cs"/>
            <w:sz w:val="36"/>
            <w:szCs w:val="36"/>
            <w:rtl/>
          </w:rPr>
          <w:t>(3)</w:t>
        </w:r>
      </w:hyperlink>
      <w:r>
        <w:rPr>
          <w:rStyle w:val="contenttext"/>
          <w:rFonts w:cs="B Zar" w:hint="cs"/>
          <w:color w:val="000000"/>
          <w:sz w:val="36"/>
          <w:szCs w:val="36"/>
          <w:rtl/>
        </w:rPr>
        <w:t xml:space="preserve"> ابوحنیفه در نامه ای به ابراهیم چنین نوشت: «در این شهر (کوفه) گروه زیادی از شیعیان شما هستند که می توانند منصور را بکشند یا اسیر کنند».</w:t>
      </w:r>
      <w:hyperlink w:anchor="content_note_192_4" w:tooltip=" [4] . همان.                                                                    " w:history="1">
        <w:r>
          <w:rPr>
            <w:rStyle w:val="Hyperlink"/>
            <w:rFonts w:cs="B Zar" w:hint="cs"/>
            <w:sz w:val="36"/>
            <w:szCs w:val="36"/>
            <w:rtl/>
          </w:rPr>
          <w:t>(4)</w:t>
        </w:r>
      </w:hyperlink>
    </w:p>
    <w:p w:rsidR="00000000" w:rsidRDefault="00727FF4">
      <w:pPr>
        <w:pStyle w:val="contentparagraph"/>
        <w:bidi/>
        <w:jc w:val="both"/>
        <w:divId w:val="2053772800"/>
        <w:rPr>
          <w:rFonts w:cs="B Zar" w:hint="cs"/>
          <w:color w:val="000000"/>
          <w:sz w:val="36"/>
          <w:szCs w:val="36"/>
          <w:rtl/>
        </w:rPr>
      </w:pPr>
      <w:r>
        <w:rPr>
          <w:rStyle w:val="contenttext"/>
          <w:rFonts w:cs="B Zar" w:hint="cs"/>
          <w:color w:val="000000"/>
          <w:sz w:val="36"/>
          <w:szCs w:val="36"/>
          <w:rtl/>
        </w:rPr>
        <w:t>شکست ابراهیم در قیام، پی آمدهای ناخوشایندی برای ابوحنیفه در پی داشت. مرجئه او را به جهت یاری ابراهیم و پشتیبانی از او سرزنش کردند.</w:t>
      </w:r>
      <w:hyperlink w:anchor="content_note_192_5" w:tooltip=" [5] . همان، صص 310 و 314.                                                                     "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منصور _ خلیفه عباسی _ که از فعالیت های ابوحنیفه در پشتیبانی از ابراهیم آگاه شد و حتی در جریان نامه هایی که ابوحنیفه به ابرهیم نوشته بود قرار گرفت، نسبت به او سوءظن پیدا کرد. بنابر برخی منابع، آگاه شدن منصور از نامه ای که ابوحنیفه، در آن از ابراهیم خواسته ب</w:t>
      </w:r>
      <w:r>
        <w:rPr>
          <w:rStyle w:val="contenttext"/>
          <w:rFonts w:cs="B Zar" w:hint="cs"/>
          <w:color w:val="000000"/>
          <w:sz w:val="36"/>
          <w:szCs w:val="36"/>
          <w:rtl/>
        </w:rPr>
        <w:t>ود با بنی عباس همچون اهل شام رفتار کند، سبب شد تا وی طرحِ از میان برداشتن ابوحنیفه را عملی سازد.</w:t>
      </w:r>
      <w:hyperlink w:anchor="content_note_192_6" w:tooltip=" [6] . همان، ص 315. (اسد حیدر در این روایت تشکیک کرده است).                                                                    " w:history="1">
        <w:r>
          <w:rPr>
            <w:rStyle w:val="Hyperlink"/>
            <w:rFonts w:cs="B Zar" w:hint="cs"/>
            <w:sz w:val="36"/>
            <w:szCs w:val="36"/>
            <w:rtl/>
          </w:rPr>
          <w:t>(6)</w:t>
        </w:r>
      </w:hyperlink>
    </w:p>
    <w:p w:rsidR="00000000" w:rsidRDefault="00727FF4">
      <w:pPr>
        <w:pStyle w:val="contentparagraph"/>
        <w:bidi/>
        <w:jc w:val="both"/>
        <w:divId w:val="2053772800"/>
        <w:rPr>
          <w:rFonts w:cs="B Zar" w:hint="cs"/>
          <w:color w:val="000000"/>
          <w:sz w:val="36"/>
          <w:szCs w:val="36"/>
          <w:rtl/>
        </w:rPr>
      </w:pPr>
      <w:r>
        <w:rPr>
          <w:rStyle w:val="contenttext"/>
          <w:rFonts w:cs="B Zar" w:hint="cs"/>
          <w:color w:val="000000"/>
          <w:sz w:val="36"/>
          <w:szCs w:val="36"/>
          <w:rtl/>
        </w:rPr>
        <w:t>ص:192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727FF4">
      <w:pPr>
        <w:bidi/>
        <w:jc w:val="both"/>
        <w:divId w:val="279457731"/>
        <w:rPr>
          <w:rFonts w:eastAsia="Times New Roman" w:cs="B Zar" w:hint="cs"/>
          <w:color w:val="000000"/>
          <w:sz w:val="36"/>
          <w:szCs w:val="36"/>
          <w:rtl/>
        </w:rPr>
      </w:pPr>
      <w:r>
        <w:rPr>
          <w:rFonts w:eastAsia="Times New Roman" w:cs="B Zar" w:hint="cs"/>
          <w:color w:val="000000"/>
          <w:sz w:val="36"/>
          <w:szCs w:val="36"/>
          <w:rtl/>
        </w:rPr>
        <w:t>1- [1] . مقاتل، صص 310 و 313؛ تاریخ بغداد، ج 13، ص 397.</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540505395"/>
        <w:rPr>
          <w:rFonts w:eastAsia="Times New Roman" w:cs="B Zar" w:hint="cs"/>
          <w:color w:val="000000"/>
          <w:sz w:val="36"/>
          <w:szCs w:val="36"/>
          <w:rtl/>
        </w:rPr>
      </w:pPr>
      <w:r>
        <w:rPr>
          <w:rFonts w:eastAsia="Times New Roman" w:cs="B Zar" w:hint="cs"/>
          <w:color w:val="000000"/>
          <w:sz w:val="36"/>
          <w:szCs w:val="36"/>
          <w:rtl/>
        </w:rPr>
        <w:t>2- [2] . مقاتل، صص 310 و 314.</w:t>
      </w:r>
      <w:r>
        <w:rPr>
          <w:rFonts w:ascii="Cambria" w:eastAsia="Times New Roman" w:hAnsi="Cambria" w:cs="Cambria" w:hint="cs"/>
          <w:color w:val="000000"/>
          <w:sz w:val="36"/>
          <w:szCs w:val="36"/>
          <w:rtl/>
        </w:rPr>
        <w:t>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281032202"/>
        <w:rPr>
          <w:rFonts w:eastAsia="Times New Roman" w:cs="B Zar" w:hint="cs"/>
          <w:color w:val="000000"/>
          <w:sz w:val="36"/>
          <w:szCs w:val="36"/>
          <w:rtl/>
        </w:rPr>
      </w:pPr>
      <w:r>
        <w:rPr>
          <w:rFonts w:eastAsia="Times New Roman" w:cs="B Zar" w:hint="cs"/>
          <w:color w:val="000000"/>
          <w:sz w:val="36"/>
          <w:szCs w:val="36"/>
          <w:rtl/>
        </w:rPr>
        <w:t>3- [3] . همان، ص 314.</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156796762"/>
        <w:rPr>
          <w:rFonts w:eastAsia="Times New Roman" w:cs="B Zar" w:hint="cs"/>
          <w:color w:val="000000"/>
          <w:sz w:val="36"/>
          <w:szCs w:val="36"/>
          <w:rtl/>
        </w:rPr>
      </w:pPr>
      <w:r>
        <w:rPr>
          <w:rFonts w:eastAsia="Times New Roman" w:cs="B Zar" w:hint="cs"/>
          <w:color w:val="000000"/>
          <w:sz w:val="36"/>
          <w:szCs w:val="36"/>
          <w:rtl/>
        </w:rPr>
        <w:t>4- [4] . همان.</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80509902"/>
        <w:rPr>
          <w:rFonts w:eastAsia="Times New Roman" w:cs="B Zar" w:hint="cs"/>
          <w:color w:val="000000"/>
          <w:sz w:val="36"/>
          <w:szCs w:val="36"/>
          <w:rtl/>
        </w:rPr>
      </w:pPr>
      <w:r>
        <w:rPr>
          <w:rFonts w:eastAsia="Times New Roman" w:cs="B Zar" w:hint="cs"/>
          <w:color w:val="000000"/>
          <w:sz w:val="36"/>
          <w:szCs w:val="36"/>
          <w:rtl/>
        </w:rPr>
        <w:t xml:space="preserve">5- [5] . همان، صص 310 و 314. </w:t>
      </w:r>
      <w:r>
        <w:rPr>
          <w:rFonts w:ascii="Cambria" w:eastAsia="Times New Roman" w:hAnsi="Cambria" w:cs="Cambria" w:hint="cs"/>
          <w:color w:val="000000"/>
          <w:sz w:val="36"/>
          <w:szCs w:val="36"/>
          <w:rtl/>
        </w:rPr>
        <w:t>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7971271"/>
        <w:rPr>
          <w:rFonts w:eastAsia="Times New Roman" w:cs="B Zar" w:hint="cs"/>
          <w:color w:val="000000"/>
          <w:sz w:val="36"/>
          <w:szCs w:val="36"/>
          <w:rtl/>
        </w:rPr>
      </w:pPr>
      <w:r>
        <w:rPr>
          <w:rFonts w:eastAsia="Times New Roman" w:cs="B Zar" w:hint="cs"/>
          <w:color w:val="000000"/>
          <w:sz w:val="36"/>
          <w:szCs w:val="36"/>
          <w:rtl/>
        </w:rPr>
        <w:t>6- [6] . همان، ص 315. (اسد حیدر در این روایت تشکیک کرده است).</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pStyle w:val="contentparagraph"/>
        <w:bidi/>
        <w:jc w:val="both"/>
        <w:divId w:val="90861692"/>
        <w:rPr>
          <w:rFonts w:cs="B Zar" w:hint="cs"/>
          <w:color w:val="000000"/>
          <w:sz w:val="36"/>
          <w:szCs w:val="36"/>
          <w:rtl/>
        </w:rPr>
      </w:pPr>
      <w:r>
        <w:rPr>
          <w:rStyle w:val="contenttext"/>
          <w:rFonts w:cs="B Zar" w:hint="cs"/>
          <w:color w:val="000000"/>
          <w:sz w:val="36"/>
          <w:szCs w:val="36"/>
          <w:rtl/>
        </w:rPr>
        <w:t>دوم _ برخوردها و مناظره های ابوحنیفه با امام صادق علیه السلام</w:t>
      </w:r>
    </w:p>
    <w:p w:rsidR="00000000" w:rsidRDefault="00727FF4">
      <w:pPr>
        <w:pStyle w:val="contentparagraph"/>
        <w:bidi/>
        <w:jc w:val="both"/>
        <w:divId w:val="90861692"/>
        <w:rPr>
          <w:rFonts w:cs="B Zar" w:hint="cs"/>
          <w:color w:val="000000"/>
          <w:sz w:val="36"/>
          <w:szCs w:val="36"/>
          <w:rtl/>
        </w:rPr>
      </w:pPr>
      <w:r>
        <w:rPr>
          <w:rStyle w:val="contenttext"/>
          <w:rFonts w:cs="B Zar" w:hint="cs"/>
          <w:color w:val="000000"/>
          <w:sz w:val="36"/>
          <w:szCs w:val="36"/>
          <w:rtl/>
        </w:rPr>
        <w:t>در پایان، شایسته است به</w:t>
      </w:r>
      <w:r>
        <w:rPr>
          <w:rStyle w:val="contenttext"/>
          <w:rFonts w:cs="B Zar" w:hint="cs"/>
          <w:color w:val="000000"/>
          <w:sz w:val="36"/>
          <w:szCs w:val="36"/>
          <w:rtl/>
        </w:rPr>
        <w:t xml:space="preserve"> پاره ای از برخوردهای امام صادق علیه السلام با ابوحنیفه و مناظره های یاران آن حضرت با وی اشاره شود. در این زمینه، روایت های گوناگونی وارد شده است که پرداختن به همه آنها ممکن نیست. در اینجا به دو نمونه مهم از آن برخوردها اشاره می شود:</w:t>
      </w:r>
    </w:p>
    <w:p w:rsidR="00000000" w:rsidRDefault="00727FF4">
      <w:pPr>
        <w:pStyle w:val="contentparagraph"/>
        <w:bidi/>
        <w:jc w:val="both"/>
        <w:divId w:val="90861692"/>
        <w:rPr>
          <w:rFonts w:cs="B Zar" w:hint="cs"/>
          <w:color w:val="000000"/>
          <w:sz w:val="36"/>
          <w:szCs w:val="36"/>
          <w:rtl/>
        </w:rPr>
      </w:pPr>
      <w:r>
        <w:rPr>
          <w:rStyle w:val="contenttext"/>
          <w:rFonts w:cs="B Zar" w:hint="cs"/>
          <w:color w:val="000000"/>
          <w:sz w:val="36"/>
          <w:szCs w:val="36"/>
          <w:rtl/>
        </w:rPr>
        <w:t>_ ابوحنیفه نزد امام صا</w:t>
      </w:r>
      <w:r>
        <w:rPr>
          <w:rStyle w:val="contenttext"/>
          <w:rFonts w:cs="B Zar" w:hint="cs"/>
          <w:color w:val="000000"/>
          <w:sz w:val="36"/>
          <w:szCs w:val="36"/>
          <w:rtl/>
        </w:rPr>
        <w:t xml:space="preserve">دق علیه السلام آمد تا از او حدیث بشنود. در همان حال، امام صادق علیه السلام خارج شد؛ در حالی که بر عصایی تکیه داده بود. ابوحنیفه گفت: ای فرزند رسول خدا! به سنی نرسیده ای که عصا برای تو لازم باشد. امام پاسخ داد: همین طور است، ولی این عصا، عصای رسول خداست که </w:t>
      </w:r>
      <w:r>
        <w:rPr>
          <w:rStyle w:val="contenttext"/>
          <w:rFonts w:cs="B Zar" w:hint="cs"/>
          <w:color w:val="000000"/>
          <w:sz w:val="36"/>
          <w:szCs w:val="36"/>
          <w:rtl/>
        </w:rPr>
        <w:t>بدان تبرک می جویم. ابوحنیفه به سمت امام دوید و گفت عصا را به سوی من آور تا آن را ببوسم. امام صادق علیه السلام ساق دستش را آشکار کرد و گفت سوگند به خدا، می دانی که این پوست و موی رسول خداست. آن را نمی بوسی و عصا را می بوسی؟</w:t>
      </w:r>
      <w:hyperlink w:anchor="content_note_193_1" w:tooltip=" [1] . بحارالانوار، ج 47، ص 28؛ الدمعه الساکبه، ج 6، ص 307. " w:history="1">
        <w:r>
          <w:rPr>
            <w:rStyle w:val="Hyperlink"/>
            <w:rFonts w:cs="B Zar" w:hint="cs"/>
            <w:sz w:val="36"/>
            <w:szCs w:val="36"/>
            <w:rtl/>
          </w:rPr>
          <w:t>(1)</w:t>
        </w:r>
      </w:hyperlink>
    </w:p>
    <w:p w:rsidR="00000000" w:rsidRDefault="00727FF4">
      <w:pPr>
        <w:pStyle w:val="contentparagraph"/>
        <w:bidi/>
        <w:jc w:val="both"/>
        <w:divId w:val="90861692"/>
        <w:rPr>
          <w:rFonts w:cs="B Zar" w:hint="cs"/>
          <w:color w:val="000000"/>
          <w:sz w:val="36"/>
          <w:szCs w:val="36"/>
          <w:rtl/>
        </w:rPr>
      </w:pPr>
      <w:r>
        <w:rPr>
          <w:rStyle w:val="contenttext"/>
          <w:rFonts w:cs="B Zar" w:hint="cs"/>
          <w:color w:val="000000"/>
          <w:sz w:val="36"/>
          <w:szCs w:val="36"/>
          <w:rtl/>
        </w:rPr>
        <w:t>_ همچنین _محمد بن نوفل _می گوید: نزد _هیثم بن حبیب صیرفی _بودم که ابوحنیفه بر ما وارد شد. در آن جلسه، از امام علی علیه السلام یاد کردیم و درباره شخصیت امیرالمؤمنین علی علیه السلام</w:t>
      </w:r>
      <w:r>
        <w:rPr>
          <w:rStyle w:val="contenttext"/>
          <w:rFonts w:cs="B Zar" w:hint="cs"/>
          <w:color w:val="000000"/>
          <w:sz w:val="36"/>
          <w:szCs w:val="36"/>
          <w:rtl/>
        </w:rPr>
        <w:t xml:space="preserve"> بحث شد. ابوحنیفه گفت: من به یاران و شاگردانم گفته ام که حدیث غدیر خم را ابراز نکنند تا با آنها مخاصمه کنید. چهره هیثم بن حبیب دگرگون شد و گفت: چرا چنین گفته ای، آیا خودت این روایت را نشنیده ای؟ ابوحنیفه گفت: بلی! این حدیث نزد من است و آن را روایت</w:t>
      </w:r>
    </w:p>
    <w:p w:rsidR="00000000" w:rsidRDefault="00727FF4">
      <w:pPr>
        <w:pStyle w:val="contentparagraph"/>
        <w:bidi/>
        <w:jc w:val="both"/>
        <w:divId w:val="90861692"/>
        <w:rPr>
          <w:rFonts w:cs="B Zar" w:hint="cs"/>
          <w:color w:val="000000"/>
          <w:sz w:val="36"/>
          <w:szCs w:val="36"/>
          <w:rtl/>
        </w:rPr>
      </w:pPr>
      <w:r>
        <w:rPr>
          <w:rStyle w:val="contenttext"/>
          <w:rFonts w:cs="B Zar" w:hint="cs"/>
          <w:color w:val="000000"/>
          <w:sz w:val="36"/>
          <w:szCs w:val="36"/>
          <w:rtl/>
        </w:rPr>
        <w:t>ص:193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727FF4">
      <w:pPr>
        <w:bidi/>
        <w:jc w:val="both"/>
        <w:divId w:val="1626619328"/>
        <w:rPr>
          <w:rFonts w:eastAsia="Times New Roman" w:cs="B Zar" w:hint="cs"/>
          <w:color w:val="000000"/>
          <w:sz w:val="36"/>
          <w:szCs w:val="36"/>
          <w:rtl/>
        </w:rPr>
      </w:pPr>
      <w:r>
        <w:rPr>
          <w:rFonts w:eastAsia="Times New Roman" w:cs="B Zar" w:hint="cs"/>
          <w:color w:val="000000"/>
          <w:sz w:val="36"/>
          <w:szCs w:val="36"/>
          <w:rtl/>
        </w:rPr>
        <w:t xml:space="preserve">1- [1] . بحارالانوار، ج 47، ص 28؛ الدمعه الساکبه، ج 6، ص 307. </w:t>
      </w:r>
    </w:p>
    <w:p w:rsidR="00000000" w:rsidRDefault="00727FF4">
      <w:pPr>
        <w:pStyle w:val="contentparagraph"/>
        <w:bidi/>
        <w:jc w:val="both"/>
        <w:divId w:val="160122756"/>
        <w:rPr>
          <w:rFonts w:cs="B Zar" w:hint="cs"/>
          <w:color w:val="000000"/>
          <w:sz w:val="36"/>
          <w:szCs w:val="36"/>
          <w:rtl/>
        </w:rPr>
      </w:pPr>
      <w:r>
        <w:rPr>
          <w:rStyle w:val="contenttext"/>
          <w:rFonts w:cs="B Zar" w:hint="cs"/>
          <w:color w:val="000000"/>
          <w:sz w:val="36"/>
          <w:szCs w:val="36"/>
          <w:rtl/>
        </w:rPr>
        <w:t>کرده ام. هیثم ادامه داد؟ چرا این حدیث را نقل نمی کنی و حال آنکه علی علیه السلام در _رحبه_</w:t>
      </w:r>
      <w:hyperlink w:anchor="content_note_194_1" w:tooltip=" [1] . مکانی در کوفه. " w:history="1">
        <w:r>
          <w:rPr>
            <w:rStyle w:val="Hyperlink"/>
            <w:rFonts w:cs="B Zar" w:hint="cs"/>
            <w:sz w:val="36"/>
            <w:szCs w:val="36"/>
            <w:rtl/>
          </w:rPr>
          <w:t>(1)</w:t>
        </w:r>
      </w:hyperlink>
      <w:r>
        <w:rPr>
          <w:rStyle w:val="contenttext"/>
          <w:rFonts w:cs="B Zar" w:hint="cs"/>
          <w:color w:val="000000"/>
          <w:sz w:val="36"/>
          <w:szCs w:val="36"/>
          <w:rtl/>
        </w:rPr>
        <w:t xml:space="preserve"> کوفه، مردمی را که حدیث غدیر را شنیده بودند سوگند داد که اگر آن را شنیده اند، ابراز کنند و از کتمان آن بپرهیزند. ابوحنیفه پاسخ داد: مردم در این مسئله گرفتار شده اند و بعضی در مورد اهل بیت علیهم السلام و علی علیه السلام غلو می کنند و مرتبه فوق بشری برای</w:t>
      </w:r>
      <w:r>
        <w:rPr>
          <w:rStyle w:val="contenttext"/>
          <w:rFonts w:cs="B Zar" w:hint="cs"/>
          <w:color w:val="000000"/>
          <w:sz w:val="36"/>
          <w:szCs w:val="36"/>
          <w:rtl/>
        </w:rPr>
        <w:t xml:space="preserve"> آنان قائل می شوند. هیثم پاسخ داد پیامبر این حدیث را فرمود و خطبه خواند؛ حال برای غلو برخی منحرفان این روایت را ترک کنیم؟!</w:t>
      </w:r>
    </w:p>
    <w:p w:rsidR="00000000" w:rsidRDefault="00727FF4">
      <w:pPr>
        <w:pStyle w:val="contentparagraph"/>
        <w:bidi/>
        <w:jc w:val="both"/>
        <w:divId w:val="16012275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سفر</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حبیب</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نزار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شاهد</w:t>
      </w:r>
      <w:r>
        <w:rPr>
          <w:rStyle w:val="contenttext"/>
          <w:rFonts w:cs="B Zar" w:hint="cs"/>
          <w:color w:val="000000"/>
          <w:sz w:val="36"/>
          <w:szCs w:val="36"/>
          <w:rtl/>
        </w:rPr>
        <w:t xml:space="preserve"> </w:t>
      </w:r>
      <w:r>
        <w:rPr>
          <w:rStyle w:val="contenttext"/>
          <w:rFonts w:cs="B Zar" w:hint="cs"/>
          <w:color w:val="000000"/>
          <w:sz w:val="36"/>
          <w:szCs w:val="36"/>
          <w:rtl/>
        </w:rPr>
        <w:t>ماجرا</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ماجرای</w:t>
      </w:r>
      <w:r>
        <w:rPr>
          <w:rStyle w:val="contenttext"/>
          <w:rFonts w:cs="B Zar" w:hint="cs"/>
          <w:color w:val="000000"/>
          <w:sz w:val="36"/>
          <w:szCs w:val="36"/>
          <w:rtl/>
        </w:rPr>
        <w:t xml:space="preserve"> </w:t>
      </w:r>
      <w:r>
        <w:rPr>
          <w:rStyle w:val="contenttext"/>
          <w:rFonts w:cs="B Zar" w:hint="cs"/>
          <w:color w:val="000000"/>
          <w:sz w:val="36"/>
          <w:szCs w:val="36"/>
          <w:rtl/>
        </w:rPr>
        <w:t>بحث</w:t>
      </w:r>
      <w:r>
        <w:rPr>
          <w:rStyle w:val="contenttext"/>
          <w:rFonts w:cs="B Zar" w:hint="cs"/>
          <w:color w:val="000000"/>
          <w:sz w:val="36"/>
          <w:szCs w:val="36"/>
          <w:rtl/>
        </w:rPr>
        <w:t xml:space="preserve"> </w:t>
      </w:r>
      <w:r>
        <w:rPr>
          <w:rStyle w:val="contenttext"/>
          <w:rFonts w:cs="B Zar" w:hint="cs"/>
          <w:color w:val="000000"/>
          <w:sz w:val="36"/>
          <w:szCs w:val="36"/>
          <w:rtl/>
        </w:rPr>
        <w:t>ابوحنیفه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هیثم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کر</w:t>
      </w:r>
      <w:r>
        <w:rPr>
          <w:rStyle w:val="contenttext"/>
          <w:rFonts w:cs="B Zar" w:hint="cs"/>
          <w:color w:val="000000"/>
          <w:sz w:val="36"/>
          <w:szCs w:val="36"/>
          <w:rtl/>
        </w:rPr>
        <w:t>د. امام صادق علیه السلام فرمود:</w:t>
      </w:r>
    </w:p>
    <w:p w:rsidR="00000000" w:rsidRDefault="00727FF4">
      <w:pPr>
        <w:pStyle w:val="contentparagraph"/>
        <w:bidi/>
        <w:jc w:val="both"/>
        <w:divId w:val="160122756"/>
        <w:rPr>
          <w:rFonts w:cs="B Zar" w:hint="cs"/>
          <w:color w:val="000000"/>
          <w:sz w:val="36"/>
          <w:szCs w:val="36"/>
          <w:rtl/>
        </w:rPr>
      </w:pPr>
      <w:r>
        <w:rPr>
          <w:rStyle w:val="contenttext"/>
          <w:rFonts w:cs="B Zar" w:hint="cs"/>
          <w:color w:val="000000"/>
          <w:sz w:val="36"/>
          <w:szCs w:val="36"/>
          <w:rtl/>
        </w:rPr>
        <w:t>مردم را به حال خود واگذارید و با اعمال و کارهای خود با آنان مخالفت کنید. همانا برای هر کس آنچه به دست آورده، خواهد بود و روز قیامت با کسی است که او را دوست می دارد... . همانا برای ما دولتی است که خداوند هر گاه بخواهد آن را خ</w:t>
      </w:r>
      <w:r>
        <w:rPr>
          <w:rStyle w:val="contenttext"/>
          <w:rFonts w:cs="B Zar" w:hint="cs"/>
          <w:color w:val="000000"/>
          <w:sz w:val="36"/>
          <w:szCs w:val="36"/>
          <w:rtl/>
        </w:rPr>
        <w:t>واهد آورد. سپس امام فرمود: «ای حبیب آیا دانستی؟ با امر من مخالفت نکنید وگرنه پشیمان می شوید.» حبیب پاسخ داد: «با امر تو مخالفت نخواهم کرد».</w:t>
      </w:r>
      <w:hyperlink w:anchor="content_note_194_2" w:tooltip=" [2] . بحارالانوار، ج 47، ص 401، امالی شیخ مفید، ص 14. " w:history="1">
        <w:r>
          <w:rPr>
            <w:rStyle w:val="Hyperlink"/>
            <w:rFonts w:cs="B Zar" w:hint="cs"/>
            <w:sz w:val="36"/>
            <w:szCs w:val="36"/>
            <w:rtl/>
          </w:rPr>
          <w:t>(2)</w:t>
        </w:r>
      </w:hyperlink>
    </w:p>
    <w:p w:rsidR="00000000" w:rsidRDefault="00727FF4">
      <w:pPr>
        <w:pStyle w:val="contentparagraph"/>
        <w:bidi/>
        <w:jc w:val="both"/>
        <w:divId w:val="160122756"/>
        <w:rPr>
          <w:rFonts w:cs="B Zar" w:hint="cs"/>
          <w:color w:val="000000"/>
          <w:sz w:val="36"/>
          <w:szCs w:val="36"/>
          <w:rtl/>
        </w:rPr>
      </w:pPr>
      <w:r>
        <w:rPr>
          <w:rStyle w:val="contenttext"/>
          <w:rFonts w:cs="B Zar" w:hint="cs"/>
          <w:color w:val="000000"/>
          <w:sz w:val="36"/>
          <w:szCs w:val="36"/>
          <w:rtl/>
        </w:rPr>
        <w:t>ص:194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727FF4">
      <w:pPr>
        <w:bidi/>
        <w:jc w:val="both"/>
        <w:divId w:val="643197441"/>
        <w:rPr>
          <w:rFonts w:eastAsia="Times New Roman" w:cs="B Zar" w:hint="cs"/>
          <w:color w:val="000000"/>
          <w:sz w:val="36"/>
          <w:szCs w:val="36"/>
          <w:rtl/>
        </w:rPr>
      </w:pPr>
      <w:r>
        <w:rPr>
          <w:rFonts w:eastAsia="Times New Roman" w:cs="B Zar" w:hint="cs"/>
          <w:color w:val="000000"/>
          <w:sz w:val="36"/>
          <w:szCs w:val="36"/>
          <w:rtl/>
        </w:rPr>
        <w:t xml:space="preserve">1- [1] . مکانی در کوفه. </w:t>
      </w:r>
    </w:p>
    <w:p w:rsidR="00000000" w:rsidRDefault="00727FF4">
      <w:pPr>
        <w:bidi/>
        <w:jc w:val="both"/>
        <w:divId w:val="1311134016"/>
        <w:rPr>
          <w:rFonts w:eastAsia="Times New Roman" w:cs="B Zar" w:hint="cs"/>
          <w:color w:val="000000"/>
          <w:sz w:val="36"/>
          <w:szCs w:val="36"/>
          <w:rtl/>
        </w:rPr>
      </w:pPr>
      <w:r>
        <w:rPr>
          <w:rFonts w:eastAsia="Times New Roman" w:cs="B Zar" w:hint="cs"/>
          <w:color w:val="000000"/>
          <w:sz w:val="36"/>
          <w:szCs w:val="36"/>
          <w:rtl/>
        </w:rPr>
        <w:t xml:space="preserve">2- [2] . بحارالانوار، ج 47، ص 401، امالی شیخ مفید، ص 14. </w:t>
      </w:r>
    </w:p>
    <w:p w:rsidR="00000000" w:rsidRDefault="00727FF4">
      <w:pPr>
        <w:pStyle w:val="Heading5"/>
        <w:shd w:val="clear" w:color="auto" w:fill="FFFFFF"/>
        <w:bidi/>
        <w:jc w:val="both"/>
        <w:divId w:val="599410039"/>
        <w:rPr>
          <w:rFonts w:eastAsia="Times New Roman" w:cs="B Titr" w:hint="cs"/>
          <w:b w:val="0"/>
          <w:bCs w:val="0"/>
          <w:color w:val="800040"/>
          <w:sz w:val="29"/>
          <w:szCs w:val="29"/>
          <w:rtl/>
        </w:rPr>
      </w:pPr>
      <w:r>
        <w:rPr>
          <w:rFonts w:eastAsia="Times New Roman" w:cs="B Titr" w:hint="cs"/>
          <w:b w:val="0"/>
          <w:bCs w:val="0"/>
          <w:color w:val="800040"/>
          <w:sz w:val="29"/>
          <w:szCs w:val="29"/>
          <w:rtl/>
        </w:rPr>
        <w:t>19. یحیی بن سعید انصاری (م. 143 ه . ق)</w:t>
      </w:r>
    </w:p>
    <w:p w:rsidR="00000000" w:rsidRDefault="00727FF4">
      <w:pPr>
        <w:pStyle w:val="contentparagraph"/>
        <w:bidi/>
        <w:jc w:val="both"/>
        <w:divId w:val="599410039"/>
        <w:rPr>
          <w:rFonts w:cs="B Zar" w:hint="cs"/>
          <w:color w:val="000000"/>
          <w:sz w:val="36"/>
          <w:szCs w:val="36"/>
          <w:rtl/>
        </w:rPr>
      </w:pPr>
      <w:r>
        <w:rPr>
          <w:rStyle w:val="contenttext"/>
          <w:rFonts w:cs="B Zar" w:hint="cs"/>
          <w:color w:val="000000"/>
          <w:sz w:val="36"/>
          <w:szCs w:val="36"/>
          <w:rtl/>
        </w:rPr>
        <w:t>از بزرگ ترین رجالیین و محدثان مدینه بود که او را در زمره موازین اصحاب حدیث به شمار آورده اند.</w:t>
      </w:r>
      <w:hyperlink w:anchor="content_note_195_1" w:tooltip=" [1] . تاریخ بغداد، ج 14، ص 105. " w:history="1">
        <w:r>
          <w:rPr>
            <w:rStyle w:val="Hyperlink"/>
            <w:rFonts w:cs="B Zar" w:hint="cs"/>
            <w:sz w:val="36"/>
            <w:szCs w:val="36"/>
            <w:rtl/>
          </w:rPr>
          <w:t>(1)</w:t>
        </w:r>
      </w:hyperlink>
      <w:r>
        <w:rPr>
          <w:rStyle w:val="contenttext"/>
          <w:rFonts w:cs="B Zar" w:hint="cs"/>
          <w:color w:val="000000"/>
          <w:sz w:val="36"/>
          <w:szCs w:val="36"/>
          <w:rtl/>
        </w:rPr>
        <w:t xml:space="preserve"> مالک درباره وی می گوید: «تمامی اصحاب ما که به عراق رفتند تغییر کردند، مگر یحیی بن سعید که تغییری نکرد».</w:t>
      </w:r>
      <w:hyperlink w:anchor="content_note_195_2" w:tooltip=" [2] . تهذیب التهذیب، ج 11، ص 223. " w:history="1">
        <w:r>
          <w:rPr>
            <w:rStyle w:val="Hyperlink"/>
            <w:rFonts w:cs="B Zar" w:hint="cs"/>
            <w:sz w:val="36"/>
            <w:szCs w:val="36"/>
            <w:rtl/>
          </w:rPr>
          <w:t>(2)</w:t>
        </w:r>
      </w:hyperlink>
      <w:r>
        <w:rPr>
          <w:rStyle w:val="contenttext"/>
          <w:rFonts w:cs="B Zar" w:hint="cs"/>
          <w:color w:val="000000"/>
          <w:sz w:val="36"/>
          <w:szCs w:val="36"/>
          <w:rtl/>
        </w:rPr>
        <w:t xml:space="preserve"> یحیی نخست قاضی مدینه بود. در عهد منصور، خلیفه او را به عراق فرا خواند و قضاوت هاشمیه را به وی واگذار کرد.</w:t>
      </w:r>
      <w:hyperlink w:anchor="content_note_195_3" w:tooltip=" [3] . تاریخ بغداد، ج 14، ص 151. " w:history="1">
        <w:r>
          <w:rPr>
            <w:rStyle w:val="Hyperlink"/>
            <w:rFonts w:cs="B Zar" w:hint="cs"/>
            <w:sz w:val="36"/>
            <w:szCs w:val="36"/>
            <w:rtl/>
          </w:rPr>
          <w:t>(3)</w:t>
        </w:r>
      </w:hyperlink>
    </w:p>
    <w:p w:rsidR="00000000" w:rsidRDefault="00727FF4">
      <w:pPr>
        <w:pStyle w:val="contentparagraph"/>
        <w:bidi/>
        <w:jc w:val="both"/>
        <w:divId w:val="599410039"/>
        <w:rPr>
          <w:rFonts w:cs="B Zar" w:hint="cs"/>
          <w:color w:val="000000"/>
          <w:sz w:val="36"/>
          <w:szCs w:val="36"/>
          <w:rtl/>
        </w:rPr>
      </w:pPr>
      <w:r>
        <w:rPr>
          <w:rStyle w:val="contenttext"/>
          <w:rFonts w:cs="B Zar" w:hint="cs"/>
          <w:color w:val="000000"/>
          <w:sz w:val="36"/>
          <w:szCs w:val="36"/>
          <w:rtl/>
        </w:rPr>
        <w:t>رابطه یحیی بن سعید با اهل بیت علیهم السلام و امام صادق علیه</w:t>
      </w:r>
      <w:r>
        <w:rPr>
          <w:rStyle w:val="contenttext"/>
          <w:rFonts w:cs="B Zar" w:hint="cs"/>
          <w:color w:val="000000"/>
          <w:sz w:val="36"/>
          <w:szCs w:val="36"/>
          <w:rtl/>
        </w:rPr>
        <w:t xml:space="preserve"> السلام به اندازه ای ضعیف بود که وی می گوید: جعفر بن محمد صلی الله علیه و آله حدیث مفصلی در مورد حج بر من املا کرد، ولی من طریق و سندی را که مجالد در آن باشد، بیشتر دوست می دارم.</w:t>
      </w:r>
      <w:hyperlink w:anchor="content_note_195_4" w:tooltip=" [4] . سیر اعلام النبلاء، ج 6، ص 256. " w:history="1">
        <w:r>
          <w:rPr>
            <w:rStyle w:val="Hyperlink"/>
            <w:rFonts w:cs="B Zar" w:hint="cs"/>
            <w:sz w:val="36"/>
            <w:szCs w:val="36"/>
            <w:rtl/>
          </w:rPr>
          <w:t>(4)</w:t>
        </w:r>
      </w:hyperlink>
      <w:r>
        <w:rPr>
          <w:rStyle w:val="contenttext"/>
          <w:rFonts w:cs="B Zar" w:hint="cs"/>
          <w:color w:val="000000"/>
          <w:sz w:val="36"/>
          <w:szCs w:val="36"/>
          <w:rtl/>
        </w:rPr>
        <w:t xml:space="preserve"> ذهبی با رد این اظهار نظر یحیی می گوید: تمامی رجالیین، جعفر بن محمد علیه السلام را برتر از افرادی همچون مجالد می دانند و این دیدگاه، از خطاهای یحیی بن سعید است.</w:t>
      </w:r>
      <w:hyperlink w:anchor="content_note_195_5" w:tooltip=" [5] . همان. " w:history="1">
        <w:r>
          <w:rPr>
            <w:rStyle w:val="Hyperlink"/>
            <w:rFonts w:cs="B Zar" w:hint="cs"/>
            <w:sz w:val="36"/>
            <w:szCs w:val="36"/>
            <w:rtl/>
          </w:rPr>
          <w:t>(5)</w:t>
        </w:r>
      </w:hyperlink>
    </w:p>
    <w:p w:rsidR="00000000" w:rsidRDefault="00727FF4">
      <w:pPr>
        <w:pStyle w:val="contentparagraph"/>
        <w:bidi/>
        <w:jc w:val="both"/>
        <w:divId w:val="599410039"/>
        <w:rPr>
          <w:rFonts w:cs="B Zar" w:hint="cs"/>
          <w:color w:val="000000"/>
          <w:sz w:val="36"/>
          <w:szCs w:val="36"/>
          <w:rtl/>
        </w:rPr>
      </w:pPr>
      <w:r>
        <w:rPr>
          <w:rStyle w:val="contenttext"/>
          <w:rFonts w:ascii="Cambria" w:hAnsi="Cambria" w:cs="Cambria" w:hint="cs"/>
          <w:color w:val="000000"/>
          <w:sz w:val="36"/>
          <w:szCs w:val="36"/>
          <w:rtl/>
        </w:rPr>
        <w:t> </w:t>
      </w:r>
    </w:p>
    <w:p w:rsidR="00000000" w:rsidRDefault="00727FF4">
      <w:pPr>
        <w:pStyle w:val="contentparagraph"/>
        <w:bidi/>
        <w:jc w:val="both"/>
        <w:divId w:val="599410039"/>
        <w:rPr>
          <w:rFonts w:cs="B Zar" w:hint="cs"/>
          <w:color w:val="000000"/>
          <w:sz w:val="36"/>
          <w:szCs w:val="36"/>
          <w:rtl/>
        </w:rPr>
      </w:pPr>
      <w:r>
        <w:rPr>
          <w:rStyle w:val="contenttext"/>
          <w:rFonts w:cs="B Zar" w:hint="cs"/>
          <w:color w:val="000000"/>
          <w:sz w:val="36"/>
          <w:szCs w:val="36"/>
          <w:rtl/>
        </w:rPr>
        <w:t>ص:195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727FF4">
      <w:pPr>
        <w:bidi/>
        <w:jc w:val="both"/>
        <w:divId w:val="31467235"/>
        <w:rPr>
          <w:rFonts w:eastAsia="Times New Roman" w:cs="B Zar" w:hint="cs"/>
          <w:color w:val="000000"/>
          <w:sz w:val="36"/>
          <w:szCs w:val="36"/>
          <w:rtl/>
        </w:rPr>
      </w:pPr>
      <w:r>
        <w:rPr>
          <w:rFonts w:eastAsia="Times New Roman" w:cs="B Zar" w:hint="cs"/>
          <w:color w:val="000000"/>
          <w:sz w:val="36"/>
          <w:szCs w:val="36"/>
          <w:rtl/>
        </w:rPr>
        <w:t xml:space="preserve">1- [1] . تاریخ بغداد، ج 14، ص 105. </w:t>
      </w:r>
    </w:p>
    <w:p w:rsidR="00000000" w:rsidRDefault="00727FF4">
      <w:pPr>
        <w:bidi/>
        <w:jc w:val="both"/>
        <w:divId w:val="2014144076"/>
        <w:rPr>
          <w:rFonts w:eastAsia="Times New Roman" w:cs="B Zar" w:hint="cs"/>
          <w:color w:val="000000"/>
          <w:sz w:val="36"/>
          <w:szCs w:val="36"/>
          <w:rtl/>
        </w:rPr>
      </w:pPr>
      <w:r>
        <w:rPr>
          <w:rFonts w:eastAsia="Times New Roman" w:cs="B Zar" w:hint="cs"/>
          <w:color w:val="000000"/>
          <w:sz w:val="36"/>
          <w:szCs w:val="36"/>
          <w:rtl/>
        </w:rPr>
        <w:t xml:space="preserve">2- [2] . تهذیب التهذیب، ج 11، ص 223. </w:t>
      </w:r>
    </w:p>
    <w:p w:rsidR="00000000" w:rsidRDefault="00727FF4">
      <w:pPr>
        <w:bidi/>
        <w:jc w:val="both"/>
        <w:divId w:val="479729927"/>
        <w:rPr>
          <w:rFonts w:eastAsia="Times New Roman" w:cs="B Zar" w:hint="cs"/>
          <w:color w:val="000000"/>
          <w:sz w:val="36"/>
          <w:szCs w:val="36"/>
          <w:rtl/>
        </w:rPr>
      </w:pPr>
      <w:r>
        <w:rPr>
          <w:rFonts w:eastAsia="Times New Roman" w:cs="B Zar" w:hint="cs"/>
          <w:color w:val="000000"/>
          <w:sz w:val="36"/>
          <w:szCs w:val="36"/>
          <w:rtl/>
        </w:rPr>
        <w:t xml:space="preserve">3- [3] . تاریخ بغداد، ج 14، ص 151. </w:t>
      </w:r>
    </w:p>
    <w:p w:rsidR="00000000" w:rsidRDefault="00727FF4">
      <w:pPr>
        <w:bidi/>
        <w:jc w:val="both"/>
        <w:divId w:val="562253650"/>
        <w:rPr>
          <w:rFonts w:eastAsia="Times New Roman" w:cs="B Zar" w:hint="cs"/>
          <w:color w:val="000000"/>
          <w:sz w:val="36"/>
          <w:szCs w:val="36"/>
          <w:rtl/>
        </w:rPr>
      </w:pPr>
      <w:r>
        <w:rPr>
          <w:rFonts w:eastAsia="Times New Roman" w:cs="B Zar" w:hint="cs"/>
          <w:color w:val="000000"/>
          <w:sz w:val="36"/>
          <w:szCs w:val="36"/>
          <w:rtl/>
        </w:rPr>
        <w:t xml:space="preserve">4- [4] . سیر اعلام النبلاء، ج 6، ص 256. </w:t>
      </w:r>
    </w:p>
    <w:p w:rsidR="00000000" w:rsidRDefault="00727FF4">
      <w:pPr>
        <w:bidi/>
        <w:jc w:val="both"/>
        <w:divId w:val="537012286"/>
        <w:rPr>
          <w:rFonts w:eastAsia="Times New Roman" w:cs="B Zar" w:hint="cs"/>
          <w:color w:val="000000"/>
          <w:sz w:val="36"/>
          <w:szCs w:val="36"/>
          <w:rtl/>
        </w:rPr>
      </w:pPr>
      <w:r>
        <w:rPr>
          <w:rFonts w:eastAsia="Times New Roman" w:cs="B Zar" w:hint="cs"/>
          <w:color w:val="000000"/>
          <w:sz w:val="36"/>
          <w:szCs w:val="36"/>
          <w:rtl/>
        </w:rPr>
        <w:t xml:space="preserve">5- [5] . همان. </w:t>
      </w:r>
    </w:p>
    <w:p w:rsidR="00000000" w:rsidRDefault="00727FF4">
      <w:pPr>
        <w:pStyle w:val="Heading2"/>
        <w:shd w:val="clear" w:color="auto" w:fill="FFFFFF"/>
        <w:bidi/>
        <w:jc w:val="both"/>
        <w:divId w:val="1545870301"/>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دوم:سیره سیاسی امام صادق علیه السلام</w:t>
      </w:r>
    </w:p>
    <w:p w:rsidR="00000000" w:rsidRDefault="00727FF4">
      <w:pPr>
        <w:pStyle w:val="Heading3"/>
        <w:shd w:val="clear" w:color="auto" w:fill="FFFFFF"/>
        <w:bidi/>
        <w:jc w:val="both"/>
        <w:divId w:val="14376778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اول: اصول و سیاست های </w:t>
      </w:r>
      <w:r>
        <w:rPr>
          <w:rFonts w:eastAsia="Times New Roman" w:cs="B Titr" w:hint="cs"/>
          <w:b w:val="0"/>
          <w:bCs w:val="0"/>
          <w:color w:val="FF0080"/>
          <w:sz w:val="30"/>
          <w:szCs w:val="30"/>
          <w:rtl/>
        </w:rPr>
        <w:t>کلی</w:t>
      </w:r>
    </w:p>
    <w:p w:rsidR="00000000" w:rsidRDefault="00727FF4">
      <w:pPr>
        <w:pStyle w:val="Heading4"/>
        <w:shd w:val="clear" w:color="auto" w:fill="FFFFFF"/>
        <w:bidi/>
        <w:jc w:val="both"/>
        <w:divId w:val="190009151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27FF4">
      <w:pPr>
        <w:pStyle w:val="contentparagraph"/>
        <w:bidi/>
        <w:jc w:val="both"/>
        <w:divId w:val="1900091519"/>
        <w:rPr>
          <w:rFonts w:cs="B Zar" w:hint="cs"/>
          <w:color w:val="000000"/>
          <w:sz w:val="36"/>
          <w:szCs w:val="36"/>
          <w:rtl/>
        </w:rPr>
      </w:pPr>
      <w:r>
        <w:rPr>
          <w:rStyle w:val="contenttext"/>
          <w:rFonts w:cs="B Zar" w:hint="cs"/>
          <w:color w:val="000000"/>
          <w:sz w:val="36"/>
          <w:szCs w:val="36"/>
          <w:rtl/>
        </w:rPr>
        <w:t>در این بخش به سیره و برخورد امام صادق علیه السلام با حاکمان بنی امیه، که تنها راه مشروعیت خلافت خود را اعتراف به خلافت شیخین و نبود نص بر جانشینی رسول خدا (ملاک های اهل سنت بودن) می دانستند و همچنین حاکمان بنی عباس، سفاح و منصور خواهیم پرداخت.</w:t>
      </w:r>
    </w:p>
    <w:p w:rsidR="00000000" w:rsidRDefault="00727FF4">
      <w:pPr>
        <w:pStyle w:val="Heading4"/>
        <w:shd w:val="clear" w:color="auto" w:fill="FFFFFF"/>
        <w:bidi/>
        <w:jc w:val="both"/>
        <w:divId w:val="1651014697"/>
        <w:rPr>
          <w:rFonts w:eastAsia="Times New Roman" w:cs="B Titr" w:hint="cs"/>
          <w:b w:val="0"/>
          <w:bCs w:val="0"/>
          <w:color w:val="0080C0"/>
          <w:sz w:val="29"/>
          <w:szCs w:val="29"/>
          <w:rtl/>
        </w:rPr>
      </w:pPr>
      <w:r>
        <w:rPr>
          <w:rFonts w:eastAsia="Times New Roman" w:cs="B Titr" w:hint="cs"/>
          <w:b w:val="0"/>
          <w:bCs w:val="0"/>
          <w:color w:val="0080C0"/>
          <w:sz w:val="29"/>
          <w:szCs w:val="29"/>
          <w:rtl/>
        </w:rPr>
        <w:t>1. اصول تقیه</w:t>
      </w:r>
    </w:p>
    <w:p w:rsidR="00000000" w:rsidRDefault="00727FF4">
      <w:pPr>
        <w:pStyle w:val="contentparagraph"/>
        <w:bidi/>
        <w:jc w:val="both"/>
        <w:divId w:val="1651014697"/>
        <w:rPr>
          <w:rFonts w:cs="B Zar" w:hint="cs"/>
          <w:color w:val="000000"/>
          <w:sz w:val="36"/>
          <w:szCs w:val="36"/>
          <w:rtl/>
        </w:rPr>
      </w:pPr>
      <w:r>
        <w:rPr>
          <w:rStyle w:val="contenttext"/>
          <w:rFonts w:cs="B Zar" w:hint="cs"/>
          <w:color w:val="000000"/>
          <w:sz w:val="36"/>
          <w:szCs w:val="36"/>
          <w:rtl/>
        </w:rPr>
        <w:t>تقیه از مهم ترین اصول سیره امام صادق علیه السلام است. امام اصل تقیه را تا آنجا به کار می بست که حتی گاه از اصحاب می خواست هنگام برخورد با همدیگر و حتی با امام، سلام نگویند تا شناخته نشوند.</w:t>
      </w:r>
      <w:hyperlink w:anchor="content_note_196_1" w:tooltip=" [1] . بحارالانوار، ج 72، ص 429؛ اصول کافی، ج 2، ص 218. " w:history="1">
        <w:r>
          <w:rPr>
            <w:rStyle w:val="Hyperlink"/>
            <w:rFonts w:cs="B Zar" w:hint="cs"/>
            <w:sz w:val="36"/>
            <w:szCs w:val="36"/>
            <w:rtl/>
          </w:rPr>
          <w:t>(1)</w:t>
        </w:r>
      </w:hyperlink>
      <w:r>
        <w:rPr>
          <w:rStyle w:val="contenttext"/>
          <w:rFonts w:cs="B Zar" w:hint="cs"/>
          <w:color w:val="000000"/>
          <w:sz w:val="36"/>
          <w:szCs w:val="36"/>
          <w:rtl/>
        </w:rPr>
        <w:t xml:space="preserve"> در موارد دیگر نیز که می خواستند سخن مهمی را برای یاران بازگو کنند، پس از اطمینان یافتن از اینکه کسی مراقب آنها نیست مطلب خود را بیان می کردند.</w:t>
      </w:r>
      <w:hyperlink w:anchor="content_note_196_2" w:tooltip=" [2] . بحارالانوار، ج 26، ص 196. " w:history="1">
        <w:r>
          <w:rPr>
            <w:rStyle w:val="Hyperlink"/>
            <w:rFonts w:cs="B Zar" w:hint="cs"/>
            <w:sz w:val="36"/>
            <w:szCs w:val="36"/>
            <w:rtl/>
          </w:rPr>
          <w:t>(2)</w:t>
        </w:r>
      </w:hyperlink>
    </w:p>
    <w:p w:rsidR="00000000" w:rsidRDefault="00727FF4">
      <w:pPr>
        <w:pStyle w:val="contentparagraph"/>
        <w:bidi/>
        <w:jc w:val="both"/>
        <w:divId w:val="1651014697"/>
        <w:rPr>
          <w:rFonts w:cs="B Zar" w:hint="cs"/>
          <w:color w:val="000000"/>
          <w:sz w:val="36"/>
          <w:szCs w:val="36"/>
          <w:rtl/>
        </w:rPr>
      </w:pPr>
      <w:r>
        <w:rPr>
          <w:rStyle w:val="contenttext"/>
          <w:rFonts w:cs="B Zar" w:hint="cs"/>
          <w:color w:val="000000"/>
          <w:sz w:val="36"/>
          <w:szCs w:val="36"/>
          <w:rtl/>
        </w:rPr>
        <w:t>ص:196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727FF4">
      <w:pPr>
        <w:bidi/>
        <w:jc w:val="both"/>
        <w:divId w:val="1007368989"/>
        <w:rPr>
          <w:rFonts w:eastAsia="Times New Roman" w:cs="B Zar" w:hint="cs"/>
          <w:color w:val="000000"/>
          <w:sz w:val="36"/>
          <w:szCs w:val="36"/>
          <w:rtl/>
        </w:rPr>
      </w:pPr>
      <w:r>
        <w:rPr>
          <w:rFonts w:eastAsia="Times New Roman" w:cs="B Zar" w:hint="cs"/>
          <w:color w:val="000000"/>
          <w:sz w:val="36"/>
          <w:szCs w:val="36"/>
          <w:rtl/>
        </w:rPr>
        <w:t xml:space="preserve">1- [1] . بحارالانوار، ج 72، ص 429؛ اصول کافی، ج 2، ص 218. </w:t>
      </w:r>
    </w:p>
    <w:p w:rsidR="00000000" w:rsidRDefault="00727FF4">
      <w:pPr>
        <w:bidi/>
        <w:jc w:val="both"/>
        <w:divId w:val="1935479517"/>
        <w:rPr>
          <w:rFonts w:eastAsia="Times New Roman" w:cs="B Zar" w:hint="cs"/>
          <w:color w:val="000000"/>
          <w:sz w:val="36"/>
          <w:szCs w:val="36"/>
          <w:rtl/>
        </w:rPr>
      </w:pPr>
      <w:r>
        <w:rPr>
          <w:rFonts w:eastAsia="Times New Roman" w:cs="B Zar" w:hint="cs"/>
          <w:color w:val="000000"/>
          <w:sz w:val="36"/>
          <w:szCs w:val="36"/>
          <w:rtl/>
        </w:rPr>
        <w:t xml:space="preserve">2- [2] . بحارالانوار، ج 26، ص 196. </w:t>
      </w:r>
    </w:p>
    <w:p w:rsidR="00000000" w:rsidRDefault="00727FF4">
      <w:pPr>
        <w:pStyle w:val="contentparagraph"/>
        <w:bidi/>
        <w:jc w:val="both"/>
        <w:divId w:val="1891578176"/>
        <w:rPr>
          <w:rFonts w:cs="B Zar" w:hint="cs"/>
          <w:color w:val="000000"/>
          <w:sz w:val="36"/>
          <w:szCs w:val="36"/>
          <w:rtl/>
        </w:rPr>
      </w:pPr>
      <w:r>
        <w:rPr>
          <w:rStyle w:val="contenttext"/>
          <w:rFonts w:cs="B Zar" w:hint="cs"/>
          <w:color w:val="000000"/>
          <w:sz w:val="36"/>
          <w:szCs w:val="36"/>
          <w:rtl/>
        </w:rPr>
        <w:t>_عبداللّه بن عجلان _می گوید: از امام صادق علیه السلام پرسیدم: آیا ضحاک _ یکی از خوارج _ در کوفه ق</w:t>
      </w:r>
      <w:r>
        <w:rPr>
          <w:rStyle w:val="contenttext"/>
          <w:rFonts w:cs="B Zar" w:hint="cs"/>
          <w:color w:val="000000"/>
          <w:sz w:val="36"/>
          <w:szCs w:val="36"/>
          <w:rtl/>
        </w:rPr>
        <w:t>یام کرده و مردم را به بیزاری جستن از علی علیه السلام فرا می خواند. با او چگونه برخورد کنیم؟ امام پاسخ داد: «از علی برائت بجوی».</w:t>
      </w:r>
    </w:p>
    <w:p w:rsidR="00000000" w:rsidRDefault="00727FF4">
      <w:pPr>
        <w:pStyle w:val="contentparagraph"/>
        <w:bidi/>
        <w:jc w:val="both"/>
        <w:divId w:val="18915781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ادامه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پرسیدم</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برائت</w:t>
      </w:r>
      <w:r>
        <w:rPr>
          <w:rStyle w:val="contenttext"/>
          <w:rFonts w:cs="B Zar" w:hint="cs"/>
          <w:color w:val="000000"/>
          <w:sz w:val="36"/>
          <w:szCs w:val="36"/>
          <w:rtl/>
        </w:rPr>
        <w:t xml:space="preserve"> </w:t>
      </w:r>
      <w:r>
        <w:rPr>
          <w:rStyle w:val="contenttext"/>
          <w:rFonts w:cs="B Zar" w:hint="cs"/>
          <w:color w:val="000000"/>
          <w:sz w:val="36"/>
          <w:szCs w:val="36"/>
          <w:rtl/>
        </w:rPr>
        <w:t>جستن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داری</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اظهار</w:t>
      </w:r>
      <w:r>
        <w:rPr>
          <w:rStyle w:val="contenttext"/>
          <w:rFonts w:cs="B Zar" w:hint="cs"/>
          <w:color w:val="000000"/>
          <w:sz w:val="36"/>
          <w:szCs w:val="36"/>
          <w:rtl/>
        </w:rPr>
        <w:t xml:space="preserve"> </w:t>
      </w:r>
      <w:r>
        <w:rPr>
          <w:rStyle w:val="contenttext"/>
          <w:rFonts w:cs="B Zar" w:hint="cs"/>
          <w:color w:val="000000"/>
          <w:sz w:val="36"/>
          <w:szCs w:val="36"/>
          <w:rtl/>
        </w:rPr>
        <w:t>دوستی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ولایت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ام پاسخ داد:</w:t>
      </w:r>
    </w:p>
    <w:p w:rsidR="00000000" w:rsidRDefault="00727FF4">
      <w:pPr>
        <w:pStyle w:val="contentparagraph"/>
        <w:bidi/>
        <w:jc w:val="both"/>
        <w:divId w:val="1891578176"/>
        <w:rPr>
          <w:rFonts w:cs="B Zar" w:hint="cs"/>
          <w:color w:val="000000"/>
          <w:sz w:val="36"/>
          <w:szCs w:val="36"/>
          <w:rtl/>
        </w:rPr>
      </w:pPr>
      <w:r>
        <w:rPr>
          <w:rStyle w:val="contenttext"/>
          <w:rFonts w:cs="B Zar" w:hint="cs"/>
          <w:color w:val="000000"/>
          <w:sz w:val="36"/>
          <w:szCs w:val="36"/>
          <w:rtl/>
        </w:rPr>
        <w:t>دوست دارم شیعیان بدان گونه رفتار کنند که عمار بن یاسر انجام داد. او را مشرکان در مکه گرفتار ساختند و از وی خواستند از رسول خدا صلی الله علیه و آله بیزاری جوید، او نیز چنین کرد و خداوند در پی آنان این آیه شریفه را نازل ساخت: «الاّ من اکره و قلب</w:t>
      </w:r>
      <w:r>
        <w:rPr>
          <w:rStyle w:val="contenttext"/>
          <w:rFonts w:cs="B Zar" w:hint="cs"/>
          <w:color w:val="000000"/>
          <w:sz w:val="36"/>
          <w:szCs w:val="36"/>
          <w:rtl/>
        </w:rPr>
        <w:t>ه مطمئن بالایمان.»</w:t>
      </w:r>
      <w:hyperlink w:anchor="content_note_197_1" w:tooltip=" [1] . بحارالانوار، ج 72، ص 408؛ تفسیر عیاشی، ج 2، ص 272. " w:history="1">
        <w:r>
          <w:rPr>
            <w:rStyle w:val="Hyperlink"/>
            <w:rFonts w:cs="B Zar" w:hint="cs"/>
            <w:sz w:val="36"/>
            <w:szCs w:val="36"/>
            <w:rtl/>
          </w:rPr>
          <w:t>(1)</w:t>
        </w:r>
      </w:hyperlink>
      <w:r>
        <w:rPr>
          <w:rStyle w:val="contenttext"/>
          <w:rFonts w:cs="B Zar" w:hint="cs"/>
          <w:color w:val="000000"/>
          <w:sz w:val="36"/>
          <w:szCs w:val="36"/>
          <w:rtl/>
        </w:rPr>
        <w:t xml:space="preserve"> تقیه، رویه من و پدرانم بوده است و کسی که تقیه ندارد، دین ندارد. افشا کننده اسرار ما، همانند کسی است که اسرار ما را انکار می کند.</w:t>
      </w:r>
      <w:hyperlink w:anchor="content_note_197_2" w:tooltip=" [2] . بحارالانوار، ج 72، ص 74؛ مظفر، الامام الصادق علیه السلام ، ج 1، ص 88 . " w:history="1">
        <w:r>
          <w:rPr>
            <w:rStyle w:val="Hyperlink"/>
            <w:rFonts w:cs="B Zar" w:hint="cs"/>
            <w:sz w:val="36"/>
            <w:szCs w:val="36"/>
            <w:rtl/>
          </w:rPr>
          <w:t>(2)</w:t>
        </w:r>
      </w:hyperlink>
    </w:p>
    <w:p w:rsidR="00000000" w:rsidRDefault="00727FF4">
      <w:pPr>
        <w:pStyle w:val="Heading4"/>
        <w:shd w:val="clear" w:color="auto" w:fill="FFFFFF"/>
        <w:bidi/>
        <w:jc w:val="both"/>
        <w:divId w:val="912394090"/>
        <w:rPr>
          <w:rFonts w:eastAsia="Times New Roman" w:cs="B Titr" w:hint="cs"/>
          <w:b w:val="0"/>
          <w:bCs w:val="0"/>
          <w:color w:val="0080C0"/>
          <w:sz w:val="29"/>
          <w:szCs w:val="29"/>
          <w:rtl/>
        </w:rPr>
      </w:pPr>
      <w:r>
        <w:rPr>
          <w:rFonts w:eastAsia="Times New Roman" w:cs="B Titr" w:hint="cs"/>
          <w:b w:val="0"/>
          <w:bCs w:val="0"/>
          <w:color w:val="0080C0"/>
          <w:sz w:val="29"/>
          <w:szCs w:val="29"/>
          <w:rtl/>
        </w:rPr>
        <w:t>2. نفی مشروعیت خلافت خلفا</w:t>
      </w:r>
    </w:p>
    <w:p w:rsidR="00000000" w:rsidRDefault="00727FF4">
      <w:pPr>
        <w:pStyle w:val="contentparagraph"/>
        <w:bidi/>
        <w:jc w:val="both"/>
        <w:divId w:val="912394090"/>
        <w:rPr>
          <w:rFonts w:cs="B Zar" w:hint="cs"/>
          <w:color w:val="000000"/>
          <w:sz w:val="36"/>
          <w:szCs w:val="36"/>
          <w:rtl/>
        </w:rPr>
      </w:pPr>
      <w:r>
        <w:rPr>
          <w:rStyle w:val="contenttext"/>
          <w:rFonts w:cs="B Zar" w:hint="cs"/>
          <w:color w:val="000000"/>
          <w:sz w:val="36"/>
          <w:szCs w:val="36"/>
          <w:rtl/>
        </w:rPr>
        <w:t xml:space="preserve">امام ریشه تمامی مشکلات و گرفتاری های مسلمانان را تغییر مسیر ولایت از مجرای اصلی خویش می دانست. ازاین </w:t>
      </w:r>
      <w:r>
        <w:rPr>
          <w:rStyle w:val="contenttext"/>
          <w:rFonts w:cs="B Zar" w:hint="cs"/>
          <w:color w:val="000000"/>
          <w:sz w:val="36"/>
          <w:szCs w:val="36"/>
          <w:rtl/>
        </w:rPr>
        <w:t>رو، هیچ گاه نظام حاکم را مشروع نمی دانست. _برید بن معاویه_ می گوید: روزی امام صادق علیه السلام از خلافت و دوران حکومت علی علیه السلام یاد کرد و دقت ایشان در امور دین و خلافت را یادآور شدند. سپس گریست و فرمود: «ای برید، سوگند به خدا که پس از شهادت</w:t>
      </w:r>
    </w:p>
    <w:p w:rsidR="00000000" w:rsidRDefault="00727FF4">
      <w:pPr>
        <w:pStyle w:val="contentparagraph"/>
        <w:bidi/>
        <w:jc w:val="both"/>
        <w:divId w:val="912394090"/>
        <w:rPr>
          <w:rFonts w:cs="B Zar" w:hint="cs"/>
          <w:color w:val="000000"/>
          <w:sz w:val="36"/>
          <w:szCs w:val="36"/>
          <w:rtl/>
        </w:rPr>
      </w:pPr>
      <w:r>
        <w:rPr>
          <w:rStyle w:val="contenttext"/>
          <w:rFonts w:cs="B Zar" w:hint="cs"/>
          <w:color w:val="000000"/>
          <w:sz w:val="36"/>
          <w:szCs w:val="36"/>
          <w:rtl/>
        </w:rPr>
        <w:t>ص:197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727FF4">
      <w:pPr>
        <w:bidi/>
        <w:jc w:val="both"/>
        <w:divId w:val="1874689513"/>
        <w:rPr>
          <w:rFonts w:eastAsia="Times New Roman" w:cs="B Zar" w:hint="cs"/>
          <w:color w:val="000000"/>
          <w:sz w:val="36"/>
          <w:szCs w:val="36"/>
          <w:rtl/>
        </w:rPr>
      </w:pPr>
      <w:r>
        <w:rPr>
          <w:rFonts w:eastAsia="Times New Roman" w:cs="B Zar" w:hint="cs"/>
          <w:color w:val="000000"/>
          <w:sz w:val="36"/>
          <w:szCs w:val="36"/>
          <w:rtl/>
        </w:rPr>
        <w:t xml:space="preserve">1- [1] . بحارالانوار، ج 72، ص 408؛ تفسیر عیاشی، ج 2، ص 272. </w:t>
      </w:r>
    </w:p>
    <w:p w:rsidR="00000000" w:rsidRDefault="00727FF4">
      <w:pPr>
        <w:bidi/>
        <w:jc w:val="both"/>
        <w:divId w:val="2001736611"/>
        <w:rPr>
          <w:rFonts w:eastAsia="Times New Roman" w:cs="B Zar" w:hint="cs"/>
          <w:color w:val="000000"/>
          <w:sz w:val="36"/>
          <w:szCs w:val="36"/>
          <w:rtl/>
        </w:rPr>
      </w:pPr>
      <w:r>
        <w:rPr>
          <w:rFonts w:eastAsia="Times New Roman" w:cs="B Zar" w:hint="cs"/>
          <w:color w:val="000000"/>
          <w:sz w:val="36"/>
          <w:szCs w:val="36"/>
          <w:rtl/>
        </w:rPr>
        <w:t xml:space="preserve">2- [2] . بحارالانوار، ج 72، ص 74؛ مظفر، الامام الصادق علیه السلام ، ج 1، ص 88 . </w:t>
      </w:r>
    </w:p>
    <w:p w:rsidR="00000000" w:rsidRDefault="00727FF4">
      <w:pPr>
        <w:pStyle w:val="contentparagraph"/>
        <w:bidi/>
        <w:jc w:val="both"/>
        <w:divId w:val="1650787798"/>
        <w:rPr>
          <w:rFonts w:cs="B Zar" w:hint="cs"/>
          <w:color w:val="000000"/>
          <w:sz w:val="36"/>
          <w:szCs w:val="36"/>
          <w:rtl/>
        </w:rPr>
      </w:pPr>
      <w:r>
        <w:rPr>
          <w:rStyle w:val="contenttext"/>
          <w:rFonts w:cs="B Zar" w:hint="cs"/>
          <w:color w:val="000000"/>
          <w:sz w:val="36"/>
          <w:szCs w:val="36"/>
          <w:rtl/>
        </w:rPr>
        <w:t>امیرالمؤمنین علی علیه السلام تا امروز، هیچ یک از محرمات الهی باقی نمانده، مگر آن</w:t>
      </w:r>
      <w:r>
        <w:rPr>
          <w:rStyle w:val="contenttext"/>
          <w:rFonts w:cs="B Zar" w:hint="cs"/>
          <w:color w:val="000000"/>
          <w:sz w:val="36"/>
          <w:szCs w:val="36"/>
          <w:rtl/>
        </w:rPr>
        <w:t>که حرمتش شکسته باشد. در این جهان، به کتاب خدا و سنت پیامبرش عمل نشده، هیچ یک از حدود الهی، بر پای نگشته و به حق عمل نشده است».</w:t>
      </w:r>
      <w:hyperlink w:anchor="content_note_198_1" w:tooltip=" [1] . فروع کافی، ج 3، ص 536؛ بحارالانوار، ج 41، صص 126 و 127. " w:history="1">
        <w:r>
          <w:rPr>
            <w:rStyle w:val="Hyperlink"/>
            <w:rFonts w:cs="B Zar" w:hint="cs"/>
            <w:sz w:val="36"/>
            <w:szCs w:val="36"/>
            <w:rtl/>
          </w:rPr>
          <w:t>(1)</w:t>
        </w:r>
      </w:hyperlink>
    </w:p>
    <w:p w:rsidR="00000000" w:rsidRDefault="00727FF4">
      <w:pPr>
        <w:pStyle w:val="contentparagraph"/>
        <w:bidi/>
        <w:jc w:val="both"/>
        <w:divId w:val="165078779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ائمه</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w:t>
      </w:r>
      <w:r>
        <w:rPr>
          <w:rStyle w:val="contenttext"/>
          <w:rFonts w:cs="B Zar" w:hint="cs"/>
          <w:color w:val="000000"/>
          <w:sz w:val="36"/>
          <w:szCs w:val="36"/>
          <w:rtl/>
        </w:rPr>
        <w:t>ام اگر چه در ظاهر با دستگاه حاکمه بیعت می کردند، ولی سیره آنان همواره به گونه ای بود که هیچ گاه در تأیید و کمک به ادامه سلطه ظالمانه آنها، گامی بر نمی داشتند. در مورد بیعت ظاهری نیز، عقل سلیم حکم می کند که خطر دشمن را باید برطرف ساخت.</w:t>
      </w:r>
      <w:hyperlink w:anchor="content_note_198_2" w:tooltip=" [2] . التاریخ الاسلامی دروس و عبر، ص 112. " w:history="1">
        <w:r>
          <w:rPr>
            <w:rStyle w:val="Hyperlink"/>
            <w:rFonts w:cs="B Zar" w:hint="cs"/>
            <w:sz w:val="36"/>
            <w:szCs w:val="36"/>
            <w:rtl/>
          </w:rPr>
          <w:t>(2)</w:t>
        </w:r>
      </w:hyperlink>
    </w:p>
    <w:p w:rsidR="00000000" w:rsidRDefault="00727FF4">
      <w:pPr>
        <w:pStyle w:val="contentparagraph"/>
        <w:bidi/>
        <w:jc w:val="both"/>
        <w:divId w:val="1650787798"/>
        <w:rPr>
          <w:rFonts w:cs="B Zar" w:hint="cs"/>
          <w:color w:val="000000"/>
          <w:sz w:val="36"/>
          <w:szCs w:val="36"/>
          <w:rtl/>
        </w:rPr>
      </w:pPr>
      <w:r>
        <w:rPr>
          <w:rStyle w:val="contenttext"/>
          <w:rFonts w:cs="B Zar" w:hint="cs"/>
          <w:color w:val="000000"/>
          <w:sz w:val="36"/>
          <w:szCs w:val="36"/>
          <w:rtl/>
        </w:rPr>
        <w:t xml:space="preserve">امام صادق علیه السلام با محکوم کردن بینش جبر، با مبانی حکومت امویان مبارزه می کرد. خلفای بنی امیه در آغاز با تمسک به خون خواهی عثمان خلافت خود را توجیه کردند، ولی پس از آنکه دیدند خون </w:t>
      </w:r>
      <w:r>
        <w:rPr>
          <w:rStyle w:val="contenttext"/>
          <w:rFonts w:cs="B Zar" w:hint="cs"/>
          <w:color w:val="000000"/>
          <w:sz w:val="36"/>
          <w:szCs w:val="36"/>
          <w:rtl/>
        </w:rPr>
        <w:t>خواهی عثمان دستاویز مناسبی برای ادامه خلافت نیست،</w:t>
      </w:r>
      <w:hyperlink w:anchor="content_note_198_3" w:tooltip=" [3] . الامویون و الخلافه، صص 19 و 20.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به جبر تمسک جسته و خلافت خود را تقدیر الهی دانستند. معاویه و ابن زیاد نخستین کسانی بودند که این نظریه را مطرح ساختند. و سپس در ترویج آن کوشیدند. و در این راه از زبان شعر که تأثیری عمیق بر جامعه داشت، سود جستند.</w:t>
      </w:r>
      <w:hyperlink w:anchor="content_note_198_4" w:tooltip=" [4] . همان، صص 39 _ 57. " w:history="1">
        <w:r>
          <w:rPr>
            <w:rStyle w:val="Hyperlink"/>
            <w:rFonts w:cs="B Zar" w:hint="cs"/>
            <w:sz w:val="36"/>
            <w:szCs w:val="36"/>
            <w:rtl/>
          </w:rPr>
          <w:t>(4)</w:t>
        </w:r>
      </w:hyperlink>
      <w:r>
        <w:rPr>
          <w:rStyle w:val="contenttext"/>
          <w:rFonts w:cs="B Zar" w:hint="cs"/>
          <w:color w:val="000000"/>
          <w:sz w:val="36"/>
          <w:szCs w:val="36"/>
          <w:rtl/>
        </w:rPr>
        <w:t xml:space="preserve"> در واقع، مبارزه با جبر و بیان مفاسد و پی آمدهای آن (که امام صادق علیه السلام در پیش گرفته بود) مبارزه با بنیادی بود که امویان پایه های خلافت خود را بر آن بنا نهاده بودند.</w:t>
      </w:r>
    </w:p>
    <w:p w:rsidR="00000000" w:rsidRDefault="00727FF4">
      <w:pPr>
        <w:pStyle w:val="contentparagraph"/>
        <w:bidi/>
        <w:jc w:val="both"/>
        <w:divId w:val="1650787798"/>
        <w:rPr>
          <w:rFonts w:cs="B Zar" w:hint="cs"/>
          <w:color w:val="000000"/>
          <w:sz w:val="36"/>
          <w:szCs w:val="36"/>
          <w:rtl/>
        </w:rPr>
      </w:pPr>
      <w:r>
        <w:rPr>
          <w:rStyle w:val="contenttext"/>
          <w:rFonts w:cs="B Zar" w:hint="cs"/>
          <w:color w:val="000000"/>
          <w:sz w:val="36"/>
          <w:szCs w:val="36"/>
          <w:rtl/>
        </w:rPr>
        <w:t>ص:198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727FF4">
      <w:pPr>
        <w:bidi/>
        <w:jc w:val="both"/>
        <w:divId w:val="1591504407"/>
        <w:rPr>
          <w:rFonts w:eastAsia="Times New Roman" w:cs="B Zar" w:hint="cs"/>
          <w:color w:val="000000"/>
          <w:sz w:val="36"/>
          <w:szCs w:val="36"/>
          <w:rtl/>
        </w:rPr>
      </w:pPr>
      <w:r>
        <w:rPr>
          <w:rFonts w:eastAsia="Times New Roman" w:cs="B Zar" w:hint="cs"/>
          <w:color w:val="000000"/>
          <w:sz w:val="36"/>
          <w:szCs w:val="36"/>
          <w:rtl/>
        </w:rPr>
        <w:t xml:space="preserve">1- [1] . فروع کافی، ج 3، ص 536؛ بحارالانوار، ج 41، صص 126 و 127. </w:t>
      </w:r>
    </w:p>
    <w:p w:rsidR="00000000" w:rsidRDefault="00727FF4">
      <w:pPr>
        <w:bidi/>
        <w:jc w:val="both"/>
        <w:divId w:val="462575418"/>
        <w:rPr>
          <w:rFonts w:eastAsia="Times New Roman" w:cs="B Zar" w:hint="cs"/>
          <w:color w:val="000000"/>
          <w:sz w:val="36"/>
          <w:szCs w:val="36"/>
          <w:rtl/>
        </w:rPr>
      </w:pPr>
      <w:r>
        <w:rPr>
          <w:rFonts w:eastAsia="Times New Roman" w:cs="B Zar" w:hint="cs"/>
          <w:color w:val="000000"/>
          <w:sz w:val="36"/>
          <w:szCs w:val="36"/>
          <w:rtl/>
        </w:rPr>
        <w:t xml:space="preserve">2- [2] . التاریخ الاسلامی دروس و عبر، ص 112. </w:t>
      </w:r>
    </w:p>
    <w:p w:rsidR="00000000" w:rsidRDefault="00727FF4">
      <w:pPr>
        <w:bidi/>
        <w:jc w:val="both"/>
        <w:divId w:val="1768694466"/>
        <w:rPr>
          <w:rFonts w:eastAsia="Times New Roman" w:cs="B Zar" w:hint="cs"/>
          <w:color w:val="000000"/>
          <w:sz w:val="36"/>
          <w:szCs w:val="36"/>
          <w:rtl/>
        </w:rPr>
      </w:pPr>
      <w:r>
        <w:rPr>
          <w:rFonts w:eastAsia="Times New Roman" w:cs="B Zar" w:hint="cs"/>
          <w:color w:val="000000"/>
          <w:sz w:val="36"/>
          <w:szCs w:val="36"/>
          <w:rtl/>
        </w:rPr>
        <w:t xml:space="preserve">3- [3] . الامویون و الخلافه، صص 19 و 20. </w:t>
      </w:r>
    </w:p>
    <w:p w:rsidR="00000000" w:rsidRDefault="00727FF4">
      <w:pPr>
        <w:bidi/>
        <w:jc w:val="both"/>
        <w:divId w:val="4525786"/>
        <w:rPr>
          <w:rFonts w:eastAsia="Times New Roman" w:cs="B Zar" w:hint="cs"/>
          <w:color w:val="000000"/>
          <w:sz w:val="36"/>
          <w:szCs w:val="36"/>
          <w:rtl/>
        </w:rPr>
      </w:pPr>
      <w:r>
        <w:rPr>
          <w:rFonts w:eastAsia="Times New Roman" w:cs="B Zar" w:hint="cs"/>
          <w:color w:val="000000"/>
          <w:sz w:val="36"/>
          <w:szCs w:val="36"/>
          <w:rtl/>
        </w:rPr>
        <w:t xml:space="preserve">4- [4] . همان، صص 39 _ 57. </w:t>
      </w:r>
    </w:p>
    <w:p w:rsidR="00000000" w:rsidRDefault="00727FF4">
      <w:pPr>
        <w:pStyle w:val="Heading4"/>
        <w:shd w:val="clear" w:color="auto" w:fill="FFFFFF"/>
        <w:bidi/>
        <w:jc w:val="both"/>
        <w:divId w:val="1608344522"/>
        <w:rPr>
          <w:rFonts w:eastAsia="Times New Roman" w:cs="B Titr" w:hint="cs"/>
          <w:b w:val="0"/>
          <w:bCs w:val="0"/>
          <w:color w:val="0080C0"/>
          <w:sz w:val="29"/>
          <w:szCs w:val="29"/>
          <w:rtl/>
        </w:rPr>
      </w:pPr>
      <w:r>
        <w:rPr>
          <w:rFonts w:eastAsia="Times New Roman" w:cs="B Titr" w:hint="cs"/>
          <w:b w:val="0"/>
          <w:bCs w:val="0"/>
          <w:color w:val="0080C0"/>
          <w:sz w:val="29"/>
          <w:szCs w:val="29"/>
          <w:rtl/>
        </w:rPr>
        <w:t>3. باز داشتن افراد از خدمت در دستگاه خلافت</w:t>
      </w:r>
    </w:p>
    <w:p w:rsidR="00000000" w:rsidRDefault="00727FF4">
      <w:pPr>
        <w:pStyle w:val="contentparagraph"/>
        <w:bidi/>
        <w:jc w:val="both"/>
        <w:divId w:val="1608344522"/>
        <w:rPr>
          <w:rFonts w:cs="B Zar" w:hint="cs"/>
          <w:color w:val="000000"/>
          <w:sz w:val="36"/>
          <w:szCs w:val="36"/>
          <w:rtl/>
        </w:rPr>
      </w:pPr>
      <w:r>
        <w:rPr>
          <w:rStyle w:val="contenttext"/>
          <w:rFonts w:cs="B Zar" w:hint="cs"/>
          <w:color w:val="000000"/>
          <w:sz w:val="36"/>
          <w:szCs w:val="36"/>
          <w:rtl/>
        </w:rPr>
        <w:t>سومین اصل از اصول کلی سیره سیاس</w:t>
      </w:r>
      <w:r>
        <w:rPr>
          <w:rStyle w:val="contenttext"/>
          <w:rFonts w:cs="B Zar" w:hint="cs"/>
          <w:color w:val="000000"/>
          <w:sz w:val="36"/>
          <w:szCs w:val="36"/>
          <w:rtl/>
        </w:rPr>
        <w:t>ی امام صادق علیه السلام، بازداشتن افراد از خدمت در دستگاه خلافت بود. امام کمک به تداوم خلافت و حکومت ظالمانه خلفا را جایز نمی شمرد و تأکید می فرمود که اگر مردم با بنی امیه همکاری نمی کردند و کارهای آنان را انجام نمی دادند، امویان هرگز نمی توانستند خلافت خو</w:t>
      </w:r>
      <w:r>
        <w:rPr>
          <w:rStyle w:val="contenttext"/>
          <w:rFonts w:cs="B Zar" w:hint="cs"/>
          <w:color w:val="000000"/>
          <w:sz w:val="36"/>
          <w:szCs w:val="36"/>
          <w:rtl/>
        </w:rPr>
        <w:t>د را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تداوم</w:t>
      </w:r>
      <w:r>
        <w:rPr>
          <w:rStyle w:val="contenttext"/>
          <w:rFonts w:cs="B Zar" w:hint="cs"/>
          <w:color w:val="000000"/>
          <w:sz w:val="36"/>
          <w:szCs w:val="36"/>
          <w:rtl/>
        </w:rPr>
        <w:t xml:space="preserve"> </w:t>
      </w:r>
      <w:r>
        <w:rPr>
          <w:rStyle w:val="contenttext"/>
          <w:rFonts w:cs="B Zar" w:hint="cs"/>
          <w:color w:val="000000"/>
          <w:sz w:val="36"/>
          <w:szCs w:val="36"/>
          <w:rtl/>
        </w:rPr>
        <w:t>بخشند</w:t>
      </w:r>
      <w:r>
        <w:rPr>
          <w:rStyle w:val="contenttext"/>
          <w:rFonts w:cs="B Zar" w:hint="cs"/>
          <w:color w:val="000000"/>
          <w:sz w:val="36"/>
          <w:szCs w:val="36"/>
          <w:rtl/>
        </w:rPr>
        <w:t>.</w:t>
      </w:r>
    </w:p>
    <w:p w:rsidR="00000000" w:rsidRDefault="00727FF4">
      <w:pPr>
        <w:pStyle w:val="contentparagraph"/>
        <w:bidi/>
        <w:jc w:val="both"/>
        <w:divId w:val="1608344522"/>
        <w:rPr>
          <w:rFonts w:cs="B Zar" w:hint="cs"/>
          <w:color w:val="000000"/>
          <w:sz w:val="36"/>
          <w:szCs w:val="36"/>
          <w:rtl/>
        </w:rPr>
      </w:pPr>
      <w:r>
        <w:rPr>
          <w:rStyle w:val="contenttext"/>
          <w:rFonts w:cs="B Zar" w:hint="cs"/>
          <w:color w:val="000000"/>
          <w:sz w:val="36"/>
          <w:szCs w:val="36"/>
          <w:rtl/>
        </w:rPr>
        <w:t>در این زمینه به سه روایت از آن حضرت اشاره می شود:</w:t>
      </w:r>
    </w:p>
    <w:p w:rsidR="00000000" w:rsidRDefault="00727FF4">
      <w:pPr>
        <w:pStyle w:val="contentparagraph"/>
        <w:bidi/>
        <w:jc w:val="both"/>
        <w:divId w:val="1608344522"/>
        <w:rPr>
          <w:rFonts w:cs="B Zar" w:hint="cs"/>
          <w:color w:val="000000"/>
          <w:sz w:val="36"/>
          <w:szCs w:val="36"/>
          <w:rtl/>
        </w:rPr>
      </w:pPr>
      <w:r>
        <w:rPr>
          <w:rStyle w:val="contenttext"/>
          <w:rFonts w:cs="B Zar" w:hint="cs"/>
          <w:color w:val="000000"/>
          <w:sz w:val="36"/>
          <w:szCs w:val="36"/>
          <w:rtl/>
        </w:rPr>
        <w:t>الف) هر کس به سوی ستمگری که می داند ظالم است برود و او را یاری دهد، از اسلام خارج شده است.</w:t>
      </w:r>
      <w:hyperlink w:anchor="content_note_199_1" w:tooltip=" [1] . بحوث فی الملل و النحل، ج 1، ص 184، برگرفته از وسائل الشیعه، ج 12 باب 44 و 42. " w:history="1">
        <w:r>
          <w:rPr>
            <w:rStyle w:val="Hyperlink"/>
            <w:rFonts w:cs="B Zar" w:hint="cs"/>
            <w:sz w:val="36"/>
            <w:szCs w:val="36"/>
            <w:rtl/>
          </w:rPr>
          <w:t>(1)</w:t>
        </w:r>
      </w:hyperlink>
    </w:p>
    <w:p w:rsidR="00000000" w:rsidRDefault="00727FF4">
      <w:pPr>
        <w:pStyle w:val="contentparagraph"/>
        <w:bidi/>
        <w:jc w:val="both"/>
        <w:divId w:val="1608344522"/>
        <w:rPr>
          <w:rFonts w:cs="B Zar" w:hint="cs"/>
          <w:color w:val="000000"/>
          <w:sz w:val="36"/>
          <w:szCs w:val="36"/>
          <w:rtl/>
        </w:rPr>
      </w:pPr>
      <w:r>
        <w:rPr>
          <w:rStyle w:val="contenttext"/>
          <w:rFonts w:cs="B Zar" w:hint="cs"/>
          <w:color w:val="000000"/>
          <w:sz w:val="36"/>
          <w:szCs w:val="36"/>
          <w:rtl/>
        </w:rPr>
        <w:t>ب) هر کس نام خود را در دیوان ستمگران ثبت کند، خداوند او را روز قیامت سرگردان بر می انگیزاند.</w:t>
      </w:r>
      <w:hyperlink w:anchor="content_note_199_2" w:tooltip=" [2] . همان. " w:history="1">
        <w:r>
          <w:rPr>
            <w:rStyle w:val="Hyperlink"/>
            <w:rFonts w:cs="B Zar" w:hint="cs"/>
            <w:sz w:val="36"/>
            <w:szCs w:val="36"/>
            <w:rtl/>
          </w:rPr>
          <w:t>(2)</w:t>
        </w:r>
      </w:hyperlink>
    </w:p>
    <w:p w:rsidR="00000000" w:rsidRDefault="00727FF4">
      <w:pPr>
        <w:pStyle w:val="contentparagraph"/>
        <w:bidi/>
        <w:jc w:val="both"/>
        <w:divId w:val="1608344522"/>
        <w:rPr>
          <w:rFonts w:cs="B Zar" w:hint="cs"/>
          <w:color w:val="000000"/>
          <w:sz w:val="36"/>
          <w:szCs w:val="36"/>
          <w:rtl/>
        </w:rPr>
      </w:pPr>
      <w:r>
        <w:rPr>
          <w:rStyle w:val="contenttext"/>
          <w:rFonts w:cs="B Zar" w:hint="cs"/>
          <w:color w:val="000000"/>
          <w:sz w:val="36"/>
          <w:szCs w:val="36"/>
          <w:rtl/>
        </w:rPr>
        <w:t>ج) چنانچه بنی امیه کسانی را نمی یافتند که نویسندگی آنان را بر</w:t>
      </w:r>
      <w:r>
        <w:rPr>
          <w:rStyle w:val="contenttext"/>
          <w:rFonts w:cs="B Zar" w:hint="cs"/>
          <w:color w:val="000000"/>
          <w:sz w:val="36"/>
          <w:szCs w:val="36"/>
          <w:rtl/>
        </w:rPr>
        <w:t xml:space="preserve"> عهده گیرند؛ مالیات آنها و غنایم جنگی شان را جمع آوری کنند؛ برای آنها جنگ کنند و در مجامع آنها حاضر شوند، آنها نمی توانستند حق ما را زیر پا نهند و اگر مردم آنها را ترک گویند، جز آنچه که یافته اند در دست آنها باقی نمی ماند.</w:t>
      </w:r>
      <w:hyperlink w:anchor="content_note_199_3" w:tooltip=" [3] . مناقب، ج 3، ص 356؛ بحارالانوار، ج 47، ص 138. " w:history="1">
        <w:r>
          <w:rPr>
            <w:rStyle w:val="Hyperlink"/>
            <w:rFonts w:cs="B Zar" w:hint="cs"/>
            <w:sz w:val="36"/>
            <w:szCs w:val="36"/>
            <w:rtl/>
          </w:rPr>
          <w:t>(3)</w:t>
        </w:r>
      </w:hyperlink>
    </w:p>
    <w:p w:rsidR="00000000" w:rsidRDefault="00727FF4">
      <w:pPr>
        <w:pStyle w:val="contentparagraph"/>
        <w:bidi/>
        <w:jc w:val="both"/>
        <w:divId w:val="1608344522"/>
        <w:rPr>
          <w:rFonts w:cs="B Zar" w:hint="cs"/>
          <w:color w:val="000000"/>
          <w:sz w:val="36"/>
          <w:szCs w:val="36"/>
          <w:rtl/>
        </w:rPr>
      </w:pPr>
      <w:r>
        <w:rPr>
          <w:rStyle w:val="contenttext"/>
          <w:rFonts w:cs="B Zar" w:hint="cs"/>
          <w:color w:val="000000"/>
          <w:sz w:val="36"/>
          <w:szCs w:val="36"/>
          <w:rtl/>
        </w:rPr>
        <w:t>ص:199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727FF4">
      <w:pPr>
        <w:bidi/>
        <w:jc w:val="both"/>
        <w:divId w:val="935214288"/>
        <w:rPr>
          <w:rFonts w:eastAsia="Times New Roman" w:cs="B Zar" w:hint="cs"/>
          <w:color w:val="000000"/>
          <w:sz w:val="36"/>
          <w:szCs w:val="36"/>
          <w:rtl/>
        </w:rPr>
      </w:pPr>
      <w:r>
        <w:rPr>
          <w:rFonts w:eastAsia="Times New Roman" w:cs="B Zar" w:hint="cs"/>
          <w:color w:val="000000"/>
          <w:sz w:val="36"/>
          <w:szCs w:val="36"/>
          <w:rtl/>
        </w:rPr>
        <w:t xml:space="preserve">1- [1] . بحوث فی الملل و النحل، ج 1، ص 184، برگرفته از وسائل الشیعه، ج 12 باب 44 و 42. </w:t>
      </w:r>
    </w:p>
    <w:p w:rsidR="00000000" w:rsidRDefault="00727FF4">
      <w:pPr>
        <w:bidi/>
        <w:jc w:val="both"/>
        <w:divId w:val="16929340"/>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727FF4">
      <w:pPr>
        <w:bidi/>
        <w:jc w:val="both"/>
        <w:divId w:val="1541434185"/>
        <w:rPr>
          <w:rFonts w:eastAsia="Times New Roman" w:cs="B Zar" w:hint="cs"/>
          <w:color w:val="000000"/>
          <w:sz w:val="36"/>
          <w:szCs w:val="36"/>
          <w:rtl/>
        </w:rPr>
      </w:pPr>
      <w:r>
        <w:rPr>
          <w:rFonts w:eastAsia="Times New Roman" w:cs="B Zar" w:hint="cs"/>
          <w:color w:val="000000"/>
          <w:sz w:val="36"/>
          <w:szCs w:val="36"/>
          <w:rtl/>
        </w:rPr>
        <w:t>3- [3]</w:t>
      </w:r>
      <w:r>
        <w:rPr>
          <w:rFonts w:eastAsia="Times New Roman" w:cs="B Zar" w:hint="cs"/>
          <w:color w:val="000000"/>
          <w:sz w:val="36"/>
          <w:szCs w:val="36"/>
          <w:rtl/>
        </w:rPr>
        <w:t xml:space="preserve"> . مناقب، ج 3، ص 356؛ بحارالانوار، ج 47، ص 138. </w:t>
      </w:r>
    </w:p>
    <w:p w:rsidR="00000000" w:rsidRDefault="00727FF4">
      <w:pPr>
        <w:pStyle w:val="Heading4"/>
        <w:shd w:val="clear" w:color="auto" w:fill="FFFFFF"/>
        <w:bidi/>
        <w:jc w:val="both"/>
        <w:divId w:val="829634117"/>
        <w:rPr>
          <w:rFonts w:eastAsia="Times New Roman" w:cs="B Titr" w:hint="cs"/>
          <w:b w:val="0"/>
          <w:bCs w:val="0"/>
          <w:color w:val="0080C0"/>
          <w:sz w:val="29"/>
          <w:szCs w:val="29"/>
          <w:rtl/>
        </w:rPr>
      </w:pPr>
      <w:r>
        <w:rPr>
          <w:rFonts w:eastAsia="Times New Roman" w:cs="B Titr" w:hint="cs"/>
          <w:b w:val="0"/>
          <w:bCs w:val="0"/>
          <w:color w:val="0080C0"/>
          <w:sz w:val="29"/>
          <w:szCs w:val="29"/>
          <w:rtl/>
        </w:rPr>
        <w:t>4. باز داشتن از دوستی با بنی امیه</w:t>
      </w:r>
    </w:p>
    <w:p w:rsidR="00000000" w:rsidRDefault="00727FF4">
      <w:pPr>
        <w:pStyle w:val="contentparagraph"/>
        <w:bidi/>
        <w:jc w:val="both"/>
        <w:divId w:val="829634117"/>
        <w:rPr>
          <w:rFonts w:cs="B Zar" w:hint="cs"/>
          <w:color w:val="000000"/>
          <w:sz w:val="36"/>
          <w:szCs w:val="36"/>
          <w:rtl/>
        </w:rPr>
      </w:pPr>
      <w:r>
        <w:rPr>
          <w:rStyle w:val="contenttext"/>
          <w:rFonts w:cs="B Zar" w:hint="cs"/>
          <w:color w:val="000000"/>
          <w:sz w:val="36"/>
          <w:szCs w:val="36"/>
          <w:rtl/>
        </w:rPr>
        <w:t>امام صادق علیه السلام، دوستی بنی امیه را در مسیر همراه بودن با آنان می دانست.</w:t>
      </w:r>
    </w:p>
    <w:p w:rsidR="00000000" w:rsidRDefault="00727FF4">
      <w:pPr>
        <w:pStyle w:val="contentparagraph"/>
        <w:bidi/>
        <w:jc w:val="both"/>
        <w:divId w:val="829634117"/>
        <w:rPr>
          <w:rFonts w:cs="B Zar" w:hint="cs"/>
          <w:color w:val="000000"/>
          <w:sz w:val="36"/>
          <w:szCs w:val="36"/>
          <w:rtl/>
        </w:rPr>
      </w:pPr>
      <w:r>
        <w:rPr>
          <w:rStyle w:val="contenttext"/>
          <w:rFonts w:cs="B Zar" w:hint="cs"/>
          <w:color w:val="000000"/>
          <w:sz w:val="36"/>
          <w:szCs w:val="36"/>
          <w:rtl/>
        </w:rPr>
        <w:t>در این زمینه، به دو روایت بسنده می کنیم:</w:t>
      </w:r>
    </w:p>
    <w:p w:rsidR="00000000" w:rsidRDefault="00727FF4">
      <w:pPr>
        <w:pStyle w:val="contentparagraph"/>
        <w:bidi/>
        <w:jc w:val="both"/>
        <w:divId w:val="829634117"/>
        <w:rPr>
          <w:rFonts w:cs="B Zar" w:hint="cs"/>
          <w:color w:val="000000"/>
          <w:sz w:val="36"/>
          <w:szCs w:val="36"/>
          <w:rtl/>
        </w:rPr>
      </w:pPr>
      <w:r>
        <w:rPr>
          <w:rStyle w:val="contenttext"/>
          <w:rFonts w:cs="B Zar" w:hint="cs"/>
          <w:color w:val="000000"/>
          <w:sz w:val="36"/>
          <w:szCs w:val="36"/>
          <w:rtl/>
        </w:rPr>
        <w:t>الف) عبید بن زراره می گوید: بر امام صادق علیه السلام و</w:t>
      </w:r>
      <w:r>
        <w:rPr>
          <w:rStyle w:val="contenttext"/>
          <w:rFonts w:cs="B Zar" w:hint="cs"/>
          <w:color w:val="000000"/>
          <w:sz w:val="36"/>
          <w:szCs w:val="36"/>
          <w:rtl/>
        </w:rPr>
        <w:t>ارد شدم، در حالی که _بقباق _در حضور ایشان بود. به وی گفتم: فدایت گردم، مردی بنی امیه را دوست دارد، آیا با آنان است؟ امام در پاسخ فرمود: بلی.</w:t>
      </w:r>
      <w:hyperlink w:anchor="content_note_200_1" w:tooltip=" [1] . همان، ج 2، ص 627.                                                                     " w:history="1">
        <w:r>
          <w:rPr>
            <w:rStyle w:val="Hyperlink"/>
            <w:rFonts w:cs="B Zar" w:hint="cs"/>
            <w:sz w:val="36"/>
            <w:szCs w:val="36"/>
            <w:rtl/>
          </w:rPr>
          <w:t>(1)</w:t>
        </w:r>
      </w:hyperlink>
    </w:p>
    <w:p w:rsidR="00000000" w:rsidRDefault="00727FF4">
      <w:pPr>
        <w:pStyle w:val="contentparagraph"/>
        <w:bidi/>
        <w:jc w:val="both"/>
        <w:divId w:val="829634117"/>
        <w:rPr>
          <w:rFonts w:cs="B Zar" w:hint="cs"/>
          <w:color w:val="000000"/>
          <w:sz w:val="36"/>
          <w:szCs w:val="36"/>
          <w:rtl/>
        </w:rPr>
      </w:pPr>
      <w:r>
        <w:rPr>
          <w:rStyle w:val="contenttext"/>
          <w:rFonts w:cs="B Zar" w:hint="cs"/>
          <w:color w:val="000000"/>
          <w:sz w:val="36"/>
          <w:szCs w:val="36"/>
          <w:rtl/>
        </w:rPr>
        <w:t>ب) امام فرمود: هر کس بقای ستمگران را دوست بدارد، همانا دوست دارد که خداوند نافرمانی شود.</w:t>
      </w:r>
      <w:hyperlink w:anchor="content_note_200_2" w:tooltip=" [2] . همان، ج 1، ص 184. " w:history="1">
        <w:r>
          <w:rPr>
            <w:rStyle w:val="Hyperlink"/>
            <w:rFonts w:cs="B Zar" w:hint="cs"/>
            <w:sz w:val="36"/>
            <w:szCs w:val="36"/>
            <w:rtl/>
          </w:rPr>
          <w:t>(2)</w:t>
        </w:r>
      </w:hyperlink>
    </w:p>
    <w:p w:rsidR="00000000" w:rsidRDefault="00727FF4">
      <w:pPr>
        <w:pStyle w:val="Heading4"/>
        <w:shd w:val="clear" w:color="auto" w:fill="FFFFFF"/>
        <w:bidi/>
        <w:jc w:val="both"/>
        <w:divId w:val="1727483534"/>
        <w:rPr>
          <w:rFonts w:eastAsia="Times New Roman" w:cs="B Titr" w:hint="cs"/>
          <w:b w:val="0"/>
          <w:bCs w:val="0"/>
          <w:color w:val="0080C0"/>
          <w:sz w:val="29"/>
          <w:szCs w:val="29"/>
          <w:rtl/>
        </w:rPr>
      </w:pPr>
      <w:r>
        <w:rPr>
          <w:rFonts w:ascii="Cambria" w:eastAsia="Times New Roman" w:hAnsi="Cambria" w:cs="Cambria" w:hint="cs"/>
          <w:b w:val="0"/>
          <w:bCs w:val="0"/>
          <w:color w:val="0080C0"/>
          <w:sz w:val="29"/>
          <w:szCs w:val="29"/>
          <w:rtl/>
        </w:rPr>
        <w:t> </w:t>
      </w:r>
      <w:r>
        <w:rPr>
          <w:rFonts w:eastAsia="Times New Roman" w:cs="B Titr" w:hint="cs"/>
          <w:b w:val="0"/>
          <w:bCs w:val="0"/>
          <w:color w:val="0080C0"/>
          <w:sz w:val="29"/>
          <w:szCs w:val="29"/>
          <w:rtl/>
        </w:rPr>
        <w:t xml:space="preserve">5. </w:t>
      </w:r>
      <w:r>
        <w:rPr>
          <w:rFonts w:eastAsia="Times New Roman" w:cs="B Titr" w:hint="cs"/>
          <w:b w:val="0"/>
          <w:bCs w:val="0"/>
          <w:color w:val="0080C0"/>
          <w:sz w:val="29"/>
          <w:szCs w:val="29"/>
          <w:rtl/>
        </w:rPr>
        <w:t>بازداشتن</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شیعیان</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از</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مراجعه</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به</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قضات</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و</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والیان</w:t>
      </w:r>
    </w:p>
    <w:p w:rsidR="00000000" w:rsidRDefault="00727FF4">
      <w:pPr>
        <w:pStyle w:val="contentparagraph"/>
        <w:bidi/>
        <w:jc w:val="both"/>
        <w:divId w:val="1727483534"/>
        <w:rPr>
          <w:rFonts w:cs="B Zar" w:hint="cs"/>
          <w:color w:val="000000"/>
          <w:sz w:val="36"/>
          <w:szCs w:val="36"/>
          <w:rtl/>
        </w:rPr>
      </w:pPr>
      <w:r>
        <w:rPr>
          <w:rStyle w:val="contenttext"/>
          <w:rFonts w:cs="B Zar" w:hint="cs"/>
          <w:color w:val="000000"/>
          <w:sz w:val="36"/>
          <w:szCs w:val="36"/>
          <w:rtl/>
        </w:rPr>
        <w:t>امام، اصحاب و شیع</w:t>
      </w:r>
      <w:r>
        <w:rPr>
          <w:rStyle w:val="contenttext"/>
          <w:rFonts w:cs="B Zar" w:hint="cs"/>
          <w:color w:val="000000"/>
          <w:sz w:val="36"/>
          <w:szCs w:val="36"/>
          <w:rtl/>
        </w:rPr>
        <w:t>یان را از مراجعه به قضات و والیان حکومت باز می داشت و به آنان سفارش می فرمود که مسائل و اختلافات خود را بدون مراجعه به عاملان حکومت حل و فصل کنند و در مواردی خود آن حضرت علیه السلام به رفع اختلاف می پرداختند.</w:t>
      </w:r>
    </w:p>
    <w:p w:rsidR="00000000" w:rsidRDefault="00727FF4">
      <w:pPr>
        <w:pStyle w:val="contentparagraph"/>
        <w:bidi/>
        <w:jc w:val="both"/>
        <w:divId w:val="1727483534"/>
        <w:rPr>
          <w:rFonts w:cs="B Zar" w:hint="cs"/>
          <w:color w:val="000000"/>
          <w:sz w:val="36"/>
          <w:szCs w:val="36"/>
          <w:rtl/>
        </w:rPr>
      </w:pPr>
      <w:r>
        <w:rPr>
          <w:rStyle w:val="contenttext"/>
          <w:rFonts w:cs="B Zar" w:hint="cs"/>
          <w:color w:val="000000"/>
          <w:sz w:val="36"/>
          <w:szCs w:val="36"/>
          <w:rtl/>
        </w:rPr>
        <w:t>_عمر بن حنظله _می گوید: از امام صادق علیه السلا</w:t>
      </w:r>
      <w:r>
        <w:rPr>
          <w:rStyle w:val="contenttext"/>
          <w:rFonts w:cs="B Zar" w:hint="cs"/>
          <w:color w:val="000000"/>
          <w:sz w:val="36"/>
          <w:szCs w:val="36"/>
          <w:rtl/>
        </w:rPr>
        <w:t>م پرسیدم اگر یاران ما در مورد قرض یا میراث اختلاف داشته باشند، آیا می توانند به سلطان و قضات منصوب از سوی او مراجعه کنند؟ امام در پاسخ فرمود: هر کس در مورد حق یا باطلی نزد آنان رود تا برایش حکم کنند، برای حکم کردن نزد طاغوت رفته است و آنچه را حاکم طاغوت به</w:t>
      </w:r>
      <w:r>
        <w:rPr>
          <w:rStyle w:val="contenttext"/>
          <w:rFonts w:cs="B Zar" w:hint="cs"/>
          <w:color w:val="000000"/>
          <w:sz w:val="36"/>
          <w:szCs w:val="36"/>
          <w:rtl/>
        </w:rPr>
        <w:t xml:space="preserve"> نفع او حکم کند، اگر چه حق ثابت وی باشد برای او حلال نیست و نمی تواند در آن تصرف کند؛ زیرا او حکم طاغوت را گرفته</w:t>
      </w:r>
    </w:p>
    <w:p w:rsidR="00000000" w:rsidRDefault="00727FF4">
      <w:pPr>
        <w:pStyle w:val="contentparagraph"/>
        <w:bidi/>
        <w:jc w:val="both"/>
        <w:divId w:val="1727483534"/>
        <w:rPr>
          <w:rFonts w:cs="B Zar" w:hint="cs"/>
          <w:color w:val="000000"/>
          <w:sz w:val="36"/>
          <w:szCs w:val="36"/>
          <w:rtl/>
        </w:rPr>
      </w:pPr>
      <w:r>
        <w:rPr>
          <w:rStyle w:val="contenttext"/>
          <w:rFonts w:cs="B Zar" w:hint="cs"/>
          <w:color w:val="000000"/>
          <w:sz w:val="36"/>
          <w:szCs w:val="36"/>
          <w:rtl/>
        </w:rPr>
        <w:t>ص:200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727FF4">
      <w:pPr>
        <w:bidi/>
        <w:jc w:val="both"/>
        <w:divId w:val="1299607958"/>
        <w:rPr>
          <w:rFonts w:eastAsia="Times New Roman" w:cs="B Zar" w:hint="cs"/>
          <w:color w:val="000000"/>
          <w:sz w:val="36"/>
          <w:szCs w:val="36"/>
          <w:rtl/>
        </w:rPr>
      </w:pPr>
      <w:r>
        <w:rPr>
          <w:rFonts w:eastAsia="Times New Roman" w:cs="B Zar" w:hint="cs"/>
          <w:color w:val="000000"/>
          <w:sz w:val="36"/>
          <w:szCs w:val="36"/>
          <w:rtl/>
        </w:rPr>
        <w:t>1- [1] . همان، ج 2، ص 627.</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075392483"/>
        <w:rPr>
          <w:rFonts w:eastAsia="Times New Roman" w:cs="B Zar" w:hint="cs"/>
          <w:color w:val="000000"/>
          <w:sz w:val="36"/>
          <w:szCs w:val="36"/>
          <w:rtl/>
        </w:rPr>
      </w:pPr>
      <w:r>
        <w:rPr>
          <w:rFonts w:eastAsia="Times New Roman" w:cs="B Zar" w:hint="cs"/>
          <w:color w:val="000000"/>
          <w:sz w:val="36"/>
          <w:szCs w:val="36"/>
          <w:rtl/>
        </w:rPr>
        <w:t xml:space="preserve">2- [2] . همان، ج 1، ص 184. </w:t>
      </w:r>
    </w:p>
    <w:p w:rsidR="00000000" w:rsidRDefault="00727FF4">
      <w:pPr>
        <w:pStyle w:val="contentparagraph"/>
        <w:bidi/>
        <w:jc w:val="both"/>
        <w:divId w:val="930237194"/>
        <w:rPr>
          <w:rFonts w:cs="B Zar" w:hint="cs"/>
          <w:color w:val="000000"/>
          <w:sz w:val="36"/>
          <w:szCs w:val="36"/>
          <w:rtl/>
        </w:rPr>
      </w:pPr>
      <w:r>
        <w:rPr>
          <w:rStyle w:val="contenttext"/>
          <w:rFonts w:cs="B Zar" w:hint="cs"/>
          <w:color w:val="000000"/>
          <w:sz w:val="36"/>
          <w:szCs w:val="36"/>
          <w:rtl/>
        </w:rPr>
        <w:t>است و حال آنکه خداوند می فرماید: «اراده می کنند که به طاغوت مراجعه کنند و حال آنکه به ترک آن فرمان داده شده اند».</w:t>
      </w:r>
    </w:p>
    <w:p w:rsidR="00000000" w:rsidRDefault="00727FF4">
      <w:pPr>
        <w:pStyle w:val="contentparagraph"/>
        <w:bidi/>
        <w:jc w:val="both"/>
        <w:divId w:val="930237194"/>
        <w:rPr>
          <w:rFonts w:cs="B Zar" w:hint="cs"/>
          <w:color w:val="000000"/>
          <w:sz w:val="36"/>
          <w:szCs w:val="36"/>
          <w:rtl/>
        </w:rPr>
      </w:pPr>
      <w:r>
        <w:rPr>
          <w:rStyle w:val="contenttext"/>
          <w:rFonts w:cs="B Zar" w:hint="cs"/>
          <w:color w:val="000000"/>
          <w:sz w:val="36"/>
          <w:szCs w:val="36"/>
          <w:rtl/>
        </w:rPr>
        <w:t xml:space="preserve">از امام پرسیدم، پس چه باید بکنند؟ امام فرمود: باید یکی از محدثان احادیث ما را که به حلال و حرام آشناست و احکام ما </w:t>
      </w:r>
      <w:r>
        <w:rPr>
          <w:rStyle w:val="contenttext"/>
          <w:rFonts w:cs="B Zar" w:hint="cs"/>
          <w:color w:val="000000"/>
          <w:sz w:val="36"/>
          <w:szCs w:val="36"/>
          <w:rtl/>
        </w:rPr>
        <w:t>را می شناسد، داور خود قرار دهند و به آنچه او حکم می کند راضی شوند؛ زیرا من او را حاکم بر شما قرار دادم و هرگاه در مسئله ای حکم کند، ولی حکم او را نپذیرند، حکم خداوند را کوچک شمرده اند و حکم ما را رد کرده اند و هر کس که ما را رد کند، خداوند متعال را رد کرده</w:t>
      </w:r>
      <w:r>
        <w:rPr>
          <w:rStyle w:val="contenttext"/>
          <w:rFonts w:cs="B Zar" w:hint="cs"/>
          <w:color w:val="000000"/>
          <w:sz w:val="36"/>
          <w:szCs w:val="36"/>
          <w:rtl/>
        </w:rPr>
        <w:t xml:space="preserve"> است و نتیجه آن، شرک ورزیدن به خداوند است.</w:t>
      </w:r>
      <w:hyperlink w:anchor="content_note_201_1" w:tooltip=" [1] . اصول کافی، ج 1، ص 86؛ وسائل الشیعه، ج 8 ، ص 18، باب 11، ح 1 و بحارالانوار، ج 2، ص 220. " w:history="1">
        <w:r>
          <w:rPr>
            <w:rStyle w:val="Hyperlink"/>
            <w:rFonts w:cs="B Zar" w:hint="cs"/>
            <w:sz w:val="36"/>
            <w:szCs w:val="36"/>
            <w:rtl/>
          </w:rPr>
          <w:t>(1)</w:t>
        </w:r>
      </w:hyperlink>
    </w:p>
    <w:p w:rsidR="00000000" w:rsidRDefault="00727FF4">
      <w:pPr>
        <w:pStyle w:val="contentparagraph"/>
        <w:bidi/>
        <w:jc w:val="both"/>
        <w:divId w:val="930237194"/>
        <w:rPr>
          <w:rFonts w:cs="B Zar" w:hint="cs"/>
          <w:color w:val="000000"/>
          <w:sz w:val="36"/>
          <w:szCs w:val="36"/>
          <w:rtl/>
        </w:rPr>
      </w:pPr>
      <w:r>
        <w:rPr>
          <w:rStyle w:val="contenttext"/>
          <w:rFonts w:cs="B Zar" w:hint="cs"/>
          <w:color w:val="000000"/>
          <w:sz w:val="36"/>
          <w:szCs w:val="36"/>
          <w:rtl/>
        </w:rPr>
        <w:t>علامه مجلسی در زمینه سند حدیث فوق می گوید: این حدیث را صدوق در _من لا یحضره الفقیه _و کلینی در _اصول کافی _با سند موثق ذکر کرده اند، ولی چون روایت مشهور است چنانچه ضعفی داشته باشد با عمل اصحاب برطرف می گردد.</w:t>
      </w:r>
      <w:hyperlink w:anchor="content_note_201_2" w:tooltip=" [2] . بحارالانوار، ج 2، ص 222. " w:history="1">
        <w:r>
          <w:rPr>
            <w:rStyle w:val="Hyperlink"/>
            <w:rFonts w:cs="B Zar" w:hint="cs"/>
            <w:sz w:val="36"/>
            <w:szCs w:val="36"/>
            <w:rtl/>
          </w:rPr>
          <w:t>(2)</w:t>
        </w:r>
      </w:hyperlink>
    </w:p>
    <w:p w:rsidR="00000000" w:rsidRDefault="00727FF4">
      <w:pPr>
        <w:pStyle w:val="contentparagraph"/>
        <w:bidi/>
        <w:jc w:val="both"/>
        <w:divId w:val="9302371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ابوحنیفه</w:t>
      </w:r>
      <w:r>
        <w:rPr>
          <w:rStyle w:val="contenttext"/>
          <w:rFonts w:cs="B Zar" w:hint="cs"/>
          <w:color w:val="000000"/>
          <w:sz w:val="36"/>
          <w:szCs w:val="36"/>
          <w:rtl/>
        </w:rPr>
        <w:t xml:space="preserve"> </w:t>
      </w:r>
      <w:r>
        <w:rPr>
          <w:rStyle w:val="contenttext"/>
          <w:rFonts w:cs="B Zar" w:hint="cs"/>
          <w:color w:val="000000"/>
          <w:sz w:val="36"/>
          <w:szCs w:val="36"/>
          <w:rtl/>
        </w:rPr>
        <w:t>سائق</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شیعیان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شوهر</w:t>
      </w:r>
      <w:r>
        <w:rPr>
          <w:rStyle w:val="contenttext"/>
          <w:rFonts w:cs="B Zar" w:hint="cs"/>
          <w:color w:val="000000"/>
          <w:sz w:val="36"/>
          <w:szCs w:val="36"/>
          <w:rtl/>
        </w:rPr>
        <w:t xml:space="preserve"> </w:t>
      </w:r>
      <w:r>
        <w:rPr>
          <w:rStyle w:val="contenttext"/>
          <w:rFonts w:cs="B Zar" w:hint="cs"/>
          <w:color w:val="000000"/>
          <w:sz w:val="36"/>
          <w:szCs w:val="36"/>
          <w:rtl/>
        </w:rPr>
        <w:t>خواهر</w:t>
      </w:r>
      <w:r>
        <w:rPr>
          <w:rStyle w:val="contenttext"/>
          <w:rFonts w:cs="B Zar" w:hint="cs"/>
          <w:color w:val="000000"/>
          <w:sz w:val="36"/>
          <w:szCs w:val="36"/>
          <w:rtl/>
        </w:rPr>
        <w:t xml:space="preserve"> </w:t>
      </w:r>
      <w:r>
        <w:rPr>
          <w:rStyle w:val="contenttext"/>
          <w:rFonts w:cs="B Zar" w:hint="cs"/>
          <w:color w:val="000000"/>
          <w:sz w:val="36"/>
          <w:szCs w:val="36"/>
          <w:rtl/>
        </w:rPr>
        <w:t>همسرم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میراثی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رسیده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درگیری</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مفضل</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یاران</w:t>
      </w:r>
      <w:r>
        <w:rPr>
          <w:rStyle w:val="contenttext"/>
          <w:rFonts w:cs="B Zar" w:hint="cs"/>
          <w:color w:val="000000"/>
          <w:sz w:val="36"/>
          <w:szCs w:val="36"/>
          <w:rtl/>
        </w:rPr>
        <w:t xml:space="preserve"> </w:t>
      </w:r>
      <w:r>
        <w:rPr>
          <w:rStyle w:val="contenttext"/>
          <w:rFonts w:cs="B Zar" w:hint="cs"/>
          <w:color w:val="000000"/>
          <w:sz w:val="36"/>
          <w:szCs w:val="36"/>
          <w:rtl/>
        </w:rPr>
        <w:t>نزدیک</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درگیری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آگاه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فرا</w:t>
      </w:r>
      <w:r>
        <w:rPr>
          <w:rStyle w:val="contenttext"/>
          <w:rFonts w:cs="B Zar" w:hint="cs"/>
          <w:color w:val="000000"/>
          <w:sz w:val="36"/>
          <w:szCs w:val="36"/>
          <w:rtl/>
        </w:rPr>
        <w:t xml:space="preserve"> </w:t>
      </w:r>
      <w:r>
        <w:rPr>
          <w:rStyle w:val="contenttext"/>
          <w:rFonts w:cs="B Zar" w:hint="cs"/>
          <w:color w:val="000000"/>
          <w:sz w:val="36"/>
          <w:szCs w:val="36"/>
          <w:rtl/>
        </w:rPr>
        <w:t>خواند و با پرداخت چهار صد درهم نزاع را پایان داد؛ به گونه ای که هر دو از هم راضی شدیم. او سپس گفت: این اموال از آن من نیست، بلکه</w:t>
      </w:r>
    </w:p>
    <w:p w:rsidR="00000000" w:rsidRDefault="00727FF4">
      <w:pPr>
        <w:pStyle w:val="contentparagraph"/>
        <w:bidi/>
        <w:jc w:val="both"/>
        <w:divId w:val="930237194"/>
        <w:rPr>
          <w:rFonts w:cs="B Zar" w:hint="cs"/>
          <w:color w:val="000000"/>
          <w:sz w:val="36"/>
          <w:szCs w:val="36"/>
          <w:rtl/>
        </w:rPr>
      </w:pPr>
      <w:r>
        <w:rPr>
          <w:rStyle w:val="contenttext"/>
          <w:rFonts w:cs="B Zar" w:hint="cs"/>
          <w:color w:val="000000"/>
          <w:sz w:val="36"/>
          <w:szCs w:val="36"/>
          <w:rtl/>
        </w:rPr>
        <w:t>ص:201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727FF4">
      <w:pPr>
        <w:bidi/>
        <w:jc w:val="both"/>
        <w:divId w:val="1576165279"/>
        <w:rPr>
          <w:rFonts w:eastAsia="Times New Roman" w:cs="B Zar" w:hint="cs"/>
          <w:color w:val="000000"/>
          <w:sz w:val="36"/>
          <w:szCs w:val="36"/>
          <w:rtl/>
        </w:rPr>
      </w:pPr>
      <w:r>
        <w:rPr>
          <w:rFonts w:eastAsia="Times New Roman" w:cs="B Zar" w:hint="cs"/>
          <w:color w:val="000000"/>
          <w:sz w:val="36"/>
          <w:szCs w:val="36"/>
          <w:rtl/>
        </w:rPr>
        <w:t xml:space="preserve">1- [1] . اصول کافی، ج 1، ص 86؛ وسائل الشیعه، ج 8 ، ص 18، باب 11، ح 1 و بحارالانوار، </w:t>
      </w:r>
      <w:r>
        <w:rPr>
          <w:rFonts w:eastAsia="Times New Roman" w:cs="B Zar" w:hint="cs"/>
          <w:color w:val="000000"/>
          <w:sz w:val="36"/>
          <w:szCs w:val="36"/>
          <w:rtl/>
        </w:rPr>
        <w:t xml:space="preserve">ج 2، ص 220. </w:t>
      </w:r>
    </w:p>
    <w:p w:rsidR="00000000" w:rsidRDefault="00727FF4">
      <w:pPr>
        <w:bidi/>
        <w:jc w:val="both"/>
        <w:divId w:val="1859813360"/>
        <w:rPr>
          <w:rFonts w:eastAsia="Times New Roman" w:cs="B Zar" w:hint="cs"/>
          <w:color w:val="000000"/>
          <w:sz w:val="36"/>
          <w:szCs w:val="36"/>
          <w:rtl/>
        </w:rPr>
      </w:pPr>
      <w:r>
        <w:rPr>
          <w:rFonts w:eastAsia="Times New Roman" w:cs="B Zar" w:hint="cs"/>
          <w:color w:val="000000"/>
          <w:sz w:val="36"/>
          <w:szCs w:val="36"/>
          <w:rtl/>
        </w:rPr>
        <w:t xml:space="preserve">2- [2] . بحارالانوار، ج 2، ص 222. </w:t>
      </w:r>
    </w:p>
    <w:p w:rsidR="00000000" w:rsidRDefault="00727FF4">
      <w:pPr>
        <w:pStyle w:val="contentparagraph"/>
        <w:bidi/>
        <w:jc w:val="both"/>
        <w:divId w:val="821392517"/>
        <w:rPr>
          <w:rFonts w:cs="B Zar" w:hint="cs"/>
          <w:color w:val="000000"/>
          <w:sz w:val="36"/>
          <w:szCs w:val="36"/>
          <w:rtl/>
        </w:rPr>
      </w:pPr>
      <w:r>
        <w:rPr>
          <w:rStyle w:val="contenttext"/>
          <w:rFonts w:cs="B Zar" w:hint="cs"/>
          <w:color w:val="000000"/>
          <w:sz w:val="36"/>
          <w:szCs w:val="36"/>
          <w:rtl/>
        </w:rPr>
        <w:t>امام صادق علیه السلاماموالی را در اختیارم نهاده و مرا مأمور ساخته است که اگر بین شیعیان نزاعی درگیرد، با صرف آن اموال، نزاع بین آنها را برطرف سازم.</w:t>
      </w:r>
      <w:hyperlink w:anchor="content_note_202_1" w:tooltip=" [1] . حلیه الابرار، ج 2، ص 177. " w:history="1">
        <w:r>
          <w:rPr>
            <w:rStyle w:val="Hyperlink"/>
            <w:rFonts w:cs="B Zar" w:hint="cs"/>
            <w:sz w:val="36"/>
            <w:szCs w:val="36"/>
            <w:rtl/>
          </w:rPr>
          <w:t>(1)</w:t>
        </w:r>
      </w:hyperlink>
    </w:p>
    <w:p w:rsidR="00000000" w:rsidRDefault="00727FF4">
      <w:pPr>
        <w:pStyle w:val="contentparagraph"/>
        <w:bidi/>
        <w:jc w:val="both"/>
        <w:divId w:val="821392517"/>
        <w:rPr>
          <w:rFonts w:cs="B Zar" w:hint="cs"/>
          <w:color w:val="000000"/>
          <w:sz w:val="36"/>
          <w:szCs w:val="36"/>
          <w:rtl/>
        </w:rPr>
      </w:pPr>
      <w:r>
        <w:rPr>
          <w:rStyle w:val="contenttext"/>
          <w:rFonts w:cs="B Zar" w:hint="cs"/>
          <w:color w:val="000000"/>
          <w:sz w:val="36"/>
          <w:szCs w:val="36"/>
          <w:rtl/>
        </w:rPr>
        <w:t>این روایت ها بیانگر آن است که امام در سه مرحله شیعیان را از مراجعه به طاغوت باز می داشتند:</w:t>
      </w:r>
    </w:p>
    <w:p w:rsidR="00000000" w:rsidRDefault="00727FF4">
      <w:pPr>
        <w:pStyle w:val="contentparagraph"/>
        <w:bidi/>
        <w:jc w:val="both"/>
        <w:divId w:val="821392517"/>
        <w:rPr>
          <w:rFonts w:cs="B Zar" w:hint="cs"/>
          <w:color w:val="000000"/>
          <w:sz w:val="36"/>
          <w:szCs w:val="36"/>
          <w:rtl/>
        </w:rPr>
      </w:pPr>
      <w:r>
        <w:rPr>
          <w:rStyle w:val="contenttext"/>
          <w:rFonts w:cs="B Zar" w:hint="cs"/>
          <w:color w:val="000000"/>
          <w:sz w:val="36"/>
          <w:szCs w:val="36"/>
          <w:rtl/>
        </w:rPr>
        <w:t>الف) سفارش به مراجعه نکردن و اینکه قضات حکومت، حتی اگر حق کسی را به وی دادند، آن شخص نمی تواند حق خود را با امداد از طاغوت دریافت کند.</w:t>
      </w:r>
    </w:p>
    <w:p w:rsidR="00000000" w:rsidRDefault="00727FF4">
      <w:pPr>
        <w:pStyle w:val="contentparagraph"/>
        <w:bidi/>
        <w:jc w:val="both"/>
        <w:divId w:val="821392517"/>
        <w:rPr>
          <w:rFonts w:cs="B Zar" w:hint="cs"/>
          <w:color w:val="000000"/>
          <w:sz w:val="36"/>
          <w:szCs w:val="36"/>
          <w:rtl/>
        </w:rPr>
      </w:pPr>
      <w:r>
        <w:rPr>
          <w:rStyle w:val="contenttext"/>
          <w:rFonts w:cs="B Zar" w:hint="cs"/>
          <w:color w:val="000000"/>
          <w:sz w:val="36"/>
          <w:szCs w:val="36"/>
          <w:rtl/>
        </w:rPr>
        <w:t>ب) ارائ</w:t>
      </w:r>
      <w:r>
        <w:rPr>
          <w:rStyle w:val="contenttext"/>
          <w:rFonts w:cs="B Zar" w:hint="cs"/>
          <w:color w:val="000000"/>
          <w:sz w:val="36"/>
          <w:szCs w:val="36"/>
          <w:rtl/>
        </w:rPr>
        <w:t>ه راه حل عملی و انتخاب قاضی تحکیم؛</w:t>
      </w:r>
    </w:p>
    <w:p w:rsidR="00000000" w:rsidRDefault="00727FF4">
      <w:pPr>
        <w:pStyle w:val="contentparagraph"/>
        <w:bidi/>
        <w:jc w:val="both"/>
        <w:divId w:val="821392517"/>
        <w:rPr>
          <w:rFonts w:cs="B Zar" w:hint="cs"/>
          <w:color w:val="000000"/>
          <w:sz w:val="36"/>
          <w:szCs w:val="36"/>
          <w:rtl/>
        </w:rPr>
      </w:pPr>
      <w:r>
        <w:rPr>
          <w:rStyle w:val="contenttext"/>
          <w:rFonts w:cs="B Zar" w:hint="cs"/>
          <w:color w:val="000000"/>
          <w:sz w:val="36"/>
          <w:szCs w:val="36"/>
          <w:rtl/>
        </w:rPr>
        <w:t>ج) سرمایه گذاری مالی؛ امام با اختیار گذاردن بودجه ای، مفضل را مأمور کرده بود تا مراقب شیعیان باشد و چنانچه در امور مالی اختلاف داشتند با استفاده از آن اموال، اختلاف اصحاب را برطرف سازد تا هم کدورتی بین آنان ایجاد نشود و ه</w:t>
      </w:r>
      <w:r>
        <w:rPr>
          <w:rStyle w:val="contenttext"/>
          <w:rFonts w:cs="B Zar" w:hint="cs"/>
          <w:color w:val="000000"/>
          <w:sz w:val="36"/>
          <w:szCs w:val="36"/>
          <w:rtl/>
        </w:rPr>
        <w:t>م از مراجعه به قضات و حاکمان طاغوت بی نیاز گردند.</w:t>
      </w:r>
    </w:p>
    <w:p w:rsidR="00000000" w:rsidRDefault="00727FF4">
      <w:pPr>
        <w:pStyle w:val="Heading4"/>
        <w:shd w:val="clear" w:color="auto" w:fill="FFFFFF"/>
        <w:bidi/>
        <w:jc w:val="both"/>
        <w:divId w:val="1212882026"/>
        <w:rPr>
          <w:rFonts w:eastAsia="Times New Roman" w:cs="B Titr" w:hint="cs"/>
          <w:b w:val="0"/>
          <w:bCs w:val="0"/>
          <w:color w:val="0080C0"/>
          <w:sz w:val="29"/>
          <w:szCs w:val="29"/>
          <w:rtl/>
        </w:rPr>
      </w:pPr>
      <w:r>
        <w:rPr>
          <w:rFonts w:eastAsia="Times New Roman" w:cs="B Titr" w:hint="cs"/>
          <w:b w:val="0"/>
          <w:bCs w:val="0"/>
          <w:color w:val="0080C0"/>
          <w:sz w:val="29"/>
          <w:szCs w:val="29"/>
          <w:rtl/>
        </w:rPr>
        <w:t>6. حمایت از قیام های مردمی بر ضد حکومت ستمگر</w:t>
      </w:r>
    </w:p>
    <w:p w:rsidR="00000000" w:rsidRDefault="00727FF4">
      <w:pPr>
        <w:pStyle w:val="contentparagraph"/>
        <w:bidi/>
        <w:jc w:val="both"/>
        <w:divId w:val="1212882026"/>
        <w:rPr>
          <w:rFonts w:cs="B Zar" w:hint="cs"/>
          <w:color w:val="000000"/>
          <w:sz w:val="36"/>
          <w:szCs w:val="36"/>
          <w:rtl/>
        </w:rPr>
      </w:pPr>
      <w:r>
        <w:rPr>
          <w:rStyle w:val="contenttext"/>
          <w:rFonts w:cs="B Zar" w:hint="cs"/>
          <w:color w:val="000000"/>
          <w:sz w:val="36"/>
          <w:szCs w:val="36"/>
          <w:rtl/>
        </w:rPr>
        <w:t>در دوران امامت امام صادق علیه السلام چندین قیام روی داد. امام صادق علیه السلام از قیام محمد بن عبداللّه بن حسن و قیام ابراهیم بن عبداللّه و به ویژه از قیام زید پ</w:t>
      </w:r>
      <w:r>
        <w:rPr>
          <w:rStyle w:val="contenttext"/>
          <w:rFonts w:cs="B Zar" w:hint="cs"/>
          <w:color w:val="000000"/>
          <w:sz w:val="36"/>
          <w:szCs w:val="36"/>
          <w:rtl/>
        </w:rPr>
        <w:t>شتیبانی آشکار یا ضمنی کرد؛ هر چند خود به دلایلی نمی توانست در قیام شرکت کند یا رهبری قیامی را بر عهده گیرد. برخی روایات بیانگر سیره امام در زمینه قیام های اهل بیت است. _ابو عبداللّه سیّاری_ نقل می کند که چون در</w:t>
      </w:r>
    </w:p>
    <w:p w:rsidR="00000000" w:rsidRDefault="00727FF4">
      <w:pPr>
        <w:pStyle w:val="contentparagraph"/>
        <w:bidi/>
        <w:jc w:val="both"/>
        <w:divId w:val="1212882026"/>
        <w:rPr>
          <w:rFonts w:cs="B Zar" w:hint="cs"/>
          <w:color w:val="000000"/>
          <w:sz w:val="36"/>
          <w:szCs w:val="36"/>
          <w:rtl/>
        </w:rPr>
      </w:pPr>
      <w:r>
        <w:rPr>
          <w:rStyle w:val="contenttext"/>
          <w:rFonts w:cs="B Zar" w:hint="cs"/>
          <w:color w:val="000000"/>
          <w:sz w:val="36"/>
          <w:szCs w:val="36"/>
          <w:rtl/>
        </w:rPr>
        <w:t>ص:202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727FF4">
      <w:pPr>
        <w:bidi/>
        <w:jc w:val="both"/>
        <w:divId w:val="1200163990"/>
        <w:rPr>
          <w:rFonts w:eastAsia="Times New Roman" w:cs="B Zar" w:hint="cs"/>
          <w:color w:val="000000"/>
          <w:sz w:val="36"/>
          <w:szCs w:val="36"/>
          <w:rtl/>
        </w:rPr>
      </w:pPr>
      <w:r>
        <w:rPr>
          <w:rFonts w:eastAsia="Times New Roman" w:cs="B Zar" w:hint="cs"/>
          <w:color w:val="000000"/>
          <w:sz w:val="36"/>
          <w:szCs w:val="36"/>
          <w:rtl/>
        </w:rPr>
        <w:t xml:space="preserve">1- [1] . حلیه الابرار، ج 2، ص 177. </w:t>
      </w:r>
    </w:p>
    <w:p w:rsidR="00000000" w:rsidRDefault="00727FF4">
      <w:pPr>
        <w:pStyle w:val="contentparagraph"/>
        <w:bidi/>
        <w:jc w:val="both"/>
        <w:divId w:val="320933398"/>
        <w:rPr>
          <w:rFonts w:cs="B Zar" w:hint="cs"/>
          <w:color w:val="000000"/>
          <w:sz w:val="36"/>
          <w:szCs w:val="36"/>
          <w:rtl/>
        </w:rPr>
      </w:pPr>
      <w:r>
        <w:rPr>
          <w:rStyle w:val="contenttext"/>
          <w:rFonts w:cs="B Zar" w:hint="cs"/>
          <w:color w:val="000000"/>
          <w:sz w:val="36"/>
          <w:szCs w:val="36"/>
          <w:rtl/>
        </w:rPr>
        <w:t>محضر امام صادق علیه السلام بحثی از قیام کنندگان و مجاهدان آل محمّد، به میان آمد، امام صادق علیه السلام فرمود:</w:t>
      </w:r>
    </w:p>
    <w:p w:rsidR="00000000" w:rsidRDefault="00727FF4">
      <w:pPr>
        <w:pStyle w:val="contentparagraph"/>
        <w:bidi/>
        <w:jc w:val="both"/>
        <w:divId w:val="320933398"/>
        <w:rPr>
          <w:rFonts w:cs="B Zar" w:hint="cs"/>
          <w:color w:val="000000"/>
          <w:sz w:val="36"/>
          <w:szCs w:val="36"/>
          <w:rtl/>
        </w:rPr>
      </w:pPr>
      <w:r>
        <w:rPr>
          <w:rStyle w:val="contenttext"/>
          <w:rFonts w:cs="B Zar" w:hint="cs"/>
          <w:color w:val="000000"/>
          <w:sz w:val="36"/>
          <w:szCs w:val="36"/>
          <w:rtl/>
        </w:rPr>
        <w:t>تا زمانی که قیام کننده ای از آل محمد قیام کند، خیر و سعادت شیعیان تضمین می</w:t>
      </w:r>
      <w:r>
        <w:rPr>
          <w:rStyle w:val="contenttext"/>
          <w:rFonts w:cs="B Zar" w:hint="cs"/>
          <w:color w:val="000000"/>
          <w:sz w:val="36"/>
          <w:szCs w:val="36"/>
          <w:rtl/>
        </w:rPr>
        <w:t xml:space="preserve"> گردد. من دوست دارم که هر قیام کننده ای خروج کند، مخارج خانواده او را تأمین کنم.</w:t>
      </w:r>
      <w:hyperlink w:anchor="content_note_203_1" w:tooltip=" [1] . قیام و شهادت زید بن علی، ص 24؛ بحارالانوار، ج 46، ص 172. " w:history="1">
        <w:r>
          <w:rPr>
            <w:rStyle w:val="Hyperlink"/>
            <w:rFonts w:cs="B Zar" w:hint="cs"/>
            <w:sz w:val="36"/>
            <w:szCs w:val="36"/>
            <w:rtl/>
          </w:rPr>
          <w:t>(1)</w:t>
        </w:r>
      </w:hyperlink>
    </w:p>
    <w:p w:rsidR="00000000" w:rsidRDefault="00727FF4">
      <w:pPr>
        <w:pStyle w:val="contentparagraph"/>
        <w:bidi/>
        <w:jc w:val="both"/>
        <w:divId w:val="320933398"/>
        <w:rPr>
          <w:rFonts w:cs="B Zar" w:hint="cs"/>
          <w:color w:val="000000"/>
          <w:sz w:val="36"/>
          <w:szCs w:val="36"/>
          <w:rtl/>
        </w:rPr>
      </w:pPr>
      <w:r>
        <w:rPr>
          <w:rStyle w:val="contenttext"/>
          <w:rFonts w:cs="B Zar" w:hint="cs"/>
          <w:color w:val="000000"/>
          <w:sz w:val="36"/>
          <w:szCs w:val="36"/>
          <w:rtl/>
        </w:rPr>
        <w:t>شهید صدر نیز می فرماید:</w:t>
      </w:r>
    </w:p>
    <w:p w:rsidR="00000000" w:rsidRDefault="00727FF4">
      <w:pPr>
        <w:pStyle w:val="contentparagraph"/>
        <w:bidi/>
        <w:jc w:val="both"/>
        <w:divId w:val="320933398"/>
        <w:rPr>
          <w:rFonts w:cs="B Zar" w:hint="cs"/>
          <w:color w:val="000000"/>
          <w:sz w:val="36"/>
          <w:szCs w:val="36"/>
          <w:rtl/>
        </w:rPr>
      </w:pPr>
      <w:r>
        <w:rPr>
          <w:rStyle w:val="contenttext"/>
          <w:rFonts w:cs="B Zar" w:hint="cs"/>
          <w:color w:val="000000"/>
          <w:sz w:val="36"/>
          <w:szCs w:val="36"/>
          <w:rtl/>
        </w:rPr>
        <w:t>نصوص بی شماری وجود دارد که نشان می ده</w:t>
      </w:r>
      <w:r>
        <w:rPr>
          <w:rStyle w:val="contenttext"/>
          <w:rFonts w:cs="B Zar" w:hint="cs"/>
          <w:color w:val="000000"/>
          <w:sz w:val="36"/>
          <w:szCs w:val="36"/>
          <w:rtl/>
        </w:rPr>
        <w:t>د ائمه علیهم السلام همیشه آماده انجام قیام مسلحانه بوده اند؛ البته در صورتی که یاوران کافی و قدرت بر آن فراهم باشد.</w:t>
      </w:r>
      <w:hyperlink w:anchor="content_note_203_2" w:tooltip=" [2] . محمدباقر صدر، بحث حول الولایه، ص 93. " w:history="1">
        <w:r>
          <w:rPr>
            <w:rStyle w:val="Hyperlink"/>
            <w:rFonts w:cs="B Zar" w:hint="cs"/>
            <w:sz w:val="36"/>
            <w:szCs w:val="36"/>
            <w:rtl/>
          </w:rPr>
          <w:t>(2)</w:t>
        </w:r>
      </w:hyperlink>
    </w:p>
    <w:p w:rsidR="00000000" w:rsidRDefault="00727FF4">
      <w:pPr>
        <w:pStyle w:val="Heading4"/>
        <w:shd w:val="clear" w:color="auto" w:fill="FFFFFF"/>
        <w:bidi/>
        <w:jc w:val="both"/>
        <w:divId w:val="1847986410"/>
        <w:rPr>
          <w:rFonts w:eastAsia="Times New Roman" w:cs="B Titr" w:hint="cs"/>
          <w:b w:val="0"/>
          <w:bCs w:val="0"/>
          <w:color w:val="0080C0"/>
          <w:sz w:val="29"/>
          <w:szCs w:val="29"/>
          <w:rtl/>
        </w:rPr>
      </w:pPr>
      <w:r>
        <w:rPr>
          <w:rFonts w:eastAsia="Times New Roman" w:cs="B Titr" w:hint="cs"/>
          <w:b w:val="0"/>
          <w:bCs w:val="0"/>
          <w:color w:val="0080C0"/>
          <w:sz w:val="29"/>
          <w:szCs w:val="29"/>
          <w:rtl/>
        </w:rPr>
        <w:t>7. به کارگیری مأمورانی در دستگاه خلافت</w:t>
      </w:r>
    </w:p>
    <w:p w:rsidR="00000000" w:rsidRDefault="00727FF4">
      <w:pPr>
        <w:pStyle w:val="contentparagraph"/>
        <w:bidi/>
        <w:jc w:val="both"/>
        <w:divId w:val="1847986410"/>
        <w:rPr>
          <w:rFonts w:cs="B Zar" w:hint="cs"/>
          <w:color w:val="000000"/>
          <w:sz w:val="36"/>
          <w:szCs w:val="36"/>
          <w:rtl/>
        </w:rPr>
      </w:pPr>
      <w:r>
        <w:rPr>
          <w:rStyle w:val="contenttext"/>
          <w:rFonts w:cs="B Zar" w:hint="cs"/>
          <w:color w:val="000000"/>
          <w:sz w:val="36"/>
          <w:szCs w:val="36"/>
          <w:rtl/>
        </w:rPr>
        <w:t>گاهی بنا به مصلحت، امام صادق علیه السلام افرادی را در زمره والیان و کارگزاران حکومت وارد می ساخت و یا برخی را به کار در آن دستگاه تشویق می کرد، و در عوض رعایت حال شیعیان و خدمت به بندگان خدا را از آنها مطالبه می کرد.</w:t>
      </w:r>
      <w:hyperlink w:anchor="content_note_203_3" w:tooltip=" [3] . اختیار معرفه الرجال، ج 2، ص 672؛ بحارالانوار، ج 72، ص 376. " w:history="1">
        <w:r>
          <w:rPr>
            <w:rStyle w:val="Hyperlink"/>
            <w:rFonts w:cs="B Zar" w:hint="cs"/>
            <w:sz w:val="36"/>
            <w:szCs w:val="36"/>
            <w:rtl/>
          </w:rPr>
          <w:t>(3)</w:t>
        </w:r>
      </w:hyperlink>
      <w:r>
        <w:rPr>
          <w:rStyle w:val="contenttext"/>
          <w:rFonts w:cs="B Zar" w:hint="cs"/>
          <w:color w:val="000000"/>
          <w:sz w:val="36"/>
          <w:szCs w:val="36"/>
          <w:rtl/>
        </w:rPr>
        <w:t xml:space="preserve"> در همین زمینه، نامه ای مفصل از امام به نجاشی _ والی اهواز _ نقل شده است.</w:t>
      </w:r>
      <w:hyperlink w:anchor="content_note_203_4" w:tooltip=" [4] . بحارالانوار، ج 72، صص 360 _ 367. " w:history="1">
        <w:r>
          <w:rPr>
            <w:rStyle w:val="Hyperlink"/>
            <w:rFonts w:cs="B Zar" w:hint="cs"/>
            <w:sz w:val="36"/>
            <w:szCs w:val="36"/>
            <w:rtl/>
          </w:rPr>
          <w:t>(4)</w:t>
        </w:r>
      </w:hyperlink>
    </w:p>
    <w:p w:rsidR="00000000" w:rsidRDefault="00727FF4">
      <w:pPr>
        <w:pStyle w:val="contentparagraph"/>
        <w:bidi/>
        <w:jc w:val="both"/>
        <w:divId w:val="1847986410"/>
        <w:rPr>
          <w:rFonts w:cs="B Zar" w:hint="cs"/>
          <w:color w:val="000000"/>
          <w:sz w:val="36"/>
          <w:szCs w:val="36"/>
          <w:rtl/>
        </w:rPr>
      </w:pPr>
      <w:r>
        <w:rPr>
          <w:rStyle w:val="contenttext"/>
          <w:rFonts w:cs="B Zar" w:hint="cs"/>
          <w:color w:val="000000"/>
          <w:sz w:val="36"/>
          <w:szCs w:val="36"/>
          <w:rtl/>
        </w:rPr>
        <w:t>ص:203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727FF4">
      <w:pPr>
        <w:bidi/>
        <w:jc w:val="both"/>
        <w:divId w:val="1761831641"/>
        <w:rPr>
          <w:rFonts w:eastAsia="Times New Roman" w:cs="B Zar" w:hint="cs"/>
          <w:color w:val="000000"/>
          <w:sz w:val="36"/>
          <w:szCs w:val="36"/>
          <w:rtl/>
        </w:rPr>
      </w:pPr>
      <w:r>
        <w:rPr>
          <w:rFonts w:eastAsia="Times New Roman" w:cs="B Zar" w:hint="cs"/>
          <w:color w:val="000000"/>
          <w:sz w:val="36"/>
          <w:szCs w:val="36"/>
          <w:rtl/>
        </w:rPr>
        <w:t xml:space="preserve">1- [1] . قیام و شهادت زید بن علی، ص 24؛ بحارالانوار، ج 46، ص 172. </w:t>
      </w:r>
    </w:p>
    <w:p w:rsidR="00000000" w:rsidRDefault="00727FF4">
      <w:pPr>
        <w:bidi/>
        <w:jc w:val="both"/>
        <w:divId w:val="575210568"/>
        <w:rPr>
          <w:rFonts w:eastAsia="Times New Roman" w:cs="B Zar" w:hint="cs"/>
          <w:color w:val="000000"/>
          <w:sz w:val="36"/>
          <w:szCs w:val="36"/>
          <w:rtl/>
        </w:rPr>
      </w:pPr>
      <w:r>
        <w:rPr>
          <w:rFonts w:eastAsia="Times New Roman" w:cs="B Zar" w:hint="cs"/>
          <w:color w:val="000000"/>
          <w:sz w:val="36"/>
          <w:szCs w:val="36"/>
          <w:rtl/>
        </w:rPr>
        <w:t xml:space="preserve">2- [2] . محمدباقر صدر، بحث حول الولایه، ص 93. </w:t>
      </w:r>
    </w:p>
    <w:p w:rsidR="00000000" w:rsidRDefault="00727FF4">
      <w:pPr>
        <w:bidi/>
        <w:jc w:val="both"/>
        <w:divId w:val="984352061"/>
        <w:rPr>
          <w:rFonts w:eastAsia="Times New Roman" w:cs="B Zar" w:hint="cs"/>
          <w:color w:val="000000"/>
          <w:sz w:val="36"/>
          <w:szCs w:val="36"/>
          <w:rtl/>
        </w:rPr>
      </w:pPr>
      <w:r>
        <w:rPr>
          <w:rFonts w:eastAsia="Times New Roman" w:cs="B Zar" w:hint="cs"/>
          <w:color w:val="000000"/>
          <w:sz w:val="36"/>
          <w:szCs w:val="36"/>
          <w:rtl/>
        </w:rPr>
        <w:t xml:space="preserve">3- [3] . اختیار معرفه الرجال، ج 2، ص 672؛ بحارالانوار، ج 72، ص 376. </w:t>
      </w:r>
    </w:p>
    <w:p w:rsidR="00000000" w:rsidRDefault="00727FF4">
      <w:pPr>
        <w:bidi/>
        <w:jc w:val="both"/>
        <w:divId w:val="141165169"/>
        <w:rPr>
          <w:rFonts w:eastAsia="Times New Roman" w:cs="B Zar" w:hint="cs"/>
          <w:color w:val="000000"/>
          <w:sz w:val="36"/>
          <w:szCs w:val="36"/>
          <w:rtl/>
        </w:rPr>
      </w:pPr>
      <w:r>
        <w:rPr>
          <w:rFonts w:eastAsia="Times New Roman" w:cs="B Zar" w:hint="cs"/>
          <w:color w:val="000000"/>
          <w:sz w:val="36"/>
          <w:szCs w:val="36"/>
          <w:rtl/>
        </w:rPr>
        <w:t xml:space="preserve">4- [4] . بحارالانوار، ج 72، صص 360 _ </w:t>
      </w:r>
      <w:r>
        <w:rPr>
          <w:rFonts w:eastAsia="Times New Roman" w:cs="B Zar" w:hint="cs"/>
          <w:color w:val="000000"/>
          <w:sz w:val="36"/>
          <w:szCs w:val="36"/>
          <w:rtl/>
        </w:rPr>
        <w:t xml:space="preserve">367. </w:t>
      </w:r>
    </w:p>
    <w:p w:rsidR="00000000" w:rsidRDefault="00727FF4">
      <w:pPr>
        <w:pStyle w:val="contentparagraph"/>
        <w:bidi/>
        <w:jc w:val="both"/>
        <w:divId w:val="2071684168"/>
        <w:rPr>
          <w:rFonts w:cs="B Zar" w:hint="cs"/>
          <w:color w:val="000000"/>
          <w:sz w:val="36"/>
          <w:szCs w:val="36"/>
          <w:rtl/>
        </w:rPr>
      </w:pPr>
      <w:r>
        <w:rPr>
          <w:rStyle w:val="contenttext"/>
          <w:rFonts w:cs="B Zar" w:hint="cs"/>
          <w:color w:val="000000"/>
          <w:sz w:val="36"/>
          <w:szCs w:val="36"/>
          <w:rtl/>
        </w:rPr>
        <w:t>همچنین روایاتی، از ارتباط _علباء أسدی_ _ که از سوی بنی امیه ولایت بحرین را بر عهده داشت _ و زیاد قندی _ یکی دیگر از والیان _ با امام صادق علیه السلام خبر می دهند.</w:t>
      </w:r>
      <w:hyperlink w:anchor="content_note_204_1" w:tooltip=" [1] . اختیار معرفه الرجال، ج 2، ص 453؛ بحارالانوار، ج 72، ص 341. " w:history="1">
        <w:r>
          <w:rPr>
            <w:rStyle w:val="Hyperlink"/>
            <w:rFonts w:cs="B Zar" w:hint="cs"/>
            <w:sz w:val="36"/>
            <w:szCs w:val="36"/>
            <w:rtl/>
          </w:rPr>
          <w:t>(1)</w:t>
        </w:r>
      </w:hyperlink>
    </w:p>
    <w:p w:rsidR="00000000" w:rsidRDefault="00727FF4">
      <w:pPr>
        <w:pStyle w:val="contentparagraph"/>
        <w:bidi/>
        <w:jc w:val="both"/>
        <w:divId w:val="2071684168"/>
        <w:rPr>
          <w:rFonts w:cs="B Zar" w:hint="cs"/>
          <w:color w:val="000000"/>
          <w:sz w:val="36"/>
          <w:szCs w:val="36"/>
          <w:rtl/>
        </w:rPr>
      </w:pPr>
      <w:r>
        <w:rPr>
          <w:rStyle w:val="contenttext"/>
          <w:rFonts w:cs="B Zar" w:hint="cs"/>
          <w:color w:val="000000"/>
          <w:sz w:val="36"/>
          <w:szCs w:val="36"/>
          <w:rtl/>
        </w:rPr>
        <w:t>_ابوالحسن یقطین بن موسی بغدادی_، محدث و بازرگانی بود که نزد سفاح و منصور احترام فراوان داشت. او از شیعیان امام صادق علیه السلام بود که پنهانی با ایشان ارتباط داشت و حقوق اموال خود را به امام می پرداخت. برخی محققان احتمال داده ا</w:t>
      </w:r>
      <w:r>
        <w:rPr>
          <w:rStyle w:val="contenttext"/>
          <w:rFonts w:cs="B Zar" w:hint="cs"/>
          <w:color w:val="000000"/>
          <w:sz w:val="36"/>
          <w:szCs w:val="36"/>
          <w:rtl/>
        </w:rPr>
        <w:t>ند که امام صادق علیه السلام او را به دلایل خاص سیاسی و ضرورت هایی که در نظر داشت، به حضور در دستگاه خلافت ترغیب کرده بود تا شیعیان از وجود وی استفاده برند. علی بن یقطین فرزند او نیز از اصحاب نزدیک امام کاظم علیه السلام بود که در دستگاه خلافت، مقام وزارت دا</w:t>
      </w:r>
      <w:r>
        <w:rPr>
          <w:rStyle w:val="contenttext"/>
          <w:rFonts w:cs="B Zar" w:hint="cs"/>
          <w:color w:val="000000"/>
          <w:sz w:val="36"/>
          <w:szCs w:val="36"/>
          <w:rtl/>
        </w:rPr>
        <w:t>شت.</w:t>
      </w:r>
      <w:hyperlink w:anchor="content_note_204_2" w:tooltip=" [2] . دایره المعارف بزرگ اسلامی، ج 2، ص 184. " w:history="1">
        <w:r>
          <w:rPr>
            <w:rStyle w:val="Hyperlink"/>
            <w:rFonts w:cs="B Zar" w:hint="cs"/>
            <w:sz w:val="36"/>
            <w:szCs w:val="36"/>
            <w:rtl/>
          </w:rPr>
          <w:t>(2)</w:t>
        </w:r>
      </w:hyperlink>
    </w:p>
    <w:p w:rsidR="00000000" w:rsidRDefault="00727FF4">
      <w:pPr>
        <w:pStyle w:val="Heading4"/>
        <w:shd w:val="clear" w:color="auto" w:fill="FFFFFF"/>
        <w:bidi/>
        <w:jc w:val="both"/>
        <w:divId w:val="515121711"/>
        <w:rPr>
          <w:rFonts w:eastAsia="Times New Roman" w:cs="B Titr" w:hint="cs"/>
          <w:b w:val="0"/>
          <w:bCs w:val="0"/>
          <w:color w:val="0080C0"/>
          <w:sz w:val="29"/>
          <w:szCs w:val="29"/>
          <w:rtl/>
        </w:rPr>
      </w:pPr>
      <w:r>
        <w:rPr>
          <w:rFonts w:eastAsia="Times New Roman" w:cs="B Titr" w:hint="cs"/>
          <w:b w:val="0"/>
          <w:bCs w:val="0"/>
          <w:color w:val="0080C0"/>
          <w:sz w:val="29"/>
          <w:szCs w:val="29"/>
          <w:rtl/>
        </w:rPr>
        <w:t>8. وساطت امام صادق علیه السلام نزد کارگزاران اموی</w:t>
      </w:r>
    </w:p>
    <w:p w:rsidR="00000000" w:rsidRDefault="00727FF4">
      <w:pPr>
        <w:pStyle w:val="contentparagraph"/>
        <w:bidi/>
        <w:jc w:val="both"/>
        <w:divId w:val="515121711"/>
        <w:rPr>
          <w:rFonts w:cs="B Zar" w:hint="cs"/>
          <w:color w:val="000000"/>
          <w:sz w:val="36"/>
          <w:szCs w:val="36"/>
          <w:rtl/>
        </w:rPr>
      </w:pPr>
      <w:r>
        <w:rPr>
          <w:rStyle w:val="contenttext"/>
          <w:rFonts w:cs="B Zar" w:hint="cs"/>
          <w:color w:val="000000"/>
          <w:sz w:val="36"/>
          <w:szCs w:val="36"/>
          <w:rtl/>
        </w:rPr>
        <w:t xml:space="preserve">گاهی امام صادق علیه السلام به کمک یاران و دوستانشان می شتافت و از آنان نزد کارگزاران حکومتی حمایت می کرد. </w:t>
      </w:r>
      <w:r>
        <w:rPr>
          <w:rStyle w:val="contenttext"/>
          <w:rFonts w:cs="B Zar" w:hint="cs"/>
          <w:color w:val="000000"/>
          <w:sz w:val="36"/>
          <w:szCs w:val="36"/>
          <w:rtl/>
        </w:rPr>
        <w:t>_رفید _غلام _یزید بن عمرو بن هبیره _که مورد خشم ابن هبیره قرار گرفته بود، با وساطت امام صادق علیه السلام از تنبیه و خشم ابن هبیره نجات یافت.</w:t>
      </w:r>
      <w:hyperlink w:anchor="content_note_204_3" w:tooltip=" [3] . اصول کافی، ج 2، ص 379؛ الدمعه الساکبه، ج 6، ص 414. " w:history="1">
        <w:r>
          <w:rPr>
            <w:rStyle w:val="Hyperlink"/>
            <w:rFonts w:cs="B Zar" w:hint="cs"/>
            <w:sz w:val="36"/>
            <w:szCs w:val="36"/>
            <w:rtl/>
          </w:rPr>
          <w:t>(3)</w:t>
        </w:r>
      </w:hyperlink>
      <w:r>
        <w:rPr>
          <w:rStyle w:val="contenttext"/>
          <w:rFonts w:cs="B Zar" w:hint="cs"/>
          <w:color w:val="000000"/>
          <w:sz w:val="36"/>
          <w:szCs w:val="36"/>
          <w:rtl/>
        </w:rPr>
        <w:t xml:space="preserve"> در مورد</w:t>
      </w:r>
      <w:r>
        <w:rPr>
          <w:rStyle w:val="contenttext"/>
          <w:rFonts w:cs="B Zar" w:hint="cs"/>
          <w:color w:val="000000"/>
          <w:sz w:val="36"/>
          <w:szCs w:val="36"/>
          <w:rtl/>
        </w:rPr>
        <w:t>ی دیگر، _محمد بن سعید _شصت هزار درهم خراج</w:t>
      </w:r>
    </w:p>
    <w:p w:rsidR="00000000" w:rsidRDefault="00727FF4">
      <w:pPr>
        <w:pStyle w:val="contentparagraph"/>
        <w:bidi/>
        <w:jc w:val="both"/>
        <w:divId w:val="515121711"/>
        <w:rPr>
          <w:rFonts w:cs="B Zar" w:hint="cs"/>
          <w:color w:val="000000"/>
          <w:sz w:val="36"/>
          <w:szCs w:val="36"/>
          <w:rtl/>
        </w:rPr>
      </w:pPr>
      <w:r>
        <w:rPr>
          <w:rStyle w:val="contenttext"/>
          <w:rFonts w:cs="B Zar" w:hint="cs"/>
          <w:color w:val="000000"/>
          <w:sz w:val="36"/>
          <w:szCs w:val="36"/>
          <w:rtl/>
        </w:rPr>
        <w:t>ص:204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727FF4">
      <w:pPr>
        <w:bidi/>
        <w:jc w:val="both"/>
        <w:divId w:val="1353611566"/>
        <w:rPr>
          <w:rFonts w:eastAsia="Times New Roman" w:cs="B Zar" w:hint="cs"/>
          <w:color w:val="000000"/>
          <w:sz w:val="36"/>
          <w:szCs w:val="36"/>
          <w:rtl/>
        </w:rPr>
      </w:pPr>
      <w:r>
        <w:rPr>
          <w:rFonts w:eastAsia="Times New Roman" w:cs="B Zar" w:hint="cs"/>
          <w:color w:val="000000"/>
          <w:sz w:val="36"/>
          <w:szCs w:val="36"/>
          <w:rtl/>
        </w:rPr>
        <w:t xml:space="preserve">1- [1] . اختیار معرفه الرجال، ج 2، ص 453؛ بحارالانوار، ج 72، ص 341. </w:t>
      </w:r>
    </w:p>
    <w:p w:rsidR="00000000" w:rsidRDefault="00727FF4">
      <w:pPr>
        <w:bidi/>
        <w:jc w:val="both"/>
        <w:divId w:val="1930698674"/>
        <w:rPr>
          <w:rFonts w:eastAsia="Times New Roman" w:cs="B Zar" w:hint="cs"/>
          <w:color w:val="000000"/>
          <w:sz w:val="36"/>
          <w:szCs w:val="36"/>
          <w:rtl/>
        </w:rPr>
      </w:pPr>
      <w:r>
        <w:rPr>
          <w:rFonts w:eastAsia="Times New Roman" w:cs="B Zar" w:hint="cs"/>
          <w:color w:val="000000"/>
          <w:sz w:val="36"/>
          <w:szCs w:val="36"/>
          <w:rtl/>
        </w:rPr>
        <w:t xml:space="preserve">2- [2] . دایره المعارف بزرگ اسلامی، ج 2، ص 184. </w:t>
      </w:r>
    </w:p>
    <w:p w:rsidR="00000000" w:rsidRDefault="00727FF4">
      <w:pPr>
        <w:bidi/>
        <w:jc w:val="both"/>
        <w:divId w:val="154423746"/>
        <w:rPr>
          <w:rFonts w:eastAsia="Times New Roman" w:cs="B Zar" w:hint="cs"/>
          <w:color w:val="000000"/>
          <w:sz w:val="36"/>
          <w:szCs w:val="36"/>
          <w:rtl/>
        </w:rPr>
      </w:pPr>
      <w:r>
        <w:rPr>
          <w:rFonts w:eastAsia="Times New Roman" w:cs="B Zar" w:hint="cs"/>
          <w:color w:val="000000"/>
          <w:sz w:val="36"/>
          <w:szCs w:val="36"/>
          <w:rtl/>
        </w:rPr>
        <w:t xml:space="preserve">3- [3] . اصول کافی، ج 2، ص 379؛ الدمعه الساکبه، ج 6، ص 414. </w:t>
      </w:r>
    </w:p>
    <w:p w:rsidR="00000000" w:rsidRDefault="00727FF4">
      <w:pPr>
        <w:pStyle w:val="contentparagraph"/>
        <w:bidi/>
        <w:jc w:val="both"/>
        <w:divId w:val="494347525"/>
        <w:rPr>
          <w:rFonts w:cs="B Zar" w:hint="cs"/>
          <w:color w:val="000000"/>
          <w:sz w:val="36"/>
          <w:szCs w:val="36"/>
          <w:rtl/>
        </w:rPr>
      </w:pPr>
      <w:r>
        <w:rPr>
          <w:rStyle w:val="contenttext"/>
          <w:rFonts w:cs="B Zar" w:hint="cs"/>
          <w:color w:val="000000"/>
          <w:sz w:val="36"/>
          <w:szCs w:val="36"/>
          <w:rtl/>
        </w:rPr>
        <w:t>به _محمد بن سما _بدهکار بود، امام صادق عل</w:t>
      </w:r>
      <w:r>
        <w:rPr>
          <w:rStyle w:val="contenttext"/>
          <w:rFonts w:cs="B Zar" w:hint="cs"/>
          <w:color w:val="000000"/>
          <w:sz w:val="36"/>
          <w:szCs w:val="36"/>
          <w:rtl/>
        </w:rPr>
        <w:t>یه السلام محمد بن سعید را به حضور ابن سما فرستاد و به او پیام داد:</w:t>
      </w:r>
    </w:p>
    <w:p w:rsidR="00000000" w:rsidRDefault="00727FF4">
      <w:pPr>
        <w:pStyle w:val="contentparagraph"/>
        <w:bidi/>
        <w:jc w:val="both"/>
        <w:divId w:val="4943475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دوستان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احترام</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مشمول</w:t>
      </w:r>
      <w:r>
        <w:rPr>
          <w:rStyle w:val="contenttext"/>
          <w:rFonts w:cs="B Zar" w:hint="cs"/>
          <w:color w:val="000000"/>
          <w:sz w:val="36"/>
          <w:szCs w:val="36"/>
          <w:rtl/>
        </w:rPr>
        <w:t xml:space="preserve"> </w:t>
      </w:r>
      <w:r>
        <w:rPr>
          <w:rStyle w:val="contenttext"/>
          <w:rFonts w:cs="B Zar" w:hint="cs"/>
          <w:color w:val="000000"/>
          <w:sz w:val="36"/>
          <w:szCs w:val="36"/>
          <w:rtl/>
        </w:rPr>
        <w:t>کرامت</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دوستان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اهانت</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معرض</w:t>
      </w:r>
      <w:r>
        <w:rPr>
          <w:rStyle w:val="contenttext"/>
          <w:rFonts w:cs="B Zar" w:hint="cs"/>
          <w:color w:val="000000"/>
          <w:sz w:val="36"/>
          <w:szCs w:val="36"/>
          <w:rtl/>
        </w:rPr>
        <w:t xml:space="preserve"> </w:t>
      </w:r>
      <w:r>
        <w:rPr>
          <w:rStyle w:val="contenttext"/>
          <w:rFonts w:cs="B Zar" w:hint="cs"/>
          <w:color w:val="000000"/>
          <w:sz w:val="36"/>
          <w:szCs w:val="36"/>
          <w:rtl/>
        </w:rPr>
        <w:t>خشم</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شیعیان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نیکی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امی</w:t>
      </w:r>
      <w:r>
        <w:rPr>
          <w:rStyle w:val="contenttext"/>
          <w:rFonts w:cs="B Zar" w:hint="cs"/>
          <w:color w:val="000000"/>
          <w:sz w:val="36"/>
          <w:szCs w:val="36"/>
          <w:rtl/>
        </w:rPr>
        <w:t xml:space="preserve">رالمؤمنین نیکی کرده است و نیکی به امیرالمؤمنین، نیکی به رسول خداست و نیکی به رسول خدا صلی الله علیه و آله نیکی به خداوند متعال می باشد. سوگند به خدا که نیکی کننده به شیعیان در بهشت همراه ماست. محمد بن سعید می گوید: چون پیام امام صادق علیه السلام را به ابن </w:t>
      </w:r>
      <w:r>
        <w:rPr>
          <w:rStyle w:val="contenttext"/>
          <w:rFonts w:cs="B Zar" w:hint="cs"/>
          <w:color w:val="000000"/>
          <w:sz w:val="36"/>
          <w:szCs w:val="36"/>
          <w:rtl/>
        </w:rPr>
        <w:t>سما رسانیدم، مورد احترام فراوان وی قرار گرفتم و از پرداخت خراج بخشوده شدم.</w:t>
      </w:r>
      <w:hyperlink w:anchor="content_note_205_1" w:tooltip=" [1] . الدمعه الساکبه، ج 6، ص 443. " w:history="1">
        <w:r>
          <w:rPr>
            <w:rStyle w:val="Hyperlink"/>
            <w:rFonts w:cs="B Zar" w:hint="cs"/>
            <w:sz w:val="36"/>
            <w:szCs w:val="36"/>
            <w:rtl/>
          </w:rPr>
          <w:t>(1)</w:t>
        </w:r>
      </w:hyperlink>
    </w:p>
    <w:p w:rsidR="00000000" w:rsidRDefault="00727FF4">
      <w:pPr>
        <w:pStyle w:val="contentparagraph"/>
        <w:bidi/>
        <w:jc w:val="both"/>
        <w:divId w:val="494347525"/>
        <w:rPr>
          <w:rFonts w:cs="B Zar" w:hint="cs"/>
          <w:color w:val="000000"/>
          <w:sz w:val="36"/>
          <w:szCs w:val="36"/>
          <w:rtl/>
        </w:rPr>
      </w:pPr>
      <w:r>
        <w:rPr>
          <w:rStyle w:val="contenttext"/>
          <w:rFonts w:cs="B Zar" w:hint="cs"/>
          <w:color w:val="000000"/>
          <w:sz w:val="36"/>
          <w:szCs w:val="36"/>
          <w:rtl/>
        </w:rPr>
        <w:t>حسن بن علی بن یقطین از جدش روایت کرده است که مردی از کاتبان _یحیی بن خالد_، ولایت اهواز را بر عه</w:t>
      </w:r>
      <w:r>
        <w:rPr>
          <w:rStyle w:val="contenttext"/>
          <w:rFonts w:cs="B Zar" w:hint="cs"/>
          <w:color w:val="000000"/>
          <w:sz w:val="36"/>
          <w:szCs w:val="36"/>
          <w:rtl/>
        </w:rPr>
        <w:t>ده داشت و جدش اموال زیادی خراج به او بدهکار بود. پس از مدتی یقطین نزد امام صادق علیه السلام رفته و از ایشان یاری خواست. امام صادق علیه السلام در نامه ای به والی اهواز نوشت:</w:t>
      </w:r>
    </w:p>
    <w:p w:rsidR="00000000" w:rsidRDefault="00727FF4">
      <w:pPr>
        <w:pStyle w:val="contentparagraph"/>
        <w:bidi/>
        <w:jc w:val="both"/>
        <w:divId w:val="494347525"/>
        <w:rPr>
          <w:rFonts w:cs="B Zar" w:hint="cs"/>
          <w:color w:val="000000"/>
          <w:sz w:val="36"/>
          <w:szCs w:val="36"/>
          <w:rtl/>
        </w:rPr>
      </w:pPr>
      <w:r>
        <w:rPr>
          <w:rStyle w:val="contenttext"/>
          <w:rFonts w:cs="B Zar" w:hint="cs"/>
          <w:color w:val="000000"/>
          <w:sz w:val="36"/>
          <w:szCs w:val="36"/>
          <w:rtl/>
        </w:rPr>
        <w:t>همانا خداوند در سایه عرش خود جایگاه ویژه ای دارد که در آن ساکن نمی گرداند، جز کسی ر</w:t>
      </w:r>
      <w:r>
        <w:rPr>
          <w:rStyle w:val="contenttext"/>
          <w:rFonts w:cs="B Zar" w:hint="cs"/>
          <w:color w:val="000000"/>
          <w:sz w:val="36"/>
          <w:szCs w:val="36"/>
          <w:rtl/>
        </w:rPr>
        <w:t>ا که گرفتاری برادر خود را برطرف کند و او را به جان کمک کند یا کار نیکی برایش کند؛ اگر چه به نصف خرما باشد و حامل این نامه برادر مسلمان تو است.</w:t>
      </w:r>
    </w:p>
    <w:p w:rsidR="00000000" w:rsidRDefault="00727FF4">
      <w:pPr>
        <w:pStyle w:val="contentparagraph"/>
        <w:bidi/>
        <w:jc w:val="both"/>
        <w:divId w:val="494347525"/>
        <w:rPr>
          <w:rFonts w:cs="B Zar" w:hint="cs"/>
          <w:color w:val="000000"/>
          <w:sz w:val="36"/>
          <w:szCs w:val="36"/>
          <w:rtl/>
        </w:rPr>
      </w:pPr>
      <w:r>
        <w:rPr>
          <w:rStyle w:val="contenttext"/>
          <w:rFonts w:cs="B Zar" w:hint="cs"/>
          <w:color w:val="000000"/>
          <w:sz w:val="36"/>
          <w:szCs w:val="36"/>
          <w:rtl/>
        </w:rPr>
        <w:t>ص:205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727FF4">
      <w:pPr>
        <w:bidi/>
        <w:jc w:val="both"/>
        <w:divId w:val="1077553793"/>
        <w:rPr>
          <w:rFonts w:eastAsia="Times New Roman" w:cs="B Zar" w:hint="cs"/>
          <w:color w:val="000000"/>
          <w:sz w:val="36"/>
          <w:szCs w:val="36"/>
          <w:rtl/>
        </w:rPr>
      </w:pPr>
      <w:r>
        <w:rPr>
          <w:rFonts w:eastAsia="Times New Roman" w:cs="B Zar" w:hint="cs"/>
          <w:color w:val="000000"/>
          <w:sz w:val="36"/>
          <w:szCs w:val="36"/>
          <w:rtl/>
        </w:rPr>
        <w:t xml:space="preserve">1- [1] . الدمعه الساکبه، ج 6، ص 443. </w:t>
      </w:r>
    </w:p>
    <w:p w:rsidR="00000000" w:rsidRDefault="00727FF4">
      <w:pPr>
        <w:pStyle w:val="contentparagraph"/>
        <w:bidi/>
        <w:jc w:val="both"/>
        <w:divId w:val="553583483"/>
        <w:rPr>
          <w:rFonts w:cs="B Zar" w:hint="cs"/>
          <w:color w:val="000000"/>
          <w:sz w:val="36"/>
          <w:szCs w:val="36"/>
          <w:rtl/>
        </w:rPr>
      </w:pPr>
      <w:r>
        <w:rPr>
          <w:rStyle w:val="contenttext"/>
          <w:rFonts w:cs="B Zar" w:hint="cs"/>
          <w:color w:val="000000"/>
          <w:sz w:val="36"/>
          <w:szCs w:val="36"/>
          <w:rtl/>
        </w:rPr>
        <w:t>والی اهواز به پاس سفارش امام نیک</w:t>
      </w:r>
      <w:r>
        <w:rPr>
          <w:rStyle w:val="contenttext"/>
          <w:rFonts w:cs="B Zar" w:hint="cs"/>
          <w:color w:val="000000"/>
          <w:sz w:val="36"/>
          <w:szCs w:val="36"/>
          <w:rtl/>
        </w:rPr>
        <w:t>ی فراوان به یقطین کرد و خوشحالی امام صادق علیه السلام را فراهم ساخت.</w:t>
      </w:r>
      <w:hyperlink w:anchor="content_note_206_1" w:tooltip=" [1] . بحارالانوار، ج 47، ص 207، برگرفته از عده الداعی، ص 136؛ الدمعه الساکبه، ج 6، ص 443 در برخی منابع دیگر روایت مشابهی وارد است. با این تفاوت که به نجاشی _ نام والی یاد شده _ تصریح شده است؛ الاختصاص، ص 260 و حلیه الابرار، ج 2، ص 208. " w:history="1">
        <w:r>
          <w:rPr>
            <w:rStyle w:val="Hyperlink"/>
            <w:rFonts w:cs="B Zar" w:hint="cs"/>
            <w:sz w:val="36"/>
            <w:szCs w:val="36"/>
            <w:rtl/>
          </w:rPr>
          <w:t>(1)</w:t>
        </w:r>
      </w:hyperlink>
    </w:p>
    <w:p w:rsidR="00000000" w:rsidRDefault="00727FF4">
      <w:pPr>
        <w:pStyle w:val="Heading4"/>
        <w:shd w:val="clear" w:color="auto" w:fill="FFFFFF"/>
        <w:bidi/>
        <w:jc w:val="both"/>
        <w:divId w:val="1681538990"/>
        <w:rPr>
          <w:rFonts w:eastAsia="Times New Roman" w:cs="B Titr" w:hint="cs"/>
          <w:b w:val="0"/>
          <w:bCs w:val="0"/>
          <w:color w:val="0080C0"/>
          <w:sz w:val="29"/>
          <w:szCs w:val="29"/>
          <w:rtl/>
        </w:rPr>
      </w:pPr>
      <w:r>
        <w:rPr>
          <w:rFonts w:ascii="Cambria" w:eastAsia="Times New Roman" w:hAnsi="Cambria" w:cs="Cambria" w:hint="cs"/>
          <w:b w:val="0"/>
          <w:bCs w:val="0"/>
          <w:color w:val="0080C0"/>
          <w:sz w:val="29"/>
          <w:szCs w:val="29"/>
          <w:rtl/>
        </w:rPr>
        <w:t> </w:t>
      </w:r>
      <w:r>
        <w:rPr>
          <w:rFonts w:eastAsia="Times New Roman" w:cs="B Titr" w:hint="cs"/>
          <w:b w:val="0"/>
          <w:bCs w:val="0"/>
          <w:color w:val="0080C0"/>
          <w:sz w:val="29"/>
          <w:szCs w:val="29"/>
          <w:rtl/>
        </w:rPr>
        <w:t xml:space="preserve">9. </w:t>
      </w:r>
      <w:r>
        <w:rPr>
          <w:rFonts w:eastAsia="Times New Roman" w:cs="B Titr" w:hint="cs"/>
          <w:b w:val="0"/>
          <w:bCs w:val="0"/>
          <w:color w:val="0080C0"/>
          <w:sz w:val="29"/>
          <w:szCs w:val="29"/>
          <w:rtl/>
        </w:rPr>
        <w:t>نهی</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از</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هم</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نشینی</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با</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والیان</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و</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کارگزارن</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حکومتی</w:t>
      </w:r>
    </w:p>
    <w:p w:rsidR="00000000" w:rsidRDefault="00727FF4">
      <w:pPr>
        <w:pStyle w:val="contentparagraph"/>
        <w:bidi/>
        <w:jc w:val="both"/>
        <w:divId w:val="1681538990"/>
        <w:rPr>
          <w:rFonts w:cs="B Zar" w:hint="cs"/>
          <w:color w:val="000000"/>
          <w:sz w:val="36"/>
          <w:szCs w:val="36"/>
          <w:rtl/>
        </w:rPr>
      </w:pPr>
      <w:r>
        <w:rPr>
          <w:rStyle w:val="contenttext"/>
          <w:rFonts w:cs="B Zar" w:hint="cs"/>
          <w:color w:val="000000"/>
          <w:sz w:val="36"/>
          <w:szCs w:val="36"/>
          <w:rtl/>
        </w:rPr>
        <w:t>در احادیث بسیاری امام صادق علیه السلام مردم را از رفت و آمد با والیان و کارگزارن حکومت باز داشته است.</w:t>
      </w:r>
      <w:hyperlink w:anchor="content_note_206_2" w:tooltip=" [2] . بحارالانوار، ج 72، صص 371 و 367؛ شیخ صدوق، ثواب الاعمال، ص 220. " w:history="1">
        <w:r>
          <w:rPr>
            <w:rStyle w:val="Hyperlink"/>
            <w:rFonts w:cs="B Zar" w:hint="cs"/>
            <w:sz w:val="36"/>
            <w:szCs w:val="36"/>
            <w:rtl/>
          </w:rPr>
          <w:t>(2)</w:t>
        </w:r>
      </w:hyperlink>
      <w:r>
        <w:rPr>
          <w:rStyle w:val="contenttext"/>
          <w:rFonts w:cs="B Zar" w:hint="cs"/>
          <w:color w:val="000000"/>
          <w:sz w:val="36"/>
          <w:szCs w:val="36"/>
          <w:rtl/>
        </w:rPr>
        <w:t xml:space="preserve"> امام صادق علیه السلام می فرماید:</w:t>
      </w:r>
    </w:p>
    <w:p w:rsidR="00000000" w:rsidRDefault="00727FF4">
      <w:pPr>
        <w:pStyle w:val="contentparagraph"/>
        <w:bidi/>
        <w:jc w:val="both"/>
        <w:divId w:val="1681538990"/>
        <w:rPr>
          <w:rFonts w:cs="B Zar" w:hint="cs"/>
          <w:color w:val="000000"/>
          <w:sz w:val="36"/>
          <w:szCs w:val="36"/>
          <w:rtl/>
        </w:rPr>
      </w:pPr>
      <w:r>
        <w:rPr>
          <w:rStyle w:val="contenttext"/>
          <w:rFonts w:cs="B Zar" w:hint="cs"/>
          <w:color w:val="000000"/>
          <w:sz w:val="36"/>
          <w:szCs w:val="36"/>
          <w:rtl/>
        </w:rPr>
        <w:t>از رفتن به سراغ پادشاهان و دنیازدگان بپرهیزید؛ زیرا این کار نعمت خدا را در نزد شما کوچک جلوه می دهد و</w:t>
      </w:r>
      <w:r>
        <w:rPr>
          <w:rStyle w:val="contenttext"/>
          <w:rFonts w:cs="B Zar" w:hint="cs"/>
          <w:color w:val="000000"/>
          <w:sz w:val="36"/>
          <w:szCs w:val="36"/>
          <w:rtl/>
        </w:rPr>
        <w:t xml:space="preserve"> کفرآور است. همچنین از هم نشینی با آنان خودداری کنید؛ زیرا دینتان از دست می رود و دچار نفاق می شوید و این یک بیماری علاج ناپذیر است که سنگدلی می آورد و خشوع را از میان می برد.</w:t>
      </w:r>
      <w:hyperlink w:anchor="content_note_206_3" w:tooltip=" [3] . بحارالانوار، ج 72، ص 367. " w:history="1">
        <w:r>
          <w:rPr>
            <w:rStyle w:val="Hyperlink"/>
            <w:rFonts w:cs="B Zar" w:hint="cs"/>
            <w:sz w:val="36"/>
            <w:szCs w:val="36"/>
            <w:rtl/>
          </w:rPr>
          <w:t>(</w:t>
        </w:r>
        <w:r>
          <w:rPr>
            <w:rStyle w:val="Hyperlink"/>
            <w:rFonts w:cs="B Zar" w:hint="cs"/>
            <w:sz w:val="36"/>
            <w:szCs w:val="36"/>
            <w:rtl/>
          </w:rPr>
          <w:t>3)</w:t>
        </w:r>
      </w:hyperlink>
    </w:p>
    <w:p w:rsidR="00000000" w:rsidRDefault="00727FF4">
      <w:pPr>
        <w:pStyle w:val="Heading4"/>
        <w:shd w:val="clear" w:color="auto" w:fill="FFFFFF"/>
        <w:bidi/>
        <w:jc w:val="both"/>
        <w:divId w:val="491146401"/>
        <w:rPr>
          <w:rFonts w:eastAsia="Times New Roman" w:cs="B Titr" w:hint="cs"/>
          <w:b w:val="0"/>
          <w:bCs w:val="0"/>
          <w:color w:val="0080C0"/>
          <w:sz w:val="29"/>
          <w:szCs w:val="29"/>
          <w:rtl/>
        </w:rPr>
      </w:pPr>
      <w:r>
        <w:rPr>
          <w:rFonts w:eastAsia="Times New Roman" w:cs="B Titr" w:hint="cs"/>
          <w:b w:val="0"/>
          <w:bCs w:val="0"/>
          <w:color w:val="0080C0"/>
          <w:sz w:val="29"/>
          <w:szCs w:val="29"/>
          <w:rtl/>
        </w:rPr>
        <w:t>10. رعایت احکام الهی</w:t>
      </w:r>
    </w:p>
    <w:p w:rsidR="00000000" w:rsidRDefault="00727FF4">
      <w:pPr>
        <w:pStyle w:val="contentparagraph"/>
        <w:bidi/>
        <w:jc w:val="both"/>
        <w:divId w:val="491146401"/>
        <w:rPr>
          <w:rFonts w:cs="B Zar" w:hint="cs"/>
          <w:color w:val="000000"/>
          <w:sz w:val="36"/>
          <w:szCs w:val="36"/>
          <w:rtl/>
        </w:rPr>
      </w:pPr>
      <w:r>
        <w:rPr>
          <w:rStyle w:val="contenttext"/>
          <w:rFonts w:cs="B Zar" w:hint="cs"/>
          <w:color w:val="000000"/>
          <w:sz w:val="36"/>
          <w:szCs w:val="36"/>
          <w:rtl/>
        </w:rPr>
        <w:t>امام صادق علیه السلام در برخورد با خلفا و کارگزارانشان اجازه نمی داد که در محضر آن حضرت آشکارا نافرمانی الهی صورت پذیرد.</w:t>
      </w:r>
    </w:p>
    <w:p w:rsidR="00000000" w:rsidRDefault="00727FF4">
      <w:pPr>
        <w:pStyle w:val="contentparagraph"/>
        <w:bidi/>
        <w:jc w:val="both"/>
        <w:divId w:val="491146401"/>
        <w:rPr>
          <w:rFonts w:cs="B Zar" w:hint="cs"/>
          <w:color w:val="000000"/>
          <w:sz w:val="36"/>
          <w:szCs w:val="36"/>
          <w:rtl/>
        </w:rPr>
      </w:pPr>
      <w:r>
        <w:rPr>
          <w:rStyle w:val="contenttext"/>
          <w:rFonts w:cs="B Zar" w:hint="cs"/>
          <w:color w:val="000000"/>
          <w:sz w:val="36"/>
          <w:szCs w:val="36"/>
          <w:rtl/>
        </w:rPr>
        <w:t>_هارون بن جهم_ روایت می کند که وقتی امام صادق علیه السلام در حیره بر منصور وارد شد، منصور در آن زمان به مناسبتی</w:t>
      </w:r>
      <w:r>
        <w:rPr>
          <w:rStyle w:val="contenttext"/>
          <w:rFonts w:cs="B Zar" w:hint="cs"/>
          <w:color w:val="000000"/>
          <w:sz w:val="36"/>
          <w:szCs w:val="36"/>
          <w:rtl/>
        </w:rPr>
        <w:t xml:space="preserve"> مجلس جشنی، بر پا کرده بود. از امام صادق علیه السلام نیز دعوت کرد. امام در مجلسی که سفره ای در آن گسترده بودند</w:t>
      </w:r>
    </w:p>
    <w:p w:rsidR="00000000" w:rsidRDefault="00727FF4">
      <w:pPr>
        <w:pStyle w:val="contentparagraph"/>
        <w:bidi/>
        <w:jc w:val="both"/>
        <w:divId w:val="491146401"/>
        <w:rPr>
          <w:rFonts w:cs="B Zar" w:hint="cs"/>
          <w:color w:val="000000"/>
          <w:sz w:val="36"/>
          <w:szCs w:val="36"/>
          <w:rtl/>
        </w:rPr>
      </w:pPr>
      <w:r>
        <w:rPr>
          <w:rStyle w:val="contenttext"/>
          <w:rFonts w:cs="B Zar" w:hint="cs"/>
          <w:color w:val="000000"/>
          <w:sz w:val="36"/>
          <w:szCs w:val="36"/>
          <w:rtl/>
        </w:rPr>
        <w:t>ص:206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727FF4">
      <w:pPr>
        <w:bidi/>
        <w:jc w:val="both"/>
        <w:divId w:val="229535338"/>
        <w:rPr>
          <w:rFonts w:eastAsia="Times New Roman" w:cs="B Zar" w:hint="cs"/>
          <w:color w:val="000000"/>
          <w:sz w:val="36"/>
          <w:szCs w:val="36"/>
          <w:rtl/>
        </w:rPr>
      </w:pPr>
      <w:r>
        <w:rPr>
          <w:rFonts w:eastAsia="Times New Roman" w:cs="B Zar" w:hint="cs"/>
          <w:color w:val="000000"/>
          <w:sz w:val="36"/>
          <w:szCs w:val="36"/>
          <w:rtl/>
        </w:rPr>
        <w:t>1- [1] . بحارالانوار، ج 47، ص 207، برگرفته از عده الداعی، ص 136؛ الدمعه الساکبه، ج 6، ص 443 در برخی من</w:t>
      </w:r>
      <w:r>
        <w:rPr>
          <w:rFonts w:eastAsia="Times New Roman" w:cs="B Zar" w:hint="cs"/>
          <w:color w:val="000000"/>
          <w:sz w:val="36"/>
          <w:szCs w:val="36"/>
          <w:rtl/>
        </w:rPr>
        <w:t xml:space="preserve">ابع دیگر روایت مشابهی وارد است. با این تفاوت که به نجاشی _ نام والی یاد شده _ تصریح شده است؛ الاختصاص، ص 260 و حلیه الابرار، ج 2، ص 208. </w:t>
      </w:r>
    </w:p>
    <w:p w:rsidR="00000000" w:rsidRDefault="00727FF4">
      <w:pPr>
        <w:bidi/>
        <w:jc w:val="both"/>
        <w:divId w:val="78411991"/>
        <w:rPr>
          <w:rFonts w:eastAsia="Times New Roman" w:cs="B Zar" w:hint="cs"/>
          <w:color w:val="000000"/>
          <w:sz w:val="36"/>
          <w:szCs w:val="36"/>
          <w:rtl/>
        </w:rPr>
      </w:pPr>
      <w:r>
        <w:rPr>
          <w:rFonts w:eastAsia="Times New Roman" w:cs="B Zar" w:hint="cs"/>
          <w:color w:val="000000"/>
          <w:sz w:val="36"/>
          <w:szCs w:val="36"/>
          <w:rtl/>
        </w:rPr>
        <w:t xml:space="preserve">2- [2] . بحارالانوار، ج 72، صص 371 و 367؛ شیخ صدوق، ثواب الاعمال، ص 220. </w:t>
      </w:r>
    </w:p>
    <w:p w:rsidR="00000000" w:rsidRDefault="00727FF4">
      <w:pPr>
        <w:bidi/>
        <w:jc w:val="both"/>
        <w:divId w:val="254749247"/>
        <w:rPr>
          <w:rFonts w:eastAsia="Times New Roman" w:cs="B Zar" w:hint="cs"/>
          <w:color w:val="000000"/>
          <w:sz w:val="36"/>
          <w:szCs w:val="36"/>
          <w:rtl/>
        </w:rPr>
      </w:pPr>
      <w:r>
        <w:rPr>
          <w:rFonts w:eastAsia="Times New Roman" w:cs="B Zar" w:hint="cs"/>
          <w:color w:val="000000"/>
          <w:sz w:val="36"/>
          <w:szCs w:val="36"/>
          <w:rtl/>
        </w:rPr>
        <w:t xml:space="preserve">3- [3] . بحارالانوار، ج 72، ص 367. </w:t>
      </w:r>
    </w:p>
    <w:p w:rsidR="00000000" w:rsidRDefault="00727FF4">
      <w:pPr>
        <w:pStyle w:val="contentparagraph"/>
        <w:bidi/>
        <w:jc w:val="both"/>
        <w:divId w:val="1102188019"/>
        <w:rPr>
          <w:rFonts w:cs="B Zar" w:hint="cs"/>
          <w:color w:val="000000"/>
          <w:sz w:val="36"/>
          <w:szCs w:val="36"/>
          <w:rtl/>
        </w:rPr>
      </w:pPr>
      <w:r>
        <w:rPr>
          <w:rStyle w:val="contenttext"/>
          <w:rFonts w:cs="B Zar" w:hint="cs"/>
          <w:color w:val="000000"/>
          <w:sz w:val="36"/>
          <w:szCs w:val="36"/>
          <w:rtl/>
        </w:rPr>
        <w:t>حاضر شد،</w:t>
      </w:r>
      <w:r>
        <w:rPr>
          <w:rStyle w:val="contenttext"/>
          <w:rFonts w:cs="B Zar" w:hint="cs"/>
          <w:color w:val="000000"/>
          <w:sz w:val="36"/>
          <w:szCs w:val="36"/>
          <w:rtl/>
        </w:rPr>
        <w:t xml:space="preserve"> ولی چون یکی از حاضران آب خواست و برای او شراب آوردند، از آن مجلس برخاست و چون علت قیام او را پرسیدند، فرمود:</w:t>
      </w:r>
    </w:p>
    <w:p w:rsidR="00000000" w:rsidRDefault="00727FF4">
      <w:pPr>
        <w:pStyle w:val="contentparagraph"/>
        <w:bidi/>
        <w:jc w:val="both"/>
        <w:divId w:val="1102188019"/>
        <w:rPr>
          <w:rFonts w:cs="B Zar" w:hint="cs"/>
          <w:color w:val="000000"/>
          <w:sz w:val="36"/>
          <w:szCs w:val="36"/>
          <w:rtl/>
        </w:rPr>
      </w:pPr>
      <w:r>
        <w:rPr>
          <w:rStyle w:val="contenttext"/>
          <w:rFonts w:cs="B Zar" w:hint="cs"/>
          <w:color w:val="000000"/>
          <w:sz w:val="36"/>
          <w:szCs w:val="36"/>
          <w:rtl/>
        </w:rPr>
        <w:t>رسول خدا صلی الله علیه و آله فرموده است: «هر کس بر سفره ای که در آن شراب نوشیده می شود حاضر شود، ملعون است».</w:t>
      </w:r>
      <w:hyperlink w:anchor="content_note_207_1" w:tooltip=" [1] . همان، ج 47، ص 39؛ اصول کافی، ج 6، ص 268. " w:history="1">
        <w:r>
          <w:rPr>
            <w:rStyle w:val="Hyperlink"/>
            <w:rFonts w:cs="B Zar" w:hint="cs"/>
            <w:sz w:val="36"/>
            <w:szCs w:val="36"/>
            <w:rtl/>
          </w:rPr>
          <w:t>(1)</w:t>
        </w:r>
      </w:hyperlink>
    </w:p>
    <w:p w:rsidR="00000000" w:rsidRDefault="00727FF4">
      <w:pPr>
        <w:pStyle w:val="Heading4"/>
        <w:shd w:val="clear" w:color="auto" w:fill="FFFFFF"/>
        <w:bidi/>
        <w:jc w:val="both"/>
        <w:divId w:val="1058743897"/>
        <w:rPr>
          <w:rFonts w:eastAsia="Times New Roman" w:cs="B Titr" w:hint="cs"/>
          <w:b w:val="0"/>
          <w:bCs w:val="0"/>
          <w:color w:val="0080C0"/>
          <w:sz w:val="29"/>
          <w:szCs w:val="29"/>
          <w:rtl/>
        </w:rPr>
      </w:pPr>
      <w:r>
        <w:rPr>
          <w:rFonts w:ascii="Cambria" w:eastAsia="Times New Roman" w:hAnsi="Cambria" w:cs="Cambria" w:hint="cs"/>
          <w:b w:val="0"/>
          <w:bCs w:val="0"/>
          <w:color w:val="0080C0"/>
          <w:sz w:val="29"/>
          <w:szCs w:val="29"/>
          <w:rtl/>
        </w:rPr>
        <w:t> </w:t>
      </w:r>
      <w:r>
        <w:rPr>
          <w:rFonts w:eastAsia="Times New Roman" w:cs="B Titr" w:hint="cs"/>
          <w:b w:val="0"/>
          <w:bCs w:val="0"/>
          <w:color w:val="0080C0"/>
          <w:sz w:val="29"/>
          <w:szCs w:val="29"/>
          <w:rtl/>
        </w:rPr>
        <w:t xml:space="preserve">11. </w:t>
      </w:r>
      <w:r>
        <w:rPr>
          <w:rFonts w:eastAsia="Times New Roman" w:cs="B Titr" w:hint="cs"/>
          <w:b w:val="0"/>
          <w:bCs w:val="0"/>
          <w:color w:val="0080C0"/>
          <w:sz w:val="29"/>
          <w:szCs w:val="29"/>
          <w:rtl/>
        </w:rPr>
        <w:t>معرفی</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منصب</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خلافت</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به</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عنوان</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تکلیفی</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الهی</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و</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بسیار</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سخت</w:t>
      </w:r>
    </w:p>
    <w:p w:rsidR="00000000" w:rsidRDefault="00727FF4">
      <w:pPr>
        <w:pStyle w:val="contentparagraph"/>
        <w:bidi/>
        <w:jc w:val="both"/>
        <w:divId w:val="1058743897"/>
        <w:rPr>
          <w:rFonts w:cs="B Zar" w:hint="cs"/>
          <w:color w:val="000000"/>
          <w:sz w:val="36"/>
          <w:szCs w:val="36"/>
          <w:rtl/>
        </w:rPr>
      </w:pPr>
      <w:r>
        <w:rPr>
          <w:rStyle w:val="contenttext"/>
          <w:rFonts w:cs="B Zar" w:hint="cs"/>
          <w:color w:val="000000"/>
          <w:sz w:val="36"/>
          <w:szCs w:val="36"/>
          <w:rtl/>
        </w:rPr>
        <w:t>امام بر حاکم مسلمانان لازم می دانست که در خوراک و پوشاک، حال ضعیفان را ملاک رفتار خود قرار دهد.</w:t>
      </w:r>
      <w:hyperlink w:anchor="content_note_207_2" w:tooltip=" [2] . بحارالانوار، ج 52، ص 359؛ غیبه النعمانی، ص 154؛ اصول کافی، ج 1، ص 410.          " w:history="1">
        <w:r>
          <w:rPr>
            <w:rStyle w:val="Hyperlink"/>
            <w:rFonts w:cs="B Zar" w:hint="cs"/>
            <w:sz w:val="36"/>
            <w:szCs w:val="36"/>
            <w:rtl/>
          </w:rPr>
          <w:t>(2)</w:t>
        </w:r>
      </w:hyperlink>
    </w:p>
    <w:p w:rsidR="00000000" w:rsidRDefault="00727FF4">
      <w:pPr>
        <w:pStyle w:val="contentparagraph"/>
        <w:bidi/>
        <w:jc w:val="both"/>
        <w:divId w:val="1058743897"/>
        <w:rPr>
          <w:rFonts w:cs="B Zar" w:hint="cs"/>
          <w:color w:val="000000"/>
          <w:sz w:val="36"/>
          <w:szCs w:val="36"/>
          <w:rtl/>
        </w:rPr>
      </w:pPr>
      <w:r>
        <w:rPr>
          <w:rStyle w:val="contenttext"/>
          <w:rFonts w:cs="B Zar" w:hint="cs"/>
          <w:color w:val="000000"/>
          <w:sz w:val="36"/>
          <w:szCs w:val="36"/>
          <w:rtl/>
        </w:rPr>
        <w:t>مفضل می گوید: به هنگام طواف نزد امام صادق علیه السلام بودم. ایشان که مرا ناراحت و رنگ پریده دید، علت را جویا شد. من خل</w:t>
      </w:r>
      <w:r>
        <w:rPr>
          <w:rStyle w:val="contenttext"/>
          <w:rFonts w:cs="B Zar" w:hint="cs"/>
          <w:color w:val="000000"/>
          <w:sz w:val="36"/>
          <w:szCs w:val="36"/>
          <w:rtl/>
        </w:rPr>
        <w:t>افت بنی عباس و برخورداری آنها از امکانات حکومتی را یادآورد شدم و آرزو کردم که چه نیکو بود اگر اهل بیت علیهم السلام حکومت را در دست می گرفتند تا ما نیز در مزایای حکومت سهیم باشیم. امام پاسخ داد: چنانچه حکومت را اهل بیت علیهم السلام در دست گیرند، سیره علی عل</w:t>
      </w:r>
      <w:r>
        <w:rPr>
          <w:rStyle w:val="contenttext"/>
          <w:rFonts w:cs="B Zar" w:hint="cs"/>
          <w:color w:val="000000"/>
          <w:sz w:val="36"/>
          <w:szCs w:val="36"/>
          <w:rtl/>
        </w:rPr>
        <w:t>یه السلام را در پیش خواهند گرفت که جز سختی و دشواری ثمره ای برای او نداشت.</w:t>
      </w:r>
      <w:hyperlink w:anchor="content_note_207_3" w:tooltip=" [3] . بحارالانوار، ج 52، ص 359. " w:history="1">
        <w:r>
          <w:rPr>
            <w:rStyle w:val="Hyperlink"/>
            <w:rFonts w:cs="B Zar" w:hint="cs"/>
            <w:sz w:val="36"/>
            <w:szCs w:val="36"/>
            <w:rtl/>
          </w:rPr>
          <w:t>(3)</w:t>
        </w:r>
      </w:hyperlink>
    </w:p>
    <w:p w:rsidR="00000000" w:rsidRDefault="00727FF4">
      <w:pPr>
        <w:pStyle w:val="contentparagraph"/>
        <w:bidi/>
        <w:jc w:val="both"/>
        <w:divId w:val="1058743897"/>
        <w:rPr>
          <w:rFonts w:cs="B Zar" w:hint="cs"/>
          <w:color w:val="000000"/>
          <w:sz w:val="36"/>
          <w:szCs w:val="36"/>
          <w:rtl/>
        </w:rPr>
      </w:pPr>
      <w:r>
        <w:rPr>
          <w:rStyle w:val="contenttext"/>
          <w:rFonts w:ascii="Cambria" w:hAnsi="Cambria" w:cs="Cambria" w:hint="cs"/>
          <w:color w:val="000000"/>
          <w:sz w:val="36"/>
          <w:szCs w:val="36"/>
          <w:rtl/>
        </w:rPr>
        <w:t> </w:t>
      </w:r>
    </w:p>
    <w:p w:rsidR="00000000" w:rsidRDefault="00727FF4">
      <w:pPr>
        <w:pStyle w:val="contentparagraph"/>
        <w:bidi/>
        <w:jc w:val="both"/>
        <w:divId w:val="1058743897"/>
        <w:rPr>
          <w:rFonts w:cs="B Zar" w:hint="cs"/>
          <w:color w:val="000000"/>
          <w:sz w:val="36"/>
          <w:szCs w:val="36"/>
          <w:rtl/>
        </w:rPr>
      </w:pPr>
      <w:r>
        <w:rPr>
          <w:rStyle w:val="contenttext"/>
          <w:rFonts w:cs="B Zar" w:hint="cs"/>
          <w:color w:val="000000"/>
          <w:sz w:val="36"/>
          <w:szCs w:val="36"/>
          <w:rtl/>
        </w:rPr>
        <w:t>ص:207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727FF4">
      <w:pPr>
        <w:bidi/>
        <w:jc w:val="both"/>
        <w:divId w:val="944926158"/>
        <w:rPr>
          <w:rFonts w:eastAsia="Times New Roman" w:cs="B Zar" w:hint="cs"/>
          <w:color w:val="000000"/>
          <w:sz w:val="36"/>
          <w:szCs w:val="36"/>
          <w:rtl/>
        </w:rPr>
      </w:pPr>
      <w:r>
        <w:rPr>
          <w:rFonts w:eastAsia="Times New Roman" w:cs="B Zar" w:hint="cs"/>
          <w:color w:val="000000"/>
          <w:sz w:val="36"/>
          <w:szCs w:val="36"/>
          <w:rtl/>
        </w:rPr>
        <w:t xml:space="preserve">1- [1] . همان، ج 47، ص 39؛ اصول کافی، ج 6، ص 268. </w:t>
      </w:r>
    </w:p>
    <w:p w:rsidR="00000000" w:rsidRDefault="00727FF4">
      <w:pPr>
        <w:bidi/>
        <w:jc w:val="both"/>
        <w:divId w:val="713043958"/>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 xml:space="preserve">[2] . بحارالانوار، ج 52، ص 359؛ غیبه النعمانی، ص 154؛ اصول کافی، ج 1، ص 410.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3675894"/>
        <w:rPr>
          <w:rFonts w:eastAsia="Times New Roman" w:cs="B Zar" w:hint="cs"/>
          <w:color w:val="000000"/>
          <w:sz w:val="36"/>
          <w:szCs w:val="36"/>
          <w:rtl/>
        </w:rPr>
      </w:pPr>
      <w:r>
        <w:rPr>
          <w:rFonts w:eastAsia="Times New Roman" w:cs="B Zar" w:hint="cs"/>
          <w:color w:val="000000"/>
          <w:sz w:val="36"/>
          <w:szCs w:val="36"/>
          <w:rtl/>
        </w:rPr>
        <w:t xml:space="preserve">3- [3] . بحارالانوار، ج 52، ص 359. </w:t>
      </w:r>
    </w:p>
    <w:p w:rsidR="00000000" w:rsidRDefault="00727FF4">
      <w:pPr>
        <w:pStyle w:val="Heading3"/>
        <w:shd w:val="clear" w:color="auto" w:fill="FFFFFF"/>
        <w:bidi/>
        <w:jc w:val="both"/>
        <w:divId w:val="901326602"/>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سیره سیاسی امام صادق علیه السلام در عهد بنی امیه</w:t>
      </w:r>
    </w:p>
    <w:p w:rsidR="00000000" w:rsidRDefault="00727FF4">
      <w:pPr>
        <w:pStyle w:val="Heading4"/>
        <w:shd w:val="clear" w:color="auto" w:fill="FFFFFF"/>
        <w:bidi/>
        <w:jc w:val="both"/>
        <w:divId w:val="205496453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27FF4">
      <w:pPr>
        <w:pStyle w:val="contentparagraph"/>
        <w:bidi/>
        <w:jc w:val="both"/>
        <w:divId w:val="2054964539"/>
        <w:rPr>
          <w:rFonts w:cs="B Zar" w:hint="cs"/>
          <w:color w:val="000000"/>
          <w:sz w:val="36"/>
          <w:szCs w:val="36"/>
          <w:rtl/>
        </w:rPr>
      </w:pPr>
      <w:r>
        <w:rPr>
          <w:rStyle w:val="contenttext"/>
          <w:rFonts w:cs="B Zar" w:hint="cs"/>
          <w:color w:val="000000"/>
          <w:sz w:val="36"/>
          <w:szCs w:val="36"/>
          <w:rtl/>
        </w:rPr>
        <w:t>در دوران خلافت بنی امیه رویداد خاصی که بیانگر برخورد مستقیم امام صادق علیه السلام با حاکمان اموی باشد، ذکر نشده است. قیام زید بن علی علیه السلام را می توان مهم ترین حادثه دوران اموی برشمرد که موضع امام در آن قیام، تا حد زیادی سیره آن حضرت را در برابر خلفای</w:t>
      </w:r>
      <w:r>
        <w:rPr>
          <w:rStyle w:val="contenttext"/>
          <w:rFonts w:cs="B Zar" w:hint="cs"/>
          <w:color w:val="000000"/>
          <w:sz w:val="36"/>
          <w:szCs w:val="36"/>
          <w:rtl/>
        </w:rPr>
        <w:t xml:space="preserve"> اموی بیان می کند. در ادامه، به گزارش ها و روایت هایی که بیان کننده موضع امام می باشند، می پردازیم.</w:t>
      </w:r>
    </w:p>
    <w:p w:rsidR="00000000" w:rsidRDefault="00727FF4">
      <w:pPr>
        <w:pStyle w:val="Heading4"/>
        <w:shd w:val="clear" w:color="auto" w:fill="FFFFFF"/>
        <w:bidi/>
        <w:jc w:val="both"/>
        <w:divId w:val="2053070155"/>
        <w:rPr>
          <w:rFonts w:eastAsia="Times New Roman" w:cs="B Titr" w:hint="cs"/>
          <w:b w:val="0"/>
          <w:bCs w:val="0"/>
          <w:color w:val="0080C0"/>
          <w:sz w:val="29"/>
          <w:szCs w:val="29"/>
          <w:rtl/>
        </w:rPr>
      </w:pPr>
      <w:r>
        <w:rPr>
          <w:rFonts w:eastAsia="Times New Roman" w:cs="B Titr" w:hint="cs"/>
          <w:b w:val="0"/>
          <w:bCs w:val="0"/>
          <w:color w:val="0080C0"/>
          <w:sz w:val="29"/>
          <w:szCs w:val="29"/>
          <w:rtl/>
        </w:rPr>
        <w:t>1. قیام زید بن علی</w:t>
      </w:r>
    </w:p>
    <w:p w:rsidR="00000000" w:rsidRDefault="00727FF4">
      <w:pPr>
        <w:pStyle w:val="contentparagraph"/>
        <w:bidi/>
        <w:jc w:val="both"/>
        <w:divId w:val="2053070155"/>
        <w:rPr>
          <w:rFonts w:cs="B Zar" w:hint="cs"/>
          <w:color w:val="000000"/>
          <w:sz w:val="36"/>
          <w:szCs w:val="36"/>
          <w:rtl/>
        </w:rPr>
      </w:pPr>
      <w:r>
        <w:rPr>
          <w:rStyle w:val="contenttext"/>
          <w:rFonts w:cs="B Zar" w:hint="cs"/>
          <w:color w:val="000000"/>
          <w:sz w:val="36"/>
          <w:szCs w:val="36"/>
          <w:rtl/>
        </w:rPr>
        <w:t>قیام زید در سال 122 ه . ق از مهم ترین رویدادهای سیاسی دوران بنی امیه است. بررسی موضع امام صادق علیه السلام در این قیام، از آن جهت در پژوه</w:t>
      </w:r>
      <w:r>
        <w:rPr>
          <w:rStyle w:val="contenttext"/>
          <w:rFonts w:cs="B Zar" w:hint="cs"/>
          <w:color w:val="000000"/>
          <w:sz w:val="36"/>
          <w:szCs w:val="36"/>
          <w:rtl/>
        </w:rPr>
        <w:t>ش حاضر، اهمیت دارد که تبیین کننده سیره امام صادق علیه السلام در برابر بنی امیه است. آیا امام قیام علیه حکومت را جایز می شمرد یا خیر؟ و آیا قیام زید مورد تأیید امام بود یا خیر؟</w:t>
      </w:r>
    </w:p>
    <w:p w:rsidR="00000000" w:rsidRDefault="00727FF4">
      <w:pPr>
        <w:pStyle w:val="contentparagraph"/>
        <w:bidi/>
        <w:jc w:val="both"/>
        <w:divId w:val="2053070155"/>
        <w:rPr>
          <w:rFonts w:cs="B Zar" w:hint="cs"/>
          <w:color w:val="000000"/>
          <w:sz w:val="36"/>
          <w:szCs w:val="36"/>
          <w:rtl/>
        </w:rPr>
      </w:pPr>
      <w:r>
        <w:rPr>
          <w:rStyle w:val="contenttext"/>
          <w:rFonts w:cs="B Zar" w:hint="cs"/>
          <w:color w:val="000000"/>
          <w:sz w:val="36"/>
          <w:szCs w:val="36"/>
          <w:rtl/>
        </w:rPr>
        <w:t>در مورد موضع امام صادق علیه السلام گزارش های زیادی وجود دارد که برخی بیانگر تأیی</w:t>
      </w:r>
      <w:r>
        <w:rPr>
          <w:rStyle w:val="contenttext"/>
          <w:rFonts w:cs="B Zar" w:hint="cs"/>
          <w:color w:val="000000"/>
          <w:sz w:val="36"/>
          <w:szCs w:val="36"/>
          <w:rtl/>
        </w:rPr>
        <w:t>د امام نسبت به قیام و برخی حاکی از نکوهش آن می باشد. از مجموع روایت ها می توان دریافت که زید به امامت خویش معتقد نبود و قیام وی نیز در این راستا انجام نگرفت بلکه وی، هدف اصلی قیام خود را امر به</w:t>
      </w:r>
    </w:p>
    <w:p w:rsidR="00000000" w:rsidRDefault="00727FF4">
      <w:pPr>
        <w:pStyle w:val="contentparagraph"/>
        <w:bidi/>
        <w:jc w:val="both"/>
        <w:divId w:val="2053070155"/>
        <w:rPr>
          <w:rFonts w:cs="B Zar" w:hint="cs"/>
          <w:color w:val="000000"/>
          <w:sz w:val="36"/>
          <w:szCs w:val="36"/>
          <w:rtl/>
        </w:rPr>
      </w:pPr>
      <w:r>
        <w:rPr>
          <w:rStyle w:val="contenttext"/>
          <w:rFonts w:cs="B Zar" w:hint="cs"/>
          <w:color w:val="000000"/>
          <w:sz w:val="36"/>
          <w:szCs w:val="36"/>
          <w:rtl/>
        </w:rPr>
        <w:t>ص:208</w:t>
      </w:r>
    </w:p>
    <w:p w:rsidR="00000000" w:rsidRDefault="00727FF4">
      <w:pPr>
        <w:pStyle w:val="contentparagraph"/>
        <w:bidi/>
        <w:jc w:val="both"/>
        <w:divId w:val="1683358875"/>
        <w:rPr>
          <w:rFonts w:cs="B Zar" w:hint="cs"/>
          <w:color w:val="000000"/>
          <w:sz w:val="36"/>
          <w:szCs w:val="36"/>
          <w:rtl/>
        </w:rPr>
      </w:pPr>
      <w:r>
        <w:rPr>
          <w:rStyle w:val="contenttext"/>
          <w:rFonts w:cs="B Zar" w:hint="cs"/>
          <w:color w:val="000000"/>
          <w:sz w:val="36"/>
          <w:szCs w:val="36"/>
          <w:rtl/>
        </w:rPr>
        <w:t>معروف و نهی از منکر دانسته است.</w:t>
      </w:r>
      <w:hyperlink w:anchor="content_note_209_1" w:tooltip=" [1] . حسین کریمان، سیره و قیام زید بن علی، انتشارات علمی و فرهنگی، 1364، ص 48. " w:history="1">
        <w:r>
          <w:rPr>
            <w:rStyle w:val="Hyperlink"/>
            <w:rFonts w:cs="B Zar" w:hint="cs"/>
            <w:sz w:val="36"/>
            <w:szCs w:val="36"/>
            <w:rtl/>
          </w:rPr>
          <w:t>(1)</w:t>
        </w:r>
      </w:hyperlink>
      <w:r>
        <w:rPr>
          <w:rStyle w:val="contenttext"/>
          <w:rFonts w:cs="B Zar" w:hint="cs"/>
          <w:color w:val="000000"/>
          <w:sz w:val="36"/>
          <w:szCs w:val="36"/>
          <w:rtl/>
        </w:rPr>
        <w:t xml:space="preserve"> ابوزهره تصریح می کند که «زید جز برای اقامه سنت ها و نجات احکام اسلام از فساد و ظلم قیام نکرد.»</w:t>
      </w:r>
      <w:hyperlink w:anchor="content_note_209_2" w:tooltip=" [2] . محمد ابوزهره، الامام زید، دارالثقافه العربیه للطباعه، 1378 ه . ق، ص 65. " w:history="1">
        <w:r>
          <w:rPr>
            <w:rStyle w:val="Hyperlink"/>
            <w:rFonts w:cs="B Zar" w:hint="cs"/>
            <w:sz w:val="36"/>
            <w:szCs w:val="36"/>
            <w:rtl/>
          </w:rPr>
          <w:t>(2)</w:t>
        </w:r>
      </w:hyperlink>
      <w:r>
        <w:rPr>
          <w:rStyle w:val="contenttext"/>
          <w:rFonts w:cs="B Zar" w:hint="cs"/>
          <w:color w:val="000000"/>
          <w:sz w:val="36"/>
          <w:szCs w:val="36"/>
          <w:rtl/>
        </w:rPr>
        <w:t xml:space="preserve"> از آن گذشته، اخبار و احادیث بسیاری وجود دارد که نشانگر اقرار زید بن علی به امامت دوازده گانه، امام صادق علیه السلام و نیز برادرش امام باقر علیه السلام می باشند.</w:t>
      </w:r>
      <w:hyperlink w:anchor="content_note_209_3" w:tooltip=" [3] . علی بن محمد رازی، کفایه الاثر، 327؛ اعیان الشیعه، ج 33، ص 70. " w:history="1">
        <w:r>
          <w:rPr>
            <w:rStyle w:val="Hyperlink"/>
            <w:rFonts w:cs="B Zar" w:hint="cs"/>
            <w:sz w:val="36"/>
            <w:szCs w:val="36"/>
            <w:rtl/>
          </w:rPr>
          <w:t>(3)</w:t>
        </w:r>
      </w:hyperlink>
      <w:r>
        <w:rPr>
          <w:rStyle w:val="contenttext"/>
          <w:rFonts w:cs="B Zar" w:hint="cs"/>
          <w:color w:val="000000"/>
          <w:sz w:val="36"/>
          <w:szCs w:val="36"/>
          <w:rtl/>
        </w:rPr>
        <w:t xml:space="preserve"> بیشتر عالمان مشهور امامیه، از جمله، شیخ مفید در ارشاد، علامه مجلسی،</w:t>
      </w:r>
      <w:hyperlink w:anchor="content_note_209_4" w:tooltip=" [4] . مجلسی، مراه العقول، دارالکتب الاسلامیه، تهران، 1363، ج 1، ص 261. " w:history="1">
        <w:r>
          <w:rPr>
            <w:rStyle w:val="Hyperlink"/>
            <w:rFonts w:cs="B Zar" w:hint="cs"/>
            <w:sz w:val="36"/>
            <w:szCs w:val="36"/>
            <w:rtl/>
          </w:rPr>
          <w:t>(4)</w:t>
        </w:r>
      </w:hyperlink>
      <w:r>
        <w:rPr>
          <w:rStyle w:val="contenttext"/>
          <w:rFonts w:cs="B Zar" w:hint="cs"/>
          <w:color w:val="000000"/>
          <w:sz w:val="36"/>
          <w:szCs w:val="36"/>
          <w:rtl/>
        </w:rPr>
        <w:t xml:space="preserve"> شیخ بهایی،</w:t>
      </w:r>
      <w:hyperlink w:anchor="content_note_209_5" w:tooltip=" [5] . ریاض العلما، ج 2، ص 157؛ الغدیر، ج 13، ص 71. " w:history="1">
        <w:r>
          <w:rPr>
            <w:rStyle w:val="Hyperlink"/>
            <w:rFonts w:cs="B Zar" w:hint="cs"/>
            <w:sz w:val="36"/>
            <w:szCs w:val="36"/>
            <w:rtl/>
          </w:rPr>
          <w:t>(5)</w:t>
        </w:r>
      </w:hyperlink>
      <w:r>
        <w:rPr>
          <w:rStyle w:val="contenttext"/>
          <w:rFonts w:cs="B Zar" w:hint="cs"/>
          <w:color w:val="000000"/>
          <w:sz w:val="36"/>
          <w:szCs w:val="36"/>
          <w:rtl/>
        </w:rPr>
        <w:t xml:space="preserve"> شهید اول،</w:t>
      </w:r>
      <w:hyperlink w:anchor="content_note_209_6" w:tooltip=" [6] . قواعد، ج 2، ص 207؛ سیره و قیام زید، ص 84 . " w:history="1">
        <w:r>
          <w:rPr>
            <w:rStyle w:val="Hyperlink"/>
            <w:rFonts w:cs="B Zar" w:hint="cs"/>
            <w:sz w:val="36"/>
            <w:szCs w:val="36"/>
            <w:rtl/>
          </w:rPr>
          <w:t>(6)</w:t>
        </w:r>
      </w:hyperlink>
      <w:r>
        <w:rPr>
          <w:rStyle w:val="contenttext"/>
          <w:rFonts w:cs="B Zar" w:hint="cs"/>
          <w:color w:val="000000"/>
          <w:sz w:val="36"/>
          <w:szCs w:val="36"/>
          <w:rtl/>
        </w:rPr>
        <w:t xml:space="preserve"> شیخ طوسی،</w:t>
      </w:r>
      <w:hyperlink w:anchor="content_note_209_7" w:tooltip=" [7] . اختیار معرفه الرجال، ص 89 . " w:history="1">
        <w:r>
          <w:rPr>
            <w:rStyle w:val="Hyperlink"/>
            <w:rFonts w:cs="B Zar" w:hint="cs"/>
            <w:sz w:val="36"/>
            <w:szCs w:val="36"/>
            <w:rtl/>
          </w:rPr>
          <w:t>(7)</w:t>
        </w:r>
      </w:hyperlink>
      <w:r>
        <w:rPr>
          <w:rStyle w:val="contenttext"/>
          <w:rFonts w:cs="B Zar" w:hint="cs"/>
          <w:color w:val="000000"/>
          <w:sz w:val="36"/>
          <w:szCs w:val="36"/>
          <w:rtl/>
        </w:rPr>
        <w:t xml:space="preserve"> شیخ حر عاملی،</w:t>
      </w:r>
      <w:hyperlink w:anchor="content_note_209_8" w:tooltip=" [8] . وسائل الشیعه، ج 20، ص 202. " w:history="1">
        <w:r>
          <w:rPr>
            <w:rStyle w:val="Hyperlink"/>
            <w:rFonts w:cs="B Zar" w:hint="cs"/>
            <w:sz w:val="36"/>
            <w:szCs w:val="36"/>
            <w:rtl/>
          </w:rPr>
          <w:t>(8)</w:t>
        </w:r>
      </w:hyperlink>
      <w:r>
        <w:rPr>
          <w:rStyle w:val="contenttext"/>
          <w:rFonts w:cs="B Zar" w:hint="cs"/>
          <w:color w:val="000000"/>
          <w:sz w:val="36"/>
          <w:szCs w:val="36"/>
          <w:rtl/>
        </w:rPr>
        <w:t xml:space="preserve"> محدث نوری و بسیاری دیگر</w:t>
      </w:r>
      <w:hyperlink w:anchor="content_note_209_9" w:tooltip=" [9] . قیام و شهادت زید بن علی، ص 334. برای آگاهی بیشتر نک: سیره و قیام زید، ص 83 به بعد؛ الغدیر، ج 3، ص 69؛ اعلام الوری، ص 257، تنقیح المقال، ج 1، ص 469 و همچنین برخی از عالمان اهل سنت نیز زید را ستایش کرده اند. " w:history="1">
        <w:r>
          <w:rPr>
            <w:rStyle w:val="Hyperlink"/>
            <w:rFonts w:cs="B Zar" w:hint="cs"/>
            <w:sz w:val="36"/>
            <w:szCs w:val="36"/>
            <w:rtl/>
          </w:rPr>
          <w:t>(9)</w:t>
        </w:r>
      </w:hyperlink>
      <w:r>
        <w:rPr>
          <w:rStyle w:val="contenttext"/>
          <w:rFonts w:cs="B Zar" w:hint="cs"/>
          <w:color w:val="000000"/>
          <w:sz w:val="36"/>
          <w:szCs w:val="36"/>
          <w:rtl/>
        </w:rPr>
        <w:t xml:space="preserve"> زید را ستوده و تصریح کرده اند که او قائل به امامت خودش نبود.</w:t>
      </w:r>
      <w:hyperlink w:anchor="content_note_209_10" w:tooltip=" [10] . ارشاد، صص 251 و 268. " w:history="1">
        <w:r>
          <w:rPr>
            <w:rStyle w:val="Hyperlink"/>
            <w:rFonts w:cs="B Zar" w:hint="cs"/>
            <w:sz w:val="36"/>
            <w:szCs w:val="36"/>
            <w:rtl/>
          </w:rPr>
          <w:t>(10)</w:t>
        </w:r>
      </w:hyperlink>
    </w:p>
    <w:p w:rsidR="00000000" w:rsidRDefault="00727FF4">
      <w:pPr>
        <w:pStyle w:val="Heading4"/>
        <w:shd w:val="clear" w:color="auto" w:fill="FFFFFF"/>
        <w:bidi/>
        <w:jc w:val="both"/>
        <w:divId w:val="1085371713"/>
        <w:rPr>
          <w:rFonts w:eastAsia="Times New Roman" w:cs="B Titr" w:hint="cs"/>
          <w:b w:val="0"/>
          <w:bCs w:val="0"/>
          <w:color w:val="0080C0"/>
          <w:sz w:val="29"/>
          <w:szCs w:val="29"/>
          <w:rtl/>
        </w:rPr>
      </w:pPr>
      <w:r>
        <w:rPr>
          <w:rFonts w:eastAsia="Times New Roman" w:cs="B Titr" w:hint="cs"/>
          <w:b w:val="0"/>
          <w:bCs w:val="0"/>
          <w:color w:val="0080C0"/>
          <w:sz w:val="29"/>
          <w:szCs w:val="29"/>
          <w:rtl/>
        </w:rPr>
        <w:t>2. امام صادق علیه السلام و زید بن علی</w:t>
      </w:r>
    </w:p>
    <w:p w:rsidR="00000000" w:rsidRDefault="00727FF4">
      <w:pPr>
        <w:pStyle w:val="contentparagraph"/>
        <w:bidi/>
        <w:jc w:val="both"/>
        <w:divId w:val="1085371713"/>
        <w:rPr>
          <w:rFonts w:cs="B Zar" w:hint="cs"/>
          <w:color w:val="000000"/>
          <w:sz w:val="36"/>
          <w:szCs w:val="36"/>
          <w:rtl/>
        </w:rPr>
      </w:pPr>
      <w:r>
        <w:rPr>
          <w:rStyle w:val="contenttext"/>
          <w:rFonts w:cs="B Zar" w:hint="cs"/>
          <w:color w:val="000000"/>
          <w:sz w:val="36"/>
          <w:szCs w:val="36"/>
          <w:rtl/>
        </w:rPr>
        <w:t>ص:209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727FF4">
      <w:pPr>
        <w:bidi/>
        <w:jc w:val="both"/>
        <w:divId w:val="703290409"/>
        <w:rPr>
          <w:rFonts w:eastAsia="Times New Roman" w:cs="B Zar" w:hint="cs"/>
          <w:color w:val="000000"/>
          <w:sz w:val="36"/>
          <w:szCs w:val="36"/>
          <w:rtl/>
        </w:rPr>
      </w:pPr>
      <w:r>
        <w:rPr>
          <w:rFonts w:eastAsia="Times New Roman" w:cs="B Zar" w:hint="cs"/>
          <w:color w:val="000000"/>
          <w:sz w:val="36"/>
          <w:szCs w:val="36"/>
          <w:rtl/>
        </w:rPr>
        <w:t xml:space="preserve">1- [1] . حسین کریمان، سیره و قیام زید بن علی، انتشارات علمی و فرهنگی، 1364، ص 48. </w:t>
      </w:r>
    </w:p>
    <w:p w:rsidR="00000000" w:rsidRDefault="00727FF4">
      <w:pPr>
        <w:bidi/>
        <w:jc w:val="both"/>
        <w:divId w:val="654450731"/>
        <w:rPr>
          <w:rFonts w:eastAsia="Times New Roman" w:cs="B Zar" w:hint="cs"/>
          <w:color w:val="000000"/>
          <w:sz w:val="36"/>
          <w:szCs w:val="36"/>
          <w:rtl/>
        </w:rPr>
      </w:pPr>
      <w:r>
        <w:rPr>
          <w:rFonts w:eastAsia="Times New Roman" w:cs="B Zar" w:hint="cs"/>
          <w:color w:val="000000"/>
          <w:sz w:val="36"/>
          <w:szCs w:val="36"/>
          <w:rtl/>
        </w:rPr>
        <w:t xml:space="preserve">2- [2] . محمد ابوزهره، الامام زید، دارالثقافه العربیه للطباعه، 1378 ه . ق، ص 65. </w:t>
      </w:r>
    </w:p>
    <w:p w:rsidR="00000000" w:rsidRDefault="00727FF4">
      <w:pPr>
        <w:bidi/>
        <w:jc w:val="both"/>
        <w:divId w:val="616564803"/>
        <w:rPr>
          <w:rFonts w:eastAsia="Times New Roman" w:cs="B Zar" w:hint="cs"/>
          <w:color w:val="000000"/>
          <w:sz w:val="36"/>
          <w:szCs w:val="36"/>
          <w:rtl/>
        </w:rPr>
      </w:pPr>
      <w:r>
        <w:rPr>
          <w:rFonts w:eastAsia="Times New Roman" w:cs="B Zar" w:hint="cs"/>
          <w:color w:val="000000"/>
          <w:sz w:val="36"/>
          <w:szCs w:val="36"/>
          <w:rtl/>
        </w:rPr>
        <w:t>3- [3] . علی بن محمد رازی، کفایه الاثر، 327؛ اعیان الشی</w:t>
      </w:r>
      <w:r>
        <w:rPr>
          <w:rFonts w:eastAsia="Times New Roman" w:cs="B Zar" w:hint="cs"/>
          <w:color w:val="000000"/>
          <w:sz w:val="36"/>
          <w:szCs w:val="36"/>
          <w:rtl/>
        </w:rPr>
        <w:t xml:space="preserve">عه، ج 33، ص 70. </w:t>
      </w:r>
    </w:p>
    <w:p w:rsidR="00000000" w:rsidRDefault="00727FF4">
      <w:pPr>
        <w:bidi/>
        <w:jc w:val="both"/>
        <w:divId w:val="180095218"/>
        <w:rPr>
          <w:rFonts w:eastAsia="Times New Roman" w:cs="B Zar" w:hint="cs"/>
          <w:color w:val="000000"/>
          <w:sz w:val="36"/>
          <w:szCs w:val="36"/>
          <w:rtl/>
        </w:rPr>
      </w:pPr>
      <w:r>
        <w:rPr>
          <w:rFonts w:eastAsia="Times New Roman" w:cs="B Zar" w:hint="cs"/>
          <w:color w:val="000000"/>
          <w:sz w:val="36"/>
          <w:szCs w:val="36"/>
          <w:rtl/>
        </w:rPr>
        <w:t xml:space="preserve">4- [4] . مجلسی، مراه العقول، دارالکتب الاسلامیه، تهران، 1363، ج 1، ص 261. </w:t>
      </w:r>
    </w:p>
    <w:p w:rsidR="00000000" w:rsidRDefault="00727FF4">
      <w:pPr>
        <w:bidi/>
        <w:jc w:val="both"/>
        <w:divId w:val="864364991"/>
        <w:rPr>
          <w:rFonts w:eastAsia="Times New Roman" w:cs="B Zar" w:hint="cs"/>
          <w:color w:val="000000"/>
          <w:sz w:val="36"/>
          <w:szCs w:val="36"/>
          <w:rtl/>
        </w:rPr>
      </w:pPr>
      <w:r>
        <w:rPr>
          <w:rFonts w:eastAsia="Times New Roman" w:cs="B Zar" w:hint="cs"/>
          <w:color w:val="000000"/>
          <w:sz w:val="36"/>
          <w:szCs w:val="36"/>
          <w:rtl/>
        </w:rPr>
        <w:t xml:space="preserve">5- [5] . ریاض العلما، ج 2، ص 157؛ الغدیر، ج 13، ص 71. </w:t>
      </w:r>
    </w:p>
    <w:p w:rsidR="00000000" w:rsidRDefault="00727FF4">
      <w:pPr>
        <w:bidi/>
        <w:jc w:val="both"/>
        <w:divId w:val="431361120"/>
        <w:rPr>
          <w:rFonts w:eastAsia="Times New Roman" w:cs="B Zar" w:hint="cs"/>
          <w:color w:val="000000"/>
          <w:sz w:val="36"/>
          <w:szCs w:val="36"/>
          <w:rtl/>
        </w:rPr>
      </w:pPr>
      <w:r>
        <w:rPr>
          <w:rFonts w:eastAsia="Times New Roman" w:cs="B Zar" w:hint="cs"/>
          <w:color w:val="000000"/>
          <w:sz w:val="36"/>
          <w:szCs w:val="36"/>
          <w:rtl/>
        </w:rPr>
        <w:t xml:space="preserve">6- [6] . قواعد، ج 2، ص 207؛ سیره و قیام زید، ص 84 . </w:t>
      </w:r>
    </w:p>
    <w:p w:rsidR="00000000" w:rsidRDefault="00727FF4">
      <w:pPr>
        <w:bidi/>
        <w:jc w:val="both"/>
        <w:divId w:val="1539470835"/>
        <w:rPr>
          <w:rFonts w:eastAsia="Times New Roman" w:cs="B Zar" w:hint="cs"/>
          <w:color w:val="000000"/>
          <w:sz w:val="36"/>
          <w:szCs w:val="36"/>
          <w:rtl/>
        </w:rPr>
      </w:pPr>
      <w:r>
        <w:rPr>
          <w:rFonts w:eastAsia="Times New Roman" w:cs="B Zar" w:hint="cs"/>
          <w:color w:val="000000"/>
          <w:sz w:val="36"/>
          <w:szCs w:val="36"/>
          <w:rtl/>
        </w:rPr>
        <w:t xml:space="preserve">7- [7] . اختیار معرفه الرجال، ص 89 . </w:t>
      </w:r>
    </w:p>
    <w:p w:rsidR="00000000" w:rsidRDefault="00727FF4">
      <w:pPr>
        <w:bidi/>
        <w:jc w:val="both"/>
        <w:divId w:val="371658431"/>
        <w:rPr>
          <w:rFonts w:eastAsia="Times New Roman" w:cs="B Zar" w:hint="cs"/>
          <w:color w:val="000000"/>
          <w:sz w:val="36"/>
          <w:szCs w:val="36"/>
          <w:rtl/>
        </w:rPr>
      </w:pPr>
      <w:r>
        <w:rPr>
          <w:rFonts w:eastAsia="Times New Roman" w:cs="B Zar" w:hint="cs"/>
          <w:color w:val="000000"/>
          <w:sz w:val="36"/>
          <w:szCs w:val="36"/>
          <w:rtl/>
        </w:rPr>
        <w:t>8- [8] . وسائل الش</w:t>
      </w:r>
      <w:r>
        <w:rPr>
          <w:rFonts w:eastAsia="Times New Roman" w:cs="B Zar" w:hint="cs"/>
          <w:color w:val="000000"/>
          <w:sz w:val="36"/>
          <w:szCs w:val="36"/>
          <w:rtl/>
        </w:rPr>
        <w:t xml:space="preserve">یعه، ج 20، ص 202. </w:t>
      </w:r>
    </w:p>
    <w:p w:rsidR="00000000" w:rsidRDefault="00727FF4">
      <w:pPr>
        <w:bidi/>
        <w:jc w:val="both"/>
        <w:divId w:val="1287009795"/>
        <w:rPr>
          <w:rFonts w:eastAsia="Times New Roman" w:cs="B Zar" w:hint="cs"/>
          <w:color w:val="000000"/>
          <w:sz w:val="36"/>
          <w:szCs w:val="36"/>
          <w:rtl/>
        </w:rPr>
      </w:pPr>
      <w:r>
        <w:rPr>
          <w:rFonts w:eastAsia="Times New Roman" w:cs="B Zar" w:hint="cs"/>
          <w:color w:val="000000"/>
          <w:sz w:val="36"/>
          <w:szCs w:val="36"/>
          <w:rtl/>
        </w:rPr>
        <w:t xml:space="preserve">9- [9] . قیام و شهادت زید بن علی، ص 334. برای آگاهی بیشتر نک: سیره و قیام زید، ص 83 به بعد؛ الغدیر، ج 3، ص 69؛ اعلام الوری، ص 257، تنقیح المقال، ج 1، ص 469 و همچنین برخی از عالمان اهل سنت نیز زید را ستایش کرده اند. </w:t>
      </w:r>
    </w:p>
    <w:p w:rsidR="00000000" w:rsidRDefault="00727FF4">
      <w:pPr>
        <w:bidi/>
        <w:jc w:val="both"/>
        <w:divId w:val="598948483"/>
        <w:rPr>
          <w:rFonts w:eastAsia="Times New Roman" w:cs="B Zar" w:hint="cs"/>
          <w:color w:val="000000"/>
          <w:sz w:val="36"/>
          <w:szCs w:val="36"/>
          <w:rtl/>
        </w:rPr>
      </w:pPr>
      <w:r>
        <w:rPr>
          <w:rFonts w:eastAsia="Times New Roman" w:cs="B Zar" w:hint="cs"/>
          <w:color w:val="000000"/>
          <w:sz w:val="36"/>
          <w:szCs w:val="36"/>
          <w:rtl/>
        </w:rPr>
        <w:t xml:space="preserve">10- [10] . ارشاد، صص </w:t>
      </w:r>
      <w:r>
        <w:rPr>
          <w:rFonts w:eastAsia="Times New Roman" w:cs="B Zar" w:hint="cs"/>
          <w:color w:val="000000"/>
          <w:sz w:val="36"/>
          <w:szCs w:val="36"/>
          <w:rtl/>
        </w:rPr>
        <w:t xml:space="preserve">251 و 268. </w:t>
      </w:r>
    </w:p>
    <w:p w:rsidR="00000000" w:rsidRDefault="00727FF4">
      <w:pPr>
        <w:pStyle w:val="contentparagraph"/>
        <w:bidi/>
        <w:jc w:val="both"/>
        <w:divId w:val="1576357958"/>
        <w:rPr>
          <w:rFonts w:cs="B Zar" w:hint="cs"/>
          <w:color w:val="000000"/>
          <w:sz w:val="36"/>
          <w:szCs w:val="36"/>
          <w:rtl/>
        </w:rPr>
      </w:pPr>
      <w:r>
        <w:rPr>
          <w:rStyle w:val="contenttext"/>
          <w:rFonts w:cs="B Zar" w:hint="cs"/>
          <w:color w:val="000000"/>
          <w:sz w:val="36"/>
          <w:szCs w:val="36"/>
          <w:rtl/>
        </w:rPr>
        <w:t>امام صادق علیه السلام به عمویش زید احترام فراوان می نهاد؛</w:t>
      </w:r>
      <w:hyperlink w:anchor="content_note_210_1" w:tooltip=" [1] . عبدالرحمن بن حسن نیز زید را مورد اکرام قرار می داد. مقاتل الطالبیین، ص 26. " w:history="1">
        <w:r>
          <w:rPr>
            <w:rStyle w:val="Hyperlink"/>
            <w:rFonts w:cs="B Zar" w:hint="cs"/>
            <w:sz w:val="36"/>
            <w:szCs w:val="36"/>
            <w:rtl/>
          </w:rPr>
          <w:t>(1)</w:t>
        </w:r>
      </w:hyperlink>
      <w:r>
        <w:rPr>
          <w:rStyle w:val="contenttext"/>
          <w:rFonts w:cs="B Zar" w:hint="cs"/>
          <w:color w:val="000000"/>
          <w:sz w:val="36"/>
          <w:szCs w:val="36"/>
          <w:rtl/>
        </w:rPr>
        <w:t xml:space="preserve"> به گونه ای که ابوالفرج می گوید: رکاب زید را در دست می </w:t>
      </w:r>
      <w:r>
        <w:rPr>
          <w:rStyle w:val="contenttext"/>
          <w:rFonts w:cs="B Zar" w:hint="cs"/>
          <w:color w:val="000000"/>
          <w:sz w:val="36"/>
          <w:szCs w:val="36"/>
          <w:rtl/>
        </w:rPr>
        <w:t>گرفت و او را در نشستن بر روی مرکب یاری می کرد.</w:t>
      </w:r>
      <w:hyperlink w:anchor="content_note_210_2" w:tooltip=" [2] . همان. " w:history="1">
        <w:r>
          <w:rPr>
            <w:rStyle w:val="Hyperlink"/>
            <w:rFonts w:cs="B Zar" w:hint="cs"/>
            <w:sz w:val="36"/>
            <w:szCs w:val="36"/>
            <w:rtl/>
          </w:rPr>
          <w:t>(2)</w:t>
        </w:r>
      </w:hyperlink>
    </w:p>
    <w:p w:rsidR="00000000" w:rsidRDefault="00727FF4">
      <w:pPr>
        <w:pStyle w:val="contentparagraph"/>
        <w:bidi/>
        <w:jc w:val="both"/>
        <w:divId w:val="1576357958"/>
        <w:rPr>
          <w:rFonts w:cs="B Zar" w:hint="cs"/>
          <w:color w:val="000000"/>
          <w:sz w:val="36"/>
          <w:szCs w:val="36"/>
          <w:rtl/>
        </w:rPr>
      </w:pPr>
      <w:r>
        <w:rPr>
          <w:rStyle w:val="contenttext"/>
          <w:rFonts w:cs="B Zar" w:hint="cs"/>
          <w:color w:val="000000"/>
          <w:sz w:val="36"/>
          <w:szCs w:val="36"/>
          <w:rtl/>
        </w:rPr>
        <w:t xml:space="preserve">در زمینه قیام زید، تأیید آشکاری چه قبل و چه هنگام قیام از سوی امام صادق علیه السلام وجود ندارد که البته علت عمده آن را تقیه می دانند. با این وصف، </w:t>
      </w:r>
      <w:r>
        <w:rPr>
          <w:rStyle w:val="contenttext"/>
          <w:rFonts w:cs="B Zar" w:hint="cs"/>
          <w:color w:val="000000"/>
          <w:sz w:val="36"/>
          <w:szCs w:val="36"/>
          <w:rtl/>
        </w:rPr>
        <w:t>تأیید ضمنی به هنگام قیام یافت می شود.</w:t>
      </w:r>
    </w:p>
    <w:p w:rsidR="00000000" w:rsidRDefault="00727FF4">
      <w:pPr>
        <w:pStyle w:val="contentparagraph"/>
        <w:bidi/>
        <w:jc w:val="both"/>
        <w:divId w:val="15763579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 از آنکه _حسن بن زیاد عطار _اظهار داشت که به دلیل قیام زید و ترس از بنی امیه، کوفه را ترک کرده ام، امام صادق علیه السلام به او فرمود: به شهر خود باز گردد و از هیچ کدام از طرفین هراسی نداشته باشد. این گزارش تاریخی نشان می دهد اگر امام از قیام زید ناراضی ب</w:t>
      </w:r>
      <w:r>
        <w:rPr>
          <w:rStyle w:val="contenttext"/>
          <w:rFonts w:cs="B Zar" w:hint="cs"/>
          <w:color w:val="000000"/>
          <w:sz w:val="36"/>
          <w:szCs w:val="36"/>
          <w:rtl/>
        </w:rPr>
        <w:t>ود، ناخشنودی خود را به حسن بن زیاد ابراز می کرد.</w:t>
      </w:r>
      <w:hyperlink w:anchor="content_note_210_3" w:tooltip=" [3] . بحارالانوار، ج 47، ص 348؛ امالی شیخ مفید، ص 18. " w:history="1">
        <w:r>
          <w:rPr>
            <w:rStyle w:val="Hyperlink"/>
            <w:rFonts w:cs="B Zar" w:hint="cs"/>
            <w:sz w:val="36"/>
            <w:szCs w:val="36"/>
            <w:rtl/>
          </w:rPr>
          <w:t>(3)</w:t>
        </w:r>
      </w:hyperlink>
    </w:p>
    <w:p w:rsidR="00000000" w:rsidRDefault="00727FF4">
      <w:pPr>
        <w:pStyle w:val="contentparagraph"/>
        <w:bidi/>
        <w:jc w:val="both"/>
        <w:divId w:val="1576357958"/>
        <w:rPr>
          <w:rFonts w:cs="B Zar" w:hint="cs"/>
          <w:color w:val="000000"/>
          <w:sz w:val="36"/>
          <w:szCs w:val="36"/>
          <w:rtl/>
        </w:rPr>
      </w:pPr>
      <w:r>
        <w:rPr>
          <w:rStyle w:val="contenttext"/>
          <w:rFonts w:cs="B Zar" w:hint="cs"/>
          <w:color w:val="000000"/>
          <w:sz w:val="36"/>
          <w:szCs w:val="36"/>
          <w:rtl/>
        </w:rPr>
        <w:t>پس از شکست قیام، شواهد زیادی بر تأیید امام صادق علیه السلام نسبت به آن یافت می شود که به چند نمونه اشاره می شود:</w:t>
      </w:r>
    </w:p>
    <w:p w:rsidR="00000000" w:rsidRDefault="00727FF4">
      <w:pPr>
        <w:pStyle w:val="contentparagraph"/>
        <w:bidi/>
        <w:jc w:val="both"/>
        <w:divId w:val="1576357958"/>
        <w:rPr>
          <w:rFonts w:cs="B Zar" w:hint="cs"/>
          <w:color w:val="000000"/>
          <w:sz w:val="36"/>
          <w:szCs w:val="36"/>
          <w:rtl/>
        </w:rPr>
      </w:pPr>
      <w:r>
        <w:rPr>
          <w:rStyle w:val="contenttext"/>
          <w:rFonts w:cs="B Zar" w:hint="cs"/>
          <w:color w:val="000000"/>
          <w:sz w:val="36"/>
          <w:szCs w:val="36"/>
          <w:rtl/>
        </w:rPr>
        <w:t>الف) _مهزم _از _أبی برده _نقل می کند که وقتی بر امام صادق علیه السلام وارد شدم، پرسید: «قیام زید به کجا کشید؟» گفتم: در کناسه بنی اسد به دار آو</w:t>
      </w:r>
      <w:r>
        <w:rPr>
          <w:rStyle w:val="contenttext"/>
          <w:rFonts w:cs="B Zar" w:hint="cs"/>
          <w:color w:val="000000"/>
          <w:sz w:val="36"/>
          <w:szCs w:val="36"/>
          <w:rtl/>
        </w:rPr>
        <w:t>یخته شد. امام آن قدر گریه کرد که بانوان نیز از پشت پرده گریستند.</w:t>
      </w:r>
      <w:hyperlink w:anchor="content_note_210_4" w:tooltip=" [4] . بحارالانوار، ج 47، ص 137؛ مناقب، ج 3، ص 362. " w:history="1">
        <w:r>
          <w:rPr>
            <w:rStyle w:val="Hyperlink"/>
            <w:rFonts w:cs="B Zar" w:hint="cs"/>
            <w:sz w:val="36"/>
            <w:szCs w:val="36"/>
            <w:rtl/>
          </w:rPr>
          <w:t>(4)</w:t>
        </w:r>
      </w:hyperlink>
    </w:p>
    <w:p w:rsidR="00000000" w:rsidRDefault="00727FF4">
      <w:pPr>
        <w:pStyle w:val="contentparagraph"/>
        <w:bidi/>
        <w:jc w:val="both"/>
        <w:divId w:val="1576357958"/>
        <w:rPr>
          <w:rFonts w:cs="B Zar" w:hint="cs"/>
          <w:color w:val="000000"/>
          <w:sz w:val="36"/>
          <w:szCs w:val="36"/>
          <w:rtl/>
        </w:rPr>
      </w:pPr>
      <w:r>
        <w:rPr>
          <w:rStyle w:val="contenttext"/>
          <w:rFonts w:cs="B Zar" w:hint="cs"/>
          <w:color w:val="000000"/>
          <w:sz w:val="36"/>
          <w:szCs w:val="36"/>
          <w:rtl/>
        </w:rPr>
        <w:t>ص:210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727FF4">
      <w:pPr>
        <w:bidi/>
        <w:jc w:val="both"/>
        <w:divId w:val="818038028"/>
        <w:rPr>
          <w:rFonts w:eastAsia="Times New Roman" w:cs="B Zar" w:hint="cs"/>
          <w:color w:val="000000"/>
          <w:sz w:val="36"/>
          <w:szCs w:val="36"/>
          <w:rtl/>
        </w:rPr>
      </w:pPr>
      <w:r>
        <w:rPr>
          <w:rFonts w:eastAsia="Times New Roman" w:cs="B Zar" w:hint="cs"/>
          <w:color w:val="000000"/>
          <w:sz w:val="36"/>
          <w:szCs w:val="36"/>
          <w:rtl/>
        </w:rPr>
        <w:t>1- [1] . عبدالرحمن بن حسن نیز زید را مورد اکرا</w:t>
      </w:r>
      <w:r>
        <w:rPr>
          <w:rFonts w:eastAsia="Times New Roman" w:cs="B Zar" w:hint="cs"/>
          <w:color w:val="000000"/>
          <w:sz w:val="36"/>
          <w:szCs w:val="36"/>
          <w:rtl/>
        </w:rPr>
        <w:t xml:space="preserve">م قرار می داد. مقاتل الطالبیین، ص 26. </w:t>
      </w:r>
    </w:p>
    <w:p w:rsidR="00000000" w:rsidRDefault="00727FF4">
      <w:pPr>
        <w:bidi/>
        <w:jc w:val="both"/>
        <w:divId w:val="1907956615"/>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727FF4">
      <w:pPr>
        <w:bidi/>
        <w:jc w:val="both"/>
        <w:divId w:val="635337996"/>
        <w:rPr>
          <w:rFonts w:eastAsia="Times New Roman" w:cs="B Zar" w:hint="cs"/>
          <w:color w:val="000000"/>
          <w:sz w:val="36"/>
          <w:szCs w:val="36"/>
          <w:rtl/>
        </w:rPr>
      </w:pPr>
      <w:r>
        <w:rPr>
          <w:rFonts w:eastAsia="Times New Roman" w:cs="B Zar" w:hint="cs"/>
          <w:color w:val="000000"/>
          <w:sz w:val="36"/>
          <w:szCs w:val="36"/>
          <w:rtl/>
        </w:rPr>
        <w:t xml:space="preserve">3- [3] . بحارالانوار، ج 47، ص 348؛ امالی شیخ مفید، ص 18. </w:t>
      </w:r>
    </w:p>
    <w:p w:rsidR="00000000" w:rsidRDefault="00727FF4">
      <w:pPr>
        <w:bidi/>
        <w:jc w:val="both"/>
        <w:divId w:val="1748309305"/>
        <w:rPr>
          <w:rFonts w:eastAsia="Times New Roman" w:cs="B Zar" w:hint="cs"/>
          <w:color w:val="000000"/>
          <w:sz w:val="36"/>
          <w:szCs w:val="36"/>
          <w:rtl/>
        </w:rPr>
      </w:pPr>
      <w:r>
        <w:rPr>
          <w:rFonts w:eastAsia="Times New Roman" w:cs="B Zar" w:hint="cs"/>
          <w:color w:val="000000"/>
          <w:sz w:val="36"/>
          <w:szCs w:val="36"/>
          <w:rtl/>
        </w:rPr>
        <w:t xml:space="preserve">4- [4] . بحارالانوار، ج 47، ص 137؛ مناقب، ج 3، ص 362. </w:t>
      </w:r>
    </w:p>
    <w:p w:rsidR="00000000" w:rsidRDefault="00727FF4">
      <w:pPr>
        <w:pStyle w:val="contentparagraph"/>
        <w:bidi/>
        <w:jc w:val="both"/>
        <w:divId w:val="819619694"/>
        <w:rPr>
          <w:rFonts w:cs="B Zar" w:hint="cs"/>
          <w:color w:val="000000"/>
          <w:sz w:val="36"/>
          <w:szCs w:val="36"/>
          <w:rtl/>
        </w:rPr>
      </w:pPr>
      <w:r>
        <w:rPr>
          <w:rStyle w:val="contenttext"/>
          <w:rFonts w:cs="B Zar" w:hint="cs"/>
          <w:color w:val="000000"/>
          <w:sz w:val="36"/>
          <w:szCs w:val="36"/>
          <w:rtl/>
        </w:rPr>
        <w:t>ب) ابن اعثم کوفی گزارش می دهد که وقتی خبر شهادت زید به امام صادق علیه السلام رسید، بسیار</w:t>
      </w:r>
      <w:r>
        <w:rPr>
          <w:rStyle w:val="contenttext"/>
          <w:rFonts w:cs="B Zar" w:hint="cs"/>
          <w:color w:val="000000"/>
          <w:sz w:val="36"/>
          <w:szCs w:val="36"/>
          <w:rtl/>
        </w:rPr>
        <w:t xml:space="preserve"> اندوهگین شد و گریه کرد و این آیه شریفه را تلاوت فرمود: «در میان مؤمنان مردانی هستند که به عهدی که با خدا بستند صادقانه ایستاده اند؛ بعضی پیمان خود را به آخر بردند (شهید شدند) و برخی در انتظارند و هرگز تغییر و تبدیلی در عهد و پیمان خود ندارند.(احزاب، 23)</w:t>
      </w:r>
    </w:p>
    <w:p w:rsidR="00000000" w:rsidRDefault="00727FF4">
      <w:pPr>
        <w:pStyle w:val="contentparagraph"/>
        <w:bidi/>
        <w:jc w:val="both"/>
        <w:divId w:val="819619694"/>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ین روایت را می توان تأییدی صریح بر قیام زید دانست؛ زیرا امام در ادامه می فرماید: «هر کس از آنان پیروی کند، مؤمن است.» این نشان می دهد که امام، قیام علیه حکومت را با رعایت شرایط و موازین شرعی جایز می دانست. سپس افزود: به خدا سوگند، عمویم و یارانش به همان را</w:t>
      </w:r>
      <w:r>
        <w:rPr>
          <w:rStyle w:val="contenttext"/>
          <w:rFonts w:cs="B Zar" w:hint="cs"/>
          <w:color w:val="000000"/>
          <w:sz w:val="36"/>
          <w:szCs w:val="36"/>
          <w:rtl/>
        </w:rPr>
        <w:t>هی رفتند که جدشان علی علیه السلام و حسن علیه السلام و حسین علیه السلام رفتند. اینان شهدایی از اهل بهشتند، هر کس از آنان به نیکی پیروی کند، مؤمن است و هر کس در امر آنان شک کند، گمراه است و هر کس آنان را رد کند، کافر می باشد.</w:t>
      </w:r>
    </w:p>
    <w:p w:rsidR="00000000" w:rsidRDefault="00727FF4">
      <w:pPr>
        <w:pStyle w:val="contentparagraph"/>
        <w:bidi/>
        <w:jc w:val="both"/>
        <w:divId w:val="819619694"/>
        <w:rPr>
          <w:rFonts w:cs="B Zar" w:hint="cs"/>
          <w:color w:val="000000"/>
          <w:sz w:val="36"/>
          <w:szCs w:val="36"/>
          <w:rtl/>
        </w:rPr>
      </w:pPr>
      <w:r>
        <w:rPr>
          <w:rStyle w:val="contenttext"/>
          <w:rFonts w:cs="B Zar" w:hint="cs"/>
          <w:color w:val="000000"/>
          <w:sz w:val="36"/>
          <w:szCs w:val="36"/>
          <w:rtl/>
        </w:rPr>
        <w:t xml:space="preserve">ج) فضیل می گوید: پس از کشته شدن </w:t>
      </w:r>
      <w:r>
        <w:rPr>
          <w:rStyle w:val="contenttext"/>
          <w:rFonts w:cs="B Zar" w:hint="cs"/>
          <w:color w:val="000000"/>
          <w:sz w:val="36"/>
          <w:szCs w:val="36"/>
          <w:rtl/>
        </w:rPr>
        <w:t>زید، به حضور امام صادق علیه السلام رفتم. آن بزرگوار در حالی که می گریست، می فرمود: «خدای زید را بیامرزد، او عالمی صدوق بود و چنانچه حکومت را به دست می گرفت، می دانست آن را کجا قرار دهد». سپس فضیل اشعاری از سید حمیری در رثای زید خواند و امام صادق علیه السلا</w:t>
      </w:r>
      <w:r>
        <w:rPr>
          <w:rStyle w:val="contenttext"/>
          <w:rFonts w:cs="B Zar" w:hint="cs"/>
          <w:color w:val="000000"/>
          <w:sz w:val="36"/>
          <w:szCs w:val="36"/>
          <w:rtl/>
        </w:rPr>
        <w:t>م و اهل بیت او را اندوهگین ساخت.</w:t>
      </w:r>
      <w:hyperlink w:anchor="content_note_211_1" w:tooltip=" [1] . الغدیر، ج 2، ص 221 و ج 7، ص 241. برای آگاهی بیشتر نک: سیره و قیام زید، ص 63؛ بحارالانوار، ج 46، ص 172؛ کشف الغمه، ج 2، ص 442 و تنقیح المقال، ج 25، ص 468. " w:history="1">
        <w:r>
          <w:rPr>
            <w:rStyle w:val="Hyperlink"/>
            <w:rFonts w:cs="B Zar" w:hint="cs"/>
            <w:sz w:val="36"/>
            <w:szCs w:val="36"/>
            <w:rtl/>
          </w:rPr>
          <w:t>(1)</w:t>
        </w:r>
      </w:hyperlink>
    </w:p>
    <w:p w:rsidR="00000000" w:rsidRDefault="00727FF4">
      <w:pPr>
        <w:pStyle w:val="contentparagraph"/>
        <w:bidi/>
        <w:jc w:val="both"/>
        <w:divId w:val="819619694"/>
        <w:rPr>
          <w:rFonts w:cs="B Zar" w:hint="cs"/>
          <w:color w:val="000000"/>
          <w:sz w:val="36"/>
          <w:szCs w:val="36"/>
          <w:rtl/>
        </w:rPr>
      </w:pPr>
      <w:r>
        <w:rPr>
          <w:rStyle w:val="contenttext"/>
          <w:rFonts w:cs="B Zar" w:hint="cs"/>
          <w:color w:val="000000"/>
          <w:sz w:val="36"/>
          <w:szCs w:val="36"/>
          <w:rtl/>
        </w:rPr>
        <w:t>ص:211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727FF4">
      <w:pPr>
        <w:bidi/>
        <w:jc w:val="both"/>
        <w:divId w:val="295528491"/>
        <w:rPr>
          <w:rFonts w:eastAsia="Times New Roman" w:cs="B Zar" w:hint="cs"/>
          <w:color w:val="000000"/>
          <w:sz w:val="36"/>
          <w:szCs w:val="36"/>
          <w:rtl/>
        </w:rPr>
      </w:pPr>
      <w:r>
        <w:rPr>
          <w:rFonts w:eastAsia="Times New Roman" w:cs="B Zar" w:hint="cs"/>
          <w:color w:val="000000"/>
          <w:sz w:val="36"/>
          <w:szCs w:val="36"/>
          <w:rtl/>
        </w:rPr>
        <w:t xml:space="preserve">1- [1] . الغدیر، ج 2، ص 221 و ج 7، ص 241. برای آگاهی بیشتر نک: سیره و قیام زید، ص 63؛ بحارالانوار، ج 46، ص 172؛ کشف الغمه، ج 2، ص 442 و تنقیح المقال، ج 25، ص 468. </w:t>
      </w:r>
    </w:p>
    <w:p w:rsidR="00000000" w:rsidRDefault="00727FF4">
      <w:pPr>
        <w:pStyle w:val="contentparagraph"/>
        <w:bidi/>
        <w:jc w:val="both"/>
        <w:divId w:val="1571188296"/>
        <w:rPr>
          <w:rFonts w:cs="B Zar" w:hint="cs"/>
          <w:color w:val="000000"/>
          <w:sz w:val="36"/>
          <w:szCs w:val="36"/>
          <w:rtl/>
        </w:rPr>
      </w:pPr>
      <w:r>
        <w:rPr>
          <w:rStyle w:val="contenttext"/>
          <w:rFonts w:cs="B Zar" w:hint="cs"/>
          <w:color w:val="000000"/>
          <w:sz w:val="36"/>
          <w:szCs w:val="36"/>
          <w:rtl/>
        </w:rPr>
        <w:t>د) علامه مجلسی احادیثی را که دال بر اندوه و گریه امام، پ</w:t>
      </w:r>
      <w:r>
        <w:rPr>
          <w:rStyle w:val="contenttext"/>
          <w:rFonts w:cs="B Zar" w:hint="cs"/>
          <w:color w:val="000000"/>
          <w:sz w:val="36"/>
          <w:szCs w:val="36"/>
          <w:rtl/>
        </w:rPr>
        <w:t>س از شهادت زید می باشند، دلیل بر اجازه داشتن زید از امام در قیام می داند و عقیده دارد زید پنهانی، از سوی امام اجازه داشت که قیام کند؛ زیرا اگر زید در دعوی امامت کشته می شد، استحقاق گریه امام را نداشت.</w:t>
      </w:r>
      <w:hyperlink w:anchor="content_note_212_1" w:tooltip=" [1] . مرآه العقول، ج 1، ص 261. " w:history="1">
        <w:r>
          <w:rPr>
            <w:rStyle w:val="Hyperlink"/>
            <w:rFonts w:cs="B Zar" w:hint="cs"/>
            <w:sz w:val="36"/>
            <w:szCs w:val="36"/>
            <w:rtl/>
          </w:rPr>
          <w:t>(1)</w:t>
        </w:r>
      </w:hyperlink>
      <w:r>
        <w:rPr>
          <w:rStyle w:val="contenttext"/>
          <w:rFonts w:cs="B Zar" w:hint="cs"/>
          <w:color w:val="000000"/>
          <w:sz w:val="36"/>
          <w:szCs w:val="36"/>
          <w:rtl/>
        </w:rPr>
        <w:t xml:space="preserve"> در نتیجه، تمامی اخباری که بر نکوهش قیام زید و شخصیت او دلالت دارد، یا از حیث سند ضعیفند و یا از روی تقیه صادر شده اند.</w:t>
      </w:r>
      <w:hyperlink w:anchor="content_note_212_2" w:tooltip=" [2] . سیره و قیام زید بن علی. در این کتاب، فصلی به پاسخ گویی به این گونه روایات پرداخته شده است. " w:history="1">
        <w:r>
          <w:rPr>
            <w:rStyle w:val="Hyperlink"/>
            <w:rFonts w:cs="B Zar" w:hint="cs"/>
            <w:sz w:val="36"/>
            <w:szCs w:val="36"/>
            <w:rtl/>
          </w:rPr>
          <w:t>(2)</w:t>
        </w:r>
      </w:hyperlink>
    </w:p>
    <w:p w:rsidR="00000000" w:rsidRDefault="00727FF4">
      <w:pPr>
        <w:pStyle w:val="contentparagraph"/>
        <w:bidi/>
        <w:jc w:val="both"/>
        <w:divId w:val="1571188296"/>
        <w:rPr>
          <w:rFonts w:cs="B Zar" w:hint="cs"/>
          <w:color w:val="000000"/>
          <w:sz w:val="36"/>
          <w:szCs w:val="36"/>
          <w:rtl/>
        </w:rPr>
      </w:pPr>
      <w:r>
        <w:rPr>
          <w:rStyle w:val="contenttext"/>
          <w:rFonts w:cs="B Zar" w:hint="cs"/>
          <w:color w:val="000000"/>
          <w:sz w:val="36"/>
          <w:szCs w:val="36"/>
          <w:rtl/>
        </w:rPr>
        <w:t>ه ) _عبدالرحمن بن سبابه_ می گوید: امام صادق علیه السلام پس از شهادت زید، اموالی در اختیارم نهاد و مرا مأمور ساخت که بین خانواده های بازماندگان شهدای قیام زید تقسیم کنم.</w:t>
      </w:r>
      <w:hyperlink w:anchor="content_note_212_3" w:tooltip=" [3] . اختیار معرفه الرجال، ج 2، صص 628 و 629. " w:history="1">
        <w:r>
          <w:rPr>
            <w:rStyle w:val="Hyperlink"/>
            <w:rFonts w:cs="B Zar" w:hint="cs"/>
            <w:sz w:val="36"/>
            <w:szCs w:val="36"/>
            <w:rtl/>
          </w:rPr>
          <w:t>(3)</w:t>
        </w:r>
      </w:hyperlink>
    </w:p>
    <w:p w:rsidR="00000000" w:rsidRDefault="00727FF4">
      <w:pPr>
        <w:pStyle w:val="contentparagraph"/>
        <w:bidi/>
        <w:jc w:val="both"/>
        <w:divId w:val="1571188296"/>
        <w:rPr>
          <w:rFonts w:cs="B Zar" w:hint="cs"/>
          <w:color w:val="000000"/>
          <w:sz w:val="36"/>
          <w:szCs w:val="36"/>
          <w:rtl/>
        </w:rPr>
      </w:pPr>
      <w:r>
        <w:rPr>
          <w:rStyle w:val="contenttext"/>
          <w:rFonts w:cs="B Zar" w:hint="cs"/>
          <w:color w:val="000000"/>
          <w:sz w:val="36"/>
          <w:szCs w:val="36"/>
          <w:rtl/>
        </w:rPr>
        <w:t>و) حسین بن زید یکی از فرزندان زید، در خانه امام صادق علیه السلام تربیت شد و بزرگ گردید و امام به وی عنایت زیادی داشت.</w:t>
      </w:r>
      <w:hyperlink w:anchor="content_note_212_4" w:tooltip=" [4] . سیره و قیام زید بن علی علیه السلام، ص 29. " w:history="1">
        <w:r>
          <w:rPr>
            <w:rStyle w:val="Hyperlink"/>
            <w:rFonts w:cs="B Zar" w:hint="cs"/>
            <w:sz w:val="36"/>
            <w:szCs w:val="36"/>
            <w:rtl/>
          </w:rPr>
          <w:t>(4)</w:t>
        </w:r>
      </w:hyperlink>
    </w:p>
    <w:p w:rsidR="00000000" w:rsidRDefault="00727FF4">
      <w:pPr>
        <w:pStyle w:val="contentparagraph"/>
        <w:bidi/>
        <w:jc w:val="both"/>
        <w:divId w:val="15711882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شاعری</w:t>
      </w:r>
      <w:hyperlink w:anchor="content_note_212_5" w:tooltip=" [5] . در معجم الادباء نام این شاعر، حکیم بن عیاش أعور از شاعران وابسته به امویان آمده است و نام نفرین کننده عبداللّه  بن جعفر ذکر شده است. معجم الادباء، ج 10، ص 249، ولی در کشف الغمه نام این شاعر حکم بن عباس کلبی آمده و نفرین کننده او خود امام صادق علیه السلام نوشته شده است. (کشف الغمه، ج 2، ص 203) در ریحانه الادب نیز به نقل از معجم الادباء، نام نفرین کننده عبداللّه  بن جعفر صادق علیه السلام ذکر شده است. "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را که در نکوهش زید اشعاری سروده بود، نفرین کرد که طعمه حیوانی شود و آن شاعر به سزای عمل خود رسید.</w:t>
      </w:r>
    </w:p>
    <w:p w:rsidR="00000000" w:rsidRDefault="00727FF4">
      <w:pPr>
        <w:pStyle w:val="contentparagraph"/>
        <w:bidi/>
        <w:jc w:val="both"/>
        <w:divId w:val="1571188296"/>
        <w:rPr>
          <w:rFonts w:cs="B Zar" w:hint="cs"/>
          <w:color w:val="000000"/>
          <w:sz w:val="36"/>
          <w:szCs w:val="36"/>
          <w:rtl/>
        </w:rPr>
      </w:pPr>
      <w:r>
        <w:rPr>
          <w:rStyle w:val="contenttext"/>
          <w:rFonts w:cs="B Zar" w:hint="cs"/>
          <w:color w:val="000000"/>
          <w:sz w:val="36"/>
          <w:szCs w:val="36"/>
          <w:rtl/>
        </w:rPr>
        <w:t>ص:212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727FF4">
      <w:pPr>
        <w:bidi/>
        <w:jc w:val="both"/>
        <w:divId w:val="1861157672"/>
        <w:rPr>
          <w:rFonts w:eastAsia="Times New Roman" w:cs="B Zar" w:hint="cs"/>
          <w:color w:val="000000"/>
          <w:sz w:val="36"/>
          <w:szCs w:val="36"/>
          <w:rtl/>
        </w:rPr>
      </w:pPr>
      <w:r>
        <w:rPr>
          <w:rFonts w:eastAsia="Times New Roman" w:cs="B Zar" w:hint="cs"/>
          <w:color w:val="000000"/>
          <w:sz w:val="36"/>
          <w:szCs w:val="36"/>
          <w:rtl/>
        </w:rPr>
        <w:t xml:space="preserve">1- [1] . مرآه العقول، ج 1، ص 261. </w:t>
      </w:r>
    </w:p>
    <w:p w:rsidR="00000000" w:rsidRDefault="00727FF4">
      <w:pPr>
        <w:bidi/>
        <w:jc w:val="both"/>
        <w:divId w:val="631132538"/>
        <w:rPr>
          <w:rFonts w:eastAsia="Times New Roman" w:cs="B Zar" w:hint="cs"/>
          <w:color w:val="000000"/>
          <w:sz w:val="36"/>
          <w:szCs w:val="36"/>
          <w:rtl/>
        </w:rPr>
      </w:pPr>
      <w:r>
        <w:rPr>
          <w:rFonts w:eastAsia="Times New Roman" w:cs="B Zar" w:hint="cs"/>
          <w:color w:val="000000"/>
          <w:sz w:val="36"/>
          <w:szCs w:val="36"/>
          <w:rtl/>
        </w:rPr>
        <w:t>2- [2] . سیره و قیام زید بن علی. در این کتاب، فصلی به پاسخ گویی به این گونه روایا</w:t>
      </w:r>
      <w:r>
        <w:rPr>
          <w:rFonts w:eastAsia="Times New Roman" w:cs="B Zar" w:hint="cs"/>
          <w:color w:val="000000"/>
          <w:sz w:val="36"/>
          <w:szCs w:val="36"/>
          <w:rtl/>
        </w:rPr>
        <w:t xml:space="preserve">ت پرداخته شده است. </w:t>
      </w:r>
    </w:p>
    <w:p w:rsidR="00000000" w:rsidRDefault="00727FF4">
      <w:pPr>
        <w:bidi/>
        <w:jc w:val="both"/>
        <w:divId w:val="1284463303"/>
        <w:rPr>
          <w:rFonts w:eastAsia="Times New Roman" w:cs="B Zar" w:hint="cs"/>
          <w:color w:val="000000"/>
          <w:sz w:val="36"/>
          <w:szCs w:val="36"/>
          <w:rtl/>
        </w:rPr>
      </w:pPr>
      <w:r>
        <w:rPr>
          <w:rFonts w:eastAsia="Times New Roman" w:cs="B Zar" w:hint="cs"/>
          <w:color w:val="000000"/>
          <w:sz w:val="36"/>
          <w:szCs w:val="36"/>
          <w:rtl/>
        </w:rPr>
        <w:t xml:space="preserve">3- [3] . اختیار معرفه الرجال، ج 2، صص 628 و 629. </w:t>
      </w:r>
    </w:p>
    <w:p w:rsidR="00000000" w:rsidRDefault="00727FF4">
      <w:pPr>
        <w:bidi/>
        <w:jc w:val="both"/>
        <w:divId w:val="937562165"/>
        <w:rPr>
          <w:rFonts w:eastAsia="Times New Roman" w:cs="B Zar" w:hint="cs"/>
          <w:color w:val="000000"/>
          <w:sz w:val="36"/>
          <w:szCs w:val="36"/>
          <w:rtl/>
        </w:rPr>
      </w:pPr>
      <w:r>
        <w:rPr>
          <w:rFonts w:eastAsia="Times New Roman" w:cs="B Zar" w:hint="cs"/>
          <w:color w:val="000000"/>
          <w:sz w:val="36"/>
          <w:szCs w:val="36"/>
          <w:rtl/>
        </w:rPr>
        <w:t xml:space="preserve">4- [4] . سیره و قیام زید بن علی علیه السلام، ص 29. </w:t>
      </w:r>
    </w:p>
    <w:p w:rsidR="00000000" w:rsidRDefault="00727FF4">
      <w:pPr>
        <w:bidi/>
        <w:jc w:val="both"/>
        <w:divId w:val="1080827442"/>
        <w:rPr>
          <w:rFonts w:eastAsia="Times New Roman" w:cs="B Zar" w:hint="cs"/>
          <w:color w:val="000000"/>
          <w:sz w:val="36"/>
          <w:szCs w:val="36"/>
          <w:rtl/>
        </w:rPr>
      </w:pPr>
      <w:r>
        <w:rPr>
          <w:rFonts w:eastAsia="Times New Roman" w:cs="B Zar" w:hint="cs"/>
          <w:color w:val="000000"/>
          <w:sz w:val="36"/>
          <w:szCs w:val="36"/>
          <w:rtl/>
        </w:rPr>
        <w:t>5- [5] . در معجم الادباء نام این شاعر، حکیم بن عیاش أعور از شاعران وابسته به امویان آمده است و نام نفرین کننده عبداللّه بن جعفر ذکر شد</w:t>
      </w:r>
      <w:r>
        <w:rPr>
          <w:rFonts w:eastAsia="Times New Roman" w:cs="B Zar" w:hint="cs"/>
          <w:color w:val="000000"/>
          <w:sz w:val="36"/>
          <w:szCs w:val="36"/>
          <w:rtl/>
        </w:rPr>
        <w:t>ه است. معجم الادباء، ج 10، ص 249، ولی در کشف الغمه نام این شاعر حکم بن عباس کلبی آمده و نفرین کننده او خود امام صادق علیه السلام نوشته شده است. (کشف الغمه، ج 2، ص 203) در ریحانه الادب نیز به نقل از معجم الادباء، نام نفرین کننده عبداللّه بن جعفر صادق علیه ا</w:t>
      </w:r>
      <w:r>
        <w:rPr>
          <w:rFonts w:eastAsia="Times New Roman" w:cs="B Zar" w:hint="cs"/>
          <w:color w:val="000000"/>
          <w:sz w:val="36"/>
          <w:szCs w:val="36"/>
          <w:rtl/>
        </w:rPr>
        <w:t xml:space="preserve">لسلام ذکر شده است. </w:t>
      </w:r>
    </w:p>
    <w:p w:rsidR="00000000" w:rsidRDefault="00727FF4">
      <w:pPr>
        <w:pStyle w:val="contentparagraph"/>
        <w:bidi/>
        <w:jc w:val="both"/>
        <w:divId w:val="1341927169"/>
        <w:rPr>
          <w:rFonts w:cs="B Zar" w:hint="cs"/>
          <w:color w:val="000000"/>
          <w:sz w:val="36"/>
          <w:szCs w:val="36"/>
          <w:rtl/>
        </w:rPr>
      </w:pPr>
      <w:r>
        <w:rPr>
          <w:rStyle w:val="contenttext"/>
          <w:rFonts w:cs="B Zar" w:hint="cs"/>
          <w:color w:val="000000"/>
          <w:sz w:val="36"/>
          <w:szCs w:val="36"/>
          <w:rtl/>
        </w:rPr>
        <w:t>مضمون بیتی از آن شعر چنین است: «زید را بر شاخه نخلی به دار کشیدیم و حال آنکه دیده نشده است که مدعی مهدویت بر شاخه نخل به دار کشیده شود».</w:t>
      </w:r>
      <w:hyperlink w:anchor="content_note_213_1" w:tooltip=" [1] . مروج الذهب، ج 3، ص 230؛ دلائل الامامه، ص 115. در عقد الفرید، ابن عبد ربه، بیروت، داراحیاء التراث العربی، 1411 ق، ج 5، ص 210 این شعر با مختصر تفاوت در عبارت نقل شده است. " w:history="1">
        <w:r>
          <w:rPr>
            <w:rStyle w:val="Hyperlink"/>
            <w:rFonts w:cs="B Zar" w:hint="cs"/>
            <w:sz w:val="36"/>
            <w:szCs w:val="36"/>
            <w:rtl/>
          </w:rPr>
          <w:t>(1)</w:t>
        </w:r>
      </w:hyperlink>
    </w:p>
    <w:p w:rsidR="00000000" w:rsidRDefault="00727FF4">
      <w:pPr>
        <w:pStyle w:val="contentparagraph"/>
        <w:bidi/>
        <w:jc w:val="both"/>
        <w:divId w:val="1341927169"/>
        <w:rPr>
          <w:rFonts w:cs="B Zar" w:hint="cs"/>
          <w:color w:val="000000"/>
          <w:sz w:val="36"/>
          <w:szCs w:val="36"/>
          <w:rtl/>
        </w:rPr>
      </w:pPr>
      <w:r>
        <w:rPr>
          <w:rStyle w:val="contenttext"/>
          <w:rFonts w:cs="B Zar" w:hint="cs"/>
          <w:color w:val="000000"/>
          <w:sz w:val="36"/>
          <w:szCs w:val="36"/>
          <w:rtl/>
        </w:rPr>
        <w:t>از تمامی آنچه گفته شد می توان استنباط کرد که بر خلاف آنچه برخی مورخان معاصر عرب گفته اند،</w:t>
      </w:r>
      <w:hyperlink w:anchor="content_note_213_2" w:tooltip=" [2] . عمر فروخ، تاریخ صدر الاسلام و الدوله الامویه، بیروت، دارالعلم، 1967 م، ص 178. " w:history="1">
        <w:r>
          <w:rPr>
            <w:rStyle w:val="Hyperlink"/>
            <w:rFonts w:cs="B Zar" w:hint="cs"/>
            <w:sz w:val="36"/>
            <w:szCs w:val="36"/>
            <w:rtl/>
          </w:rPr>
          <w:t>(2)</w:t>
        </w:r>
      </w:hyperlink>
      <w:r>
        <w:rPr>
          <w:rStyle w:val="contenttext"/>
          <w:rFonts w:cs="B Zar" w:hint="cs"/>
          <w:color w:val="000000"/>
          <w:sz w:val="36"/>
          <w:szCs w:val="36"/>
          <w:rtl/>
        </w:rPr>
        <w:t xml:space="preserve"> زید به منظور به دست گرفتن خلافت و طمع در آن قیام نکرد، بلکه قیام او مورد تأیید امام صادق علیه السلام بود. اگر ایراد شود </w:t>
      </w:r>
      <w:r>
        <w:rPr>
          <w:rStyle w:val="contenttext"/>
          <w:rFonts w:cs="B Zar" w:hint="cs"/>
          <w:color w:val="000000"/>
          <w:sz w:val="36"/>
          <w:szCs w:val="36"/>
          <w:rtl/>
        </w:rPr>
        <w:t xml:space="preserve">که در صورت لزوم قیام و تأیید آن از سوی امام، چرا آن بزرگوار خود در قیام شرکت نکرد؟ پاسخ این است که اگر امام صادق علیه السلام در قیام شرکت می کرد و یا حتی آشکارا پشتیبانی خود را اعلام می داشت، از سوی بنی امیه مورد آزار بیشتر قرار می گرفت و فرصت تبیین معارف </w:t>
      </w:r>
      <w:r>
        <w:rPr>
          <w:rStyle w:val="contenttext"/>
          <w:rFonts w:cs="B Zar" w:hint="cs"/>
          <w:color w:val="000000"/>
          <w:sz w:val="36"/>
          <w:szCs w:val="36"/>
          <w:rtl/>
        </w:rPr>
        <w:t>اسلامی را از کف می داد.</w:t>
      </w:r>
      <w:hyperlink w:anchor="content_note_213_3" w:tooltip=" [3] . التاریخ الاسلامی دروس و عبر، صص 124، 144 و 141. " w:history="1">
        <w:r>
          <w:rPr>
            <w:rStyle w:val="Hyperlink"/>
            <w:rFonts w:cs="B Zar" w:hint="cs"/>
            <w:sz w:val="36"/>
            <w:szCs w:val="36"/>
            <w:rtl/>
          </w:rPr>
          <w:t>(3)</w:t>
        </w:r>
      </w:hyperlink>
    </w:p>
    <w:p w:rsidR="00000000" w:rsidRDefault="00727FF4">
      <w:pPr>
        <w:pStyle w:val="Heading4"/>
        <w:shd w:val="clear" w:color="auto" w:fill="FFFFFF"/>
        <w:bidi/>
        <w:jc w:val="both"/>
        <w:divId w:val="1649508199"/>
        <w:rPr>
          <w:rFonts w:eastAsia="Times New Roman" w:cs="B Titr" w:hint="cs"/>
          <w:b w:val="0"/>
          <w:bCs w:val="0"/>
          <w:color w:val="0080C0"/>
          <w:sz w:val="29"/>
          <w:szCs w:val="29"/>
          <w:rtl/>
        </w:rPr>
      </w:pPr>
      <w:r>
        <w:rPr>
          <w:rFonts w:eastAsia="Times New Roman" w:cs="B Titr" w:hint="cs"/>
          <w:b w:val="0"/>
          <w:bCs w:val="0"/>
          <w:color w:val="0080C0"/>
          <w:sz w:val="29"/>
          <w:szCs w:val="29"/>
          <w:rtl/>
        </w:rPr>
        <w:t>3. قیام زید و بزرگان اهل سنت</w:t>
      </w:r>
    </w:p>
    <w:p w:rsidR="00000000" w:rsidRDefault="00727FF4">
      <w:pPr>
        <w:pStyle w:val="contentparagraph"/>
        <w:bidi/>
        <w:jc w:val="both"/>
        <w:divId w:val="1649508199"/>
        <w:rPr>
          <w:rFonts w:cs="B Zar" w:hint="cs"/>
          <w:color w:val="000000"/>
          <w:sz w:val="36"/>
          <w:szCs w:val="36"/>
          <w:rtl/>
        </w:rPr>
      </w:pPr>
      <w:r>
        <w:rPr>
          <w:rStyle w:val="contenttext"/>
          <w:rFonts w:cs="B Zar" w:hint="cs"/>
          <w:color w:val="000000"/>
          <w:sz w:val="36"/>
          <w:szCs w:val="36"/>
          <w:rtl/>
        </w:rPr>
        <w:t>مدارک، حاکی است که بیشتر علمای اهل سنت کوفه در قیام زید شرکت داشتند و یا او را یاری دادند. از همین رو، علمای اهل سنت در این جریان با امام صادق علیه السلام موافقت داشتند. اسامی برخی چنین است:</w:t>
      </w:r>
    </w:p>
    <w:p w:rsidR="00000000" w:rsidRDefault="00727FF4">
      <w:pPr>
        <w:pStyle w:val="contentparagraph"/>
        <w:bidi/>
        <w:jc w:val="both"/>
        <w:divId w:val="1649508199"/>
        <w:rPr>
          <w:rFonts w:cs="B Zar" w:hint="cs"/>
          <w:color w:val="000000"/>
          <w:sz w:val="36"/>
          <w:szCs w:val="36"/>
          <w:rtl/>
        </w:rPr>
      </w:pPr>
      <w:r>
        <w:rPr>
          <w:rStyle w:val="contenttext"/>
          <w:rFonts w:cs="B Zar" w:hint="cs"/>
          <w:color w:val="000000"/>
          <w:sz w:val="36"/>
          <w:szCs w:val="36"/>
          <w:rtl/>
        </w:rPr>
        <w:t>ص:213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727FF4">
      <w:pPr>
        <w:bidi/>
        <w:jc w:val="both"/>
        <w:divId w:val="1590113305"/>
        <w:rPr>
          <w:rFonts w:eastAsia="Times New Roman" w:cs="B Zar" w:hint="cs"/>
          <w:color w:val="000000"/>
          <w:sz w:val="36"/>
          <w:szCs w:val="36"/>
          <w:rtl/>
        </w:rPr>
      </w:pPr>
      <w:r>
        <w:rPr>
          <w:rFonts w:eastAsia="Times New Roman" w:cs="B Zar" w:hint="cs"/>
          <w:color w:val="000000"/>
          <w:sz w:val="36"/>
          <w:szCs w:val="36"/>
          <w:rtl/>
        </w:rPr>
        <w:t>1- [1] . مروج الذهب، ج</w:t>
      </w:r>
      <w:r>
        <w:rPr>
          <w:rFonts w:eastAsia="Times New Roman" w:cs="B Zar" w:hint="cs"/>
          <w:color w:val="000000"/>
          <w:sz w:val="36"/>
          <w:szCs w:val="36"/>
          <w:rtl/>
        </w:rPr>
        <w:t xml:space="preserve"> 3، ص 230؛ دلائل الامامه، ص 115. در عقد الفرید، ابن عبد ربه، بیروت، داراحیاء التراث العربی، 1411 ق، ج 5، ص 210 این شعر با مختصر تفاوت در عبارت نقل شده است. </w:t>
      </w:r>
    </w:p>
    <w:p w:rsidR="00000000" w:rsidRDefault="00727FF4">
      <w:pPr>
        <w:bidi/>
        <w:jc w:val="both"/>
        <w:divId w:val="848518211"/>
        <w:rPr>
          <w:rFonts w:eastAsia="Times New Roman" w:cs="B Zar" w:hint="cs"/>
          <w:color w:val="000000"/>
          <w:sz w:val="36"/>
          <w:szCs w:val="36"/>
          <w:rtl/>
        </w:rPr>
      </w:pPr>
      <w:r>
        <w:rPr>
          <w:rFonts w:eastAsia="Times New Roman" w:cs="B Zar" w:hint="cs"/>
          <w:color w:val="000000"/>
          <w:sz w:val="36"/>
          <w:szCs w:val="36"/>
          <w:rtl/>
        </w:rPr>
        <w:t xml:space="preserve">2- [2] . عمر فروخ، تاریخ صدر الاسلام و الدوله الامویه، بیروت، دارالعلم، 1967 م، ص 178. </w:t>
      </w:r>
    </w:p>
    <w:p w:rsidR="00000000" w:rsidRDefault="00727FF4">
      <w:pPr>
        <w:bidi/>
        <w:jc w:val="both"/>
        <w:divId w:val="611404369"/>
        <w:rPr>
          <w:rFonts w:eastAsia="Times New Roman" w:cs="B Zar" w:hint="cs"/>
          <w:color w:val="000000"/>
          <w:sz w:val="36"/>
          <w:szCs w:val="36"/>
          <w:rtl/>
        </w:rPr>
      </w:pPr>
      <w:r>
        <w:rPr>
          <w:rFonts w:eastAsia="Times New Roman" w:cs="B Zar" w:hint="cs"/>
          <w:color w:val="000000"/>
          <w:sz w:val="36"/>
          <w:szCs w:val="36"/>
          <w:rtl/>
        </w:rPr>
        <w:t>3- [3] . ال</w:t>
      </w:r>
      <w:r>
        <w:rPr>
          <w:rFonts w:eastAsia="Times New Roman" w:cs="B Zar" w:hint="cs"/>
          <w:color w:val="000000"/>
          <w:sz w:val="36"/>
          <w:szCs w:val="36"/>
          <w:rtl/>
        </w:rPr>
        <w:t xml:space="preserve">تاریخ الاسلامی دروس و عبر، صص 124، 144 و 141. </w:t>
      </w:r>
    </w:p>
    <w:p w:rsidR="00000000" w:rsidRDefault="00727FF4">
      <w:pPr>
        <w:pStyle w:val="contentparagraph"/>
        <w:bidi/>
        <w:jc w:val="both"/>
        <w:divId w:val="589512417"/>
        <w:rPr>
          <w:rFonts w:cs="B Zar" w:hint="cs"/>
          <w:color w:val="000000"/>
          <w:sz w:val="36"/>
          <w:szCs w:val="36"/>
          <w:rtl/>
        </w:rPr>
      </w:pPr>
      <w:r>
        <w:rPr>
          <w:rStyle w:val="contenttext"/>
          <w:rFonts w:cs="B Zar" w:hint="cs"/>
          <w:color w:val="000000"/>
          <w:sz w:val="36"/>
          <w:szCs w:val="36"/>
          <w:rtl/>
        </w:rPr>
        <w:t>ابوحنیفه،</w:t>
      </w:r>
      <w:hyperlink w:anchor="content_note_214_1" w:tooltip=" [1] . مقاتل الطالبیین، ص 141. " w:history="1">
        <w:r>
          <w:rPr>
            <w:rStyle w:val="Hyperlink"/>
            <w:rFonts w:cs="B Zar" w:hint="cs"/>
            <w:sz w:val="36"/>
            <w:szCs w:val="36"/>
            <w:rtl/>
          </w:rPr>
          <w:t>(1)</w:t>
        </w:r>
      </w:hyperlink>
      <w:r>
        <w:rPr>
          <w:rStyle w:val="contenttext"/>
          <w:rFonts w:cs="B Zar" w:hint="cs"/>
          <w:color w:val="000000"/>
          <w:sz w:val="36"/>
          <w:szCs w:val="36"/>
          <w:rtl/>
        </w:rPr>
        <w:t xml:space="preserve"> سلیمان بن مهران، اعمش،</w:t>
      </w:r>
      <w:hyperlink w:anchor="content_note_214_2" w:tooltip=" [2] . همان، ص 142. " w:history="1">
        <w:r>
          <w:rPr>
            <w:rStyle w:val="Hyperlink"/>
            <w:rFonts w:cs="B Zar" w:hint="cs"/>
            <w:sz w:val="36"/>
            <w:szCs w:val="36"/>
            <w:rtl/>
          </w:rPr>
          <w:t>(2)</w:t>
        </w:r>
      </w:hyperlink>
      <w:r>
        <w:rPr>
          <w:rStyle w:val="contenttext"/>
          <w:rFonts w:cs="B Zar" w:hint="cs"/>
          <w:color w:val="000000"/>
          <w:sz w:val="36"/>
          <w:szCs w:val="36"/>
          <w:rtl/>
        </w:rPr>
        <w:t xml:space="preserve"> عمرو بن سعید،</w:t>
      </w:r>
      <w:hyperlink w:anchor="content_note_214_3" w:tooltip=" [3] . همان. " w:history="1">
        <w:r>
          <w:rPr>
            <w:rStyle w:val="Hyperlink"/>
            <w:rFonts w:cs="B Zar" w:hint="cs"/>
            <w:sz w:val="36"/>
            <w:szCs w:val="36"/>
            <w:rtl/>
          </w:rPr>
          <w:t>(3)</w:t>
        </w:r>
      </w:hyperlink>
      <w:r>
        <w:rPr>
          <w:rStyle w:val="contenttext"/>
          <w:rFonts w:cs="B Zar" w:hint="cs"/>
          <w:color w:val="000000"/>
          <w:sz w:val="36"/>
          <w:szCs w:val="36"/>
          <w:rtl/>
        </w:rPr>
        <w:t xml:space="preserve"> عثمان بن عمیر،</w:t>
      </w:r>
      <w:hyperlink w:anchor="content_note_214_4" w:tooltip=" [4] . همان. " w:history="1">
        <w:r>
          <w:rPr>
            <w:rStyle w:val="Hyperlink"/>
            <w:rFonts w:cs="B Zar" w:hint="cs"/>
            <w:sz w:val="36"/>
            <w:szCs w:val="36"/>
            <w:rtl/>
          </w:rPr>
          <w:t>(4)</w:t>
        </w:r>
      </w:hyperlink>
      <w:r>
        <w:rPr>
          <w:rStyle w:val="contenttext"/>
          <w:rFonts w:cs="B Zar" w:hint="cs"/>
          <w:color w:val="000000"/>
          <w:sz w:val="36"/>
          <w:szCs w:val="36"/>
          <w:rtl/>
        </w:rPr>
        <w:t xml:space="preserve"> عبداللّه بن شبرمه، مسعر بن کدّام، حجاج بن دینار، محمد بن عبدالرحمان.</w:t>
      </w:r>
      <w:hyperlink w:anchor="content_note_214_5" w:tooltip=" [5] . همان؛ قیام و شهادت زید بن علی، ص 168. " w:history="1">
        <w:r>
          <w:rPr>
            <w:rStyle w:val="Hyperlink"/>
            <w:rFonts w:cs="B Zar" w:hint="cs"/>
            <w:sz w:val="36"/>
            <w:szCs w:val="36"/>
            <w:rtl/>
          </w:rPr>
          <w:t>(5)</w:t>
        </w:r>
      </w:hyperlink>
    </w:p>
    <w:p w:rsidR="00000000" w:rsidRDefault="00727FF4">
      <w:pPr>
        <w:pStyle w:val="contentparagraph"/>
        <w:bidi/>
        <w:jc w:val="both"/>
        <w:divId w:val="589512417"/>
        <w:rPr>
          <w:rFonts w:cs="B Zar" w:hint="cs"/>
          <w:color w:val="000000"/>
          <w:sz w:val="36"/>
          <w:szCs w:val="36"/>
          <w:rtl/>
        </w:rPr>
      </w:pPr>
      <w:r>
        <w:rPr>
          <w:rStyle w:val="contenttext"/>
          <w:rFonts w:cs="B Zar" w:hint="cs"/>
          <w:color w:val="000000"/>
          <w:sz w:val="36"/>
          <w:szCs w:val="36"/>
          <w:rtl/>
        </w:rPr>
        <w:t>برخی نویسندگان قیام زید را ساخته و پرداخته عباسیان دانسته اند و گفته اند: «کارگردان این ماجرا بنی عباس بودند»،</w:t>
      </w:r>
      <w:hyperlink w:anchor="content_note_214_6" w:tooltip=" [6] . عبدالحکیم جندی، امام صادق علیه السلام، ص 174. "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ولی این سخن نادرست است؛ زیرا به تصریح مدارک، داعیان عباسی همچون _بکیر بن ماهان_، به دستور محمد بن علی عباسی که شکست قیام را پیش بینی می کرد، پیروان خود را از شرکت در قیام زید باز می داشتند.</w:t>
      </w:r>
      <w:hyperlink w:anchor="content_note_214_7" w:tooltip=" [7] . اخبار الدوله العباسیه، صص 200 و 242؛ حسین عطون، الدعوه العباسیه مبادی و اسالیب، بیروت، دارالجیل، ص 99. " w:history="1">
        <w:r>
          <w:rPr>
            <w:rStyle w:val="Hyperlink"/>
            <w:rFonts w:cs="B Zar" w:hint="cs"/>
            <w:sz w:val="36"/>
            <w:szCs w:val="36"/>
            <w:rtl/>
          </w:rPr>
          <w:t>(7)</w:t>
        </w:r>
      </w:hyperlink>
    </w:p>
    <w:p w:rsidR="00000000" w:rsidRDefault="00727FF4">
      <w:pPr>
        <w:pStyle w:val="contentparagraph"/>
        <w:bidi/>
        <w:jc w:val="both"/>
        <w:divId w:val="589512417"/>
        <w:rPr>
          <w:rFonts w:cs="B Zar" w:hint="cs"/>
          <w:color w:val="000000"/>
          <w:sz w:val="36"/>
          <w:szCs w:val="36"/>
          <w:rtl/>
        </w:rPr>
      </w:pPr>
      <w:r>
        <w:rPr>
          <w:rStyle w:val="contenttext"/>
          <w:rFonts w:ascii="Cambria" w:hAnsi="Cambria" w:cs="Cambria" w:hint="cs"/>
          <w:color w:val="000000"/>
          <w:sz w:val="36"/>
          <w:szCs w:val="36"/>
          <w:rtl/>
        </w:rPr>
        <w:t> </w:t>
      </w:r>
    </w:p>
    <w:p w:rsidR="00000000" w:rsidRDefault="00727FF4">
      <w:pPr>
        <w:pStyle w:val="contentparagraph"/>
        <w:bidi/>
        <w:jc w:val="both"/>
        <w:divId w:val="589512417"/>
        <w:rPr>
          <w:rFonts w:cs="B Zar" w:hint="cs"/>
          <w:color w:val="000000"/>
          <w:sz w:val="36"/>
          <w:szCs w:val="36"/>
          <w:rtl/>
        </w:rPr>
      </w:pPr>
      <w:r>
        <w:rPr>
          <w:rStyle w:val="contenttext"/>
          <w:rFonts w:cs="B Zar" w:hint="cs"/>
          <w:color w:val="000000"/>
          <w:sz w:val="36"/>
          <w:szCs w:val="36"/>
          <w:rtl/>
        </w:rPr>
        <w:t>ص:214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727FF4">
      <w:pPr>
        <w:bidi/>
        <w:jc w:val="both"/>
        <w:divId w:val="1496263152"/>
        <w:rPr>
          <w:rFonts w:eastAsia="Times New Roman" w:cs="B Zar" w:hint="cs"/>
          <w:color w:val="000000"/>
          <w:sz w:val="36"/>
          <w:szCs w:val="36"/>
          <w:rtl/>
        </w:rPr>
      </w:pPr>
      <w:r>
        <w:rPr>
          <w:rFonts w:eastAsia="Times New Roman" w:cs="B Zar" w:hint="cs"/>
          <w:color w:val="000000"/>
          <w:sz w:val="36"/>
          <w:szCs w:val="36"/>
          <w:rtl/>
        </w:rPr>
        <w:t xml:space="preserve">1- [1] . مقاتل الطالبیین، ص 141. </w:t>
      </w:r>
    </w:p>
    <w:p w:rsidR="00000000" w:rsidRDefault="00727FF4">
      <w:pPr>
        <w:bidi/>
        <w:jc w:val="both"/>
        <w:divId w:val="1875729167"/>
        <w:rPr>
          <w:rFonts w:eastAsia="Times New Roman" w:cs="B Zar" w:hint="cs"/>
          <w:color w:val="000000"/>
          <w:sz w:val="36"/>
          <w:szCs w:val="36"/>
          <w:rtl/>
        </w:rPr>
      </w:pPr>
      <w:r>
        <w:rPr>
          <w:rFonts w:eastAsia="Times New Roman" w:cs="B Zar" w:hint="cs"/>
          <w:color w:val="000000"/>
          <w:sz w:val="36"/>
          <w:szCs w:val="36"/>
          <w:rtl/>
        </w:rPr>
        <w:t xml:space="preserve">2- [2] . همان، ص 142. </w:t>
      </w:r>
    </w:p>
    <w:p w:rsidR="00000000" w:rsidRDefault="00727FF4">
      <w:pPr>
        <w:bidi/>
        <w:jc w:val="both"/>
        <w:divId w:val="1718045677"/>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bidi/>
        <w:jc w:val="both"/>
        <w:divId w:val="1587231703"/>
        <w:rPr>
          <w:rFonts w:eastAsia="Times New Roman" w:cs="B Zar" w:hint="cs"/>
          <w:color w:val="000000"/>
          <w:sz w:val="36"/>
          <w:szCs w:val="36"/>
          <w:rtl/>
        </w:rPr>
      </w:pPr>
      <w:r>
        <w:rPr>
          <w:rFonts w:eastAsia="Times New Roman" w:cs="B Zar" w:hint="cs"/>
          <w:color w:val="000000"/>
          <w:sz w:val="36"/>
          <w:szCs w:val="36"/>
          <w:rtl/>
        </w:rPr>
        <w:t xml:space="preserve">4- [4] . همان. </w:t>
      </w:r>
    </w:p>
    <w:p w:rsidR="00000000" w:rsidRDefault="00727FF4">
      <w:pPr>
        <w:bidi/>
        <w:jc w:val="both"/>
        <w:divId w:val="801267618"/>
        <w:rPr>
          <w:rFonts w:eastAsia="Times New Roman" w:cs="B Zar" w:hint="cs"/>
          <w:color w:val="000000"/>
          <w:sz w:val="36"/>
          <w:szCs w:val="36"/>
          <w:rtl/>
        </w:rPr>
      </w:pPr>
      <w:r>
        <w:rPr>
          <w:rFonts w:eastAsia="Times New Roman" w:cs="B Zar" w:hint="cs"/>
          <w:color w:val="000000"/>
          <w:sz w:val="36"/>
          <w:szCs w:val="36"/>
          <w:rtl/>
        </w:rPr>
        <w:t>5- [5] . همان؛ قیام و شهادت ز</w:t>
      </w:r>
      <w:r>
        <w:rPr>
          <w:rFonts w:eastAsia="Times New Roman" w:cs="B Zar" w:hint="cs"/>
          <w:color w:val="000000"/>
          <w:sz w:val="36"/>
          <w:szCs w:val="36"/>
          <w:rtl/>
        </w:rPr>
        <w:t xml:space="preserve">ید بن علی، ص 168. </w:t>
      </w:r>
    </w:p>
    <w:p w:rsidR="00000000" w:rsidRDefault="00727FF4">
      <w:pPr>
        <w:bidi/>
        <w:jc w:val="both"/>
        <w:divId w:val="1790200634"/>
        <w:rPr>
          <w:rFonts w:eastAsia="Times New Roman" w:cs="B Zar" w:hint="cs"/>
          <w:color w:val="000000"/>
          <w:sz w:val="36"/>
          <w:szCs w:val="36"/>
          <w:rtl/>
        </w:rPr>
      </w:pPr>
      <w:r>
        <w:rPr>
          <w:rFonts w:eastAsia="Times New Roman" w:cs="B Zar" w:hint="cs"/>
          <w:color w:val="000000"/>
          <w:sz w:val="36"/>
          <w:szCs w:val="36"/>
          <w:rtl/>
        </w:rPr>
        <w:t xml:space="preserve">6- [6] . عبدالحکیم جندی، امام صادق علیه السلام، ص 174. </w:t>
      </w:r>
    </w:p>
    <w:p w:rsidR="00000000" w:rsidRDefault="00727FF4">
      <w:pPr>
        <w:bidi/>
        <w:jc w:val="both"/>
        <w:divId w:val="434324924"/>
        <w:rPr>
          <w:rFonts w:eastAsia="Times New Roman" w:cs="B Zar" w:hint="cs"/>
          <w:color w:val="000000"/>
          <w:sz w:val="36"/>
          <w:szCs w:val="36"/>
          <w:rtl/>
        </w:rPr>
      </w:pPr>
      <w:r>
        <w:rPr>
          <w:rFonts w:eastAsia="Times New Roman" w:cs="B Zar" w:hint="cs"/>
          <w:color w:val="000000"/>
          <w:sz w:val="36"/>
          <w:szCs w:val="36"/>
          <w:rtl/>
        </w:rPr>
        <w:t xml:space="preserve">7- [7] . اخبار الدوله العباسیه، صص 200 و 242؛ حسین عطون، الدعوه العباسیه مبادی و اسالیب، بیروت، دارالجیل، ص 99. </w:t>
      </w:r>
    </w:p>
    <w:p w:rsidR="00000000" w:rsidRDefault="00727FF4">
      <w:pPr>
        <w:pStyle w:val="Heading3"/>
        <w:shd w:val="clear" w:color="auto" w:fill="FFFFFF"/>
        <w:bidi/>
        <w:jc w:val="both"/>
        <w:divId w:val="277026992"/>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سیره سیاسی امام صادق علیه السلام در دوره انتقال خلافت</w:t>
      </w:r>
    </w:p>
    <w:p w:rsidR="00000000" w:rsidRDefault="00727FF4">
      <w:pPr>
        <w:pStyle w:val="Heading4"/>
        <w:shd w:val="clear" w:color="auto" w:fill="FFFFFF"/>
        <w:bidi/>
        <w:jc w:val="both"/>
        <w:divId w:val="120929493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27FF4">
      <w:pPr>
        <w:pStyle w:val="contentparagraph"/>
        <w:bidi/>
        <w:jc w:val="both"/>
        <w:divId w:val="1209294933"/>
        <w:rPr>
          <w:rFonts w:cs="B Zar" w:hint="cs"/>
          <w:color w:val="000000"/>
          <w:sz w:val="36"/>
          <w:szCs w:val="36"/>
          <w:rtl/>
        </w:rPr>
      </w:pPr>
      <w:r>
        <w:rPr>
          <w:rStyle w:val="contenttext"/>
          <w:rFonts w:cs="B Zar" w:hint="cs"/>
          <w:color w:val="000000"/>
          <w:sz w:val="36"/>
          <w:szCs w:val="36"/>
          <w:rtl/>
        </w:rPr>
        <w:t>یکی از رویدادهای سیاسی بسیار مهم دوران امام صادق علیه السلام که عصر او را از دوران دیگر ائمه علیهم السلام متمایز می سازد، انتقال خلافت بنی امیه به بنی عباس است. برای آگاهی بیشتر از سیره امام صادق علیه السلام نخست شخصیت _ابوسلمه، ابومسلم_، داعیان عباسی و شی</w:t>
      </w:r>
      <w:r>
        <w:rPr>
          <w:rStyle w:val="contenttext"/>
          <w:rFonts w:cs="B Zar" w:hint="cs"/>
          <w:color w:val="000000"/>
          <w:sz w:val="36"/>
          <w:szCs w:val="36"/>
          <w:rtl/>
        </w:rPr>
        <w:t>وه دعوت عباسیان را توضیح داده ایم تا بتوان تحلیل بهتری از اقدامات امام در این دوره به دست داد.</w:t>
      </w:r>
    </w:p>
    <w:p w:rsidR="00000000" w:rsidRDefault="00727FF4">
      <w:pPr>
        <w:pStyle w:val="Heading4"/>
        <w:shd w:val="clear" w:color="auto" w:fill="FFFFFF"/>
        <w:bidi/>
        <w:jc w:val="both"/>
        <w:divId w:val="798646589"/>
        <w:rPr>
          <w:rFonts w:eastAsia="Times New Roman" w:cs="B Titr" w:hint="cs"/>
          <w:b w:val="0"/>
          <w:bCs w:val="0"/>
          <w:color w:val="0080C0"/>
          <w:sz w:val="29"/>
          <w:szCs w:val="29"/>
          <w:rtl/>
        </w:rPr>
      </w:pPr>
      <w:r>
        <w:rPr>
          <w:rFonts w:eastAsia="Times New Roman" w:cs="B Titr" w:hint="cs"/>
          <w:b w:val="0"/>
          <w:bCs w:val="0"/>
          <w:color w:val="0080C0"/>
          <w:sz w:val="29"/>
          <w:szCs w:val="29"/>
          <w:rtl/>
        </w:rPr>
        <w:t>1. داعیان عباسی</w:t>
      </w:r>
    </w:p>
    <w:p w:rsidR="00000000" w:rsidRDefault="00727FF4">
      <w:pPr>
        <w:pStyle w:val="contentparagraph"/>
        <w:bidi/>
        <w:jc w:val="both"/>
        <w:divId w:val="798646589"/>
        <w:rPr>
          <w:rFonts w:cs="B Zar" w:hint="cs"/>
          <w:color w:val="000000"/>
          <w:sz w:val="36"/>
          <w:szCs w:val="36"/>
          <w:rtl/>
        </w:rPr>
      </w:pPr>
      <w:r>
        <w:rPr>
          <w:rStyle w:val="contenttext"/>
          <w:rFonts w:cs="B Zar" w:hint="cs"/>
          <w:color w:val="000000"/>
          <w:sz w:val="36"/>
          <w:szCs w:val="36"/>
          <w:rtl/>
        </w:rPr>
        <w:t xml:space="preserve">دعوت عباسیان سال ها به طول انجامید و فراهم کردن زمینه های قیام آنان نزدیک به سی سال طول کشید. در این مدت، چند تن رهبری قیام ها را بر عهده داشتند </w:t>
      </w:r>
      <w:r>
        <w:rPr>
          <w:rStyle w:val="contenttext"/>
          <w:rFonts w:cs="B Zar" w:hint="cs"/>
          <w:color w:val="000000"/>
          <w:sz w:val="36"/>
          <w:szCs w:val="36"/>
          <w:rtl/>
        </w:rPr>
        <w:t>که در شام بودند و از آنجا دعوت را در عراق و خراسان هدایت می کردند.</w:t>
      </w:r>
    </w:p>
    <w:p w:rsidR="00000000" w:rsidRDefault="00727FF4">
      <w:pPr>
        <w:pStyle w:val="contentparagraph"/>
        <w:bidi/>
        <w:jc w:val="both"/>
        <w:divId w:val="798646589"/>
        <w:rPr>
          <w:rFonts w:cs="B Zar" w:hint="cs"/>
          <w:color w:val="000000"/>
          <w:sz w:val="36"/>
          <w:szCs w:val="36"/>
          <w:rtl/>
        </w:rPr>
      </w:pPr>
      <w:r>
        <w:rPr>
          <w:rStyle w:val="contenttext"/>
          <w:rFonts w:cs="B Zar" w:hint="cs"/>
          <w:color w:val="000000"/>
          <w:sz w:val="36"/>
          <w:szCs w:val="36"/>
          <w:rtl/>
        </w:rPr>
        <w:t>الف) محمد بن علی بن عبداللّه بن عباس</w:t>
      </w:r>
    </w:p>
    <w:p w:rsidR="00000000" w:rsidRDefault="00727FF4">
      <w:pPr>
        <w:pStyle w:val="contentparagraph"/>
        <w:bidi/>
        <w:jc w:val="both"/>
        <w:divId w:val="798646589"/>
        <w:rPr>
          <w:rFonts w:cs="B Zar" w:hint="cs"/>
          <w:color w:val="000000"/>
          <w:sz w:val="36"/>
          <w:szCs w:val="36"/>
          <w:rtl/>
        </w:rPr>
      </w:pPr>
      <w:r>
        <w:rPr>
          <w:rStyle w:val="contenttext"/>
          <w:rFonts w:cs="B Zar" w:hint="cs"/>
          <w:color w:val="000000"/>
          <w:sz w:val="36"/>
          <w:szCs w:val="36"/>
          <w:rtl/>
        </w:rPr>
        <w:t>وی نخستین شخصی است که دعوت رسمی بنی عباس را آغاز کرد.</w:t>
      </w:r>
      <w:hyperlink w:anchor="content_note_215_1" w:tooltip=" [1] . المنتظم، ج 7، ص 244. " w:history="1">
        <w:r>
          <w:rPr>
            <w:rStyle w:val="Hyperlink"/>
            <w:rFonts w:cs="B Zar" w:hint="cs"/>
            <w:sz w:val="36"/>
            <w:szCs w:val="36"/>
            <w:rtl/>
          </w:rPr>
          <w:t>(1)</w:t>
        </w:r>
      </w:hyperlink>
      <w:r>
        <w:rPr>
          <w:rStyle w:val="contenttext"/>
          <w:rFonts w:cs="B Zar" w:hint="cs"/>
          <w:color w:val="000000"/>
          <w:sz w:val="36"/>
          <w:szCs w:val="36"/>
          <w:rtl/>
        </w:rPr>
        <w:t xml:space="preserve"> عباسیان برای پیوند د</w:t>
      </w:r>
      <w:r>
        <w:rPr>
          <w:rStyle w:val="contenttext"/>
          <w:rFonts w:cs="B Zar" w:hint="cs"/>
          <w:color w:val="000000"/>
          <w:sz w:val="36"/>
          <w:szCs w:val="36"/>
          <w:rtl/>
        </w:rPr>
        <w:t>ادن قیام خود به رسول خدا صلی الله علیه و آله و اهل بیت او، مدت ها چنین وانمود می کردند که از طریق _ابوهاشم عبداللّه بن محمد بن حنفیّه_ که</w:t>
      </w:r>
    </w:p>
    <w:p w:rsidR="00000000" w:rsidRDefault="00727FF4">
      <w:pPr>
        <w:pStyle w:val="contentparagraph"/>
        <w:bidi/>
        <w:jc w:val="both"/>
        <w:divId w:val="798646589"/>
        <w:rPr>
          <w:rFonts w:cs="B Zar" w:hint="cs"/>
          <w:color w:val="000000"/>
          <w:sz w:val="36"/>
          <w:szCs w:val="36"/>
          <w:rtl/>
        </w:rPr>
      </w:pPr>
      <w:r>
        <w:rPr>
          <w:rStyle w:val="contenttext"/>
          <w:rFonts w:cs="B Zar" w:hint="cs"/>
          <w:color w:val="000000"/>
          <w:sz w:val="36"/>
          <w:szCs w:val="36"/>
          <w:rtl/>
        </w:rPr>
        <w:t>ص:215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727FF4">
      <w:pPr>
        <w:bidi/>
        <w:jc w:val="both"/>
        <w:divId w:val="528614036"/>
        <w:rPr>
          <w:rFonts w:eastAsia="Times New Roman" w:cs="B Zar" w:hint="cs"/>
          <w:color w:val="000000"/>
          <w:sz w:val="36"/>
          <w:szCs w:val="36"/>
          <w:rtl/>
        </w:rPr>
      </w:pPr>
      <w:r>
        <w:rPr>
          <w:rFonts w:eastAsia="Times New Roman" w:cs="B Zar" w:hint="cs"/>
          <w:color w:val="000000"/>
          <w:sz w:val="36"/>
          <w:szCs w:val="36"/>
          <w:rtl/>
        </w:rPr>
        <w:t xml:space="preserve">1- [1] . المنتظم، ج 7، ص 244. </w:t>
      </w:r>
    </w:p>
    <w:p w:rsidR="00000000" w:rsidRDefault="00727FF4">
      <w:pPr>
        <w:pStyle w:val="contentparagraph"/>
        <w:bidi/>
        <w:jc w:val="both"/>
        <w:divId w:val="2008556522"/>
        <w:rPr>
          <w:rFonts w:cs="B Zar" w:hint="cs"/>
          <w:color w:val="000000"/>
          <w:sz w:val="36"/>
          <w:szCs w:val="36"/>
          <w:rtl/>
        </w:rPr>
      </w:pPr>
      <w:r>
        <w:rPr>
          <w:rStyle w:val="contenttext"/>
          <w:rFonts w:cs="B Zar" w:hint="cs"/>
          <w:color w:val="000000"/>
          <w:sz w:val="36"/>
          <w:szCs w:val="36"/>
          <w:rtl/>
        </w:rPr>
        <w:t>از فرقه کیسانیّه بود، امامت را به ارث برده ان</w:t>
      </w:r>
      <w:r>
        <w:rPr>
          <w:rStyle w:val="contenttext"/>
          <w:rFonts w:cs="B Zar" w:hint="cs"/>
          <w:color w:val="000000"/>
          <w:sz w:val="36"/>
          <w:szCs w:val="36"/>
          <w:rtl/>
        </w:rPr>
        <w:t>د؛ زیرا او در سال 98 ه . ق به دیدن _سلیمان بن عبدالملک __ خلیفه عباسی _ رفته و سلیمان که او را دشمن جدی خود می دانست، مسموم کرد. ابوهاشم چون از مسمومیت خود خبر یافت، علی را به جانشینی خویش برگزید.</w:t>
      </w:r>
      <w:hyperlink w:anchor="content_note_216_1" w:tooltip=" [1] . مسعودی، التنبیه و الاشراف، ترجمه: ابوالقاسم پاینده، تهران، انتشارات علمی و فرهنگی، صص 319 و  320؛ مقاتل الطالبیین، ص 123؛ طبری، ج 6 ، ص 562؛ الکامل، ج 4، ص 159؛ البدایه و النهایه، ج 9، ص 213 و ذهبی حوادث صص 121 _ 140، ص 223.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بدین ترتیب، عباسیان امامت را از علویان به ارث بردند. بنی عباس در همین راستا، احادیثی از رسول خدا صلی الله علیه و آله جعل نمودند. حسن ابراهیم حسن در تحلیل علت گرایش ابوهاشم به بنی عباس و عدول او از علویان معتقد است، عباسیان در سال های پایانی سده اول هجری، ن</w:t>
      </w:r>
      <w:r>
        <w:rPr>
          <w:rStyle w:val="contenttext"/>
          <w:rFonts w:cs="B Zar" w:hint="cs"/>
          <w:color w:val="000000"/>
          <w:sz w:val="36"/>
          <w:szCs w:val="36"/>
          <w:rtl/>
        </w:rPr>
        <w:t>شاط و فعالیت سیاسی بیشتری داشتند. همچنین ابوهاشم، از فرقه کیسانیه بود و آنان با شیعیان علوی اختلاف نظر داشتند.</w:t>
      </w:r>
      <w:hyperlink w:anchor="content_note_216_2" w:tooltip=" [2] . تاریخ الاسلام، ج 2، ص 10. " w:history="1">
        <w:r>
          <w:rPr>
            <w:rStyle w:val="Hyperlink"/>
            <w:rFonts w:cs="B Zar" w:hint="cs"/>
            <w:sz w:val="36"/>
            <w:szCs w:val="36"/>
            <w:rtl/>
          </w:rPr>
          <w:t>(2)</w:t>
        </w:r>
      </w:hyperlink>
    </w:p>
    <w:p w:rsidR="00000000" w:rsidRDefault="00727FF4">
      <w:pPr>
        <w:pStyle w:val="contentparagraph"/>
        <w:bidi/>
        <w:jc w:val="both"/>
        <w:divId w:val="2008556522"/>
        <w:rPr>
          <w:rFonts w:cs="B Zar" w:hint="cs"/>
          <w:color w:val="000000"/>
          <w:sz w:val="36"/>
          <w:szCs w:val="36"/>
          <w:rtl/>
        </w:rPr>
      </w:pPr>
      <w:r>
        <w:rPr>
          <w:rStyle w:val="contenttext"/>
          <w:rFonts w:cs="B Zar" w:hint="cs"/>
          <w:color w:val="000000"/>
          <w:sz w:val="36"/>
          <w:szCs w:val="36"/>
          <w:rtl/>
        </w:rPr>
        <w:t>درباره ارتباط ائمه علیهم السلام با محمد بن علی بن عبداللّه عبا</w:t>
      </w:r>
      <w:r>
        <w:rPr>
          <w:rStyle w:val="contenttext"/>
          <w:rFonts w:cs="B Zar" w:hint="cs"/>
          <w:color w:val="000000"/>
          <w:sz w:val="36"/>
          <w:szCs w:val="36"/>
          <w:rtl/>
        </w:rPr>
        <w:t>سی، نص صریحی وجود ندارد، جز آنکه بلاذری در _انساب الاشراف_ می گوید:_ «قحطبه بن شبیب طایی _و _سلیمان بن کثیر بن امیّه خزاعی_ به کوفه رفتند، ولی نتوانستند امام</w:t>
      </w:r>
      <w:hyperlink w:anchor="content_note_216_3" w:tooltip=" [3] . در آن زمان محمد بن علی بن عبداللّه به امام مشهور شده بود. المنتظم، ج 7، ص 244. " w:history="1">
        <w:r>
          <w:rPr>
            <w:rStyle w:val="Hyperlink"/>
            <w:rFonts w:cs="B Zar" w:hint="cs"/>
            <w:sz w:val="36"/>
            <w:szCs w:val="36"/>
            <w:rtl/>
          </w:rPr>
          <w:t>(3)</w:t>
        </w:r>
      </w:hyperlink>
      <w:r>
        <w:rPr>
          <w:rStyle w:val="contenttext"/>
          <w:rFonts w:cs="B Zar" w:hint="cs"/>
          <w:color w:val="000000"/>
          <w:sz w:val="36"/>
          <w:szCs w:val="36"/>
          <w:rtl/>
        </w:rPr>
        <w:t xml:space="preserve"> را بشناسند. از همین رو، وارد مدینه شدند و در آنجا از محمد بن علی بن الحسین علیه السلام (امام باقر علیه السلام) سراغ امام را گرفتند و امام باقر در پاسخ فرمود: «او از ماست و در شام به سر می برد.» آن دو نیز به شام رفتند و</w:t>
      </w:r>
      <w:r>
        <w:rPr>
          <w:rStyle w:val="contenttext"/>
          <w:rFonts w:cs="B Zar" w:hint="cs"/>
          <w:color w:val="000000"/>
          <w:sz w:val="36"/>
          <w:szCs w:val="36"/>
          <w:rtl/>
        </w:rPr>
        <w:t xml:space="preserve"> با امام دیدار و گفت وگو کردند.</w:t>
      </w:r>
      <w:hyperlink w:anchor="content_note_216_4" w:tooltip=" [4] . انساب الاشراف، ج 3، ص 116. " w:history="1">
        <w:r>
          <w:rPr>
            <w:rStyle w:val="Hyperlink"/>
            <w:rFonts w:cs="B Zar" w:hint="cs"/>
            <w:sz w:val="36"/>
            <w:szCs w:val="36"/>
            <w:rtl/>
          </w:rPr>
          <w:t>(4)</w:t>
        </w:r>
      </w:hyperlink>
    </w:p>
    <w:p w:rsidR="00000000" w:rsidRDefault="00727FF4">
      <w:pPr>
        <w:pStyle w:val="contentparagraph"/>
        <w:bidi/>
        <w:jc w:val="both"/>
        <w:divId w:val="2008556522"/>
        <w:rPr>
          <w:rFonts w:cs="B Zar" w:hint="cs"/>
          <w:color w:val="000000"/>
          <w:sz w:val="36"/>
          <w:szCs w:val="36"/>
          <w:rtl/>
        </w:rPr>
      </w:pPr>
      <w:r>
        <w:rPr>
          <w:rStyle w:val="contenttext"/>
          <w:rFonts w:cs="B Zar" w:hint="cs"/>
          <w:color w:val="000000"/>
          <w:sz w:val="36"/>
          <w:szCs w:val="36"/>
          <w:rtl/>
        </w:rPr>
        <w:t>ص:216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727FF4">
      <w:pPr>
        <w:bidi/>
        <w:jc w:val="both"/>
        <w:divId w:val="1668442749"/>
        <w:rPr>
          <w:rFonts w:eastAsia="Times New Roman" w:cs="B Zar" w:hint="cs"/>
          <w:color w:val="000000"/>
          <w:sz w:val="36"/>
          <w:szCs w:val="36"/>
          <w:rtl/>
        </w:rPr>
      </w:pPr>
      <w:r>
        <w:rPr>
          <w:rFonts w:eastAsia="Times New Roman" w:cs="B Zar" w:hint="cs"/>
          <w:color w:val="000000"/>
          <w:sz w:val="36"/>
          <w:szCs w:val="36"/>
          <w:rtl/>
        </w:rPr>
        <w:t>1- [1] . مسعودی، التنبیه و الاشراف، ترجمه: ابوالقاسم پاینده، تهران، انتشارات علمی و فرهنگی، صص 319</w:t>
      </w:r>
      <w:r>
        <w:rPr>
          <w:rFonts w:eastAsia="Times New Roman" w:cs="B Zar" w:hint="cs"/>
          <w:color w:val="000000"/>
          <w:sz w:val="36"/>
          <w:szCs w:val="36"/>
          <w:rtl/>
        </w:rPr>
        <w:t xml:space="preserve"> و</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320</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مقاتل</w:t>
      </w:r>
      <w:r>
        <w:rPr>
          <w:rFonts w:eastAsia="Times New Roman" w:cs="B Zar" w:hint="cs"/>
          <w:color w:val="000000"/>
          <w:sz w:val="36"/>
          <w:szCs w:val="36"/>
          <w:rtl/>
        </w:rPr>
        <w:t xml:space="preserve"> </w:t>
      </w:r>
      <w:r>
        <w:rPr>
          <w:rFonts w:eastAsia="Times New Roman" w:cs="B Zar" w:hint="cs"/>
          <w:color w:val="000000"/>
          <w:sz w:val="36"/>
          <w:szCs w:val="36"/>
          <w:rtl/>
        </w:rPr>
        <w:t>الطالبیین،</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123</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طبری،</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6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562</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الکامل،</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4</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159</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البدایه</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النهایه،</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9</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213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ذهبی</w:t>
      </w:r>
      <w:r>
        <w:rPr>
          <w:rFonts w:eastAsia="Times New Roman" w:cs="B Zar" w:hint="cs"/>
          <w:color w:val="000000"/>
          <w:sz w:val="36"/>
          <w:szCs w:val="36"/>
          <w:rtl/>
        </w:rPr>
        <w:t xml:space="preserve"> </w:t>
      </w:r>
      <w:r>
        <w:rPr>
          <w:rFonts w:eastAsia="Times New Roman" w:cs="B Zar" w:hint="cs"/>
          <w:color w:val="000000"/>
          <w:sz w:val="36"/>
          <w:szCs w:val="36"/>
          <w:rtl/>
        </w:rPr>
        <w:t>حوادث</w:t>
      </w:r>
      <w:r>
        <w:rPr>
          <w:rFonts w:eastAsia="Times New Roman" w:cs="B Zar" w:hint="cs"/>
          <w:color w:val="000000"/>
          <w:sz w:val="36"/>
          <w:szCs w:val="36"/>
          <w:rtl/>
        </w:rPr>
        <w:t xml:space="preserve"> </w:t>
      </w:r>
      <w:r>
        <w:rPr>
          <w:rFonts w:eastAsia="Times New Roman" w:cs="B Zar" w:hint="cs"/>
          <w:color w:val="000000"/>
          <w:sz w:val="36"/>
          <w:szCs w:val="36"/>
          <w:rtl/>
        </w:rPr>
        <w:t>صص</w:t>
      </w:r>
      <w:r>
        <w:rPr>
          <w:rFonts w:eastAsia="Times New Roman" w:cs="B Zar" w:hint="cs"/>
          <w:color w:val="000000"/>
          <w:sz w:val="36"/>
          <w:szCs w:val="36"/>
          <w:rtl/>
        </w:rPr>
        <w:t xml:space="preserve"> 121 _ 140</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223. </w:t>
      </w:r>
    </w:p>
    <w:p w:rsidR="00000000" w:rsidRDefault="00727FF4">
      <w:pPr>
        <w:bidi/>
        <w:jc w:val="both"/>
        <w:divId w:val="1789009683"/>
        <w:rPr>
          <w:rFonts w:eastAsia="Times New Roman" w:cs="B Zar" w:hint="cs"/>
          <w:color w:val="000000"/>
          <w:sz w:val="36"/>
          <w:szCs w:val="36"/>
          <w:rtl/>
        </w:rPr>
      </w:pPr>
      <w:r>
        <w:rPr>
          <w:rFonts w:eastAsia="Times New Roman" w:cs="B Zar" w:hint="cs"/>
          <w:color w:val="000000"/>
          <w:sz w:val="36"/>
          <w:szCs w:val="36"/>
          <w:rtl/>
        </w:rPr>
        <w:t xml:space="preserve">2- [2] . تاریخ الاسلام، ج 2، ص 10. </w:t>
      </w:r>
    </w:p>
    <w:p w:rsidR="00000000" w:rsidRDefault="00727FF4">
      <w:pPr>
        <w:bidi/>
        <w:jc w:val="both"/>
        <w:divId w:val="999429970"/>
        <w:rPr>
          <w:rFonts w:eastAsia="Times New Roman" w:cs="B Zar" w:hint="cs"/>
          <w:color w:val="000000"/>
          <w:sz w:val="36"/>
          <w:szCs w:val="36"/>
          <w:rtl/>
        </w:rPr>
      </w:pPr>
      <w:r>
        <w:rPr>
          <w:rFonts w:eastAsia="Times New Roman" w:cs="B Zar" w:hint="cs"/>
          <w:color w:val="000000"/>
          <w:sz w:val="36"/>
          <w:szCs w:val="36"/>
          <w:rtl/>
        </w:rPr>
        <w:t xml:space="preserve">3- [3] . در آن زمان محمد بن علی بن عبداللّه به امام مشهور شده بود. المنتظم، ج 7، ص </w:t>
      </w:r>
      <w:r>
        <w:rPr>
          <w:rFonts w:eastAsia="Times New Roman" w:cs="B Zar" w:hint="cs"/>
          <w:color w:val="000000"/>
          <w:sz w:val="36"/>
          <w:szCs w:val="36"/>
          <w:rtl/>
        </w:rPr>
        <w:t xml:space="preserve">244. </w:t>
      </w:r>
    </w:p>
    <w:p w:rsidR="00000000" w:rsidRDefault="00727FF4">
      <w:pPr>
        <w:bidi/>
        <w:jc w:val="both"/>
        <w:divId w:val="907879429"/>
        <w:rPr>
          <w:rFonts w:eastAsia="Times New Roman" w:cs="B Zar" w:hint="cs"/>
          <w:color w:val="000000"/>
          <w:sz w:val="36"/>
          <w:szCs w:val="36"/>
          <w:rtl/>
        </w:rPr>
      </w:pPr>
      <w:r>
        <w:rPr>
          <w:rFonts w:eastAsia="Times New Roman" w:cs="B Zar" w:hint="cs"/>
          <w:color w:val="000000"/>
          <w:sz w:val="36"/>
          <w:szCs w:val="36"/>
          <w:rtl/>
        </w:rPr>
        <w:t xml:space="preserve">4- [4] . انساب الاشراف، ج 3، ص 116. </w:t>
      </w:r>
    </w:p>
    <w:p w:rsidR="00000000" w:rsidRDefault="00727FF4">
      <w:pPr>
        <w:pStyle w:val="contentparagraph"/>
        <w:bidi/>
        <w:jc w:val="both"/>
        <w:divId w:val="1545868966"/>
        <w:rPr>
          <w:rFonts w:cs="B Zar" w:hint="cs"/>
          <w:color w:val="000000"/>
          <w:sz w:val="36"/>
          <w:szCs w:val="36"/>
          <w:rtl/>
        </w:rPr>
      </w:pPr>
      <w:r>
        <w:rPr>
          <w:rStyle w:val="contenttext"/>
          <w:rFonts w:cs="B Zar" w:hint="cs"/>
          <w:color w:val="000000"/>
          <w:sz w:val="36"/>
          <w:szCs w:val="36"/>
          <w:rtl/>
        </w:rPr>
        <w:t xml:space="preserve">بلاذری در جای دیگر از ملاقات محمد بن علی عباسی با هشام _ خلیفه اموی _ یاد می کند و می گوید: «هشام چون از محمد پرسید برای چه کاری نزد او آمده است و او پاسخ داد حاجتی دارم. به وی گفت: «در انتظار دولتی که گمان دارید </w:t>
      </w:r>
      <w:r>
        <w:rPr>
          <w:rStyle w:val="contenttext"/>
          <w:rFonts w:cs="B Zar" w:hint="cs"/>
          <w:color w:val="000000"/>
          <w:sz w:val="36"/>
          <w:szCs w:val="36"/>
          <w:rtl/>
        </w:rPr>
        <w:t>برپا می شود و احادیثی در آن مورد روایت می کنید، باقی بمان».</w:t>
      </w:r>
      <w:hyperlink w:anchor="content_note_217_1" w:tooltip=" [1] . همان، ص 84 . " w:history="1">
        <w:r>
          <w:rPr>
            <w:rStyle w:val="Hyperlink"/>
            <w:rFonts w:cs="B Zar" w:hint="cs"/>
            <w:sz w:val="36"/>
            <w:szCs w:val="36"/>
            <w:rtl/>
          </w:rPr>
          <w:t>(1)</w:t>
        </w:r>
      </w:hyperlink>
    </w:p>
    <w:p w:rsidR="00000000" w:rsidRDefault="00727FF4">
      <w:pPr>
        <w:pStyle w:val="contentparagraph"/>
        <w:bidi/>
        <w:jc w:val="both"/>
        <w:divId w:val="1545868966"/>
        <w:rPr>
          <w:rFonts w:cs="B Zar" w:hint="cs"/>
          <w:color w:val="000000"/>
          <w:sz w:val="36"/>
          <w:szCs w:val="36"/>
          <w:rtl/>
        </w:rPr>
      </w:pPr>
      <w:r>
        <w:rPr>
          <w:rStyle w:val="contenttext"/>
          <w:rFonts w:cs="B Zar" w:hint="cs"/>
          <w:color w:val="000000"/>
          <w:sz w:val="36"/>
          <w:szCs w:val="36"/>
          <w:rtl/>
        </w:rPr>
        <w:t>ب) ابراهیم بن محمد بن علی بن عبداللّه بن عباس</w:t>
      </w:r>
    </w:p>
    <w:p w:rsidR="00000000" w:rsidRDefault="00727FF4">
      <w:pPr>
        <w:pStyle w:val="contentparagraph"/>
        <w:bidi/>
        <w:jc w:val="both"/>
        <w:divId w:val="1545868966"/>
        <w:rPr>
          <w:rFonts w:cs="B Zar" w:hint="cs"/>
          <w:color w:val="000000"/>
          <w:sz w:val="36"/>
          <w:szCs w:val="36"/>
          <w:rtl/>
        </w:rPr>
      </w:pPr>
      <w:r>
        <w:rPr>
          <w:rStyle w:val="contenttext"/>
          <w:rFonts w:cs="B Zar" w:hint="cs"/>
          <w:color w:val="000000"/>
          <w:sz w:val="36"/>
          <w:szCs w:val="36"/>
          <w:rtl/>
        </w:rPr>
        <w:t>محمد بن علی عباس در سال 125 ه . ق درگذشت و رهبری قیام را به فرزندش ابراهیم سپرد.</w:t>
      </w:r>
      <w:hyperlink w:anchor="content_note_217_2" w:tooltip=" [2] . المنتظم، ج 7، ص 289. " w:history="1">
        <w:r>
          <w:rPr>
            <w:rStyle w:val="Hyperlink"/>
            <w:rFonts w:cs="B Zar" w:hint="cs"/>
            <w:sz w:val="36"/>
            <w:szCs w:val="36"/>
            <w:rtl/>
          </w:rPr>
          <w:t>(2)</w:t>
        </w:r>
      </w:hyperlink>
      <w:r>
        <w:rPr>
          <w:rStyle w:val="contenttext"/>
          <w:rFonts w:cs="B Zar" w:hint="cs"/>
          <w:color w:val="000000"/>
          <w:sz w:val="36"/>
          <w:szCs w:val="36"/>
          <w:rtl/>
        </w:rPr>
        <w:t xml:space="preserve"> در آن زمان، نهضت عباسی در خراسان موفقیت هایی به دست آورده بود. وی ابومسلم را به خراسان فرستاد تا نهضت را در آن دیار ادامه دهد.</w:t>
      </w:r>
      <w:hyperlink w:anchor="content_note_217_3" w:tooltip=" [3] . همان. " w:history="1">
        <w:r>
          <w:rPr>
            <w:rStyle w:val="Hyperlink"/>
            <w:rFonts w:cs="B Zar" w:hint="cs"/>
            <w:sz w:val="36"/>
            <w:szCs w:val="36"/>
            <w:rtl/>
          </w:rPr>
          <w:t>(3)</w:t>
        </w:r>
      </w:hyperlink>
      <w:r>
        <w:rPr>
          <w:rStyle w:val="contenttext"/>
          <w:rFonts w:cs="B Zar" w:hint="cs"/>
          <w:color w:val="000000"/>
          <w:sz w:val="36"/>
          <w:szCs w:val="36"/>
          <w:rtl/>
        </w:rPr>
        <w:t xml:space="preserve"> پیروان خراسانی وی، از طریق نامه با ابراهیم در ارتباط بودند و بسیاری نیز به دیدار او می آمدند.</w:t>
      </w:r>
      <w:hyperlink w:anchor="content_note_217_4" w:tooltip=" [4] . همان. " w:history="1">
        <w:r>
          <w:rPr>
            <w:rStyle w:val="Hyperlink"/>
            <w:rFonts w:cs="B Zar" w:hint="cs"/>
            <w:sz w:val="36"/>
            <w:szCs w:val="36"/>
            <w:rtl/>
          </w:rPr>
          <w:t>(4)</w:t>
        </w:r>
      </w:hyperlink>
    </w:p>
    <w:p w:rsidR="00000000" w:rsidRDefault="00727FF4">
      <w:pPr>
        <w:pStyle w:val="contentparagraph"/>
        <w:bidi/>
        <w:jc w:val="both"/>
        <w:divId w:val="1545868966"/>
        <w:rPr>
          <w:rFonts w:cs="B Zar" w:hint="cs"/>
          <w:color w:val="000000"/>
          <w:sz w:val="36"/>
          <w:szCs w:val="36"/>
          <w:rtl/>
        </w:rPr>
      </w:pPr>
      <w:r>
        <w:rPr>
          <w:rStyle w:val="contenttext"/>
          <w:rFonts w:cs="B Zar" w:hint="cs"/>
          <w:color w:val="000000"/>
          <w:sz w:val="36"/>
          <w:szCs w:val="36"/>
          <w:rtl/>
        </w:rPr>
        <w:t>_سلیمان بن کثیر، لاهزبن قریظه و قحطبه بن شبیب_ در سال 127 ه . ق، در مکه با ابراهیم دید</w:t>
      </w:r>
      <w:r>
        <w:rPr>
          <w:rStyle w:val="contenttext"/>
          <w:rFonts w:cs="B Zar" w:hint="cs"/>
          <w:color w:val="000000"/>
          <w:sz w:val="36"/>
          <w:szCs w:val="36"/>
          <w:rtl/>
        </w:rPr>
        <w:t>ار کردند، و 20 هزار دینار، دویست هزار درهم و اموال بسیار دیگری در اختیار او نهادند.</w:t>
      </w:r>
      <w:hyperlink w:anchor="content_note_217_5" w:tooltip=" [5] . همان، ج 7، ص 262. " w:history="1">
        <w:r>
          <w:rPr>
            <w:rStyle w:val="Hyperlink"/>
            <w:rFonts w:cs="B Zar" w:hint="cs"/>
            <w:sz w:val="36"/>
            <w:szCs w:val="36"/>
            <w:rtl/>
          </w:rPr>
          <w:t>(5)</w:t>
        </w:r>
      </w:hyperlink>
      <w:r>
        <w:rPr>
          <w:rStyle w:val="contenttext"/>
          <w:rFonts w:cs="B Zar" w:hint="cs"/>
          <w:color w:val="000000"/>
          <w:sz w:val="36"/>
          <w:szCs w:val="36"/>
          <w:rtl/>
        </w:rPr>
        <w:t xml:space="preserve"> ابراهیم در محرّم سال 132 ه . ق، توسط مروان دستگیر و در صفر همان سال به قتل رسید.</w:t>
      </w:r>
      <w:hyperlink w:anchor="content_note_217_6" w:tooltip=" [6] . طبری، ج 7، ص 435؛ البدایه و النهایه، ج 10، ص 40 و وفیات الاعیان، ج 3، ص 147. " w:history="1">
        <w:r>
          <w:rPr>
            <w:rStyle w:val="Hyperlink"/>
            <w:rFonts w:cs="B Zar" w:hint="cs"/>
            <w:sz w:val="36"/>
            <w:szCs w:val="36"/>
            <w:rtl/>
          </w:rPr>
          <w:t>(6)</w:t>
        </w:r>
      </w:hyperlink>
      <w:r>
        <w:rPr>
          <w:rStyle w:val="contenttext"/>
          <w:rFonts w:cs="B Zar" w:hint="cs"/>
          <w:color w:val="000000"/>
          <w:sz w:val="36"/>
          <w:szCs w:val="36"/>
          <w:rtl/>
        </w:rPr>
        <w:t xml:space="preserve"> درباره چگونگی آگاه شدن مروان از قیام سرّی ابراهیم و فعالیت های او، روایت های مختلفی هست که برخی را</w:t>
      </w:r>
    </w:p>
    <w:p w:rsidR="00000000" w:rsidRDefault="00727FF4">
      <w:pPr>
        <w:pStyle w:val="contentparagraph"/>
        <w:bidi/>
        <w:jc w:val="both"/>
        <w:divId w:val="1545868966"/>
        <w:rPr>
          <w:rFonts w:cs="B Zar" w:hint="cs"/>
          <w:color w:val="000000"/>
          <w:sz w:val="36"/>
          <w:szCs w:val="36"/>
          <w:rtl/>
        </w:rPr>
      </w:pPr>
      <w:r>
        <w:rPr>
          <w:rStyle w:val="contenttext"/>
          <w:rFonts w:cs="B Zar" w:hint="cs"/>
          <w:color w:val="000000"/>
          <w:sz w:val="36"/>
          <w:szCs w:val="36"/>
          <w:rtl/>
        </w:rPr>
        <w:t>ص:217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727FF4">
      <w:pPr>
        <w:bidi/>
        <w:jc w:val="both"/>
        <w:divId w:val="1953172246"/>
        <w:rPr>
          <w:rFonts w:eastAsia="Times New Roman" w:cs="B Zar" w:hint="cs"/>
          <w:color w:val="000000"/>
          <w:sz w:val="36"/>
          <w:szCs w:val="36"/>
          <w:rtl/>
        </w:rPr>
      </w:pPr>
      <w:r>
        <w:rPr>
          <w:rFonts w:eastAsia="Times New Roman" w:cs="B Zar" w:hint="cs"/>
          <w:color w:val="000000"/>
          <w:sz w:val="36"/>
          <w:szCs w:val="36"/>
          <w:rtl/>
        </w:rPr>
        <w:t xml:space="preserve">1- [1] . همان، ص 84 . </w:t>
      </w:r>
    </w:p>
    <w:p w:rsidR="00000000" w:rsidRDefault="00727FF4">
      <w:pPr>
        <w:bidi/>
        <w:jc w:val="both"/>
        <w:divId w:val="1550534126"/>
        <w:rPr>
          <w:rFonts w:eastAsia="Times New Roman" w:cs="B Zar" w:hint="cs"/>
          <w:color w:val="000000"/>
          <w:sz w:val="36"/>
          <w:szCs w:val="36"/>
          <w:rtl/>
        </w:rPr>
      </w:pPr>
      <w:r>
        <w:rPr>
          <w:rFonts w:eastAsia="Times New Roman" w:cs="B Zar" w:hint="cs"/>
          <w:color w:val="000000"/>
          <w:sz w:val="36"/>
          <w:szCs w:val="36"/>
          <w:rtl/>
        </w:rPr>
        <w:t xml:space="preserve">2- [2] . المنتظم، ج 7، ص 289. </w:t>
      </w:r>
    </w:p>
    <w:p w:rsidR="00000000" w:rsidRDefault="00727FF4">
      <w:pPr>
        <w:bidi/>
        <w:jc w:val="both"/>
        <w:divId w:val="1474180801"/>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bidi/>
        <w:jc w:val="both"/>
        <w:divId w:val="456533862"/>
        <w:rPr>
          <w:rFonts w:eastAsia="Times New Roman" w:cs="B Zar" w:hint="cs"/>
          <w:color w:val="000000"/>
          <w:sz w:val="36"/>
          <w:szCs w:val="36"/>
          <w:rtl/>
        </w:rPr>
      </w:pPr>
      <w:r>
        <w:rPr>
          <w:rFonts w:eastAsia="Times New Roman" w:cs="B Zar" w:hint="cs"/>
          <w:color w:val="000000"/>
          <w:sz w:val="36"/>
          <w:szCs w:val="36"/>
          <w:rtl/>
        </w:rPr>
        <w:t xml:space="preserve">4- [4] . همان. </w:t>
      </w:r>
    </w:p>
    <w:p w:rsidR="00000000" w:rsidRDefault="00727FF4">
      <w:pPr>
        <w:bidi/>
        <w:jc w:val="both"/>
        <w:divId w:val="415176077"/>
        <w:rPr>
          <w:rFonts w:eastAsia="Times New Roman" w:cs="B Zar" w:hint="cs"/>
          <w:color w:val="000000"/>
          <w:sz w:val="36"/>
          <w:szCs w:val="36"/>
          <w:rtl/>
        </w:rPr>
      </w:pPr>
      <w:r>
        <w:rPr>
          <w:rFonts w:eastAsia="Times New Roman" w:cs="B Zar" w:hint="cs"/>
          <w:color w:val="000000"/>
          <w:sz w:val="36"/>
          <w:szCs w:val="36"/>
          <w:rtl/>
        </w:rPr>
        <w:t xml:space="preserve">5- [5] . همان، ج 7، ص 262. </w:t>
      </w:r>
    </w:p>
    <w:p w:rsidR="00000000" w:rsidRDefault="00727FF4">
      <w:pPr>
        <w:bidi/>
        <w:jc w:val="both"/>
        <w:divId w:val="1260217783"/>
        <w:rPr>
          <w:rFonts w:eastAsia="Times New Roman" w:cs="B Zar" w:hint="cs"/>
          <w:color w:val="000000"/>
          <w:sz w:val="36"/>
          <w:szCs w:val="36"/>
          <w:rtl/>
        </w:rPr>
      </w:pPr>
      <w:r>
        <w:rPr>
          <w:rFonts w:eastAsia="Times New Roman" w:cs="B Zar" w:hint="cs"/>
          <w:color w:val="000000"/>
          <w:sz w:val="36"/>
          <w:szCs w:val="36"/>
          <w:rtl/>
        </w:rPr>
        <w:t xml:space="preserve">6- [6] . طبری، ج 7، ص 435؛ البدایه و النهایه، ج 10، ص 40 و وفیات الاعیان، ج 3، ص 147. </w:t>
      </w:r>
    </w:p>
    <w:p w:rsidR="00000000" w:rsidRDefault="00727FF4">
      <w:pPr>
        <w:pStyle w:val="contentparagraph"/>
        <w:bidi/>
        <w:jc w:val="both"/>
        <w:divId w:val="1247494653"/>
        <w:rPr>
          <w:rFonts w:cs="B Zar" w:hint="cs"/>
          <w:color w:val="000000"/>
          <w:sz w:val="36"/>
          <w:szCs w:val="36"/>
          <w:rtl/>
        </w:rPr>
      </w:pPr>
      <w:r>
        <w:rPr>
          <w:rStyle w:val="contenttext"/>
          <w:rFonts w:cs="B Zar" w:hint="cs"/>
          <w:color w:val="000000"/>
          <w:sz w:val="36"/>
          <w:szCs w:val="36"/>
          <w:rtl/>
        </w:rPr>
        <w:t>عباسیان ساخته اند و در آنها چنین وانمود کرده اند که علویان و بنی الحسن علیه السلام با مروان همکاری کرده اند و او را از فعالیت ها و مکان پنهان شدن ابراهیم آگاه ساخته اند.</w:t>
      </w:r>
      <w:hyperlink w:anchor="content_note_218_1" w:tooltip=" [1] . حسین عطوان، الدعوه العباسیه، تاریخ و تطّور، بیروت، دارالجیل، ص 323؛ اخبار الدوله العباسیّه،دارالطلیحه، بیروت، ص 379. " w:history="1">
        <w:r>
          <w:rPr>
            <w:rStyle w:val="Hyperlink"/>
            <w:rFonts w:cs="B Zar" w:hint="cs"/>
            <w:sz w:val="36"/>
            <w:szCs w:val="36"/>
            <w:rtl/>
          </w:rPr>
          <w:t>(1)</w:t>
        </w:r>
      </w:hyperlink>
    </w:p>
    <w:p w:rsidR="00000000" w:rsidRDefault="00727FF4">
      <w:pPr>
        <w:pStyle w:val="contentparagraph"/>
        <w:bidi/>
        <w:jc w:val="both"/>
        <w:divId w:val="124749465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مقاتل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ارشاد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بسیاری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مدارک</w:t>
      </w:r>
      <w:hyperlink w:anchor="content_note_218_2" w:tooltip=" [2] . نک: بحث بیعت ابواء. " w:history="1">
        <w:r>
          <w:rPr>
            <w:rStyle w:val="Hyperlink"/>
            <w:rFonts w:cs="B Zar" w:hint="cs"/>
            <w:sz w:val="36"/>
            <w:szCs w:val="36"/>
            <w:rtl/>
          </w:rPr>
          <w:t>(2)</w:t>
        </w:r>
      </w:hyperlink>
      <w:r>
        <w:rPr>
          <w:rStyle w:val="contenttext"/>
          <w:rFonts w:cs="B Zar" w:hint="cs"/>
          <w:color w:val="000000"/>
          <w:sz w:val="36"/>
          <w:szCs w:val="36"/>
          <w:rtl/>
        </w:rPr>
        <w:t xml:space="preserve"> اشاره دارند که ابراهیم در بیعت ابواء حاضر بوده و با م</w:t>
      </w:r>
      <w:r>
        <w:rPr>
          <w:rStyle w:val="contenttext"/>
          <w:rFonts w:cs="B Zar" w:hint="cs"/>
          <w:color w:val="000000"/>
          <w:sz w:val="36"/>
          <w:szCs w:val="36"/>
          <w:rtl/>
        </w:rPr>
        <w:t>حمد بن عبد اللّه بن حسن بیعت کرده است. با توجه به آنکه ابراهیم در سال 125 ه . ق رهبری بنی عباس را در دست گرفت و بیعت ابواء در سال 126 ه. . ق انجام شده است، نفاق ابراهیم و عباسیان آشکار می گردد. همچنین مشخص می شود که آنها برای مبارزه با امویان دوست داشتند ا</w:t>
      </w:r>
      <w:r>
        <w:rPr>
          <w:rStyle w:val="contenttext"/>
          <w:rFonts w:cs="B Zar" w:hint="cs"/>
          <w:color w:val="000000"/>
          <w:sz w:val="36"/>
          <w:szCs w:val="36"/>
          <w:rtl/>
        </w:rPr>
        <w:t>ز موقعیت و نفوذ علویان، بهره ببرند.</w:t>
      </w:r>
    </w:p>
    <w:p w:rsidR="00000000" w:rsidRDefault="00727FF4">
      <w:pPr>
        <w:pStyle w:val="contentparagraph"/>
        <w:bidi/>
        <w:jc w:val="both"/>
        <w:divId w:val="1247494653"/>
        <w:rPr>
          <w:rFonts w:cs="B Zar" w:hint="cs"/>
          <w:color w:val="000000"/>
          <w:sz w:val="36"/>
          <w:szCs w:val="36"/>
          <w:rtl/>
        </w:rPr>
      </w:pPr>
      <w:r>
        <w:rPr>
          <w:rStyle w:val="contenttext"/>
          <w:rFonts w:cs="B Zar" w:hint="cs"/>
          <w:color w:val="000000"/>
          <w:sz w:val="36"/>
          <w:szCs w:val="36"/>
          <w:rtl/>
        </w:rPr>
        <w:t>ابن اثیر درباره رابطه ابراهیم با علویان می گوید: «ابراهیم، نیکوکار، فاضل و بخشنده بود. او وقتی وارد مدینه شد، اموال فراوانی بین اهالی آن تقسیم کرد؛ پانصد دینار برای عبداللّه بن حسن فرستاد و همچنین اموال زیادی به علویان ب</w:t>
      </w:r>
      <w:r>
        <w:rPr>
          <w:rStyle w:val="contenttext"/>
          <w:rFonts w:cs="B Zar" w:hint="cs"/>
          <w:color w:val="000000"/>
          <w:sz w:val="36"/>
          <w:szCs w:val="36"/>
          <w:rtl/>
        </w:rPr>
        <w:t>خشید. در این هنگام، حسین بن زید بن علی که پسری کوچک بود نزد او آمد، ابراهیم وی را نوازش کرد و چون دانست فرزند زید است بسیار گریست؛ به گونه ای که ردایش تر شد. سپس وکیل خود را خواست و اموال باقی مانده را که چهارصد دینار بود، به وی داد و گفت: چنانچه اموال بیش</w:t>
      </w:r>
      <w:r>
        <w:rPr>
          <w:rStyle w:val="contenttext"/>
          <w:rFonts w:cs="B Zar" w:hint="cs"/>
          <w:color w:val="000000"/>
          <w:sz w:val="36"/>
          <w:szCs w:val="36"/>
          <w:rtl/>
        </w:rPr>
        <w:t>تری برایم مانده بود، به تو می دادم».</w:t>
      </w:r>
      <w:hyperlink w:anchor="content_note_218_3" w:tooltip=" [3] . الکامل، ج 4، ص 329. " w:history="1">
        <w:r>
          <w:rPr>
            <w:rStyle w:val="Hyperlink"/>
            <w:rFonts w:cs="B Zar" w:hint="cs"/>
            <w:sz w:val="36"/>
            <w:szCs w:val="36"/>
            <w:rtl/>
          </w:rPr>
          <w:t>(3)</w:t>
        </w:r>
      </w:hyperlink>
    </w:p>
    <w:p w:rsidR="00000000" w:rsidRDefault="00727FF4">
      <w:pPr>
        <w:pStyle w:val="contentparagraph"/>
        <w:bidi/>
        <w:jc w:val="both"/>
        <w:divId w:val="1247494653"/>
        <w:rPr>
          <w:rFonts w:cs="B Zar" w:hint="cs"/>
          <w:color w:val="000000"/>
          <w:sz w:val="36"/>
          <w:szCs w:val="36"/>
          <w:rtl/>
        </w:rPr>
      </w:pPr>
      <w:r>
        <w:rPr>
          <w:rStyle w:val="contenttext"/>
          <w:rFonts w:cs="B Zar" w:hint="cs"/>
          <w:color w:val="000000"/>
          <w:sz w:val="36"/>
          <w:szCs w:val="36"/>
          <w:rtl/>
        </w:rPr>
        <w:t>ص:218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727FF4">
      <w:pPr>
        <w:bidi/>
        <w:jc w:val="both"/>
        <w:divId w:val="648217873"/>
        <w:rPr>
          <w:rFonts w:eastAsia="Times New Roman" w:cs="B Zar" w:hint="cs"/>
          <w:color w:val="000000"/>
          <w:sz w:val="36"/>
          <w:szCs w:val="36"/>
          <w:rtl/>
        </w:rPr>
      </w:pPr>
      <w:r>
        <w:rPr>
          <w:rFonts w:eastAsia="Times New Roman" w:cs="B Zar" w:hint="cs"/>
          <w:color w:val="000000"/>
          <w:sz w:val="36"/>
          <w:szCs w:val="36"/>
          <w:rtl/>
        </w:rPr>
        <w:t>1- [1] . حسین عطوان، الدعوه العباسیه، تاریخ و تطّور، بیروت، دارالجیل، ص 323؛ اخبار الدوله العباسیّه،</w:t>
      </w:r>
      <w:r>
        <w:rPr>
          <w:rFonts w:eastAsia="Times New Roman" w:cs="B Zar" w:hint="cs"/>
          <w:color w:val="000000"/>
          <w:sz w:val="36"/>
          <w:szCs w:val="36"/>
          <w:rtl/>
        </w:rPr>
        <w:t xml:space="preserve">دارالطلیحه، بیروت، ص 379. </w:t>
      </w:r>
    </w:p>
    <w:p w:rsidR="00000000" w:rsidRDefault="00727FF4">
      <w:pPr>
        <w:bidi/>
        <w:jc w:val="both"/>
        <w:divId w:val="2011135638"/>
        <w:rPr>
          <w:rFonts w:eastAsia="Times New Roman" w:cs="B Zar" w:hint="cs"/>
          <w:color w:val="000000"/>
          <w:sz w:val="36"/>
          <w:szCs w:val="36"/>
          <w:rtl/>
        </w:rPr>
      </w:pPr>
      <w:r>
        <w:rPr>
          <w:rFonts w:eastAsia="Times New Roman" w:cs="B Zar" w:hint="cs"/>
          <w:color w:val="000000"/>
          <w:sz w:val="36"/>
          <w:szCs w:val="36"/>
          <w:rtl/>
        </w:rPr>
        <w:t xml:space="preserve">2- [2] . نک: بحث بیعت ابواء. </w:t>
      </w:r>
    </w:p>
    <w:p w:rsidR="00000000" w:rsidRDefault="00727FF4">
      <w:pPr>
        <w:bidi/>
        <w:jc w:val="both"/>
        <w:divId w:val="1639064274"/>
        <w:rPr>
          <w:rFonts w:eastAsia="Times New Roman" w:cs="B Zar" w:hint="cs"/>
          <w:color w:val="000000"/>
          <w:sz w:val="36"/>
          <w:szCs w:val="36"/>
          <w:rtl/>
        </w:rPr>
      </w:pPr>
      <w:r>
        <w:rPr>
          <w:rFonts w:eastAsia="Times New Roman" w:cs="B Zar" w:hint="cs"/>
          <w:color w:val="000000"/>
          <w:sz w:val="36"/>
          <w:szCs w:val="36"/>
          <w:rtl/>
        </w:rPr>
        <w:t xml:space="preserve">3- [3] . الکامل، ج 4، ص 329. </w:t>
      </w:r>
    </w:p>
    <w:p w:rsidR="00000000" w:rsidRDefault="00727FF4">
      <w:pPr>
        <w:pStyle w:val="contentparagraph"/>
        <w:bidi/>
        <w:jc w:val="both"/>
        <w:divId w:val="1716002981"/>
        <w:rPr>
          <w:rFonts w:cs="B Zar" w:hint="cs"/>
          <w:color w:val="000000"/>
          <w:sz w:val="36"/>
          <w:szCs w:val="36"/>
          <w:rtl/>
        </w:rPr>
      </w:pPr>
      <w:r>
        <w:rPr>
          <w:rStyle w:val="contenttext"/>
          <w:rFonts w:cs="B Zar" w:hint="cs"/>
          <w:color w:val="000000"/>
          <w:sz w:val="36"/>
          <w:szCs w:val="36"/>
          <w:rtl/>
        </w:rPr>
        <w:t>ج) سفاح</w:t>
      </w:r>
    </w:p>
    <w:p w:rsidR="00000000" w:rsidRDefault="00727FF4">
      <w:pPr>
        <w:pStyle w:val="contentparagraph"/>
        <w:bidi/>
        <w:jc w:val="both"/>
        <w:divId w:val="1716002981"/>
        <w:rPr>
          <w:rFonts w:cs="B Zar" w:hint="cs"/>
          <w:color w:val="000000"/>
          <w:sz w:val="36"/>
          <w:szCs w:val="36"/>
          <w:rtl/>
        </w:rPr>
      </w:pPr>
      <w:r>
        <w:rPr>
          <w:rStyle w:val="contenttext"/>
          <w:rFonts w:cs="B Zar" w:hint="cs"/>
          <w:color w:val="000000"/>
          <w:sz w:val="36"/>
          <w:szCs w:val="36"/>
          <w:rtl/>
        </w:rPr>
        <w:t>ابراهیم پیش از مرگش در سال 132 ه . ق، برادرش سفاح را جانشین خود ساخت. اندکی پس از مرگ ابراهیم، دعوت عباسی پیروز شد و سفاح به خلافت رسید. سیره امام صادق علیه السلام را در برخورد با او، در فصل مربوط به خلفای بنی عباس بررسی خواهیم کرد.</w:t>
      </w:r>
    </w:p>
    <w:p w:rsidR="00000000" w:rsidRDefault="00727FF4">
      <w:pPr>
        <w:pStyle w:val="contentparagraph"/>
        <w:bidi/>
        <w:jc w:val="both"/>
        <w:divId w:val="1716002981"/>
        <w:rPr>
          <w:rFonts w:cs="B Zar" w:hint="cs"/>
          <w:color w:val="000000"/>
          <w:sz w:val="36"/>
          <w:szCs w:val="36"/>
          <w:rtl/>
        </w:rPr>
      </w:pPr>
      <w:r>
        <w:rPr>
          <w:rStyle w:val="contenttext"/>
          <w:rFonts w:cs="B Zar" w:hint="cs"/>
          <w:color w:val="000000"/>
          <w:sz w:val="36"/>
          <w:szCs w:val="36"/>
          <w:rtl/>
        </w:rPr>
        <w:t>د) ابوسلمه خلّال</w:t>
      </w:r>
    </w:p>
    <w:p w:rsidR="00000000" w:rsidRDefault="00727FF4">
      <w:pPr>
        <w:pStyle w:val="contentparagraph"/>
        <w:bidi/>
        <w:jc w:val="both"/>
        <w:divId w:val="1716002981"/>
        <w:rPr>
          <w:rFonts w:cs="B Zar" w:hint="cs"/>
          <w:color w:val="000000"/>
          <w:sz w:val="36"/>
          <w:szCs w:val="36"/>
          <w:rtl/>
        </w:rPr>
      </w:pPr>
      <w:r>
        <w:rPr>
          <w:rStyle w:val="contenttext"/>
          <w:rFonts w:cs="B Zar" w:hint="cs"/>
          <w:color w:val="000000"/>
          <w:sz w:val="36"/>
          <w:szCs w:val="36"/>
          <w:rtl/>
        </w:rPr>
        <w:t>حفص بن</w:t>
      </w:r>
      <w:r>
        <w:rPr>
          <w:rStyle w:val="contenttext"/>
          <w:rFonts w:cs="B Zar" w:hint="cs"/>
          <w:color w:val="000000"/>
          <w:sz w:val="36"/>
          <w:szCs w:val="36"/>
          <w:rtl/>
        </w:rPr>
        <w:t xml:space="preserve"> سلیمان معروف به ابوسلمه خلّال از بزرگ ترین داعیان عباسی است که نقش بی مانندی در پیروزی بنی عباس داشت. او را به جهت مقام و مرتبه اش «وزیر آل محمد صلی الله علیه و آله» لقب داده اند. همان گونه که به ابومسلم «امین آل محمد صلی الله علیه و آله» می گفتند.</w:t>
      </w:r>
      <w:hyperlink w:anchor="content_note_219_1" w:tooltip=" [1] . ذهبی حوادث صص 140 _ 120، ص 400؛ ابن منظور، مختصر تاریخ دمشق، دارالفکر، ج 7، ص 201. مسعودی می گوید: اولین کسی که در حکومت بنی عباس عنوان وزارت یافت ابوسلمه بود و او نخستین وزیری بود که پدرش زنده بود و وزارت یافت. التنبیه و الاشراف، ص 320. " w:history="1">
        <w:r>
          <w:rPr>
            <w:rStyle w:val="Hyperlink"/>
            <w:rFonts w:cs="B Zar" w:hint="cs"/>
            <w:sz w:val="36"/>
            <w:szCs w:val="36"/>
            <w:rtl/>
          </w:rPr>
          <w:t>(1)</w:t>
        </w:r>
      </w:hyperlink>
    </w:p>
    <w:p w:rsidR="00000000" w:rsidRDefault="00727FF4">
      <w:pPr>
        <w:pStyle w:val="contentparagraph"/>
        <w:bidi/>
        <w:jc w:val="both"/>
        <w:divId w:val="1716002981"/>
        <w:rPr>
          <w:rFonts w:cs="B Zar" w:hint="cs"/>
          <w:color w:val="000000"/>
          <w:sz w:val="36"/>
          <w:szCs w:val="36"/>
          <w:rtl/>
        </w:rPr>
      </w:pPr>
      <w:r>
        <w:rPr>
          <w:rStyle w:val="contenttext"/>
          <w:rFonts w:cs="B Zar" w:hint="cs"/>
          <w:color w:val="000000"/>
          <w:sz w:val="36"/>
          <w:szCs w:val="36"/>
          <w:rtl/>
        </w:rPr>
        <w:t>زندگی ابوسلمه پیش از آغاز دعوت و دوران کودکی و نوجوانی اش به خوبی روشن نیست.</w:t>
      </w:r>
      <w:hyperlink w:anchor="content_note_219_2" w:tooltip=" [2] . دایره المعارف بزرگ اسلامی، ج 5، ص 560.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از آنجا که مورخان ابوسلمه را از موالی شمرده و او را آگاه به زبان فارسی دانسته اند و با توجه به اعتماد عباسیان به داعیان ایرانی، ایرانی بودن ابوسلمه محتمل است.</w:t>
      </w:r>
      <w:hyperlink w:anchor="content_note_219_3" w:tooltip=" [3] . همان. " w:history="1">
        <w:r>
          <w:rPr>
            <w:rStyle w:val="Hyperlink"/>
            <w:rFonts w:cs="B Zar" w:hint="cs"/>
            <w:sz w:val="36"/>
            <w:szCs w:val="36"/>
            <w:rtl/>
          </w:rPr>
          <w:t>(3)</w:t>
        </w:r>
      </w:hyperlink>
    </w:p>
    <w:p w:rsidR="00000000" w:rsidRDefault="00727FF4">
      <w:pPr>
        <w:pStyle w:val="contentparagraph"/>
        <w:bidi/>
        <w:jc w:val="both"/>
        <w:divId w:val="1716002981"/>
        <w:rPr>
          <w:rFonts w:cs="B Zar" w:hint="cs"/>
          <w:color w:val="000000"/>
          <w:sz w:val="36"/>
          <w:szCs w:val="36"/>
          <w:rtl/>
        </w:rPr>
      </w:pPr>
      <w:r>
        <w:rPr>
          <w:rStyle w:val="contenttext"/>
          <w:rFonts w:cs="B Zar" w:hint="cs"/>
          <w:color w:val="000000"/>
          <w:sz w:val="36"/>
          <w:szCs w:val="36"/>
          <w:rtl/>
        </w:rPr>
        <w:t>ص:219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727FF4">
      <w:pPr>
        <w:bidi/>
        <w:jc w:val="both"/>
        <w:divId w:val="1684235506"/>
        <w:rPr>
          <w:rFonts w:eastAsia="Times New Roman" w:cs="B Zar" w:hint="cs"/>
          <w:color w:val="000000"/>
          <w:sz w:val="36"/>
          <w:szCs w:val="36"/>
          <w:rtl/>
        </w:rPr>
      </w:pPr>
      <w:r>
        <w:rPr>
          <w:rFonts w:eastAsia="Times New Roman" w:cs="B Zar" w:hint="cs"/>
          <w:color w:val="000000"/>
          <w:sz w:val="36"/>
          <w:szCs w:val="36"/>
          <w:rtl/>
        </w:rPr>
        <w:t xml:space="preserve">1- [1] . ذهبی حوادث صص 140 _ 120، ص 400؛ ابن منظور، مختصر تاریخ دمشق، دارالفکر، ج 7، ص 201. مسعودی می گوید: اولین کسی که در حکومت بنی عباس عنوان وزارت یافت ابوسلمه بود و او نخستین وزیری بود که پدرش زنده بود و وزارت یافت. التنبیه و الاشراف، ص 320. </w:t>
      </w:r>
    </w:p>
    <w:p w:rsidR="00000000" w:rsidRDefault="00727FF4">
      <w:pPr>
        <w:bidi/>
        <w:jc w:val="both"/>
        <w:divId w:val="1020664490"/>
        <w:rPr>
          <w:rFonts w:eastAsia="Times New Roman" w:cs="B Zar" w:hint="cs"/>
          <w:color w:val="000000"/>
          <w:sz w:val="36"/>
          <w:szCs w:val="36"/>
          <w:rtl/>
        </w:rPr>
      </w:pPr>
      <w:r>
        <w:rPr>
          <w:rFonts w:eastAsia="Times New Roman" w:cs="B Zar" w:hint="cs"/>
          <w:color w:val="000000"/>
          <w:sz w:val="36"/>
          <w:szCs w:val="36"/>
          <w:rtl/>
        </w:rPr>
        <w:t xml:space="preserve">2- [2] . دایره المعارف بزرگ اسلامی، ج 5، ص 560. </w:t>
      </w:r>
    </w:p>
    <w:p w:rsidR="00000000" w:rsidRDefault="00727FF4">
      <w:pPr>
        <w:bidi/>
        <w:jc w:val="both"/>
        <w:divId w:val="193857967"/>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727FF4">
      <w:pPr>
        <w:pStyle w:val="contentparagraph"/>
        <w:bidi/>
        <w:jc w:val="both"/>
        <w:divId w:val="1999309606"/>
        <w:rPr>
          <w:rFonts w:cs="B Zar" w:hint="cs"/>
          <w:color w:val="000000"/>
          <w:sz w:val="36"/>
          <w:szCs w:val="36"/>
          <w:rtl/>
        </w:rPr>
      </w:pPr>
      <w:r>
        <w:rPr>
          <w:rStyle w:val="contenttext"/>
          <w:rFonts w:cs="B Zar" w:hint="cs"/>
          <w:color w:val="000000"/>
          <w:sz w:val="36"/>
          <w:szCs w:val="36"/>
          <w:rtl/>
        </w:rPr>
        <w:t>_بکیر بن ماهان_ که امور داعیان عباسی را بر عهده داشت</w:t>
      </w:r>
      <w:hyperlink w:anchor="content_note_220_1" w:tooltip=" [1] . دایره المعارف بزرگ اسلامی، ج 5، ص 560. " w:history="1">
        <w:r>
          <w:rPr>
            <w:rStyle w:val="Hyperlink"/>
            <w:rFonts w:cs="B Zar" w:hint="cs"/>
            <w:sz w:val="36"/>
            <w:szCs w:val="36"/>
            <w:rtl/>
          </w:rPr>
          <w:t>(1)</w:t>
        </w:r>
      </w:hyperlink>
      <w:r>
        <w:rPr>
          <w:rStyle w:val="contenttext"/>
          <w:rFonts w:cs="B Zar" w:hint="cs"/>
          <w:color w:val="000000"/>
          <w:sz w:val="36"/>
          <w:szCs w:val="36"/>
          <w:rtl/>
        </w:rPr>
        <w:t xml:space="preserve"> و دخترش همسر ابوسلمه بود،</w:t>
      </w:r>
      <w:hyperlink w:anchor="content_note_220_2" w:tooltip=" [2] . انساب الاشراف، ج 3، ص 118. " w:history="1">
        <w:r>
          <w:rPr>
            <w:rStyle w:val="Hyperlink"/>
            <w:rFonts w:cs="B Zar" w:hint="cs"/>
            <w:sz w:val="36"/>
            <w:szCs w:val="36"/>
            <w:rtl/>
          </w:rPr>
          <w:t>(2)</w:t>
        </w:r>
      </w:hyperlink>
      <w:r>
        <w:rPr>
          <w:rStyle w:val="contenttext"/>
          <w:rFonts w:cs="B Zar" w:hint="cs"/>
          <w:color w:val="000000"/>
          <w:sz w:val="36"/>
          <w:szCs w:val="36"/>
          <w:rtl/>
        </w:rPr>
        <w:t xml:space="preserve"> در سال 127 ه . ق درگذشت. او پیش از مرگ، ابوسلمه را جانشین خود ساخت و نامه ای به ابراهیم بن محمد پیشوای عباسیان نوشت و ضمن ستودن ابوسلمه و برشمردن نیکی هایش، جانشینی او را به ابراهیم اطلاع </w:t>
      </w:r>
      <w:r>
        <w:rPr>
          <w:rStyle w:val="contenttext"/>
          <w:rFonts w:cs="B Zar" w:hint="cs"/>
          <w:color w:val="000000"/>
          <w:sz w:val="36"/>
          <w:szCs w:val="36"/>
          <w:rtl/>
        </w:rPr>
        <w:t>داد.</w:t>
      </w:r>
      <w:hyperlink w:anchor="content_note_220_3" w:tooltip=" [3] . الدعوه العباسیه، تاریخ و تطور، ص 245؛ انساب الاشراف، ج 3، ص 118؛ وفیات الاعیان، ج 2، ص 195؛ البدایه و النهایه، ج 10، ص 56؛ طبری، ج 7، ص 329 و اخبار الدولیه العباسیه، ص 240. " w:history="1">
        <w:r>
          <w:rPr>
            <w:rStyle w:val="Hyperlink"/>
            <w:rFonts w:cs="B Zar" w:hint="cs"/>
            <w:sz w:val="36"/>
            <w:szCs w:val="36"/>
            <w:rtl/>
          </w:rPr>
          <w:t>(3)</w:t>
        </w:r>
      </w:hyperlink>
    </w:p>
    <w:p w:rsidR="00000000" w:rsidRDefault="00727FF4">
      <w:pPr>
        <w:pStyle w:val="contentparagraph"/>
        <w:bidi/>
        <w:jc w:val="both"/>
        <w:divId w:val="1999309606"/>
        <w:rPr>
          <w:rFonts w:cs="B Zar" w:hint="cs"/>
          <w:color w:val="000000"/>
          <w:sz w:val="36"/>
          <w:szCs w:val="36"/>
          <w:rtl/>
        </w:rPr>
      </w:pPr>
      <w:r>
        <w:rPr>
          <w:rStyle w:val="contenttext"/>
          <w:rFonts w:cs="B Zar" w:hint="cs"/>
          <w:color w:val="000000"/>
          <w:sz w:val="36"/>
          <w:szCs w:val="36"/>
          <w:rtl/>
        </w:rPr>
        <w:t>ابوسلمه و ابومسلم در دوران دعوت با یکدیگر ارتباط فراوان داشتند. ابوسلمه از سوی ابراهیم فرمان هایی برای ابومسلم صادر می کرد و او را با نوشتن نامه راهنمایی می کرد.</w:t>
      </w:r>
      <w:hyperlink w:anchor="content_note_220_4" w:tooltip=" [4] . دایره المعارف بزرگ اسلامی، ج 5، ص 561. " w:history="1">
        <w:r>
          <w:rPr>
            <w:rStyle w:val="Hyperlink"/>
            <w:rFonts w:cs="B Zar" w:hint="cs"/>
            <w:sz w:val="36"/>
            <w:szCs w:val="36"/>
            <w:rtl/>
          </w:rPr>
          <w:t>(4</w:t>
        </w:r>
        <w:r>
          <w:rPr>
            <w:rStyle w:val="Hyperlink"/>
            <w:rFonts w:cs="B Zar" w:hint="cs"/>
            <w:sz w:val="36"/>
            <w:szCs w:val="36"/>
            <w:rtl/>
          </w:rPr>
          <w:t>)</w:t>
        </w:r>
      </w:hyperlink>
    </w:p>
    <w:p w:rsidR="00000000" w:rsidRDefault="00727FF4">
      <w:pPr>
        <w:pStyle w:val="contentparagraph"/>
        <w:bidi/>
        <w:jc w:val="both"/>
        <w:divId w:val="1999309606"/>
        <w:rPr>
          <w:rFonts w:cs="B Zar" w:hint="cs"/>
          <w:color w:val="000000"/>
          <w:sz w:val="36"/>
          <w:szCs w:val="36"/>
          <w:rtl/>
        </w:rPr>
      </w:pPr>
      <w:r>
        <w:rPr>
          <w:rStyle w:val="contenttext"/>
          <w:rFonts w:cs="B Zar" w:hint="cs"/>
          <w:color w:val="000000"/>
          <w:sz w:val="36"/>
          <w:szCs w:val="36"/>
          <w:rtl/>
        </w:rPr>
        <w:t>ابوسلمه در دهم محرم 132 ه . ق،</w:t>
      </w:r>
      <w:hyperlink w:anchor="content_note_220_5" w:tooltip=" [5] . همان. " w:history="1">
        <w:r>
          <w:rPr>
            <w:rStyle w:val="Hyperlink"/>
            <w:rFonts w:cs="B Zar" w:hint="cs"/>
            <w:sz w:val="36"/>
            <w:szCs w:val="36"/>
            <w:rtl/>
          </w:rPr>
          <w:t>(5)</w:t>
        </w:r>
      </w:hyperlink>
      <w:r>
        <w:rPr>
          <w:rStyle w:val="contenttext"/>
          <w:rFonts w:cs="B Zar" w:hint="cs"/>
          <w:color w:val="000000"/>
          <w:sz w:val="36"/>
          <w:szCs w:val="36"/>
          <w:rtl/>
        </w:rPr>
        <w:t xml:space="preserve"> در کوفه قیام کرد و کوفه را از منطقه خلافت امویان خارج ساخت. خراسانیان نیز وارد کوفه شده و با ابوسلمه بیعت کردند.</w:t>
      </w:r>
      <w:hyperlink w:anchor="content_note_220_6" w:tooltip=" [6] . تاریخ ابن خلدون، ج 2، ص 205. " w:history="1">
        <w:r>
          <w:rPr>
            <w:rStyle w:val="Hyperlink"/>
            <w:rFonts w:cs="B Zar" w:hint="cs"/>
            <w:sz w:val="36"/>
            <w:szCs w:val="36"/>
            <w:rtl/>
          </w:rPr>
          <w:t>(6)</w:t>
        </w:r>
      </w:hyperlink>
    </w:p>
    <w:p w:rsidR="00000000" w:rsidRDefault="00727FF4">
      <w:pPr>
        <w:pStyle w:val="contentparagraph"/>
        <w:bidi/>
        <w:jc w:val="both"/>
        <w:divId w:val="199930960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آستانه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پیروزی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_</w:t>
      </w:r>
      <w:r>
        <w:rPr>
          <w:rStyle w:val="contenttext"/>
          <w:rFonts w:cs="B Zar" w:hint="cs"/>
          <w:color w:val="000000"/>
          <w:sz w:val="36"/>
          <w:szCs w:val="36"/>
          <w:rtl/>
        </w:rPr>
        <w:t>ابراهیم</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_ </w:t>
      </w:r>
      <w:r>
        <w:rPr>
          <w:rStyle w:val="contenttext"/>
          <w:rFonts w:cs="B Zar" w:hint="cs"/>
          <w:color w:val="000000"/>
          <w:sz w:val="36"/>
          <w:szCs w:val="36"/>
          <w:rtl/>
        </w:rPr>
        <w:t>پیشوای</w:t>
      </w:r>
      <w:r>
        <w:rPr>
          <w:rStyle w:val="contenttext"/>
          <w:rFonts w:cs="B Zar" w:hint="cs"/>
          <w:color w:val="000000"/>
          <w:sz w:val="36"/>
          <w:szCs w:val="36"/>
          <w:rtl/>
        </w:rPr>
        <w:t xml:space="preserve"> </w:t>
      </w:r>
      <w:r>
        <w:rPr>
          <w:rStyle w:val="contenttext"/>
          <w:rFonts w:cs="B Zar" w:hint="cs"/>
          <w:color w:val="000000"/>
          <w:sz w:val="36"/>
          <w:szCs w:val="36"/>
          <w:rtl/>
        </w:rPr>
        <w:t>عباسی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ابومسلم</w:t>
      </w:r>
      <w:r>
        <w:rPr>
          <w:rStyle w:val="contenttext"/>
          <w:rFonts w:cs="B Zar" w:hint="cs"/>
          <w:color w:val="000000"/>
          <w:sz w:val="36"/>
          <w:szCs w:val="36"/>
          <w:rtl/>
        </w:rPr>
        <w:t xml:space="preserve"> </w:t>
      </w:r>
      <w:r>
        <w:rPr>
          <w:rStyle w:val="contenttext"/>
          <w:rFonts w:cs="B Zar" w:hint="cs"/>
          <w:color w:val="000000"/>
          <w:sz w:val="36"/>
          <w:szCs w:val="36"/>
          <w:rtl/>
        </w:rPr>
        <w:t>پیرو</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توسط</w:t>
      </w:r>
      <w:r>
        <w:rPr>
          <w:rStyle w:val="contenttext"/>
          <w:rFonts w:cs="B Zar" w:hint="cs"/>
          <w:color w:val="000000"/>
          <w:sz w:val="36"/>
          <w:szCs w:val="36"/>
          <w:rtl/>
        </w:rPr>
        <w:t xml:space="preserve"> </w:t>
      </w:r>
      <w:r>
        <w:rPr>
          <w:rStyle w:val="contenttext"/>
          <w:rFonts w:cs="B Zar" w:hint="cs"/>
          <w:color w:val="000000"/>
          <w:sz w:val="36"/>
          <w:szCs w:val="36"/>
          <w:rtl/>
        </w:rPr>
        <w:t>مروان</w:t>
      </w:r>
      <w:r>
        <w:rPr>
          <w:rStyle w:val="contenttext"/>
          <w:rFonts w:cs="B Zar" w:hint="cs"/>
          <w:color w:val="000000"/>
          <w:sz w:val="36"/>
          <w:szCs w:val="36"/>
          <w:rtl/>
        </w:rPr>
        <w:t xml:space="preserve"> </w:t>
      </w:r>
      <w:r>
        <w:rPr>
          <w:rStyle w:val="contenttext"/>
          <w:rFonts w:cs="B Zar" w:hint="cs"/>
          <w:color w:val="000000"/>
          <w:sz w:val="36"/>
          <w:szCs w:val="36"/>
          <w:rtl/>
        </w:rPr>
        <w:t>دستگیر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کشته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برادرش</w:t>
      </w:r>
      <w:r>
        <w:rPr>
          <w:rStyle w:val="contenttext"/>
          <w:rFonts w:cs="B Zar" w:hint="cs"/>
          <w:color w:val="000000"/>
          <w:sz w:val="36"/>
          <w:szCs w:val="36"/>
          <w:rtl/>
        </w:rPr>
        <w:t xml:space="preserve"> </w:t>
      </w:r>
      <w:r>
        <w:rPr>
          <w:rStyle w:val="contenttext"/>
          <w:rFonts w:cs="B Zar" w:hint="cs"/>
          <w:color w:val="000000"/>
          <w:sz w:val="36"/>
          <w:szCs w:val="36"/>
          <w:rtl/>
        </w:rPr>
        <w:t>ابوالعباس</w:t>
      </w:r>
    </w:p>
    <w:p w:rsidR="00000000" w:rsidRDefault="00727FF4">
      <w:pPr>
        <w:pStyle w:val="contentparagraph"/>
        <w:bidi/>
        <w:jc w:val="both"/>
        <w:divId w:val="1999309606"/>
        <w:rPr>
          <w:rFonts w:cs="B Zar" w:hint="cs"/>
          <w:color w:val="000000"/>
          <w:sz w:val="36"/>
          <w:szCs w:val="36"/>
          <w:rtl/>
        </w:rPr>
      </w:pPr>
      <w:r>
        <w:rPr>
          <w:rStyle w:val="contenttext"/>
          <w:rFonts w:cs="B Zar" w:hint="cs"/>
          <w:color w:val="000000"/>
          <w:sz w:val="36"/>
          <w:szCs w:val="36"/>
          <w:rtl/>
        </w:rPr>
        <w:t>ص:220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727FF4">
      <w:pPr>
        <w:bidi/>
        <w:jc w:val="both"/>
        <w:divId w:val="1083910539"/>
        <w:rPr>
          <w:rFonts w:eastAsia="Times New Roman" w:cs="B Zar" w:hint="cs"/>
          <w:color w:val="000000"/>
          <w:sz w:val="36"/>
          <w:szCs w:val="36"/>
          <w:rtl/>
        </w:rPr>
      </w:pPr>
      <w:r>
        <w:rPr>
          <w:rFonts w:eastAsia="Times New Roman" w:cs="B Zar" w:hint="cs"/>
          <w:color w:val="000000"/>
          <w:sz w:val="36"/>
          <w:szCs w:val="36"/>
          <w:rtl/>
        </w:rPr>
        <w:t xml:space="preserve">1- [1] . دایره المعارف بزرگ اسلامی، ج 5، ص 560. </w:t>
      </w:r>
    </w:p>
    <w:p w:rsidR="00000000" w:rsidRDefault="00727FF4">
      <w:pPr>
        <w:bidi/>
        <w:jc w:val="both"/>
        <w:divId w:val="1625189973"/>
        <w:rPr>
          <w:rFonts w:eastAsia="Times New Roman" w:cs="B Zar" w:hint="cs"/>
          <w:color w:val="000000"/>
          <w:sz w:val="36"/>
          <w:szCs w:val="36"/>
          <w:rtl/>
        </w:rPr>
      </w:pPr>
      <w:r>
        <w:rPr>
          <w:rFonts w:eastAsia="Times New Roman" w:cs="B Zar" w:hint="cs"/>
          <w:color w:val="000000"/>
          <w:sz w:val="36"/>
          <w:szCs w:val="36"/>
          <w:rtl/>
        </w:rPr>
        <w:t xml:space="preserve">2- [2] . انساب الاشراف، ج 3، ص 118. </w:t>
      </w:r>
    </w:p>
    <w:p w:rsidR="00000000" w:rsidRDefault="00727FF4">
      <w:pPr>
        <w:bidi/>
        <w:jc w:val="both"/>
        <w:divId w:val="1452555560"/>
        <w:rPr>
          <w:rFonts w:eastAsia="Times New Roman" w:cs="B Zar" w:hint="cs"/>
          <w:color w:val="000000"/>
          <w:sz w:val="36"/>
          <w:szCs w:val="36"/>
          <w:rtl/>
        </w:rPr>
      </w:pPr>
      <w:r>
        <w:rPr>
          <w:rFonts w:eastAsia="Times New Roman" w:cs="B Zar" w:hint="cs"/>
          <w:color w:val="000000"/>
          <w:sz w:val="36"/>
          <w:szCs w:val="36"/>
          <w:rtl/>
        </w:rPr>
        <w:t>3- [3] . الدعوه العباسیه، تاریخ و تطور، ص 245؛ انساب الاشراف، ج 3، ص 118؛ وفیات الاعیان، ج 2، ص 195؛ البدایه و النهایه، ج 10، ص 56؛ طبری، ج 7، ص 329 و اخبار الدولیه العبا</w:t>
      </w:r>
      <w:r>
        <w:rPr>
          <w:rFonts w:eastAsia="Times New Roman" w:cs="B Zar" w:hint="cs"/>
          <w:color w:val="000000"/>
          <w:sz w:val="36"/>
          <w:szCs w:val="36"/>
          <w:rtl/>
        </w:rPr>
        <w:t xml:space="preserve">سیه، ص 240. </w:t>
      </w:r>
    </w:p>
    <w:p w:rsidR="00000000" w:rsidRDefault="00727FF4">
      <w:pPr>
        <w:bidi/>
        <w:jc w:val="both"/>
        <w:divId w:val="1158690189"/>
        <w:rPr>
          <w:rFonts w:eastAsia="Times New Roman" w:cs="B Zar" w:hint="cs"/>
          <w:color w:val="000000"/>
          <w:sz w:val="36"/>
          <w:szCs w:val="36"/>
          <w:rtl/>
        </w:rPr>
      </w:pPr>
      <w:r>
        <w:rPr>
          <w:rFonts w:eastAsia="Times New Roman" w:cs="B Zar" w:hint="cs"/>
          <w:color w:val="000000"/>
          <w:sz w:val="36"/>
          <w:szCs w:val="36"/>
          <w:rtl/>
        </w:rPr>
        <w:t xml:space="preserve">4- [4] . دایره المعارف بزرگ اسلامی، ج 5، ص 561. </w:t>
      </w:r>
    </w:p>
    <w:p w:rsidR="00000000" w:rsidRDefault="00727FF4">
      <w:pPr>
        <w:bidi/>
        <w:jc w:val="both"/>
        <w:divId w:val="195703150"/>
        <w:rPr>
          <w:rFonts w:eastAsia="Times New Roman" w:cs="B Zar" w:hint="cs"/>
          <w:color w:val="000000"/>
          <w:sz w:val="36"/>
          <w:szCs w:val="36"/>
          <w:rtl/>
        </w:rPr>
      </w:pPr>
      <w:r>
        <w:rPr>
          <w:rFonts w:eastAsia="Times New Roman" w:cs="B Zar" w:hint="cs"/>
          <w:color w:val="000000"/>
          <w:sz w:val="36"/>
          <w:szCs w:val="36"/>
          <w:rtl/>
        </w:rPr>
        <w:t xml:space="preserve">5- [5] . همان. </w:t>
      </w:r>
    </w:p>
    <w:p w:rsidR="00000000" w:rsidRDefault="00727FF4">
      <w:pPr>
        <w:bidi/>
        <w:jc w:val="both"/>
        <w:divId w:val="1573925600"/>
        <w:rPr>
          <w:rFonts w:eastAsia="Times New Roman" w:cs="B Zar" w:hint="cs"/>
          <w:color w:val="000000"/>
          <w:sz w:val="36"/>
          <w:szCs w:val="36"/>
          <w:rtl/>
        </w:rPr>
      </w:pPr>
      <w:r>
        <w:rPr>
          <w:rFonts w:eastAsia="Times New Roman" w:cs="B Zar" w:hint="cs"/>
          <w:color w:val="000000"/>
          <w:sz w:val="36"/>
          <w:szCs w:val="36"/>
          <w:rtl/>
        </w:rPr>
        <w:t xml:space="preserve">6- [6] . تاریخ ابن خلدون، ج 2، ص 205. </w:t>
      </w:r>
    </w:p>
    <w:p w:rsidR="00000000" w:rsidRDefault="00727FF4">
      <w:pPr>
        <w:pStyle w:val="contentparagraph"/>
        <w:bidi/>
        <w:jc w:val="both"/>
        <w:divId w:val="1485969609"/>
        <w:rPr>
          <w:rFonts w:cs="B Zar" w:hint="cs"/>
          <w:color w:val="000000"/>
          <w:sz w:val="36"/>
          <w:szCs w:val="36"/>
          <w:rtl/>
        </w:rPr>
      </w:pPr>
      <w:r>
        <w:rPr>
          <w:rStyle w:val="contenttext"/>
          <w:rFonts w:cs="B Zar" w:hint="cs"/>
          <w:color w:val="000000"/>
          <w:sz w:val="36"/>
          <w:szCs w:val="36"/>
          <w:rtl/>
        </w:rPr>
        <w:t>سفاح را جانشین خود ساخت و به او سفارش کرد که به کوفه نزد ابوسلمه خلاّل رود.</w:t>
      </w:r>
      <w:hyperlink w:anchor="content_note_221_1" w:tooltip=" [1] . همان، ج 2، ص 206؛ طبری، ج 7، ص 423؛ انساب الاشراف، ج 3، ص 123؛ الدعوه العباسیّه، تاریخ و تطور، ص 339. " w:history="1">
        <w:r>
          <w:rPr>
            <w:rStyle w:val="Hyperlink"/>
            <w:rFonts w:cs="B Zar" w:hint="cs"/>
            <w:sz w:val="36"/>
            <w:szCs w:val="36"/>
            <w:rtl/>
          </w:rPr>
          <w:t>(1)</w:t>
        </w:r>
      </w:hyperlink>
    </w:p>
    <w:p w:rsidR="00000000" w:rsidRDefault="00727FF4">
      <w:pPr>
        <w:pStyle w:val="contentparagraph"/>
        <w:bidi/>
        <w:jc w:val="both"/>
        <w:divId w:val="1485969609"/>
        <w:rPr>
          <w:rFonts w:cs="B Zar" w:hint="cs"/>
          <w:color w:val="000000"/>
          <w:sz w:val="36"/>
          <w:szCs w:val="36"/>
          <w:rtl/>
        </w:rPr>
      </w:pPr>
      <w:r>
        <w:rPr>
          <w:rStyle w:val="contenttext"/>
          <w:rFonts w:cs="B Zar" w:hint="cs"/>
          <w:color w:val="000000"/>
          <w:sz w:val="36"/>
          <w:szCs w:val="36"/>
          <w:rtl/>
        </w:rPr>
        <w:t>مرگ ابراهیم در ابوسلمه تزلزل ایجاد کرد و او درصدد بر آمد با استفاده از فرصت به دست آمده، یکی از علویان را به خلافت برساند.</w:t>
      </w:r>
      <w:hyperlink w:anchor="content_note_221_2" w:tooltip=" [2] . یعقوبی، تاریخ یعقوبی، دار صادر، دار بیروت، 1379، ج 2، ص 277؛ مختصر تاریخ دمشق، ج 7، ص 200؛ ذهبی حوادث صص 140 _ 121، ص 400؛ تاریخ ابن خلدون، ج 2، ص 206؛ عقد الفرید، ج 4، ص 482؛ انساب الاشراف، ج 3، ص 139 و البدایه و النهایه، ج 10، ص 40. " w:history="1">
        <w:r>
          <w:rPr>
            <w:rStyle w:val="Hyperlink"/>
            <w:rFonts w:cs="B Zar" w:hint="cs"/>
            <w:sz w:val="36"/>
            <w:szCs w:val="36"/>
            <w:rtl/>
          </w:rPr>
          <w:t>(2)</w:t>
        </w:r>
      </w:hyperlink>
      <w:r>
        <w:rPr>
          <w:rStyle w:val="contenttext"/>
          <w:rFonts w:cs="B Zar" w:hint="cs"/>
          <w:color w:val="000000"/>
          <w:sz w:val="36"/>
          <w:szCs w:val="36"/>
          <w:rtl/>
        </w:rPr>
        <w:t xml:space="preserve"> از همین رو، وقتی که ابوالعباس سفاح و شماری از بزرگان و سران بنی عباس به کوفه نزدیک شدند، ابوسلمه آنان را در _قصر مقاتل_ _ در دو منزلی کوفه _ منزل داد و اجازه نداد که وارد کوفه شوند.</w:t>
      </w:r>
      <w:hyperlink w:anchor="content_note_221_3" w:tooltip=" [3] . الدعوه العباسیه، تاریخ و تطور، ص 339؛ انساب الاشراف، ج 3، ص 139 و طبری، ج 7، ص 429. " w:history="1">
        <w:r>
          <w:rPr>
            <w:rStyle w:val="Hyperlink"/>
            <w:rFonts w:cs="B Zar" w:hint="cs"/>
            <w:sz w:val="36"/>
            <w:szCs w:val="36"/>
            <w:rtl/>
          </w:rPr>
          <w:t>(3)</w:t>
        </w:r>
      </w:hyperlink>
      <w:r>
        <w:rPr>
          <w:rStyle w:val="contenttext"/>
          <w:rFonts w:cs="B Zar" w:hint="cs"/>
          <w:color w:val="000000"/>
          <w:sz w:val="36"/>
          <w:szCs w:val="36"/>
          <w:rtl/>
        </w:rPr>
        <w:t xml:space="preserve"> تا آنکه اصرار سفاح موجب شد ابوسلمه آنان را به کوفه آورده و در جایی پنهان کند. به هر حال آنان با خواری تمام وارد کوفه شدند.</w:t>
      </w:r>
      <w:hyperlink w:anchor="content_note_221_4" w:tooltip=" [4] . غریغو ریوس بن هارون عبری، تاریخ مختصر الدول، ص 181. " w:history="1">
        <w:r>
          <w:rPr>
            <w:rStyle w:val="Hyperlink"/>
            <w:rFonts w:cs="B Zar" w:hint="cs"/>
            <w:sz w:val="36"/>
            <w:szCs w:val="36"/>
            <w:rtl/>
          </w:rPr>
          <w:t>(4)</w:t>
        </w:r>
      </w:hyperlink>
    </w:p>
    <w:p w:rsidR="00000000" w:rsidRDefault="00727FF4">
      <w:pPr>
        <w:pStyle w:val="contentparagraph"/>
        <w:bidi/>
        <w:jc w:val="both"/>
        <w:divId w:val="1485969609"/>
        <w:rPr>
          <w:rFonts w:cs="B Zar" w:hint="cs"/>
          <w:color w:val="000000"/>
          <w:sz w:val="36"/>
          <w:szCs w:val="36"/>
          <w:rtl/>
        </w:rPr>
      </w:pPr>
      <w:r>
        <w:rPr>
          <w:rStyle w:val="contenttext"/>
          <w:rFonts w:cs="B Zar" w:hint="cs"/>
          <w:color w:val="000000"/>
          <w:sz w:val="36"/>
          <w:szCs w:val="36"/>
          <w:rtl/>
        </w:rPr>
        <w:t>پس از ورود سفّاح به کوفه، ابوسلمه غافلگیر شد؛ زیرا مردم کوفه از وی سراغ امام خود را می گرفتند. از سوی دیگر، ارتباط با علویان و بزرگان آنان که در مدینه به سر می بردند، به فرصت نیاز داشت. به هر حال، او ورود سفاح را</w:t>
      </w:r>
    </w:p>
    <w:p w:rsidR="00000000" w:rsidRDefault="00727FF4">
      <w:pPr>
        <w:pStyle w:val="contentparagraph"/>
        <w:bidi/>
        <w:jc w:val="both"/>
        <w:divId w:val="1485969609"/>
        <w:rPr>
          <w:rFonts w:cs="B Zar" w:hint="cs"/>
          <w:color w:val="000000"/>
          <w:sz w:val="36"/>
          <w:szCs w:val="36"/>
          <w:rtl/>
        </w:rPr>
      </w:pPr>
      <w:r>
        <w:rPr>
          <w:rStyle w:val="contenttext"/>
          <w:rFonts w:cs="B Zar" w:hint="cs"/>
          <w:color w:val="000000"/>
          <w:sz w:val="36"/>
          <w:szCs w:val="36"/>
          <w:rtl/>
        </w:rPr>
        <w:t>ص:221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727FF4">
      <w:pPr>
        <w:bidi/>
        <w:jc w:val="both"/>
        <w:divId w:val="1923681204"/>
        <w:rPr>
          <w:rFonts w:eastAsia="Times New Roman" w:cs="B Zar" w:hint="cs"/>
          <w:color w:val="000000"/>
          <w:sz w:val="36"/>
          <w:szCs w:val="36"/>
          <w:rtl/>
        </w:rPr>
      </w:pPr>
      <w:r>
        <w:rPr>
          <w:rFonts w:eastAsia="Times New Roman" w:cs="B Zar" w:hint="cs"/>
          <w:color w:val="000000"/>
          <w:sz w:val="36"/>
          <w:szCs w:val="36"/>
          <w:rtl/>
        </w:rPr>
        <w:t xml:space="preserve">1- [1] . همان، ج 2، ص 206؛ طبری، ج 7، ص 423؛ انساب الاشراف، ج 3، ص 123؛ الدعوه العباسیّه، تاریخ و تطور، ص 339. </w:t>
      </w:r>
    </w:p>
    <w:p w:rsidR="00000000" w:rsidRDefault="00727FF4">
      <w:pPr>
        <w:bidi/>
        <w:jc w:val="both"/>
        <w:divId w:val="362482110"/>
        <w:rPr>
          <w:rFonts w:eastAsia="Times New Roman" w:cs="B Zar" w:hint="cs"/>
          <w:color w:val="000000"/>
          <w:sz w:val="36"/>
          <w:szCs w:val="36"/>
          <w:rtl/>
        </w:rPr>
      </w:pPr>
      <w:r>
        <w:rPr>
          <w:rFonts w:eastAsia="Times New Roman" w:cs="B Zar" w:hint="cs"/>
          <w:color w:val="000000"/>
          <w:sz w:val="36"/>
          <w:szCs w:val="36"/>
          <w:rtl/>
        </w:rPr>
        <w:t>2- [2] . یعقوبی، تاریخ یعقوبی، دار صادر، دار بیروت، 1379، ج 2، ص 277؛ مختصر تاریخ دمشق، ج 7، ص 200؛ ذهبی حوادث صص 140 _ 121، ص 400؛ تاریخ ابن خل</w:t>
      </w:r>
      <w:r>
        <w:rPr>
          <w:rFonts w:eastAsia="Times New Roman" w:cs="B Zar" w:hint="cs"/>
          <w:color w:val="000000"/>
          <w:sz w:val="36"/>
          <w:szCs w:val="36"/>
          <w:rtl/>
        </w:rPr>
        <w:t xml:space="preserve">دون، ج 2، ص 206؛ عقد الفرید، ج 4، ص 482؛ انساب الاشراف، ج 3، ص 139 و البدایه و النهایه، ج 10، ص 40. </w:t>
      </w:r>
    </w:p>
    <w:p w:rsidR="00000000" w:rsidRDefault="00727FF4">
      <w:pPr>
        <w:bidi/>
        <w:jc w:val="both"/>
        <w:divId w:val="1198003337"/>
        <w:rPr>
          <w:rFonts w:eastAsia="Times New Roman" w:cs="B Zar" w:hint="cs"/>
          <w:color w:val="000000"/>
          <w:sz w:val="36"/>
          <w:szCs w:val="36"/>
          <w:rtl/>
        </w:rPr>
      </w:pPr>
      <w:r>
        <w:rPr>
          <w:rFonts w:eastAsia="Times New Roman" w:cs="B Zar" w:hint="cs"/>
          <w:color w:val="000000"/>
          <w:sz w:val="36"/>
          <w:szCs w:val="36"/>
          <w:rtl/>
        </w:rPr>
        <w:t xml:space="preserve">3- [3] . الدعوه العباسیه، تاریخ و تطور، ص 339؛ انساب الاشراف، ج 3، ص 139 و طبری، ج 7، ص 429. </w:t>
      </w:r>
    </w:p>
    <w:p w:rsidR="00000000" w:rsidRDefault="00727FF4">
      <w:pPr>
        <w:bidi/>
        <w:jc w:val="both"/>
        <w:divId w:val="1678843499"/>
        <w:rPr>
          <w:rFonts w:eastAsia="Times New Roman" w:cs="B Zar" w:hint="cs"/>
          <w:color w:val="000000"/>
          <w:sz w:val="36"/>
          <w:szCs w:val="36"/>
          <w:rtl/>
        </w:rPr>
      </w:pPr>
      <w:r>
        <w:rPr>
          <w:rFonts w:eastAsia="Times New Roman" w:cs="B Zar" w:hint="cs"/>
          <w:color w:val="000000"/>
          <w:sz w:val="36"/>
          <w:szCs w:val="36"/>
          <w:rtl/>
        </w:rPr>
        <w:t xml:space="preserve">4- [4] . غریغو ریوس بن هارون عبری، تاریخ مختصر الدول، ص 181. </w:t>
      </w:r>
    </w:p>
    <w:p w:rsidR="00000000" w:rsidRDefault="00727FF4">
      <w:pPr>
        <w:pStyle w:val="contentparagraph"/>
        <w:bidi/>
        <w:jc w:val="both"/>
        <w:divId w:val="1899629870"/>
        <w:rPr>
          <w:rFonts w:cs="B Zar" w:hint="cs"/>
          <w:color w:val="000000"/>
          <w:sz w:val="36"/>
          <w:szCs w:val="36"/>
          <w:rtl/>
        </w:rPr>
      </w:pPr>
      <w:r>
        <w:rPr>
          <w:rStyle w:val="contenttext"/>
          <w:rFonts w:cs="B Zar" w:hint="cs"/>
          <w:color w:val="000000"/>
          <w:sz w:val="36"/>
          <w:szCs w:val="36"/>
          <w:rtl/>
        </w:rPr>
        <w:t>از مردم مخفی کرد و سفاح را نیز از کسی که هنوز هنگام ظهور او فرا نرسیده، می ترساند.</w:t>
      </w:r>
      <w:hyperlink w:anchor="content_note_222_1" w:tooltip=" [1] . مختصر تاریخ دمشق، ج 7، ص 201. " w:history="1">
        <w:r>
          <w:rPr>
            <w:rStyle w:val="Hyperlink"/>
            <w:rFonts w:cs="B Zar" w:hint="cs"/>
            <w:sz w:val="36"/>
            <w:szCs w:val="36"/>
            <w:rtl/>
          </w:rPr>
          <w:t>(1)</w:t>
        </w:r>
      </w:hyperlink>
    </w:p>
    <w:p w:rsidR="00000000" w:rsidRDefault="00727FF4">
      <w:pPr>
        <w:pStyle w:val="contentparagraph"/>
        <w:bidi/>
        <w:jc w:val="both"/>
        <w:divId w:val="18996298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ابوسلمه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فرصت،</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خطاب</w:t>
      </w:r>
      <w:hyperlink w:anchor="content_note_222_2" w:tooltip=" [2] . بر اساس برخی نقل ها ابوسلمه پیش از نوشتن نامه هایش، با برخی از بزرگان کوفه مشورت کرد و قرار شد شورایی از فرزندان علی علیه السلام و عباس تشکیل شود و آنان کسی را از میان خود به خلافت برگزینند، ولی ابوسلمه از اختلاف اعضای شورا بیمناک شده و اقدام به نوشتن نامه های یاد شده کرد. دایره المعارف بزرگ اسلامی، ج 5، ص 562، نقل از العیون و الحدائق، ص 196؛ الدعوه العباسیّه، تاریخ و تطور، ص 335. " w:history="1">
        <w:r>
          <w:rPr>
            <w:rStyle w:val="Hyperlink"/>
            <w:rFonts w:cs="B Zar" w:hint="cs"/>
            <w:sz w:val="36"/>
            <w:szCs w:val="36"/>
            <w:rtl/>
          </w:rPr>
          <w:t>(2)</w:t>
        </w:r>
      </w:hyperlink>
      <w:r>
        <w:rPr>
          <w:rStyle w:val="contenttext"/>
          <w:rFonts w:cs="B Zar" w:hint="cs"/>
          <w:color w:val="000000"/>
          <w:sz w:val="36"/>
          <w:szCs w:val="36"/>
          <w:rtl/>
        </w:rPr>
        <w:t xml:space="preserve"> به امام صادق علیه السلام، عبداللّه بن حسن بن حسن و عمر بن علی بن حسین فرستاد</w:t>
      </w:r>
      <w:hyperlink w:anchor="content_note_222_3" w:tooltip=" [3] . ترجمه مروج الذهب، ج 2، ص 259؛ الدعوه العباسیه، تاریخ و تطور، ص 336؛ تاریخ یعقوبی، ج 2، ص 282. " w:history="1">
        <w:r>
          <w:rPr>
            <w:rStyle w:val="Hyperlink"/>
            <w:rFonts w:cs="B Zar" w:hint="cs"/>
            <w:sz w:val="36"/>
            <w:szCs w:val="36"/>
            <w:rtl/>
          </w:rPr>
          <w:t>(3)</w:t>
        </w:r>
      </w:hyperlink>
      <w:r>
        <w:rPr>
          <w:rStyle w:val="contenttext"/>
          <w:rFonts w:cs="B Zar" w:hint="cs"/>
          <w:color w:val="000000"/>
          <w:sz w:val="36"/>
          <w:szCs w:val="36"/>
          <w:rtl/>
        </w:rPr>
        <w:t xml:space="preserve"> و به پیک خود _محمد بن عبدالرحمن بن اسلم _سفارش کرد، نخست نزد امام صادق علیه السلام رود و در صورت نپذیرفتن وی، نزد عبدالل</w:t>
      </w:r>
      <w:r>
        <w:rPr>
          <w:rStyle w:val="contenttext"/>
          <w:rFonts w:cs="B Zar" w:hint="cs"/>
          <w:color w:val="000000"/>
          <w:sz w:val="36"/>
          <w:szCs w:val="36"/>
          <w:rtl/>
        </w:rPr>
        <w:t>ّه بن حسن رود و چنانچه این دو نیز نپذیرفتند، نامه را به عمر بن علی، فرزند امام سجّاد دهد.</w:t>
      </w:r>
      <w:hyperlink w:anchor="content_note_222_4" w:tooltip=" [4] . ترجمه مروج الذهب، ج، ص 259. " w:history="1">
        <w:r>
          <w:rPr>
            <w:rStyle w:val="Hyperlink"/>
            <w:rFonts w:cs="B Zar" w:hint="cs"/>
            <w:sz w:val="36"/>
            <w:szCs w:val="36"/>
            <w:rtl/>
          </w:rPr>
          <w:t>(4)</w:t>
        </w:r>
      </w:hyperlink>
    </w:p>
    <w:p w:rsidR="00000000" w:rsidRDefault="00727FF4">
      <w:pPr>
        <w:pStyle w:val="contentparagraph"/>
        <w:bidi/>
        <w:jc w:val="both"/>
        <w:divId w:val="1899629870"/>
        <w:rPr>
          <w:rFonts w:cs="B Zar" w:hint="cs"/>
          <w:color w:val="000000"/>
          <w:sz w:val="36"/>
          <w:szCs w:val="36"/>
          <w:rtl/>
        </w:rPr>
      </w:pPr>
      <w:r>
        <w:rPr>
          <w:rStyle w:val="contenttext"/>
          <w:rFonts w:cs="B Zar" w:hint="cs"/>
          <w:color w:val="000000"/>
          <w:sz w:val="36"/>
          <w:szCs w:val="36"/>
          <w:rtl/>
        </w:rPr>
        <w:t>از اینکه ابوسلمه سه نامه به بزرگان بنی هاشم نوشت، پی می بریم که وی احتمال می داد برخی از این سه بزرگوار، همراهی وی را نپذیرند. همین امر می رساند که این تصمیم کاملاً ناگهانی بوده و ابوسلمه پیش از آن، در این مورد سخنی با علویان نگفته بود. البته یعقوبی می گوی</w:t>
      </w:r>
      <w:r>
        <w:rPr>
          <w:rStyle w:val="contenttext"/>
          <w:rFonts w:cs="B Zar" w:hint="cs"/>
          <w:color w:val="000000"/>
          <w:sz w:val="36"/>
          <w:szCs w:val="36"/>
          <w:rtl/>
        </w:rPr>
        <w:t>د وی از آغاز به علویان گرایش داشت،</w:t>
      </w:r>
      <w:hyperlink w:anchor="content_note_222_5" w:tooltip=" [5] . تاریخ یعقوبی، ج 2، ص 282. " w:history="1">
        <w:r>
          <w:rPr>
            <w:rStyle w:val="Hyperlink"/>
            <w:rFonts w:cs="B Zar" w:hint="cs"/>
            <w:sz w:val="36"/>
            <w:szCs w:val="36"/>
            <w:rtl/>
          </w:rPr>
          <w:t>(5)</w:t>
        </w:r>
      </w:hyperlink>
      <w:r>
        <w:rPr>
          <w:rStyle w:val="contenttext"/>
          <w:rFonts w:cs="B Zar" w:hint="cs"/>
          <w:color w:val="000000"/>
          <w:sz w:val="36"/>
          <w:szCs w:val="36"/>
          <w:rtl/>
        </w:rPr>
        <w:t xml:space="preserve"> هرچند دیگر مورخان بدان اشاره نکرده اند، ولی این گفته با این اقدام ابوسلمه سازگار نیست.</w:t>
      </w:r>
    </w:p>
    <w:p w:rsidR="00000000" w:rsidRDefault="00727FF4">
      <w:pPr>
        <w:pStyle w:val="contentparagraph"/>
        <w:bidi/>
        <w:jc w:val="both"/>
        <w:divId w:val="1899629870"/>
        <w:rPr>
          <w:rFonts w:cs="B Zar" w:hint="cs"/>
          <w:color w:val="000000"/>
          <w:sz w:val="36"/>
          <w:szCs w:val="36"/>
          <w:rtl/>
        </w:rPr>
      </w:pPr>
      <w:r>
        <w:rPr>
          <w:rStyle w:val="contenttext"/>
          <w:rFonts w:cs="B Zar" w:hint="cs"/>
          <w:color w:val="000000"/>
          <w:sz w:val="36"/>
          <w:szCs w:val="36"/>
          <w:rtl/>
        </w:rPr>
        <w:t>ص:222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727FF4">
      <w:pPr>
        <w:bidi/>
        <w:jc w:val="both"/>
        <w:divId w:val="478109516"/>
        <w:rPr>
          <w:rFonts w:eastAsia="Times New Roman" w:cs="B Zar" w:hint="cs"/>
          <w:color w:val="000000"/>
          <w:sz w:val="36"/>
          <w:szCs w:val="36"/>
          <w:rtl/>
        </w:rPr>
      </w:pPr>
      <w:r>
        <w:rPr>
          <w:rFonts w:eastAsia="Times New Roman" w:cs="B Zar" w:hint="cs"/>
          <w:color w:val="000000"/>
          <w:sz w:val="36"/>
          <w:szCs w:val="36"/>
          <w:rtl/>
        </w:rPr>
        <w:t>1- [1] .</w:t>
      </w:r>
      <w:r>
        <w:rPr>
          <w:rFonts w:eastAsia="Times New Roman" w:cs="B Zar" w:hint="cs"/>
          <w:color w:val="000000"/>
          <w:sz w:val="36"/>
          <w:szCs w:val="36"/>
          <w:rtl/>
        </w:rPr>
        <w:t xml:space="preserve"> مختصر تاریخ دمشق، ج 7، ص 201. </w:t>
      </w:r>
    </w:p>
    <w:p w:rsidR="00000000" w:rsidRDefault="00727FF4">
      <w:pPr>
        <w:bidi/>
        <w:jc w:val="both"/>
        <w:divId w:val="150222440"/>
        <w:rPr>
          <w:rFonts w:eastAsia="Times New Roman" w:cs="B Zar" w:hint="cs"/>
          <w:color w:val="000000"/>
          <w:sz w:val="36"/>
          <w:szCs w:val="36"/>
          <w:rtl/>
        </w:rPr>
      </w:pPr>
      <w:r>
        <w:rPr>
          <w:rFonts w:eastAsia="Times New Roman" w:cs="B Zar" w:hint="cs"/>
          <w:color w:val="000000"/>
          <w:sz w:val="36"/>
          <w:szCs w:val="36"/>
          <w:rtl/>
        </w:rPr>
        <w:t>2- [2] . بر اساس برخی نقل ها ابوسلمه پیش از نوشتن نامه هایش، با برخی از بزرگان کوفه مشورت کرد و قرار شد شورایی از فرزندان علی علیه السلام و عباس تشکیل شود و آنان کسی را از میان خود به خلافت برگزینند، ولی ابوسلمه از اختلاف اع</w:t>
      </w:r>
      <w:r>
        <w:rPr>
          <w:rFonts w:eastAsia="Times New Roman" w:cs="B Zar" w:hint="cs"/>
          <w:color w:val="000000"/>
          <w:sz w:val="36"/>
          <w:szCs w:val="36"/>
          <w:rtl/>
        </w:rPr>
        <w:t xml:space="preserve">ضای شورا بیمناک شده و اقدام به نوشتن نامه های یاد شده کرد. دایره المعارف بزرگ اسلامی، ج 5، ص 562، نقل از العیون و الحدائق، ص 196؛ الدعوه العباسیّه، تاریخ و تطور، ص 335. </w:t>
      </w:r>
    </w:p>
    <w:p w:rsidR="00000000" w:rsidRDefault="00727FF4">
      <w:pPr>
        <w:bidi/>
        <w:jc w:val="both"/>
        <w:divId w:val="1559170776"/>
        <w:rPr>
          <w:rFonts w:eastAsia="Times New Roman" w:cs="B Zar" w:hint="cs"/>
          <w:color w:val="000000"/>
          <w:sz w:val="36"/>
          <w:szCs w:val="36"/>
          <w:rtl/>
        </w:rPr>
      </w:pPr>
      <w:r>
        <w:rPr>
          <w:rFonts w:eastAsia="Times New Roman" w:cs="B Zar" w:hint="cs"/>
          <w:color w:val="000000"/>
          <w:sz w:val="36"/>
          <w:szCs w:val="36"/>
          <w:rtl/>
        </w:rPr>
        <w:t>3- [3] . ترجمه مروج الذهب، ج 2، ص 259؛ الدعوه العباسیه، تاریخ و تطور، ص 336؛ تاریخ یعق</w:t>
      </w:r>
      <w:r>
        <w:rPr>
          <w:rFonts w:eastAsia="Times New Roman" w:cs="B Zar" w:hint="cs"/>
          <w:color w:val="000000"/>
          <w:sz w:val="36"/>
          <w:szCs w:val="36"/>
          <w:rtl/>
        </w:rPr>
        <w:t xml:space="preserve">وبی، ج 2، ص 282. </w:t>
      </w:r>
    </w:p>
    <w:p w:rsidR="00000000" w:rsidRDefault="00727FF4">
      <w:pPr>
        <w:bidi/>
        <w:jc w:val="both"/>
        <w:divId w:val="129522369"/>
        <w:rPr>
          <w:rFonts w:eastAsia="Times New Roman" w:cs="B Zar" w:hint="cs"/>
          <w:color w:val="000000"/>
          <w:sz w:val="36"/>
          <w:szCs w:val="36"/>
          <w:rtl/>
        </w:rPr>
      </w:pPr>
      <w:r>
        <w:rPr>
          <w:rFonts w:eastAsia="Times New Roman" w:cs="B Zar" w:hint="cs"/>
          <w:color w:val="000000"/>
          <w:sz w:val="36"/>
          <w:szCs w:val="36"/>
          <w:rtl/>
        </w:rPr>
        <w:t xml:space="preserve">4- [4] . ترجمه مروج الذهب، ج، ص 259. </w:t>
      </w:r>
    </w:p>
    <w:p w:rsidR="00000000" w:rsidRDefault="00727FF4">
      <w:pPr>
        <w:bidi/>
        <w:jc w:val="both"/>
        <w:divId w:val="1056901499"/>
        <w:rPr>
          <w:rFonts w:eastAsia="Times New Roman" w:cs="B Zar" w:hint="cs"/>
          <w:color w:val="000000"/>
          <w:sz w:val="36"/>
          <w:szCs w:val="36"/>
          <w:rtl/>
        </w:rPr>
      </w:pPr>
      <w:r>
        <w:rPr>
          <w:rFonts w:eastAsia="Times New Roman" w:cs="B Zar" w:hint="cs"/>
          <w:color w:val="000000"/>
          <w:sz w:val="36"/>
          <w:szCs w:val="36"/>
          <w:rtl/>
        </w:rPr>
        <w:t xml:space="preserve">5- [5] . تاریخ یعقوبی، ج 2، ص 282. </w:t>
      </w:r>
    </w:p>
    <w:p w:rsidR="00000000" w:rsidRDefault="00727FF4">
      <w:pPr>
        <w:pStyle w:val="contentparagraph"/>
        <w:bidi/>
        <w:jc w:val="both"/>
        <w:divId w:val="974484834"/>
        <w:rPr>
          <w:rFonts w:cs="B Zar" w:hint="cs"/>
          <w:color w:val="000000"/>
          <w:sz w:val="36"/>
          <w:szCs w:val="36"/>
          <w:rtl/>
        </w:rPr>
      </w:pPr>
      <w:r>
        <w:rPr>
          <w:rStyle w:val="contenttext"/>
          <w:rFonts w:cs="B Zar" w:hint="cs"/>
          <w:color w:val="000000"/>
          <w:sz w:val="36"/>
          <w:szCs w:val="36"/>
          <w:rtl/>
        </w:rPr>
        <w:t>از آنچه ابوسلمه به پیک خود گفته است، برمی آید که در آن زمان امام صادق علیه السلام برجسته ترین شخصیّت بنی هاشم بوده و بیشترین نفوذ را نزد آنان داشته است. ازاین رو، ا</w:t>
      </w:r>
      <w:r>
        <w:rPr>
          <w:rStyle w:val="contenttext"/>
          <w:rFonts w:cs="B Zar" w:hint="cs"/>
          <w:color w:val="000000"/>
          <w:sz w:val="36"/>
          <w:szCs w:val="36"/>
          <w:rtl/>
        </w:rPr>
        <w:t>بوسلمه نخست، او را برای خلافت در نظر گرفت و سپس عبداللّه بن حسن و در مرحله سوم عمر بن علی را مناسب تشخیص داد.</w:t>
      </w:r>
    </w:p>
    <w:p w:rsidR="00000000" w:rsidRDefault="00727FF4">
      <w:pPr>
        <w:pStyle w:val="contentparagraph"/>
        <w:bidi/>
        <w:jc w:val="both"/>
        <w:divId w:val="9744848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ابوسلمه</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همراه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نیستم</w:t>
      </w:r>
      <w:r>
        <w:rPr>
          <w:rStyle w:val="contenttext"/>
          <w:rFonts w:cs="B Zar" w:hint="cs"/>
          <w:color w:val="000000"/>
          <w:sz w:val="36"/>
          <w:szCs w:val="36"/>
          <w:rtl/>
        </w:rPr>
        <w:t xml:space="preserve">. </w:t>
      </w:r>
      <w:r>
        <w:rPr>
          <w:rStyle w:val="contenttext"/>
          <w:rFonts w:cs="B Zar" w:hint="cs"/>
          <w:color w:val="000000"/>
          <w:sz w:val="36"/>
          <w:szCs w:val="36"/>
          <w:rtl/>
        </w:rPr>
        <w:t>سرور</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سرزمین</w:t>
      </w:r>
      <w:r>
        <w:rPr>
          <w:rStyle w:val="contenttext"/>
          <w:rFonts w:cs="B Zar" w:hint="cs"/>
          <w:color w:val="000000"/>
          <w:sz w:val="36"/>
          <w:szCs w:val="36"/>
          <w:rtl/>
        </w:rPr>
        <w:t xml:space="preserve"> </w:t>
      </w:r>
      <w:r>
        <w:rPr>
          <w:rStyle w:val="contenttext"/>
          <w:rFonts w:cs="B Zar" w:hint="cs"/>
          <w:color w:val="000000"/>
          <w:sz w:val="36"/>
          <w:szCs w:val="36"/>
          <w:rtl/>
        </w:rPr>
        <w:t>شراه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223_1" w:tooltip=" [1] . مکانی در شام که بین مدینه و شام واقع است و یاقوت حموی آن را جایگاه عباسیان نامیده است. ابراهیم مدتی در آنجا بود. معجم، ج 2، ص 271. " w:history="1">
        <w:r>
          <w:rPr>
            <w:rStyle w:val="Hyperlink"/>
            <w:rFonts w:cs="B Zar" w:hint="cs"/>
            <w:sz w:val="36"/>
            <w:szCs w:val="36"/>
            <w:rtl/>
          </w:rPr>
          <w:t>(1)</w:t>
        </w:r>
      </w:hyperlink>
      <w:r>
        <w:rPr>
          <w:rStyle w:val="contenttext"/>
          <w:rFonts w:cs="B Zar" w:hint="cs"/>
          <w:color w:val="000000"/>
          <w:sz w:val="36"/>
          <w:szCs w:val="36"/>
          <w:rtl/>
        </w:rPr>
        <w:t xml:space="preserve"> سپس نامه ابوسلمه را بر روی آتش چراغ نهاد و آن را سوزانید.</w:t>
      </w:r>
      <w:hyperlink w:anchor="content_note_223_2" w:tooltip=" [2] . مروج الذهب، ج 3، ص 280 و ترجمه آن، ج 2، ص 258؛ تاریخ یعقوبی، ج 2، ص 282. در ادامه تفصیل پاسخ امام بررسی خواهد شد. " w:history="1">
        <w:r>
          <w:rPr>
            <w:rStyle w:val="Hyperlink"/>
            <w:rFonts w:cs="B Zar" w:hint="cs"/>
            <w:sz w:val="36"/>
            <w:szCs w:val="36"/>
            <w:rtl/>
          </w:rPr>
          <w:t>(2)</w:t>
        </w:r>
      </w:hyperlink>
    </w:p>
    <w:p w:rsidR="00000000" w:rsidRDefault="00727FF4">
      <w:pPr>
        <w:pStyle w:val="contentparagraph"/>
        <w:bidi/>
        <w:jc w:val="both"/>
        <w:divId w:val="974484834"/>
        <w:rPr>
          <w:rFonts w:cs="B Zar" w:hint="cs"/>
          <w:color w:val="000000"/>
          <w:sz w:val="36"/>
          <w:szCs w:val="36"/>
          <w:rtl/>
        </w:rPr>
      </w:pPr>
      <w:r>
        <w:rPr>
          <w:rStyle w:val="contenttext"/>
          <w:rFonts w:cs="B Zar" w:hint="cs"/>
          <w:color w:val="000000"/>
          <w:sz w:val="36"/>
          <w:szCs w:val="36"/>
          <w:rtl/>
        </w:rPr>
        <w:t xml:space="preserve">عبداللّه بن حسن پس از دریافت نامه ابوسلمه نزد امام صادق علیه السلام رفت و به وی گفت: ابوسلمه مرا دعوت کرده است که نزد او بروم و شیعیان خراسانی ما نیز به کوفه آمده اند. امام صادق علیه السلام در پاسخ فرمود: ای ابومحمد! از چه وقت خراسانی ها شیعه تو بوده اند. </w:t>
      </w:r>
      <w:r>
        <w:rPr>
          <w:rStyle w:val="contenttext"/>
          <w:rFonts w:cs="B Zar" w:hint="cs"/>
          <w:color w:val="000000"/>
          <w:sz w:val="36"/>
          <w:szCs w:val="36"/>
          <w:rtl/>
        </w:rPr>
        <w:t>مگر ابومسلم را تو به سوی خراسان فرستاده ای؟ مگر تو گفته بودی سیاه بپوشد؟ اینها که سوی عراق آمده اند، تو سبب آمدنشان بوده ای یا کسی پیش آنها فرستاده ای. آیا کسی از آنها را می شناسی؟</w:t>
      </w:r>
      <w:hyperlink w:anchor="content_note_223_3" w:tooltip=" [3] . ترجمه مروج الذهب، ج 2، ص 259. " w:history="1">
        <w:r>
          <w:rPr>
            <w:rStyle w:val="Hyperlink"/>
            <w:rFonts w:cs="B Zar" w:hint="cs"/>
            <w:sz w:val="36"/>
            <w:szCs w:val="36"/>
            <w:rtl/>
          </w:rPr>
          <w:t>(3)</w:t>
        </w:r>
      </w:hyperlink>
    </w:p>
    <w:p w:rsidR="00000000" w:rsidRDefault="00727FF4">
      <w:pPr>
        <w:pStyle w:val="contentparagraph"/>
        <w:bidi/>
        <w:jc w:val="both"/>
        <w:divId w:val="974484834"/>
        <w:rPr>
          <w:rFonts w:cs="B Zar" w:hint="cs"/>
          <w:color w:val="000000"/>
          <w:sz w:val="36"/>
          <w:szCs w:val="36"/>
          <w:rtl/>
        </w:rPr>
      </w:pPr>
      <w:r>
        <w:rPr>
          <w:rStyle w:val="contenttext"/>
          <w:rFonts w:cs="B Zar" w:hint="cs"/>
          <w:color w:val="000000"/>
          <w:sz w:val="36"/>
          <w:szCs w:val="36"/>
          <w:rtl/>
        </w:rPr>
        <w:t>ص:223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727FF4">
      <w:pPr>
        <w:bidi/>
        <w:jc w:val="both"/>
        <w:divId w:val="1358504474"/>
        <w:rPr>
          <w:rFonts w:eastAsia="Times New Roman" w:cs="B Zar" w:hint="cs"/>
          <w:color w:val="000000"/>
          <w:sz w:val="36"/>
          <w:szCs w:val="36"/>
          <w:rtl/>
        </w:rPr>
      </w:pPr>
      <w:r>
        <w:rPr>
          <w:rFonts w:eastAsia="Times New Roman" w:cs="B Zar" w:hint="cs"/>
          <w:color w:val="000000"/>
          <w:sz w:val="36"/>
          <w:szCs w:val="36"/>
          <w:rtl/>
        </w:rPr>
        <w:t xml:space="preserve">1- [1] . مکانی در شام که بین مدینه و شام واقع است و یاقوت حموی آن را جایگاه عباسیان نامیده است. ابراهیم مدتی در آنجا بود. معجم، ج 2، ص 271. </w:t>
      </w:r>
    </w:p>
    <w:p w:rsidR="00000000" w:rsidRDefault="00727FF4">
      <w:pPr>
        <w:bidi/>
        <w:jc w:val="both"/>
        <w:divId w:val="1242258771"/>
        <w:rPr>
          <w:rFonts w:eastAsia="Times New Roman" w:cs="B Zar" w:hint="cs"/>
          <w:color w:val="000000"/>
          <w:sz w:val="36"/>
          <w:szCs w:val="36"/>
          <w:rtl/>
        </w:rPr>
      </w:pPr>
      <w:r>
        <w:rPr>
          <w:rFonts w:eastAsia="Times New Roman" w:cs="B Zar" w:hint="cs"/>
          <w:color w:val="000000"/>
          <w:sz w:val="36"/>
          <w:szCs w:val="36"/>
          <w:rtl/>
        </w:rPr>
        <w:t>2- [2] . مروج الذهب، ج 3، ص 280 و ترجمه آن، ج 2، ص 258؛ تاریخ</w:t>
      </w:r>
      <w:r>
        <w:rPr>
          <w:rFonts w:eastAsia="Times New Roman" w:cs="B Zar" w:hint="cs"/>
          <w:color w:val="000000"/>
          <w:sz w:val="36"/>
          <w:szCs w:val="36"/>
          <w:rtl/>
        </w:rPr>
        <w:t xml:space="preserve"> یعقوبی، ج 2، ص 282. در ادامه تفصیل پاسخ امام بررسی خواهد شد. </w:t>
      </w:r>
    </w:p>
    <w:p w:rsidR="00000000" w:rsidRDefault="00727FF4">
      <w:pPr>
        <w:bidi/>
        <w:jc w:val="both"/>
        <w:divId w:val="1739669656"/>
        <w:rPr>
          <w:rFonts w:eastAsia="Times New Roman" w:cs="B Zar" w:hint="cs"/>
          <w:color w:val="000000"/>
          <w:sz w:val="36"/>
          <w:szCs w:val="36"/>
          <w:rtl/>
        </w:rPr>
      </w:pPr>
      <w:r>
        <w:rPr>
          <w:rFonts w:eastAsia="Times New Roman" w:cs="B Zar" w:hint="cs"/>
          <w:color w:val="000000"/>
          <w:sz w:val="36"/>
          <w:szCs w:val="36"/>
          <w:rtl/>
        </w:rPr>
        <w:t xml:space="preserve">3- [3] . ترجمه مروج الذهب، ج 2، ص 259. </w:t>
      </w:r>
    </w:p>
    <w:p w:rsidR="00000000" w:rsidRDefault="00727FF4">
      <w:pPr>
        <w:pStyle w:val="contentparagraph"/>
        <w:bidi/>
        <w:jc w:val="both"/>
        <w:divId w:val="347677253"/>
        <w:rPr>
          <w:rFonts w:cs="B Zar" w:hint="cs"/>
          <w:color w:val="000000"/>
          <w:sz w:val="36"/>
          <w:szCs w:val="36"/>
          <w:rtl/>
        </w:rPr>
      </w:pPr>
      <w:r>
        <w:rPr>
          <w:rStyle w:val="contenttext"/>
          <w:rFonts w:cs="B Zar" w:hint="cs"/>
          <w:color w:val="000000"/>
          <w:sz w:val="36"/>
          <w:szCs w:val="36"/>
          <w:rtl/>
        </w:rPr>
        <w:t>عبداللّه بن حسن با امام صادق علیه السلام به بحث پرداخت و سرانجام مخالفت امام را از روی حسد دانست. امام در پاسخ او فرمود: جز نصیحت تو قصد دیگری نداشتم. اب</w:t>
      </w:r>
      <w:r>
        <w:rPr>
          <w:rStyle w:val="contenttext"/>
          <w:rFonts w:cs="B Zar" w:hint="cs"/>
          <w:color w:val="000000"/>
          <w:sz w:val="36"/>
          <w:szCs w:val="36"/>
          <w:rtl/>
        </w:rPr>
        <w:t>وسلمه پیش از تو نامه ای برای من نوشته است و پیش از آنکه نامه ابوسلمه به دست تو برسد، نامه ای را که به من نوشته بود سوزاندم. سوگند به خدا، پسر تو، مهدی این امت نیست و اگر قیام کند کشته خواهد شد.</w:t>
      </w:r>
      <w:hyperlink w:anchor="content_note_224_1" w:tooltip=" [1] . مروج الذهب، ج 2، ص 281. " w:history="1">
        <w:r>
          <w:rPr>
            <w:rStyle w:val="Hyperlink"/>
            <w:rFonts w:cs="B Zar" w:hint="cs"/>
            <w:sz w:val="36"/>
            <w:szCs w:val="36"/>
            <w:rtl/>
          </w:rPr>
          <w:t>(1)</w:t>
        </w:r>
      </w:hyperlink>
    </w:p>
    <w:p w:rsidR="00000000" w:rsidRDefault="00727FF4">
      <w:pPr>
        <w:pStyle w:val="contentparagraph"/>
        <w:bidi/>
        <w:jc w:val="both"/>
        <w:divId w:val="347677253"/>
        <w:rPr>
          <w:rFonts w:cs="B Zar" w:hint="cs"/>
          <w:color w:val="000000"/>
          <w:sz w:val="36"/>
          <w:szCs w:val="36"/>
          <w:rtl/>
        </w:rPr>
      </w:pPr>
      <w:r>
        <w:rPr>
          <w:rStyle w:val="contenttext"/>
          <w:rFonts w:cs="B Zar" w:hint="cs"/>
          <w:color w:val="000000"/>
          <w:sz w:val="36"/>
          <w:szCs w:val="36"/>
          <w:rtl/>
        </w:rPr>
        <w:t>ابوسلمه پس از فرستادن پیک خود به مدینه، در انتظار پاسخ علویان نشست. در این ایّام، وی همچنان ورود سفّاح به کوفه و جایگاه او را از مردم کوفه و خراسانیان مخفی نگاه می داشت. بنابر نقلی چهل روز و به قولی دیگر وی دو ماه،</w:t>
      </w:r>
      <w:hyperlink w:anchor="content_note_224_2" w:tooltip=" [2] . همان؛ تاریخ یعقوبی، ج 2، ص 278. " w:history="1">
        <w:r>
          <w:rPr>
            <w:rStyle w:val="Hyperlink"/>
            <w:rFonts w:cs="B Zar" w:hint="cs"/>
            <w:sz w:val="36"/>
            <w:szCs w:val="36"/>
            <w:rtl/>
          </w:rPr>
          <w:t>(2)</w:t>
        </w:r>
      </w:hyperlink>
      <w:r>
        <w:rPr>
          <w:rStyle w:val="contenttext"/>
          <w:rFonts w:cs="B Zar" w:hint="cs"/>
          <w:color w:val="000000"/>
          <w:sz w:val="36"/>
          <w:szCs w:val="36"/>
          <w:rtl/>
        </w:rPr>
        <w:t xml:space="preserve"> سفاح را از حاضر شدن در بین مردم باز داشت؛ به گونه ای که سفاح و سران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عباسی به مخفی کاری ابوسلمه پی بردند و فهمیدند که او قصد دیگری دارد. حتی ابوالعباس گفت: ابوسلمه می خواهد خلافت را به آل علی علیه السلام بسپارد. در لشکرگاه ابراهیم نیز شایع شد که ابراهیم توسط مروان به قتل رسیده و او برادرش سفاح را جانشین خود ساخته است. ازاین</w:t>
      </w:r>
      <w:r>
        <w:rPr>
          <w:rStyle w:val="contenttext"/>
          <w:rFonts w:cs="B Zar" w:hint="cs"/>
          <w:color w:val="000000"/>
          <w:sz w:val="36"/>
          <w:szCs w:val="36"/>
          <w:rtl/>
        </w:rPr>
        <w:t xml:space="preserve"> رو، خراسانیان جایگاه ابوالعباس را از ابوسلمه جویا می شدند و او در پاسخ، مردم را از شتاب زدگی بازداشته و می گفت هنوز زمان ظهور وی فرا نرسیده است.</w:t>
      </w:r>
      <w:hyperlink w:anchor="content_note_224_3" w:tooltip=" [3] . دایره المعارف بزرگ اسلامی، ج 5، صص 561 و 562؛ انساب الاشراف، ج 3، ص 139 و طبری، ج 7، ص 423. " w:history="1">
        <w:r>
          <w:rPr>
            <w:rStyle w:val="Hyperlink"/>
            <w:rFonts w:cs="B Zar" w:hint="cs"/>
            <w:sz w:val="36"/>
            <w:szCs w:val="36"/>
            <w:rtl/>
          </w:rPr>
          <w:t>(3)</w:t>
        </w:r>
      </w:hyperlink>
    </w:p>
    <w:p w:rsidR="00000000" w:rsidRDefault="00727FF4">
      <w:pPr>
        <w:pStyle w:val="contentparagraph"/>
        <w:bidi/>
        <w:jc w:val="both"/>
        <w:divId w:val="347677253"/>
        <w:rPr>
          <w:rFonts w:cs="B Zar" w:hint="cs"/>
          <w:color w:val="000000"/>
          <w:sz w:val="36"/>
          <w:szCs w:val="36"/>
          <w:rtl/>
        </w:rPr>
      </w:pPr>
      <w:r>
        <w:rPr>
          <w:rStyle w:val="contenttext"/>
          <w:rFonts w:cs="B Zar" w:hint="cs"/>
          <w:color w:val="000000"/>
          <w:sz w:val="36"/>
          <w:szCs w:val="36"/>
          <w:rtl/>
        </w:rPr>
        <w:t>ص:224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727FF4">
      <w:pPr>
        <w:bidi/>
        <w:jc w:val="both"/>
        <w:divId w:val="1302227576"/>
        <w:rPr>
          <w:rFonts w:eastAsia="Times New Roman" w:cs="B Zar" w:hint="cs"/>
          <w:color w:val="000000"/>
          <w:sz w:val="36"/>
          <w:szCs w:val="36"/>
          <w:rtl/>
        </w:rPr>
      </w:pPr>
      <w:r>
        <w:rPr>
          <w:rFonts w:eastAsia="Times New Roman" w:cs="B Zar" w:hint="cs"/>
          <w:color w:val="000000"/>
          <w:sz w:val="36"/>
          <w:szCs w:val="36"/>
          <w:rtl/>
        </w:rPr>
        <w:t xml:space="preserve">1- [1] . مروج الذهب، ج 2، ص 281. </w:t>
      </w:r>
    </w:p>
    <w:p w:rsidR="00000000" w:rsidRDefault="00727FF4">
      <w:pPr>
        <w:bidi/>
        <w:jc w:val="both"/>
        <w:divId w:val="323506947"/>
        <w:rPr>
          <w:rFonts w:eastAsia="Times New Roman" w:cs="B Zar" w:hint="cs"/>
          <w:color w:val="000000"/>
          <w:sz w:val="36"/>
          <w:szCs w:val="36"/>
          <w:rtl/>
        </w:rPr>
      </w:pPr>
      <w:r>
        <w:rPr>
          <w:rFonts w:eastAsia="Times New Roman" w:cs="B Zar" w:hint="cs"/>
          <w:color w:val="000000"/>
          <w:sz w:val="36"/>
          <w:szCs w:val="36"/>
          <w:rtl/>
        </w:rPr>
        <w:t xml:space="preserve">2- [2] . همان؛ تاریخ یعقوبی، ج 2، ص 278. </w:t>
      </w:r>
    </w:p>
    <w:p w:rsidR="00000000" w:rsidRDefault="00727FF4">
      <w:pPr>
        <w:bidi/>
        <w:jc w:val="both"/>
        <w:divId w:val="713432602"/>
        <w:rPr>
          <w:rFonts w:eastAsia="Times New Roman" w:cs="B Zar" w:hint="cs"/>
          <w:color w:val="000000"/>
          <w:sz w:val="36"/>
          <w:szCs w:val="36"/>
          <w:rtl/>
        </w:rPr>
      </w:pPr>
      <w:r>
        <w:rPr>
          <w:rFonts w:eastAsia="Times New Roman" w:cs="B Zar" w:hint="cs"/>
          <w:color w:val="000000"/>
          <w:sz w:val="36"/>
          <w:szCs w:val="36"/>
          <w:rtl/>
        </w:rPr>
        <w:t>3- [3] . دایره المعارف بزرگ اسلامی، ج 5، صص 561 و 562؛ انساب الاشراف، ج 3، ص 139 و طبری، ج 7، ص 42</w:t>
      </w:r>
      <w:r>
        <w:rPr>
          <w:rFonts w:eastAsia="Times New Roman" w:cs="B Zar" w:hint="cs"/>
          <w:color w:val="000000"/>
          <w:sz w:val="36"/>
          <w:szCs w:val="36"/>
          <w:rtl/>
        </w:rPr>
        <w:t xml:space="preserve">3. </w:t>
      </w:r>
    </w:p>
    <w:p w:rsidR="00000000" w:rsidRDefault="00727FF4">
      <w:pPr>
        <w:pStyle w:val="contentparagraph"/>
        <w:bidi/>
        <w:jc w:val="both"/>
        <w:divId w:val="1234926148"/>
        <w:rPr>
          <w:rFonts w:cs="B Zar" w:hint="cs"/>
          <w:color w:val="000000"/>
          <w:sz w:val="36"/>
          <w:szCs w:val="36"/>
          <w:rtl/>
        </w:rPr>
      </w:pPr>
      <w:r>
        <w:rPr>
          <w:rStyle w:val="contenttext"/>
          <w:rFonts w:cs="B Zar" w:hint="cs"/>
          <w:color w:val="000000"/>
          <w:sz w:val="36"/>
          <w:szCs w:val="36"/>
          <w:rtl/>
        </w:rPr>
        <w:t>در همان هنگامی که ابوسلمه در انتظار پاسخ در مدینه به سر می برد و ورود و جایگاه سفّاح را از دیگران مخفی می داشت،_ ابوحمید طوسی_ از لشکرگاه به کوفه آمد و _سابق خوارزمی_ _ غلام ابراهیم امام _ را که خراسانیان به وی هدیه داده بودند، در شهر مشاهده کرد. ابوحم</w:t>
      </w:r>
      <w:r>
        <w:rPr>
          <w:rStyle w:val="contenttext"/>
          <w:rFonts w:cs="B Zar" w:hint="cs"/>
          <w:color w:val="000000"/>
          <w:sz w:val="36"/>
          <w:szCs w:val="36"/>
          <w:rtl/>
        </w:rPr>
        <w:t>ید از سابق، احوال ابوالعباس را جویا شد و غلام نیز تمام آنچه را در این مدت ابوسلمه با آنان رفتار کرده بود به ابوحمید گزارش داد و او را به دیدار ابوالعباس سفاح برد.</w:t>
      </w:r>
    </w:p>
    <w:p w:rsidR="00000000" w:rsidRDefault="00727FF4">
      <w:pPr>
        <w:pStyle w:val="contentparagraph"/>
        <w:bidi/>
        <w:jc w:val="both"/>
        <w:divId w:val="1234926148"/>
        <w:rPr>
          <w:rFonts w:cs="B Zar" w:hint="cs"/>
          <w:color w:val="000000"/>
          <w:sz w:val="36"/>
          <w:szCs w:val="36"/>
          <w:rtl/>
        </w:rPr>
      </w:pPr>
      <w:r>
        <w:rPr>
          <w:rStyle w:val="contenttext"/>
          <w:rFonts w:cs="B Zar" w:hint="cs"/>
          <w:color w:val="000000"/>
          <w:sz w:val="36"/>
          <w:szCs w:val="36"/>
          <w:rtl/>
        </w:rPr>
        <w:t>ابوحمید در همان ملاقات با ابوالعباس بیعت کرد. سپس نزد _موسی بن کعب، ابوالجهم بن عطیّه_ و دیگر</w:t>
      </w:r>
      <w:r>
        <w:rPr>
          <w:rStyle w:val="contenttext"/>
          <w:rFonts w:cs="B Zar" w:hint="cs"/>
          <w:color w:val="000000"/>
          <w:sz w:val="36"/>
          <w:szCs w:val="36"/>
          <w:rtl/>
        </w:rPr>
        <w:t xml:space="preserve"> سرداران خراسان رفت و جریان را برای آنها بازگو کرد. بدین ترتیب، سرداران خراسانی از جایگاه ابوالعباس و مقاصد پنهان ابوسلمه آگاه شدند و بدون اطلاع ابوسلمه، با ابوالعباس بیعت کردند. ابوسلمه که در انتظار پاسخ امام صادق علیه السلام یا دیگر بزرگان علوی بود، چون </w:t>
      </w:r>
      <w:r>
        <w:rPr>
          <w:rStyle w:val="contenttext"/>
          <w:rFonts w:cs="B Zar" w:hint="cs"/>
          <w:color w:val="000000"/>
          <w:sz w:val="36"/>
          <w:szCs w:val="36"/>
          <w:rtl/>
        </w:rPr>
        <w:t>از بیعت سرداران خراسان با سفاح آگاه شد، با شتاب نزد ابوالعباس آمده و با او بیعت کرد.</w:t>
      </w:r>
      <w:hyperlink w:anchor="content_note_225_1" w:tooltip=" [1] . دایره المعارف بزرگ اسلامی، ج 5، ص 562؛ مروج الذهب، ج 3، ص 282؛ انساب الاشراف، ج 3، ص 139؛ طبری، ج 7، ص 429 و الدعوه العباسیه، تاریخ و تطور، ص 347. " w:history="1">
        <w:r>
          <w:rPr>
            <w:rStyle w:val="Hyperlink"/>
            <w:rFonts w:cs="B Zar" w:hint="cs"/>
            <w:sz w:val="36"/>
            <w:szCs w:val="36"/>
            <w:rtl/>
          </w:rPr>
          <w:t>(1)</w:t>
        </w:r>
      </w:hyperlink>
      <w:r>
        <w:rPr>
          <w:rStyle w:val="contenttext"/>
          <w:rFonts w:cs="B Zar" w:hint="cs"/>
          <w:color w:val="000000"/>
          <w:sz w:val="36"/>
          <w:szCs w:val="36"/>
          <w:rtl/>
        </w:rPr>
        <w:t xml:space="preserve"> در پی این جریان، سفاح به مسجد کوفه رفت و مردم شهر و خراسانیان با او بیعت کردند.</w:t>
      </w:r>
      <w:hyperlink w:anchor="content_note_225_2" w:tooltip=" [2] . مروج الذهب، ج 3، ص 282. " w:history="1">
        <w:r>
          <w:rPr>
            <w:rStyle w:val="Hyperlink"/>
            <w:rFonts w:cs="B Zar" w:hint="cs"/>
            <w:sz w:val="36"/>
            <w:szCs w:val="36"/>
            <w:rtl/>
          </w:rPr>
          <w:t>(2)</w:t>
        </w:r>
      </w:hyperlink>
    </w:p>
    <w:p w:rsidR="00000000" w:rsidRDefault="00727FF4">
      <w:pPr>
        <w:pStyle w:val="contentparagraph"/>
        <w:bidi/>
        <w:jc w:val="both"/>
        <w:divId w:val="1234926148"/>
        <w:rPr>
          <w:rFonts w:cs="B Zar" w:hint="cs"/>
          <w:color w:val="000000"/>
          <w:sz w:val="36"/>
          <w:szCs w:val="36"/>
          <w:rtl/>
        </w:rPr>
      </w:pPr>
      <w:r>
        <w:rPr>
          <w:rStyle w:val="contenttext"/>
          <w:rFonts w:cs="B Zar" w:hint="cs"/>
          <w:color w:val="000000"/>
          <w:sz w:val="36"/>
          <w:szCs w:val="36"/>
          <w:rtl/>
        </w:rPr>
        <w:t>ص:225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727FF4">
      <w:pPr>
        <w:bidi/>
        <w:jc w:val="both"/>
        <w:divId w:val="990670338"/>
        <w:rPr>
          <w:rFonts w:eastAsia="Times New Roman" w:cs="B Zar" w:hint="cs"/>
          <w:color w:val="000000"/>
          <w:sz w:val="36"/>
          <w:szCs w:val="36"/>
          <w:rtl/>
        </w:rPr>
      </w:pPr>
      <w:r>
        <w:rPr>
          <w:rFonts w:eastAsia="Times New Roman" w:cs="B Zar" w:hint="cs"/>
          <w:color w:val="000000"/>
          <w:sz w:val="36"/>
          <w:szCs w:val="36"/>
          <w:rtl/>
        </w:rPr>
        <w:t xml:space="preserve">1- [1] . دایره المعارف بزرگ اسلامی، ج 5، ص 562؛ مروج الذهب، ج 3، ص 282؛ انساب الاشراف، ج 3، ص 139؛ طبری، ج 7، ص 429 و الدعوه العباسیه، تاریخ و تطور، ص 347. </w:t>
      </w:r>
    </w:p>
    <w:p w:rsidR="00000000" w:rsidRDefault="00727FF4">
      <w:pPr>
        <w:bidi/>
        <w:jc w:val="both"/>
        <w:divId w:val="1693802903"/>
        <w:rPr>
          <w:rFonts w:eastAsia="Times New Roman" w:cs="B Zar" w:hint="cs"/>
          <w:color w:val="000000"/>
          <w:sz w:val="36"/>
          <w:szCs w:val="36"/>
          <w:rtl/>
        </w:rPr>
      </w:pPr>
      <w:r>
        <w:rPr>
          <w:rFonts w:eastAsia="Times New Roman" w:cs="B Zar" w:hint="cs"/>
          <w:color w:val="000000"/>
          <w:sz w:val="36"/>
          <w:szCs w:val="36"/>
          <w:rtl/>
        </w:rPr>
        <w:t xml:space="preserve">2- [2] . مروج الذهب، ج 3، ص 282. </w:t>
      </w:r>
    </w:p>
    <w:p w:rsidR="00000000" w:rsidRDefault="00727FF4">
      <w:pPr>
        <w:pStyle w:val="contentparagraph"/>
        <w:bidi/>
        <w:jc w:val="both"/>
        <w:divId w:val="2144544218"/>
        <w:rPr>
          <w:rFonts w:cs="B Zar" w:hint="cs"/>
          <w:color w:val="000000"/>
          <w:sz w:val="36"/>
          <w:szCs w:val="36"/>
          <w:rtl/>
        </w:rPr>
      </w:pPr>
      <w:r>
        <w:rPr>
          <w:rStyle w:val="contenttext"/>
          <w:rFonts w:cs="B Zar" w:hint="cs"/>
          <w:color w:val="000000"/>
          <w:sz w:val="36"/>
          <w:szCs w:val="36"/>
          <w:rtl/>
        </w:rPr>
        <w:t>سفّاح پس از تحکیم پایه های خل</w:t>
      </w:r>
      <w:r>
        <w:rPr>
          <w:rStyle w:val="contenttext"/>
          <w:rFonts w:cs="B Zar" w:hint="cs"/>
          <w:color w:val="000000"/>
          <w:sz w:val="36"/>
          <w:szCs w:val="36"/>
          <w:rtl/>
        </w:rPr>
        <w:t>افت خود، با در جریان نهادن ابومسلم، توطئه قتل ابوسلمه را اجرا کرد.</w:t>
      </w:r>
      <w:hyperlink w:anchor="content_note_226_1" w:tooltip=" [1] . الامامه و السیاسه، ج 2، ص 118؛ مروج الذهب، ج 3، صص 298 و 299؛ تاریخ یعقوبی، ج 2، ص 286 و تاریخ ابن خلدون، ج 2، ص 277. از گفته ذهبی در حوادث 140 _ 121، ص 400 برمی آید که سفّاح راضی نبود ابوسلمه کشته شود و ابومسلم چون امتناع او را دید، خود توسط افرادش ابوسلمه را به قتل رساند. " w:history="1">
        <w:r>
          <w:rPr>
            <w:rStyle w:val="Hyperlink"/>
            <w:rFonts w:cs="B Zar" w:hint="cs"/>
            <w:sz w:val="36"/>
            <w:szCs w:val="36"/>
            <w:rtl/>
          </w:rPr>
          <w:t>(1)</w:t>
        </w:r>
      </w:hyperlink>
    </w:p>
    <w:p w:rsidR="00000000" w:rsidRDefault="00727FF4">
      <w:pPr>
        <w:pStyle w:val="contentparagraph"/>
        <w:bidi/>
        <w:jc w:val="both"/>
        <w:divId w:val="2144544218"/>
        <w:rPr>
          <w:rFonts w:cs="B Zar" w:hint="cs"/>
          <w:color w:val="000000"/>
          <w:sz w:val="36"/>
          <w:szCs w:val="36"/>
          <w:rtl/>
        </w:rPr>
      </w:pPr>
      <w:r>
        <w:rPr>
          <w:rStyle w:val="contenttext"/>
          <w:rFonts w:cs="B Zar" w:hint="cs"/>
          <w:color w:val="000000"/>
          <w:sz w:val="36"/>
          <w:szCs w:val="36"/>
          <w:rtl/>
        </w:rPr>
        <w:t>ه ) ابومسلم خراسانی</w:t>
      </w:r>
    </w:p>
    <w:p w:rsidR="00000000" w:rsidRDefault="00727FF4">
      <w:pPr>
        <w:pStyle w:val="contentparagraph"/>
        <w:bidi/>
        <w:jc w:val="both"/>
        <w:divId w:val="2144544218"/>
        <w:rPr>
          <w:rFonts w:cs="B Zar" w:hint="cs"/>
          <w:color w:val="000000"/>
          <w:sz w:val="36"/>
          <w:szCs w:val="36"/>
          <w:rtl/>
        </w:rPr>
      </w:pPr>
      <w:r>
        <w:rPr>
          <w:rStyle w:val="contenttext"/>
          <w:rFonts w:cs="B Zar" w:hint="cs"/>
          <w:color w:val="000000"/>
          <w:sz w:val="36"/>
          <w:szCs w:val="36"/>
          <w:rtl/>
        </w:rPr>
        <w:t>عبدالرحمن بن مسلم که خطیب بغدادی نام اصلی او را ابراهیم بن عثمان ثبت کرده است،</w:t>
      </w:r>
      <w:hyperlink w:anchor="content_note_226_2" w:tooltip=" [2] . تاریخ بغداد، ج 10، ص 207. خطیب می افزاید: محمد بن علی بن عبداللّه بن عباس، پیشوای عباسیان چون بر آن شد که ابومسلم را به خراسان فرستد، به او گفت اسمت را تغییر ده؛ زیرا بر اساس آنچه که در کتاب ها یافته ام، جز با تغییر اسم تو کار ما تمام نشود و سپس ابومسلم خود را عبدالرحمان نامید و کنیه ابومسلم را برگزید. در مورد پدر ابومسلم نیز برخی، عثمان گفته اند و برخی، مسلم. همچنین نک: مختصر تاریخ دمشق، ج 15، ص 39. " w:history="1">
        <w:r>
          <w:rPr>
            <w:rStyle w:val="Hyperlink"/>
            <w:rFonts w:cs="B Zar" w:hint="cs"/>
            <w:sz w:val="36"/>
            <w:szCs w:val="36"/>
            <w:rtl/>
          </w:rPr>
          <w:t>(2)</w:t>
        </w:r>
      </w:hyperlink>
      <w:r>
        <w:rPr>
          <w:rStyle w:val="contenttext"/>
          <w:rFonts w:cs="B Zar" w:hint="cs"/>
          <w:color w:val="000000"/>
          <w:sz w:val="36"/>
          <w:szCs w:val="36"/>
          <w:rtl/>
        </w:rPr>
        <w:t xml:space="preserve"> در سال 100 ه . ق</w:t>
      </w:r>
      <w:hyperlink w:anchor="content_note_226_3" w:tooltip=" [3] . ذهبی حوادث 140 _ 120، ص 581. " w:history="1">
        <w:r>
          <w:rPr>
            <w:rStyle w:val="Hyperlink"/>
            <w:rFonts w:cs="B Zar" w:hint="cs"/>
            <w:sz w:val="36"/>
            <w:szCs w:val="36"/>
            <w:rtl/>
          </w:rPr>
          <w:t>(3)</w:t>
        </w:r>
      </w:hyperlink>
      <w:r>
        <w:rPr>
          <w:rStyle w:val="contenttext"/>
          <w:rFonts w:cs="B Zar" w:hint="cs"/>
          <w:color w:val="000000"/>
          <w:sz w:val="36"/>
          <w:szCs w:val="36"/>
          <w:rtl/>
        </w:rPr>
        <w:t xml:space="preserve"> در اصفهان،</w:t>
      </w:r>
      <w:hyperlink w:anchor="content_note_226_4" w:tooltip=" [4] . المنتظم، ج 8 ، ص 17؛ مختصر تاریخ دمشق، ج 15، ص 39. " w:history="1">
        <w:r>
          <w:rPr>
            <w:rStyle w:val="Hyperlink"/>
            <w:rFonts w:cs="B Zar" w:hint="cs"/>
            <w:sz w:val="36"/>
            <w:szCs w:val="36"/>
            <w:rtl/>
          </w:rPr>
          <w:t>(4)</w:t>
        </w:r>
      </w:hyperlink>
      <w:r>
        <w:rPr>
          <w:rStyle w:val="contenttext"/>
          <w:rFonts w:cs="B Zar" w:hint="cs"/>
          <w:color w:val="000000"/>
          <w:sz w:val="36"/>
          <w:szCs w:val="36"/>
          <w:rtl/>
        </w:rPr>
        <w:t xml:space="preserve"> زاده شد و در کوفه نشو و نما یافت.</w:t>
      </w:r>
      <w:hyperlink w:anchor="content_note_226_5" w:tooltip=" [5] . در خصوص نام، نسب و کودکی ابومسلم، اختلاف و تناقض فراوان در منابع وجود دارد. دایره المعارف بزرگ اسلامی، ج 6 ، ص 226 به تفصیل، اختلافات را بررسی و نقد کرده است. " w:history="1">
        <w:r>
          <w:rPr>
            <w:rStyle w:val="Hyperlink"/>
            <w:rFonts w:cs="B Zar" w:hint="cs"/>
            <w:sz w:val="36"/>
            <w:szCs w:val="36"/>
            <w:rtl/>
          </w:rPr>
          <w:t>(5)</w:t>
        </w:r>
      </w:hyperlink>
    </w:p>
    <w:p w:rsidR="00000000" w:rsidRDefault="00727FF4">
      <w:pPr>
        <w:pStyle w:val="contentparagraph"/>
        <w:bidi/>
        <w:jc w:val="both"/>
        <w:divId w:val="2144544218"/>
        <w:rPr>
          <w:rFonts w:cs="B Zar" w:hint="cs"/>
          <w:color w:val="000000"/>
          <w:sz w:val="36"/>
          <w:szCs w:val="36"/>
          <w:rtl/>
        </w:rPr>
      </w:pPr>
      <w:r>
        <w:rPr>
          <w:rStyle w:val="contenttext"/>
          <w:rFonts w:cs="B Zar" w:hint="cs"/>
          <w:color w:val="000000"/>
          <w:sz w:val="36"/>
          <w:szCs w:val="36"/>
          <w:rtl/>
        </w:rPr>
        <w:t>ابومسلم از طریق _ابوموسی سرّاج_ _ یکی ا</w:t>
      </w:r>
      <w:r>
        <w:rPr>
          <w:rStyle w:val="contenttext"/>
          <w:rFonts w:cs="B Zar" w:hint="cs"/>
          <w:color w:val="000000"/>
          <w:sz w:val="36"/>
          <w:szCs w:val="36"/>
          <w:rtl/>
        </w:rPr>
        <w:t>ز هواداران بنی عباس _ با دعوت آن خاندان آشنا شد و آن گونه که برخی احتمال داده اند، از سوی او با بزرگان عباسی که در زندان کوفه به سر می بردند در ارتباط بود.</w:t>
      </w:r>
      <w:hyperlink w:anchor="content_note_226_6" w:tooltip=" [6] . دایره المعارف بزرگ اسلامی، ج 6 ، صص 230 و 231. " w:history="1">
        <w:r>
          <w:rPr>
            <w:rStyle w:val="Hyperlink"/>
            <w:rFonts w:cs="B Zar" w:hint="cs"/>
            <w:sz w:val="36"/>
            <w:szCs w:val="36"/>
            <w:rtl/>
          </w:rPr>
          <w:t>(6)</w:t>
        </w:r>
      </w:hyperlink>
      <w:r>
        <w:rPr>
          <w:rStyle w:val="contenttext"/>
          <w:rFonts w:cs="B Zar" w:hint="cs"/>
          <w:color w:val="000000"/>
          <w:sz w:val="36"/>
          <w:szCs w:val="36"/>
          <w:rtl/>
        </w:rPr>
        <w:t xml:space="preserve"> به گزارش طبری،</w:t>
      </w:r>
    </w:p>
    <w:p w:rsidR="00000000" w:rsidRDefault="00727FF4">
      <w:pPr>
        <w:pStyle w:val="contentparagraph"/>
        <w:bidi/>
        <w:jc w:val="both"/>
        <w:divId w:val="2144544218"/>
        <w:rPr>
          <w:rFonts w:cs="B Zar" w:hint="cs"/>
          <w:color w:val="000000"/>
          <w:sz w:val="36"/>
          <w:szCs w:val="36"/>
          <w:rtl/>
        </w:rPr>
      </w:pPr>
      <w:r>
        <w:rPr>
          <w:rStyle w:val="contenttext"/>
          <w:rFonts w:cs="B Zar" w:hint="cs"/>
          <w:color w:val="000000"/>
          <w:sz w:val="36"/>
          <w:szCs w:val="36"/>
          <w:rtl/>
        </w:rPr>
        <w:t>ص:226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727FF4">
      <w:pPr>
        <w:bidi/>
        <w:jc w:val="both"/>
        <w:divId w:val="739710940"/>
        <w:rPr>
          <w:rFonts w:eastAsia="Times New Roman" w:cs="B Zar" w:hint="cs"/>
          <w:color w:val="000000"/>
          <w:sz w:val="36"/>
          <w:szCs w:val="36"/>
          <w:rtl/>
        </w:rPr>
      </w:pPr>
      <w:r>
        <w:rPr>
          <w:rFonts w:eastAsia="Times New Roman" w:cs="B Zar" w:hint="cs"/>
          <w:color w:val="000000"/>
          <w:sz w:val="36"/>
          <w:szCs w:val="36"/>
          <w:rtl/>
        </w:rPr>
        <w:t xml:space="preserve">1- [1] . الامامه و السیاسه، ج 2، ص 118؛ مروج الذهب، ج 3، صص 298 و 299؛ تاریخ یعقوبی، ج 2، ص 286 و تاریخ ابن خلدون، ج 2، ص 277. از گفته ذهبی در حوادث 140 _ 121، ص 400 برمی آید که سفّاح راضی نبود </w:t>
      </w:r>
      <w:r>
        <w:rPr>
          <w:rFonts w:eastAsia="Times New Roman" w:cs="B Zar" w:hint="cs"/>
          <w:color w:val="000000"/>
          <w:sz w:val="36"/>
          <w:szCs w:val="36"/>
          <w:rtl/>
        </w:rPr>
        <w:t xml:space="preserve">ابوسلمه کشته شود و ابومسلم چون امتناع او را دید، خود توسط افرادش ابوسلمه را به قتل رساند. </w:t>
      </w:r>
    </w:p>
    <w:p w:rsidR="00000000" w:rsidRDefault="00727FF4">
      <w:pPr>
        <w:bidi/>
        <w:jc w:val="both"/>
        <w:divId w:val="1944877762"/>
        <w:rPr>
          <w:rFonts w:eastAsia="Times New Roman" w:cs="B Zar" w:hint="cs"/>
          <w:color w:val="000000"/>
          <w:sz w:val="36"/>
          <w:szCs w:val="36"/>
          <w:rtl/>
        </w:rPr>
      </w:pPr>
      <w:r>
        <w:rPr>
          <w:rFonts w:eastAsia="Times New Roman" w:cs="B Zar" w:hint="cs"/>
          <w:color w:val="000000"/>
          <w:sz w:val="36"/>
          <w:szCs w:val="36"/>
          <w:rtl/>
        </w:rPr>
        <w:t>2- [2] . تاریخ بغداد، ج 10، ص 207. خطیب می افزاید: محمد بن علی بن عبداللّه بن عباس، پیشوای عباسیان چون بر آن شد که ابومسلم را به خراسان فرستد، به او گفت اسمت را تغیی</w:t>
      </w:r>
      <w:r>
        <w:rPr>
          <w:rFonts w:eastAsia="Times New Roman" w:cs="B Zar" w:hint="cs"/>
          <w:color w:val="000000"/>
          <w:sz w:val="36"/>
          <w:szCs w:val="36"/>
          <w:rtl/>
        </w:rPr>
        <w:t xml:space="preserve">ر ده؛ زیرا بر اساس آنچه که در کتاب ها یافته ام، جز با تغییر اسم تو کار ما تمام نشود و سپس ابومسلم خود را عبدالرحمان نامید و کنیه ابومسلم را برگزید. در مورد پدر ابومسلم نیز برخی، عثمان گفته اند و برخی، مسلم. همچنین نک: مختصر تاریخ دمشق، ج 15، ص 39. </w:t>
      </w:r>
    </w:p>
    <w:p w:rsidR="00000000" w:rsidRDefault="00727FF4">
      <w:pPr>
        <w:bidi/>
        <w:jc w:val="both"/>
        <w:divId w:val="486752211"/>
        <w:rPr>
          <w:rFonts w:eastAsia="Times New Roman" w:cs="B Zar" w:hint="cs"/>
          <w:color w:val="000000"/>
          <w:sz w:val="36"/>
          <w:szCs w:val="36"/>
          <w:rtl/>
        </w:rPr>
      </w:pPr>
      <w:r>
        <w:rPr>
          <w:rFonts w:eastAsia="Times New Roman" w:cs="B Zar" w:hint="cs"/>
          <w:color w:val="000000"/>
          <w:sz w:val="36"/>
          <w:szCs w:val="36"/>
          <w:rtl/>
        </w:rPr>
        <w:t xml:space="preserve">3- [3] . ذهبی حوادث 140 _ 120، ص 581. </w:t>
      </w:r>
    </w:p>
    <w:p w:rsidR="00000000" w:rsidRDefault="00727FF4">
      <w:pPr>
        <w:bidi/>
        <w:jc w:val="both"/>
        <w:divId w:val="462312717"/>
        <w:rPr>
          <w:rFonts w:eastAsia="Times New Roman" w:cs="B Zar" w:hint="cs"/>
          <w:color w:val="000000"/>
          <w:sz w:val="36"/>
          <w:szCs w:val="36"/>
          <w:rtl/>
        </w:rPr>
      </w:pPr>
      <w:r>
        <w:rPr>
          <w:rFonts w:eastAsia="Times New Roman" w:cs="B Zar" w:hint="cs"/>
          <w:color w:val="000000"/>
          <w:sz w:val="36"/>
          <w:szCs w:val="36"/>
          <w:rtl/>
        </w:rPr>
        <w:t xml:space="preserve">4- [4] . المنتظم، ج 8 ، ص 17؛ مختصر تاریخ دمشق، ج 15، ص 39. </w:t>
      </w:r>
    </w:p>
    <w:p w:rsidR="00000000" w:rsidRDefault="00727FF4">
      <w:pPr>
        <w:bidi/>
        <w:jc w:val="both"/>
        <w:divId w:val="88821437"/>
        <w:rPr>
          <w:rFonts w:eastAsia="Times New Roman" w:cs="B Zar" w:hint="cs"/>
          <w:color w:val="000000"/>
          <w:sz w:val="36"/>
          <w:szCs w:val="36"/>
          <w:rtl/>
        </w:rPr>
      </w:pPr>
      <w:r>
        <w:rPr>
          <w:rFonts w:eastAsia="Times New Roman" w:cs="B Zar" w:hint="cs"/>
          <w:color w:val="000000"/>
          <w:sz w:val="36"/>
          <w:szCs w:val="36"/>
          <w:rtl/>
        </w:rPr>
        <w:t>5- [5] . در خصوص نام، نسب و کودکی ابومسلم، اختلاف و تناقض فراوان در منابع وجود دارد. دایره المعارف بزرگ اسلامی، ج 6 ، ص 226 به تفصیل، اختلافات را بررسی و نق</w:t>
      </w:r>
      <w:r>
        <w:rPr>
          <w:rFonts w:eastAsia="Times New Roman" w:cs="B Zar" w:hint="cs"/>
          <w:color w:val="000000"/>
          <w:sz w:val="36"/>
          <w:szCs w:val="36"/>
          <w:rtl/>
        </w:rPr>
        <w:t xml:space="preserve">د کرده است. </w:t>
      </w:r>
    </w:p>
    <w:p w:rsidR="00000000" w:rsidRDefault="00727FF4">
      <w:pPr>
        <w:bidi/>
        <w:jc w:val="both"/>
        <w:divId w:val="1419328052"/>
        <w:rPr>
          <w:rFonts w:eastAsia="Times New Roman" w:cs="B Zar" w:hint="cs"/>
          <w:color w:val="000000"/>
          <w:sz w:val="36"/>
          <w:szCs w:val="36"/>
          <w:rtl/>
        </w:rPr>
      </w:pPr>
      <w:r>
        <w:rPr>
          <w:rFonts w:eastAsia="Times New Roman" w:cs="B Zar" w:hint="cs"/>
          <w:color w:val="000000"/>
          <w:sz w:val="36"/>
          <w:szCs w:val="36"/>
          <w:rtl/>
        </w:rPr>
        <w:t xml:space="preserve">6- [6] . دایره المعارف بزرگ اسلامی، ج 6 ، صص 230 و 231. </w:t>
      </w:r>
    </w:p>
    <w:p w:rsidR="00000000" w:rsidRDefault="00727FF4">
      <w:pPr>
        <w:pStyle w:val="contentparagraph"/>
        <w:bidi/>
        <w:jc w:val="both"/>
        <w:divId w:val="1825509899"/>
        <w:rPr>
          <w:rFonts w:cs="B Zar" w:hint="cs"/>
          <w:color w:val="000000"/>
          <w:sz w:val="36"/>
          <w:szCs w:val="36"/>
          <w:rtl/>
        </w:rPr>
      </w:pPr>
      <w:r>
        <w:rPr>
          <w:rStyle w:val="contenttext"/>
          <w:rFonts w:cs="B Zar" w:hint="cs"/>
          <w:color w:val="000000"/>
          <w:sz w:val="36"/>
          <w:szCs w:val="36"/>
          <w:rtl/>
        </w:rPr>
        <w:t>ابومسلم حدود سال های 124 _ 125 ه . ق و در دوران رهبری محمد بن علی، پیشوای عباسی، به بنی عباس پیوست.</w:t>
      </w:r>
      <w:hyperlink w:anchor="content_note_227_1" w:tooltip=" [1] . طبری، ج 2، ص 227؛ البدایه و النهایه، ج 9، ص 340. " w:history="1">
        <w:r>
          <w:rPr>
            <w:rStyle w:val="Hyperlink"/>
            <w:rFonts w:cs="B Zar" w:hint="cs"/>
            <w:sz w:val="36"/>
            <w:szCs w:val="36"/>
            <w:rtl/>
          </w:rPr>
          <w:t>(1)</w:t>
        </w:r>
      </w:hyperlink>
    </w:p>
    <w:p w:rsidR="00000000" w:rsidRDefault="00727FF4">
      <w:pPr>
        <w:pStyle w:val="contentparagraph"/>
        <w:bidi/>
        <w:jc w:val="both"/>
        <w:divId w:val="1825509899"/>
        <w:rPr>
          <w:rFonts w:cs="B Zar" w:hint="cs"/>
          <w:color w:val="000000"/>
          <w:sz w:val="36"/>
          <w:szCs w:val="36"/>
          <w:rtl/>
        </w:rPr>
      </w:pPr>
      <w:r>
        <w:rPr>
          <w:rStyle w:val="contenttext"/>
          <w:rFonts w:cs="B Zar" w:hint="cs"/>
          <w:color w:val="000000"/>
          <w:sz w:val="36"/>
          <w:szCs w:val="36"/>
          <w:rtl/>
        </w:rPr>
        <w:t>ابراهیم امام که پس از _محمد بن علی بن عبداللّه بن عباس_، رهبری بنی عباس را عهده دار شده بود، در سال 128 ه . ق، ابومسلم را به خراسان فرستاد</w:t>
      </w:r>
      <w:hyperlink w:anchor="content_note_227_2" w:tooltip=" [2] . انساب الاشراف، ج 3، ص 121؛ طبری، ج 7، ص 344؛ وفیات الاعیان، ج 3، ص 147؛ الدعوه العباسیه، تاریخ و تطّور، ص 249 و المنتظم، ج 7، ص 128. " w:history="1">
        <w:r>
          <w:rPr>
            <w:rStyle w:val="Hyperlink"/>
            <w:rFonts w:cs="B Zar" w:hint="cs"/>
            <w:sz w:val="36"/>
            <w:szCs w:val="36"/>
            <w:rtl/>
          </w:rPr>
          <w:t>(2)</w:t>
        </w:r>
      </w:hyperlink>
      <w:r>
        <w:rPr>
          <w:rStyle w:val="contenttext"/>
          <w:rFonts w:cs="B Zar" w:hint="cs"/>
          <w:color w:val="000000"/>
          <w:sz w:val="36"/>
          <w:szCs w:val="36"/>
          <w:rtl/>
        </w:rPr>
        <w:t xml:space="preserve"> و پیش از</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فرستادن،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سفارش</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w:t>
      </w:r>
    </w:p>
    <w:p w:rsidR="00000000" w:rsidRDefault="00727FF4">
      <w:pPr>
        <w:pStyle w:val="contentparagraph"/>
        <w:bidi/>
        <w:jc w:val="both"/>
        <w:divId w:val="1825509899"/>
        <w:rPr>
          <w:rFonts w:cs="B Zar" w:hint="cs"/>
          <w:color w:val="000000"/>
          <w:sz w:val="36"/>
          <w:szCs w:val="36"/>
          <w:rtl/>
        </w:rPr>
      </w:pPr>
      <w:r>
        <w:rPr>
          <w:rStyle w:val="contenttext"/>
          <w:rFonts w:cs="B Zar" w:hint="cs"/>
          <w:color w:val="000000"/>
          <w:sz w:val="36"/>
          <w:szCs w:val="36"/>
          <w:rtl/>
        </w:rPr>
        <w:t>ای عبدالرحمان تو از ما اهل بیت هستی. با یمانیان نیکو رفتار کن و به ربیعه بدگمان باش. با مضریان به احتیاط برخورد کن؛ زیرا آ</w:t>
      </w:r>
      <w:r>
        <w:rPr>
          <w:rStyle w:val="contenttext"/>
          <w:rFonts w:cs="B Zar" w:hint="cs"/>
          <w:color w:val="000000"/>
          <w:sz w:val="36"/>
          <w:szCs w:val="36"/>
          <w:rtl/>
        </w:rPr>
        <w:t>نها دشمنان خانگی هستند. هرکس را که به او شک کردی، بکش و چنانچه بتوانی در خراسان یک تن عرب را باقی نگذاری، در این کار درنگ نکن و حتی از کشتن بچه هایی که در مورد آنها بدگمان هستی کوتاهی مکن.</w:t>
      </w:r>
      <w:hyperlink w:anchor="content_note_227_3" w:tooltip=" [3] . دایره المعارف بزرگ اسلامی، ج 6، ص 233؛ طبری، ج 7، ص 344 و الدعوه العباسیّه، تاریخ و تطّور، ص 250. درباره سفارش های ابراهیم به ابومسلم در ادامه توضیح بیشتر خواهد آمد. " w:history="1">
        <w:r>
          <w:rPr>
            <w:rStyle w:val="Hyperlink"/>
            <w:rFonts w:cs="B Zar" w:hint="cs"/>
            <w:sz w:val="36"/>
            <w:szCs w:val="36"/>
            <w:rtl/>
          </w:rPr>
          <w:t>(3)</w:t>
        </w:r>
      </w:hyperlink>
    </w:p>
    <w:p w:rsidR="00000000" w:rsidRDefault="00727FF4">
      <w:pPr>
        <w:pStyle w:val="contentparagraph"/>
        <w:bidi/>
        <w:jc w:val="both"/>
        <w:divId w:val="1825509899"/>
        <w:rPr>
          <w:rFonts w:cs="B Zar" w:hint="cs"/>
          <w:color w:val="000000"/>
          <w:sz w:val="36"/>
          <w:szCs w:val="36"/>
          <w:rtl/>
        </w:rPr>
      </w:pPr>
      <w:r>
        <w:rPr>
          <w:rStyle w:val="contenttext"/>
          <w:rFonts w:cs="B Zar" w:hint="cs"/>
          <w:color w:val="000000"/>
          <w:sz w:val="36"/>
          <w:szCs w:val="36"/>
          <w:rtl/>
        </w:rPr>
        <w:t xml:space="preserve">ابومسلم در راه پیشبرد اهداف خود و ترویج نهضت عباسیان از هیچ کاری ابا نداشت. خون ریزی و کشتن مخالفان </w:t>
      </w:r>
      <w:r>
        <w:rPr>
          <w:rStyle w:val="contenttext"/>
          <w:rFonts w:cs="B Zar" w:hint="cs"/>
          <w:color w:val="000000"/>
          <w:sz w:val="36"/>
          <w:szCs w:val="36"/>
          <w:rtl/>
        </w:rPr>
        <w:t>و حتی افرادی که مورد سوء ظن او قرار می گرفتند، برای او کاری آسان بود. در این زمینه، روایت های زیادی نقل شده است.</w:t>
      </w:r>
      <w:hyperlink w:anchor="content_note_227_4" w:tooltip=" [4] . المنتظم، ج 8، ص 17؛ مختصر تاریخ دمشق، ج 15، ص 39؛ ذهبی حوادث 140 _ 120، ص 581؛ وفیات الاعیان، ج 3، ص 145 و میزان الاعتدال، ج 2، ص 598. " w:history="1">
        <w:r>
          <w:rPr>
            <w:rStyle w:val="Hyperlink"/>
            <w:rFonts w:cs="B Zar" w:hint="cs"/>
            <w:sz w:val="36"/>
            <w:szCs w:val="36"/>
            <w:rtl/>
          </w:rPr>
          <w:t>(4)</w:t>
        </w:r>
      </w:hyperlink>
    </w:p>
    <w:p w:rsidR="00000000" w:rsidRDefault="00727FF4">
      <w:pPr>
        <w:pStyle w:val="contentparagraph"/>
        <w:bidi/>
        <w:jc w:val="both"/>
        <w:divId w:val="1825509899"/>
        <w:rPr>
          <w:rFonts w:cs="B Zar" w:hint="cs"/>
          <w:color w:val="000000"/>
          <w:sz w:val="36"/>
          <w:szCs w:val="36"/>
          <w:rtl/>
        </w:rPr>
      </w:pPr>
      <w:r>
        <w:rPr>
          <w:rStyle w:val="contenttext"/>
          <w:rFonts w:cs="B Zar" w:hint="cs"/>
          <w:color w:val="000000"/>
          <w:sz w:val="36"/>
          <w:szCs w:val="36"/>
          <w:rtl/>
        </w:rPr>
        <w:t>ص:227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727FF4">
      <w:pPr>
        <w:bidi/>
        <w:jc w:val="both"/>
        <w:divId w:val="1036585604"/>
        <w:rPr>
          <w:rFonts w:eastAsia="Times New Roman" w:cs="B Zar" w:hint="cs"/>
          <w:color w:val="000000"/>
          <w:sz w:val="36"/>
          <w:szCs w:val="36"/>
          <w:rtl/>
        </w:rPr>
      </w:pPr>
      <w:r>
        <w:rPr>
          <w:rFonts w:eastAsia="Times New Roman" w:cs="B Zar" w:hint="cs"/>
          <w:color w:val="000000"/>
          <w:sz w:val="36"/>
          <w:szCs w:val="36"/>
          <w:rtl/>
        </w:rPr>
        <w:t xml:space="preserve">1- [1] . طبری، ج 2، ص 227؛ البدایه و النهایه، ج 9، ص 340. </w:t>
      </w:r>
    </w:p>
    <w:p w:rsidR="00000000" w:rsidRDefault="00727FF4">
      <w:pPr>
        <w:bidi/>
        <w:jc w:val="both"/>
        <w:divId w:val="1968974871"/>
        <w:rPr>
          <w:rFonts w:eastAsia="Times New Roman" w:cs="B Zar" w:hint="cs"/>
          <w:color w:val="000000"/>
          <w:sz w:val="36"/>
          <w:szCs w:val="36"/>
          <w:rtl/>
        </w:rPr>
      </w:pPr>
      <w:r>
        <w:rPr>
          <w:rFonts w:eastAsia="Times New Roman" w:cs="B Zar" w:hint="cs"/>
          <w:color w:val="000000"/>
          <w:sz w:val="36"/>
          <w:szCs w:val="36"/>
          <w:rtl/>
        </w:rPr>
        <w:t>2- [2] . انساب الاشراف، ج 3، ص 121؛ طبری، ج 7، ص 344؛ وفیات الاعیان، ج 3، ص 147؛ الدعوه العباسیه، تاریخ</w:t>
      </w:r>
      <w:r>
        <w:rPr>
          <w:rFonts w:eastAsia="Times New Roman" w:cs="B Zar" w:hint="cs"/>
          <w:color w:val="000000"/>
          <w:sz w:val="36"/>
          <w:szCs w:val="36"/>
          <w:rtl/>
        </w:rPr>
        <w:t xml:space="preserve"> و تطّور، ص 249 و المنتظم، ج 7، ص 128. </w:t>
      </w:r>
    </w:p>
    <w:p w:rsidR="00000000" w:rsidRDefault="00727FF4">
      <w:pPr>
        <w:bidi/>
        <w:jc w:val="both"/>
        <w:divId w:val="27149297"/>
        <w:rPr>
          <w:rFonts w:eastAsia="Times New Roman" w:cs="B Zar" w:hint="cs"/>
          <w:color w:val="000000"/>
          <w:sz w:val="36"/>
          <w:szCs w:val="36"/>
          <w:rtl/>
        </w:rPr>
      </w:pPr>
      <w:r>
        <w:rPr>
          <w:rFonts w:eastAsia="Times New Roman" w:cs="B Zar" w:hint="cs"/>
          <w:color w:val="000000"/>
          <w:sz w:val="36"/>
          <w:szCs w:val="36"/>
          <w:rtl/>
        </w:rPr>
        <w:t xml:space="preserve">3- [3] . دایره المعارف بزرگ اسلامی، ج 6، ص 233؛ طبری، ج 7، ص 344 و الدعوه العباسیّه، تاریخ و تطّور، ص 250. درباره سفارش های ابراهیم به ابومسلم در ادامه توضیح بیشتر خواهد آمد. </w:t>
      </w:r>
    </w:p>
    <w:p w:rsidR="00000000" w:rsidRDefault="00727FF4">
      <w:pPr>
        <w:bidi/>
        <w:jc w:val="both"/>
        <w:divId w:val="503476990"/>
        <w:rPr>
          <w:rFonts w:eastAsia="Times New Roman" w:cs="B Zar" w:hint="cs"/>
          <w:color w:val="000000"/>
          <w:sz w:val="36"/>
          <w:szCs w:val="36"/>
          <w:rtl/>
        </w:rPr>
      </w:pPr>
      <w:r>
        <w:rPr>
          <w:rFonts w:eastAsia="Times New Roman" w:cs="B Zar" w:hint="cs"/>
          <w:color w:val="000000"/>
          <w:sz w:val="36"/>
          <w:szCs w:val="36"/>
          <w:rtl/>
        </w:rPr>
        <w:t>4- [4] . المنتظم، ج 8، ص 17؛ مختصر تاریخ</w:t>
      </w:r>
      <w:r>
        <w:rPr>
          <w:rFonts w:eastAsia="Times New Roman" w:cs="B Zar" w:hint="cs"/>
          <w:color w:val="000000"/>
          <w:sz w:val="36"/>
          <w:szCs w:val="36"/>
          <w:rtl/>
        </w:rPr>
        <w:t xml:space="preserve"> دمشق، ج 15، ص 39؛ ذهبی حوادث 140 _ 120، ص 581؛ وفیات الاعیان، ج 3، ص 145 و میزان الاعتدال، ج 2، ص 598. </w:t>
      </w:r>
    </w:p>
    <w:p w:rsidR="00000000" w:rsidRDefault="00727FF4">
      <w:pPr>
        <w:pStyle w:val="contentparagraph"/>
        <w:bidi/>
        <w:jc w:val="both"/>
        <w:divId w:val="848518971"/>
        <w:rPr>
          <w:rFonts w:cs="B Zar" w:hint="cs"/>
          <w:color w:val="000000"/>
          <w:sz w:val="36"/>
          <w:szCs w:val="36"/>
          <w:rtl/>
        </w:rPr>
      </w:pPr>
      <w:r>
        <w:rPr>
          <w:rStyle w:val="contenttext"/>
          <w:rFonts w:cs="B Zar" w:hint="cs"/>
          <w:color w:val="000000"/>
          <w:sz w:val="36"/>
          <w:szCs w:val="36"/>
          <w:rtl/>
        </w:rPr>
        <w:t>روزی وی در حال ایراد خطبه بود که مردی برخاست و پرسید: پیراهن سیاهی که بر تن داری نشانه چیست؟ ابومسلم پاسخ داد: از جابر بن عبداللّه انصاری نقل است که رس</w:t>
      </w:r>
      <w:r>
        <w:rPr>
          <w:rStyle w:val="contenttext"/>
          <w:rFonts w:cs="B Zar" w:hint="cs"/>
          <w:color w:val="000000"/>
          <w:sz w:val="36"/>
          <w:szCs w:val="36"/>
          <w:rtl/>
        </w:rPr>
        <w:t>ول خدا صلی الله علیه و آله هنگامی که در «یوم الفتح» وارد مکه شد، عمامه ای سیاه در بر داشت. پیراهن سیاه، لباس هیبت و لباس دولت است. پس به غلام خود دستور داد مردی را که پرسیده بود گردن زدند.</w:t>
      </w:r>
      <w:hyperlink w:anchor="content_note_228_1" w:tooltip=" [1] . مختصر تاریخ دمشق، ج 15، ص 39؛ المنتظم، ج 8 ، ص 18؛ تاریخ بغداد، ج 10، ص 208 و ذهبی حوادث 140 _ 120، ص 582. " w:history="1">
        <w:r>
          <w:rPr>
            <w:rStyle w:val="Hyperlink"/>
            <w:rFonts w:cs="B Zar" w:hint="cs"/>
            <w:sz w:val="36"/>
            <w:szCs w:val="36"/>
            <w:rtl/>
          </w:rPr>
          <w:t>(1)</w:t>
        </w:r>
      </w:hyperlink>
    </w:p>
    <w:p w:rsidR="00000000" w:rsidRDefault="00727FF4">
      <w:pPr>
        <w:pStyle w:val="contentparagraph"/>
        <w:bidi/>
        <w:jc w:val="both"/>
        <w:divId w:val="848518971"/>
        <w:rPr>
          <w:rFonts w:cs="B Zar" w:hint="cs"/>
          <w:color w:val="000000"/>
          <w:sz w:val="36"/>
          <w:szCs w:val="36"/>
          <w:rtl/>
        </w:rPr>
      </w:pPr>
      <w:r>
        <w:rPr>
          <w:rStyle w:val="contenttext"/>
          <w:rFonts w:cs="B Zar" w:hint="cs"/>
          <w:color w:val="000000"/>
          <w:sz w:val="36"/>
          <w:szCs w:val="36"/>
          <w:rtl/>
        </w:rPr>
        <w:t>خود ابومسلم، پیش از مرگش در نامه ای خطاب به منصور کارنامه فعالیت و مبارزات چند ساله اش را چنین ترسیم می کند:</w:t>
      </w:r>
    </w:p>
    <w:p w:rsidR="00000000" w:rsidRDefault="00727FF4">
      <w:pPr>
        <w:pStyle w:val="contentparagraph"/>
        <w:bidi/>
        <w:jc w:val="both"/>
        <w:divId w:val="84851897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برادر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نزدیکی</w:t>
      </w:r>
      <w:r>
        <w:rPr>
          <w:rStyle w:val="contenttext"/>
          <w:rFonts w:cs="B Zar" w:hint="cs"/>
          <w:color w:val="000000"/>
          <w:sz w:val="36"/>
          <w:szCs w:val="36"/>
          <w:rtl/>
        </w:rPr>
        <w:t xml:space="preserve"> </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خدا صلی الله علیه و آله و وصیتی که گمان می کرد به او رسیده است، پیشوای خود قرار دادم و او مرا به گمراهی و فتنه گرفتار ساخت. به من فرمان داد که به گمان و تهمت، مخالفان را به قتل رسانم و عذر آنان را نپذیرم. حرمت احکام الهی را شکستم و خون هایی را که محترم بو</w:t>
      </w:r>
      <w:r>
        <w:rPr>
          <w:rStyle w:val="contenttext"/>
          <w:rFonts w:cs="B Zar" w:hint="cs"/>
          <w:color w:val="000000"/>
          <w:sz w:val="36"/>
          <w:szCs w:val="36"/>
          <w:rtl/>
        </w:rPr>
        <w:t>دند، بر زمین ریختم. کارها را از اهلش گرفته و به نااهلان سپردم. حال اگر خدای مرا ببخشاید، به فضل خود با من رفتار کرده است، چنانچه عقاب کند، به سزای کارهایم رسانده است. همانا که خداوند به بندگان خویش ستم نمی کند.</w:t>
      </w:r>
      <w:hyperlink w:anchor="content_note_228_2" w:tooltip=" [2] . مختصر تاریخ دمشق، ج 15، صص 41 و 42؛ نامه دیگری شبیه به همین نامه درالامامه و السیاسه ج 2، ص 132 آمده است. " w:history="1">
        <w:r>
          <w:rPr>
            <w:rStyle w:val="Hyperlink"/>
            <w:rFonts w:cs="B Zar" w:hint="cs"/>
            <w:sz w:val="36"/>
            <w:szCs w:val="36"/>
            <w:rtl/>
          </w:rPr>
          <w:t>(2)</w:t>
        </w:r>
      </w:hyperlink>
    </w:p>
    <w:p w:rsidR="00000000" w:rsidRDefault="00727FF4">
      <w:pPr>
        <w:pStyle w:val="contentparagraph"/>
        <w:bidi/>
        <w:jc w:val="both"/>
        <w:divId w:val="848518971"/>
        <w:rPr>
          <w:rFonts w:cs="B Zar" w:hint="cs"/>
          <w:color w:val="000000"/>
          <w:sz w:val="36"/>
          <w:szCs w:val="36"/>
          <w:rtl/>
        </w:rPr>
      </w:pPr>
      <w:r>
        <w:rPr>
          <w:rStyle w:val="contenttext"/>
          <w:rFonts w:cs="B Zar" w:hint="cs"/>
          <w:color w:val="000000"/>
          <w:sz w:val="36"/>
          <w:szCs w:val="36"/>
          <w:rtl/>
        </w:rPr>
        <w:t>_تاریخ مختصر الدول_، ابومسلم را این گونه توصیف می کند:</w:t>
      </w:r>
    </w:p>
    <w:p w:rsidR="00000000" w:rsidRDefault="00727FF4">
      <w:pPr>
        <w:pStyle w:val="contentparagraph"/>
        <w:bidi/>
        <w:jc w:val="both"/>
        <w:divId w:val="848518971"/>
        <w:rPr>
          <w:rFonts w:cs="B Zar" w:hint="cs"/>
          <w:color w:val="000000"/>
          <w:sz w:val="36"/>
          <w:szCs w:val="36"/>
          <w:rtl/>
        </w:rPr>
      </w:pPr>
      <w:r>
        <w:rPr>
          <w:rStyle w:val="contenttext"/>
          <w:rFonts w:cs="B Zar" w:hint="cs"/>
          <w:color w:val="000000"/>
          <w:sz w:val="36"/>
          <w:szCs w:val="36"/>
          <w:rtl/>
        </w:rPr>
        <w:t>مردی سنگدل بود که تازیانه او شمشیرش بود. ششصد هزار نفر را به زندان افکنده و کشته است. این کشته ها شناخته شده می باشند، ولی گروهی را هم در</w:t>
      </w:r>
    </w:p>
    <w:p w:rsidR="00000000" w:rsidRDefault="00727FF4">
      <w:pPr>
        <w:pStyle w:val="contentparagraph"/>
        <w:bidi/>
        <w:jc w:val="both"/>
        <w:divId w:val="848518971"/>
        <w:rPr>
          <w:rFonts w:cs="B Zar" w:hint="cs"/>
          <w:color w:val="000000"/>
          <w:sz w:val="36"/>
          <w:szCs w:val="36"/>
          <w:rtl/>
        </w:rPr>
      </w:pPr>
      <w:r>
        <w:rPr>
          <w:rStyle w:val="contenttext"/>
          <w:rFonts w:cs="B Zar" w:hint="cs"/>
          <w:color w:val="000000"/>
          <w:sz w:val="36"/>
          <w:szCs w:val="36"/>
          <w:rtl/>
        </w:rPr>
        <w:t>ص:228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727FF4">
      <w:pPr>
        <w:bidi/>
        <w:jc w:val="both"/>
        <w:divId w:val="1900285981"/>
        <w:rPr>
          <w:rFonts w:eastAsia="Times New Roman" w:cs="B Zar" w:hint="cs"/>
          <w:color w:val="000000"/>
          <w:sz w:val="36"/>
          <w:szCs w:val="36"/>
          <w:rtl/>
        </w:rPr>
      </w:pPr>
      <w:r>
        <w:rPr>
          <w:rFonts w:eastAsia="Times New Roman" w:cs="B Zar" w:hint="cs"/>
          <w:color w:val="000000"/>
          <w:sz w:val="36"/>
          <w:szCs w:val="36"/>
          <w:rtl/>
        </w:rPr>
        <w:t>1- [1] . مختصر تاریخ دمشق، ج 15، ص 39؛ المنتظم، ج 8 ، ص 18؛ تاریخ بغداد، ج 1</w:t>
      </w:r>
      <w:r>
        <w:rPr>
          <w:rFonts w:eastAsia="Times New Roman" w:cs="B Zar" w:hint="cs"/>
          <w:color w:val="000000"/>
          <w:sz w:val="36"/>
          <w:szCs w:val="36"/>
          <w:rtl/>
        </w:rPr>
        <w:t xml:space="preserve">0، ص 208 و ذهبی حوادث 140 _ 120، ص 582. </w:t>
      </w:r>
    </w:p>
    <w:p w:rsidR="00000000" w:rsidRDefault="00727FF4">
      <w:pPr>
        <w:bidi/>
        <w:jc w:val="both"/>
        <w:divId w:val="697631556"/>
        <w:rPr>
          <w:rFonts w:eastAsia="Times New Roman" w:cs="B Zar" w:hint="cs"/>
          <w:color w:val="000000"/>
          <w:sz w:val="36"/>
          <w:szCs w:val="36"/>
          <w:rtl/>
        </w:rPr>
      </w:pPr>
      <w:r>
        <w:rPr>
          <w:rFonts w:eastAsia="Times New Roman" w:cs="B Zar" w:hint="cs"/>
          <w:color w:val="000000"/>
          <w:sz w:val="36"/>
          <w:szCs w:val="36"/>
          <w:rtl/>
        </w:rPr>
        <w:t xml:space="preserve">2- [2] . مختصر تاریخ دمشق، ج 15، صص 41 و 42؛ نامه دیگری شبیه به همین نامه درالامامه و السیاسه ج 2، ص 132 آمده است. </w:t>
      </w:r>
    </w:p>
    <w:p w:rsidR="00000000" w:rsidRDefault="00727FF4">
      <w:pPr>
        <w:pStyle w:val="contentparagraph"/>
        <w:bidi/>
        <w:jc w:val="both"/>
        <w:divId w:val="1138917197"/>
        <w:rPr>
          <w:rFonts w:cs="B Zar" w:hint="cs"/>
          <w:color w:val="000000"/>
          <w:sz w:val="36"/>
          <w:szCs w:val="36"/>
          <w:rtl/>
        </w:rPr>
      </w:pPr>
      <w:r>
        <w:rPr>
          <w:rStyle w:val="contenttext"/>
          <w:rFonts w:cs="B Zar" w:hint="cs"/>
          <w:color w:val="000000"/>
          <w:sz w:val="36"/>
          <w:szCs w:val="36"/>
          <w:rtl/>
        </w:rPr>
        <w:t>میدان های جنگ به قتل رسانده که شمار آنها نامعلوم است.</w:t>
      </w:r>
      <w:hyperlink w:anchor="content_note_229_1" w:tooltip=" [1] . ترجمه مختصر الدول، ص182؛ ذهبی حوادث 140_120، ص 359 همچنین به رقم 000/600 اشاره دارد. " w:history="1">
        <w:r>
          <w:rPr>
            <w:rStyle w:val="Hyperlink"/>
            <w:rFonts w:cs="B Zar" w:hint="cs"/>
            <w:sz w:val="36"/>
            <w:szCs w:val="36"/>
            <w:rtl/>
          </w:rPr>
          <w:t>(1)</w:t>
        </w:r>
      </w:hyperlink>
    </w:p>
    <w:p w:rsidR="00000000" w:rsidRDefault="00727FF4">
      <w:pPr>
        <w:pStyle w:val="contentparagraph"/>
        <w:bidi/>
        <w:jc w:val="both"/>
        <w:divId w:val="1138917197"/>
        <w:rPr>
          <w:rFonts w:cs="B Zar" w:hint="cs"/>
          <w:color w:val="000000"/>
          <w:sz w:val="36"/>
          <w:szCs w:val="36"/>
          <w:rtl/>
        </w:rPr>
      </w:pPr>
      <w:r>
        <w:rPr>
          <w:rStyle w:val="contenttext"/>
          <w:rFonts w:cs="B Zar" w:hint="cs"/>
          <w:color w:val="000000"/>
          <w:sz w:val="36"/>
          <w:szCs w:val="36"/>
          <w:rtl/>
        </w:rPr>
        <w:t xml:space="preserve">کارهای ناشایست ابومسلم سبب شده است که برخی او را برای عبّاسیان همانند حجاج برای امویّان بدانند. از _عبداللّه مبارک_ پرسیدند ابومسلم بهتر بود یا حجّاج؟ او پاسخ </w:t>
      </w:r>
      <w:r>
        <w:rPr>
          <w:rStyle w:val="contenttext"/>
          <w:rFonts w:cs="B Zar" w:hint="cs"/>
          <w:color w:val="000000"/>
          <w:sz w:val="36"/>
          <w:szCs w:val="36"/>
          <w:rtl/>
        </w:rPr>
        <w:t>داد: «گمان نمی کنم ابومسلم از کسی بهتر باشد، ولی حجّاج از او بدتر بود».</w:t>
      </w:r>
      <w:hyperlink w:anchor="content_note_229_2" w:tooltip=" [2] . مختصر تاریخ دمشق، ج 15، ص 45؛ تاریخ مختصر الدول، ص 182. " w:history="1">
        <w:r>
          <w:rPr>
            <w:rStyle w:val="Hyperlink"/>
            <w:rFonts w:cs="B Zar" w:hint="cs"/>
            <w:sz w:val="36"/>
            <w:szCs w:val="36"/>
            <w:rtl/>
          </w:rPr>
          <w:t>(2)</w:t>
        </w:r>
      </w:hyperlink>
    </w:p>
    <w:p w:rsidR="00000000" w:rsidRDefault="00727FF4">
      <w:pPr>
        <w:pStyle w:val="contentparagraph"/>
        <w:bidi/>
        <w:jc w:val="both"/>
        <w:divId w:val="1138917197"/>
        <w:rPr>
          <w:rFonts w:cs="B Zar" w:hint="cs"/>
          <w:color w:val="000000"/>
          <w:sz w:val="36"/>
          <w:szCs w:val="36"/>
          <w:rtl/>
        </w:rPr>
      </w:pPr>
      <w:r>
        <w:rPr>
          <w:rStyle w:val="contenttext"/>
          <w:rFonts w:cs="B Zar" w:hint="cs"/>
          <w:color w:val="000000"/>
          <w:sz w:val="36"/>
          <w:szCs w:val="36"/>
          <w:rtl/>
        </w:rPr>
        <w:t>ذهبی نیز او را حجاج دوران و بلکه شریرتر از او و بلایی بزرگ برای اعراب خ</w:t>
      </w:r>
      <w:r>
        <w:rPr>
          <w:rStyle w:val="contenttext"/>
          <w:rFonts w:cs="B Zar" w:hint="cs"/>
          <w:color w:val="000000"/>
          <w:sz w:val="36"/>
          <w:szCs w:val="36"/>
          <w:rtl/>
        </w:rPr>
        <w:t>راسان می شمرد.</w:t>
      </w:r>
      <w:hyperlink w:anchor="content_note_229_3" w:tooltip=" [3] . دایره المعارف بزرگ اسلامی، ج 6 ، ص 242. " w:history="1">
        <w:r>
          <w:rPr>
            <w:rStyle w:val="Hyperlink"/>
            <w:rFonts w:cs="B Zar" w:hint="cs"/>
            <w:sz w:val="36"/>
            <w:szCs w:val="36"/>
            <w:rtl/>
          </w:rPr>
          <w:t>(3)</w:t>
        </w:r>
      </w:hyperlink>
    </w:p>
    <w:p w:rsidR="00000000" w:rsidRDefault="00727FF4">
      <w:pPr>
        <w:pStyle w:val="contentparagraph"/>
        <w:bidi/>
        <w:jc w:val="both"/>
        <w:divId w:val="11389171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نوشته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ابومسلم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پایانی</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خودش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کارهایش</w:t>
      </w:r>
      <w:r>
        <w:rPr>
          <w:rStyle w:val="contenttext"/>
          <w:rFonts w:cs="B Zar" w:hint="cs"/>
          <w:color w:val="000000"/>
          <w:sz w:val="36"/>
          <w:szCs w:val="36"/>
          <w:rtl/>
        </w:rPr>
        <w:t xml:space="preserve"> </w:t>
      </w:r>
      <w:r>
        <w:rPr>
          <w:rStyle w:val="contenttext"/>
          <w:rFonts w:cs="B Zar" w:hint="cs"/>
          <w:color w:val="000000"/>
          <w:sz w:val="36"/>
          <w:szCs w:val="36"/>
          <w:rtl/>
        </w:rPr>
        <w:t>پشیمان</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مکّه</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مقام</w:t>
      </w:r>
      <w:r>
        <w:rPr>
          <w:rStyle w:val="contenttext"/>
          <w:rFonts w:cs="B Zar" w:hint="cs"/>
          <w:color w:val="000000"/>
          <w:sz w:val="36"/>
          <w:szCs w:val="36"/>
          <w:rtl/>
        </w:rPr>
        <w:t xml:space="preserve"> </w:t>
      </w:r>
      <w:r>
        <w:rPr>
          <w:rStyle w:val="contenttext"/>
          <w:rFonts w:cs="B Zar" w:hint="cs"/>
          <w:color w:val="000000"/>
          <w:sz w:val="36"/>
          <w:szCs w:val="36"/>
          <w:rtl/>
        </w:rPr>
        <w:t>توبه</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«جامه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ظلم</w:t>
      </w:r>
      <w:r>
        <w:rPr>
          <w:rStyle w:val="contenttext"/>
          <w:rFonts w:cs="B Zar" w:hint="cs"/>
          <w:color w:val="000000"/>
          <w:sz w:val="36"/>
          <w:szCs w:val="36"/>
          <w:rtl/>
        </w:rPr>
        <w:t xml:space="preserve"> </w:t>
      </w:r>
      <w:r>
        <w:rPr>
          <w:rStyle w:val="contenttext"/>
          <w:rFonts w:cs="B Zar" w:hint="cs"/>
          <w:color w:val="000000"/>
          <w:sz w:val="36"/>
          <w:szCs w:val="36"/>
          <w:rtl/>
        </w:rPr>
        <w:t>بافتم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دولت</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عبا</w:t>
      </w:r>
      <w:r>
        <w:rPr>
          <w:rStyle w:val="contenttext"/>
          <w:rFonts w:cs="B Zar" w:hint="cs"/>
          <w:color w:val="000000"/>
          <w:sz w:val="36"/>
          <w:szCs w:val="36"/>
          <w:rtl/>
        </w:rPr>
        <w:t>س باقی است آن جامه کهنه نگردد و چه بسیار که مرا لعنت فرستند».</w:t>
      </w:r>
      <w:hyperlink w:anchor="content_note_229_4" w:tooltip=" [4] . همان برگرفته از: ربیع الابرار زمخشری، ج 2، ص 827 . " w:history="1">
        <w:r>
          <w:rPr>
            <w:rStyle w:val="Hyperlink"/>
            <w:rFonts w:cs="B Zar" w:hint="cs"/>
            <w:sz w:val="36"/>
            <w:szCs w:val="36"/>
            <w:rtl/>
          </w:rPr>
          <w:t>(4)</w:t>
        </w:r>
      </w:hyperlink>
    </w:p>
    <w:p w:rsidR="00000000" w:rsidRDefault="00727FF4">
      <w:pPr>
        <w:pStyle w:val="contentparagraph"/>
        <w:bidi/>
        <w:jc w:val="both"/>
        <w:divId w:val="1138917197"/>
        <w:rPr>
          <w:rFonts w:cs="B Zar" w:hint="cs"/>
          <w:color w:val="000000"/>
          <w:sz w:val="36"/>
          <w:szCs w:val="36"/>
          <w:rtl/>
        </w:rPr>
      </w:pPr>
      <w:r>
        <w:rPr>
          <w:rStyle w:val="contenttext"/>
          <w:rFonts w:cs="B Zar" w:hint="cs"/>
          <w:color w:val="000000"/>
          <w:sz w:val="36"/>
          <w:szCs w:val="36"/>
          <w:rtl/>
        </w:rPr>
        <w:t>ارتباط ابومسلم با امام صادق علیه السلام</w:t>
      </w:r>
    </w:p>
    <w:p w:rsidR="00000000" w:rsidRDefault="00727FF4">
      <w:pPr>
        <w:pStyle w:val="contentparagraph"/>
        <w:bidi/>
        <w:jc w:val="both"/>
        <w:divId w:val="1138917197"/>
        <w:rPr>
          <w:rFonts w:cs="B Zar" w:hint="cs"/>
          <w:color w:val="000000"/>
          <w:sz w:val="36"/>
          <w:szCs w:val="36"/>
          <w:rtl/>
        </w:rPr>
      </w:pPr>
      <w:r>
        <w:rPr>
          <w:rStyle w:val="contenttext"/>
          <w:rFonts w:cs="B Zar" w:hint="cs"/>
          <w:color w:val="000000"/>
          <w:sz w:val="36"/>
          <w:szCs w:val="36"/>
          <w:rtl/>
        </w:rPr>
        <w:t>بنابر روایتی که مدارک متعددی به آن اشاره کرده اند، ابومسلم پیش از پیروزی عباسیان، روزی به دیدار امام صادق علیه السلام آمده و پیراهنی به ایشان</w:t>
      </w:r>
    </w:p>
    <w:p w:rsidR="00000000" w:rsidRDefault="00727FF4">
      <w:pPr>
        <w:pStyle w:val="contentparagraph"/>
        <w:bidi/>
        <w:jc w:val="both"/>
        <w:divId w:val="1138917197"/>
        <w:rPr>
          <w:rFonts w:cs="B Zar" w:hint="cs"/>
          <w:color w:val="000000"/>
          <w:sz w:val="36"/>
          <w:szCs w:val="36"/>
          <w:rtl/>
        </w:rPr>
      </w:pPr>
      <w:r>
        <w:rPr>
          <w:rStyle w:val="contenttext"/>
          <w:rFonts w:cs="B Zar" w:hint="cs"/>
          <w:color w:val="000000"/>
          <w:sz w:val="36"/>
          <w:szCs w:val="36"/>
          <w:rtl/>
        </w:rPr>
        <w:t>ص:229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727FF4">
      <w:pPr>
        <w:bidi/>
        <w:jc w:val="both"/>
        <w:divId w:val="1551068866"/>
        <w:rPr>
          <w:rFonts w:eastAsia="Times New Roman" w:cs="B Zar" w:hint="cs"/>
          <w:color w:val="000000"/>
          <w:sz w:val="36"/>
          <w:szCs w:val="36"/>
          <w:rtl/>
        </w:rPr>
      </w:pPr>
      <w:r>
        <w:rPr>
          <w:rFonts w:eastAsia="Times New Roman" w:cs="B Zar" w:hint="cs"/>
          <w:color w:val="000000"/>
          <w:sz w:val="36"/>
          <w:szCs w:val="36"/>
          <w:rtl/>
        </w:rPr>
        <w:t>1- [1] . ترجمه مختصر الدول، ص182؛ ذهبی حوادث 140_120، ص 359 همچنین به رق</w:t>
      </w:r>
      <w:r>
        <w:rPr>
          <w:rFonts w:eastAsia="Times New Roman" w:cs="B Zar" w:hint="cs"/>
          <w:color w:val="000000"/>
          <w:sz w:val="36"/>
          <w:szCs w:val="36"/>
          <w:rtl/>
        </w:rPr>
        <w:t xml:space="preserve">م 000/600 اشاره دارد. </w:t>
      </w:r>
    </w:p>
    <w:p w:rsidR="00000000" w:rsidRDefault="00727FF4">
      <w:pPr>
        <w:bidi/>
        <w:jc w:val="both"/>
        <w:divId w:val="777482501"/>
        <w:rPr>
          <w:rFonts w:eastAsia="Times New Roman" w:cs="B Zar" w:hint="cs"/>
          <w:color w:val="000000"/>
          <w:sz w:val="36"/>
          <w:szCs w:val="36"/>
          <w:rtl/>
        </w:rPr>
      </w:pPr>
      <w:r>
        <w:rPr>
          <w:rFonts w:eastAsia="Times New Roman" w:cs="B Zar" w:hint="cs"/>
          <w:color w:val="000000"/>
          <w:sz w:val="36"/>
          <w:szCs w:val="36"/>
          <w:rtl/>
        </w:rPr>
        <w:t xml:space="preserve">2- [2] . مختصر تاریخ دمشق، ج 15، ص 45؛ تاریخ مختصر الدول، ص 182. </w:t>
      </w:r>
    </w:p>
    <w:p w:rsidR="00000000" w:rsidRDefault="00727FF4">
      <w:pPr>
        <w:bidi/>
        <w:jc w:val="both"/>
        <w:divId w:val="30961238"/>
        <w:rPr>
          <w:rFonts w:eastAsia="Times New Roman" w:cs="B Zar" w:hint="cs"/>
          <w:color w:val="000000"/>
          <w:sz w:val="36"/>
          <w:szCs w:val="36"/>
          <w:rtl/>
        </w:rPr>
      </w:pPr>
      <w:r>
        <w:rPr>
          <w:rFonts w:eastAsia="Times New Roman" w:cs="B Zar" w:hint="cs"/>
          <w:color w:val="000000"/>
          <w:sz w:val="36"/>
          <w:szCs w:val="36"/>
          <w:rtl/>
        </w:rPr>
        <w:t xml:space="preserve">3- [3] . دایره المعارف بزرگ اسلامی، ج 6 ، ص 242. </w:t>
      </w:r>
    </w:p>
    <w:p w:rsidR="00000000" w:rsidRDefault="00727FF4">
      <w:pPr>
        <w:bidi/>
        <w:jc w:val="both"/>
        <w:divId w:val="317154119"/>
        <w:rPr>
          <w:rFonts w:eastAsia="Times New Roman" w:cs="B Zar" w:hint="cs"/>
          <w:color w:val="000000"/>
          <w:sz w:val="36"/>
          <w:szCs w:val="36"/>
          <w:rtl/>
        </w:rPr>
      </w:pPr>
      <w:r>
        <w:rPr>
          <w:rFonts w:eastAsia="Times New Roman" w:cs="B Zar" w:hint="cs"/>
          <w:color w:val="000000"/>
          <w:sz w:val="36"/>
          <w:szCs w:val="36"/>
          <w:rtl/>
        </w:rPr>
        <w:t xml:space="preserve">4- [4] . همان برگرفته از: ربیع الابرار زمخشری، ج 2، ص 827 . </w:t>
      </w:r>
    </w:p>
    <w:p w:rsidR="00000000" w:rsidRDefault="00727FF4">
      <w:pPr>
        <w:pStyle w:val="contentparagraph"/>
        <w:bidi/>
        <w:jc w:val="both"/>
        <w:divId w:val="887304574"/>
        <w:rPr>
          <w:rFonts w:cs="B Zar" w:hint="cs"/>
          <w:color w:val="000000"/>
          <w:sz w:val="36"/>
          <w:szCs w:val="36"/>
          <w:rtl/>
        </w:rPr>
      </w:pPr>
      <w:r>
        <w:rPr>
          <w:rStyle w:val="contenttext"/>
          <w:rFonts w:cs="B Zar" w:hint="cs"/>
          <w:color w:val="000000"/>
          <w:sz w:val="36"/>
          <w:szCs w:val="36"/>
          <w:rtl/>
        </w:rPr>
        <w:t xml:space="preserve">هدیه داده است. امام نیز پس از رفتن او، نهضت سیاه جامگان </w:t>
      </w:r>
      <w:r>
        <w:rPr>
          <w:rStyle w:val="contenttext"/>
          <w:rFonts w:cs="B Zar" w:hint="cs"/>
          <w:color w:val="000000"/>
          <w:sz w:val="36"/>
          <w:szCs w:val="36"/>
          <w:rtl/>
        </w:rPr>
        <w:t>و رهبری او را پیش بینی فرموده است.</w:t>
      </w:r>
      <w:hyperlink w:anchor="content_note_230_1" w:tooltip=" [1] . دلائل الامامه، ص 137؛ اعلام الوری، ص 272؛ بحارالانوار، ج 47، ص 274 و الدمعه الساکبه، ج 6، ص 390. " w:history="1">
        <w:r>
          <w:rPr>
            <w:rStyle w:val="Hyperlink"/>
            <w:rFonts w:cs="B Zar" w:hint="cs"/>
            <w:sz w:val="36"/>
            <w:szCs w:val="36"/>
            <w:rtl/>
          </w:rPr>
          <w:t>(1)</w:t>
        </w:r>
      </w:hyperlink>
    </w:p>
    <w:p w:rsidR="00000000" w:rsidRDefault="00727FF4">
      <w:pPr>
        <w:pStyle w:val="contentparagraph"/>
        <w:bidi/>
        <w:jc w:val="both"/>
        <w:divId w:val="887304574"/>
        <w:rPr>
          <w:rFonts w:cs="B Zar" w:hint="cs"/>
          <w:color w:val="000000"/>
          <w:sz w:val="36"/>
          <w:szCs w:val="36"/>
          <w:rtl/>
        </w:rPr>
      </w:pPr>
      <w:r>
        <w:rPr>
          <w:rStyle w:val="contenttext"/>
          <w:rFonts w:cs="B Zar" w:hint="cs"/>
          <w:color w:val="000000"/>
          <w:sz w:val="36"/>
          <w:szCs w:val="36"/>
          <w:rtl/>
        </w:rPr>
        <w:t>همچنین بر اساس روایت _اعمش_، امیرالمؤمنین علی علیه السلام در جنگ صف</w:t>
      </w:r>
      <w:r>
        <w:rPr>
          <w:rStyle w:val="contenttext"/>
          <w:rFonts w:cs="B Zar" w:hint="cs"/>
          <w:color w:val="000000"/>
          <w:sz w:val="36"/>
          <w:szCs w:val="36"/>
          <w:rtl/>
        </w:rPr>
        <w:t>ین از ابومسلم به عنوان «مردی که شامیان را بکشد و ملک بنی امیّه بستاند» خبر داده است.</w:t>
      </w:r>
      <w:hyperlink w:anchor="content_note_230_2" w:tooltip=" [2] . دایره المعارف بزرگ اسلامی، ج 6 ، ص 228؛ بحارالانوار، ج 41، ص 310. " w:history="1">
        <w:r>
          <w:rPr>
            <w:rStyle w:val="Hyperlink"/>
            <w:rFonts w:cs="B Zar" w:hint="cs"/>
            <w:sz w:val="36"/>
            <w:szCs w:val="36"/>
            <w:rtl/>
          </w:rPr>
          <w:t>(2)</w:t>
        </w:r>
      </w:hyperlink>
    </w:p>
    <w:p w:rsidR="00000000" w:rsidRDefault="00727FF4">
      <w:pPr>
        <w:pStyle w:val="contentparagraph"/>
        <w:bidi/>
        <w:jc w:val="both"/>
        <w:divId w:val="887304574"/>
        <w:rPr>
          <w:rFonts w:cs="B Zar" w:hint="cs"/>
          <w:color w:val="000000"/>
          <w:sz w:val="36"/>
          <w:szCs w:val="36"/>
          <w:rtl/>
        </w:rPr>
      </w:pPr>
      <w:r>
        <w:rPr>
          <w:rStyle w:val="contenttext"/>
          <w:rFonts w:cs="B Zar" w:hint="cs"/>
          <w:color w:val="000000"/>
          <w:sz w:val="36"/>
          <w:szCs w:val="36"/>
          <w:rtl/>
        </w:rPr>
        <w:t>در اخباری که در مورد ابومسلم رسیده است، هیچ تأیی</w:t>
      </w:r>
      <w:r>
        <w:rPr>
          <w:rStyle w:val="contenttext"/>
          <w:rFonts w:cs="B Zar" w:hint="cs"/>
          <w:color w:val="000000"/>
          <w:sz w:val="36"/>
          <w:szCs w:val="36"/>
          <w:rtl/>
        </w:rPr>
        <w:t>دی از ائمه علیهم السلام نسبت به تشیّع ابومسلم به چشم نمی خورد، ولی برخی به تشیّع ابومسلم اعتقاد دارند. _عبدالجلیل رازی _در _النقض_</w:t>
      </w:r>
      <w:hyperlink w:anchor="content_note_230_3" w:tooltip=" [3] . عبدالجلیل رازی قزوینی، النقض، بی جا، بی نا، 1331، صص 160، 215 و 216. " w:history="1">
        <w:r>
          <w:rPr>
            <w:rStyle w:val="Hyperlink"/>
            <w:rFonts w:cs="B Zar" w:hint="cs"/>
            <w:sz w:val="36"/>
            <w:szCs w:val="36"/>
            <w:rtl/>
          </w:rPr>
          <w:t>(3)</w:t>
        </w:r>
      </w:hyperlink>
      <w:r>
        <w:rPr>
          <w:rStyle w:val="contenttext"/>
          <w:rFonts w:cs="B Zar" w:hint="cs"/>
          <w:color w:val="000000"/>
          <w:sz w:val="36"/>
          <w:szCs w:val="36"/>
          <w:rtl/>
        </w:rPr>
        <w:t xml:space="preserve"> تشیع وی را تأیید کرده است. _صفی الدین حلّی_ شاعر، به خواهش _نقیب تاج الدین آوی_، قصیده ای در مدح ابومسلم سرود. نویسنده _الانباء فی تاریخ الخلفاء _می گوید که ابومسلم و داعیان او مردم را به فرزندان فاطمه علیهاالسلام دعوت می کردند.</w:t>
      </w:r>
      <w:hyperlink w:anchor="content_note_230_4" w:tooltip=" [4] . دایره المعارف بزرگ اسلامی، ج 6 ، ص 242؛ یعقوبی نیز در تاریخ خود ج 2، ص 274 اشاره می کندکه: «اظهر ابومسلم الدعوه لبنی هاشم». " w:history="1">
        <w:r>
          <w:rPr>
            <w:rStyle w:val="Hyperlink"/>
            <w:rFonts w:cs="B Zar" w:hint="cs"/>
            <w:sz w:val="36"/>
            <w:szCs w:val="36"/>
            <w:rtl/>
          </w:rPr>
          <w:t>(4)</w:t>
        </w:r>
      </w:hyperlink>
    </w:p>
    <w:p w:rsidR="00000000" w:rsidRDefault="00727FF4">
      <w:pPr>
        <w:pStyle w:val="contentparagraph"/>
        <w:bidi/>
        <w:jc w:val="both"/>
        <w:divId w:val="88730457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البته</w:t>
      </w:r>
      <w:r>
        <w:rPr>
          <w:rStyle w:val="contenttext"/>
          <w:rFonts w:cs="B Zar" w:hint="cs"/>
          <w:color w:val="000000"/>
          <w:sz w:val="36"/>
          <w:szCs w:val="36"/>
          <w:rtl/>
        </w:rPr>
        <w:t xml:space="preserve"> </w:t>
      </w:r>
      <w:r>
        <w:rPr>
          <w:rStyle w:val="contenttext"/>
          <w:rFonts w:cs="B Zar" w:hint="cs"/>
          <w:color w:val="000000"/>
          <w:sz w:val="36"/>
          <w:szCs w:val="36"/>
          <w:rtl/>
        </w:rPr>
        <w:t>شواهد</w:t>
      </w:r>
      <w:r>
        <w:rPr>
          <w:rStyle w:val="contenttext"/>
          <w:rFonts w:cs="B Zar" w:hint="cs"/>
          <w:color w:val="000000"/>
          <w:sz w:val="36"/>
          <w:szCs w:val="36"/>
          <w:rtl/>
        </w:rPr>
        <w:t xml:space="preserve"> </w:t>
      </w:r>
      <w:r>
        <w:rPr>
          <w:rStyle w:val="contenttext"/>
          <w:rFonts w:cs="B Zar" w:hint="cs"/>
          <w:color w:val="000000"/>
          <w:sz w:val="36"/>
          <w:szCs w:val="36"/>
          <w:rtl/>
        </w:rPr>
        <w:t>فراوان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رویه</w:t>
      </w:r>
      <w:r>
        <w:rPr>
          <w:rStyle w:val="contenttext"/>
          <w:rFonts w:cs="B Zar" w:hint="cs"/>
          <w:color w:val="000000"/>
          <w:sz w:val="36"/>
          <w:szCs w:val="36"/>
          <w:rtl/>
        </w:rPr>
        <w:t xml:space="preserve"> </w:t>
      </w:r>
      <w:r>
        <w:rPr>
          <w:rStyle w:val="contenttext"/>
          <w:rFonts w:cs="B Zar" w:hint="cs"/>
          <w:color w:val="000000"/>
          <w:sz w:val="36"/>
          <w:szCs w:val="36"/>
          <w:rtl/>
        </w:rPr>
        <w:t>ابومسلم،</w:t>
      </w:r>
      <w:r>
        <w:rPr>
          <w:rStyle w:val="contenttext"/>
          <w:rFonts w:cs="B Zar" w:hint="cs"/>
          <w:color w:val="000000"/>
          <w:sz w:val="36"/>
          <w:szCs w:val="36"/>
          <w:rtl/>
        </w:rPr>
        <w:t xml:space="preserve"> </w:t>
      </w:r>
      <w:r>
        <w:rPr>
          <w:rStyle w:val="contenttext"/>
          <w:rFonts w:cs="B Zar" w:hint="cs"/>
          <w:color w:val="000000"/>
          <w:sz w:val="36"/>
          <w:szCs w:val="36"/>
          <w:rtl/>
        </w:rPr>
        <w:t>تشیّع</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نفی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خراسان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فرزندا</w:t>
      </w:r>
      <w:r>
        <w:rPr>
          <w:rStyle w:val="contenttext"/>
          <w:rFonts w:cs="B Zar" w:hint="cs"/>
          <w:color w:val="000000"/>
          <w:sz w:val="36"/>
          <w:szCs w:val="36"/>
          <w:rtl/>
        </w:rPr>
        <w:t>ن فاطمه فرا نمی خواند، بلکه بر اساس متن بیعتی که او از مردم می ستاند، آنان را به اهل بیت رسول خدا صلی الله علیه و آله فرا می خواند که اعم از عباسیان و علویان بود.</w:t>
      </w:r>
    </w:p>
    <w:p w:rsidR="00000000" w:rsidRDefault="00727FF4">
      <w:pPr>
        <w:pStyle w:val="contentparagraph"/>
        <w:bidi/>
        <w:jc w:val="both"/>
        <w:divId w:val="887304574"/>
        <w:rPr>
          <w:rFonts w:cs="B Zar" w:hint="cs"/>
          <w:color w:val="000000"/>
          <w:sz w:val="36"/>
          <w:szCs w:val="36"/>
          <w:rtl/>
        </w:rPr>
      </w:pPr>
      <w:r>
        <w:rPr>
          <w:rStyle w:val="contenttext"/>
          <w:rFonts w:cs="B Zar" w:hint="cs"/>
          <w:color w:val="000000"/>
          <w:sz w:val="36"/>
          <w:szCs w:val="36"/>
          <w:rtl/>
        </w:rPr>
        <w:t>ص:230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727FF4">
      <w:pPr>
        <w:bidi/>
        <w:jc w:val="both"/>
        <w:divId w:val="1423989905"/>
        <w:rPr>
          <w:rFonts w:eastAsia="Times New Roman" w:cs="B Zar" w:hint="cs"/>
          <w:color w:val="000000"/>
          <w:sz w:val="36"/>
          <w:szCs w:val="36"/>
          <w:rtl/>
        </w:rPr>
      </w:pPr>
      <w:r>
        <w:rPr>
          <w:rFonts w:eastAsia="Times New Roman" w:cs="B Zar" w:hint="cs"/>
          <w:color w:val="000000"/>
          <w:sz w:val="36"/>
          <w:szCs w:val="36"/>
          <w:rtl/>
        </w:rPr>
        <w:t>1- [1] . دلائل الامامه، ص 137؛ اعلام الوری، ص 272؛</w:t>
      </w:r>
      <w:r>
        <w:rPr>
          <w:rFonts w:eastAsia="Times New Roman" w:cs="B Zar" w:hint="cs"/>
          <w:color w:val="000000"/>
          <w:sz w:val="36"/>
          <w:szCs w:val="36"/>
          <w:rtl/>
        </w:rPr>
        <w:t xml:space="preserve"> بحارالانوار، ج 47، ص 274 و الدمعه الساکبه، ج 6، ص 390. </w:t>
      </w:r>
    </w:p>
    <w:p w:rsidR="00000000" w:rsidRDefault="00727FF4">
      <w:pPr>
        <w:bidi/>
        <w:jc w:val="both"/>
        <w:divId w:val="1367290612"/>
        <w:rPr>
          <w:rFonts w:eastAsia="Times New Roman" w:cs="B Zar" w:hint="cs"/>
          <w:color w:val="000000"/>
          <w:sz w:val="36"/>
          <w:szCs w:val="36"/>
          <w:rtl/>
        </w:rPr>
      </w:pPr>
      <w:r>
        <w:rPr>
          <w:rFonts w:eastAsia="Times New Roman" w:cs="B Zar" w:hint="cs"/>
          <w:color w:val="000000"/>
          <w:sz w:val="36"/>
          <w:szCs w:val="36"/>
          <w:rtl/>
        </w:rPr>
        <w:t xml:space="preserve">2- [2] . دایره المعارف بزرگ اسلامی، ج 6 ، ص 228؛ بحارالانوار، ج 41، ص 310. </w:t>
      </w:r>
    </w:p>
    <w:p w:rsidR="00000000" w:rsidRDefault="00727FF4">
      <w:pPr>
        <w:bidi/>
        <w:jc w:val="both"/>
        <w:divId w:val="1167751348"/>
        <w:rPr>
          <w:rFonts w:eastAsia="Times New Roman" w:cs="B Zar" w:hint="cs"/>
          <w:color w:val="000000"/>
          <w:sz w:val="36"/>
          <w:szCs w:val="36"/>
          <w:rtl/>
        </w:rPr>
      </w:pPr>
      <w:r>
        <w:rPr>
          <w:rFonts w:eastAsia="Times New Roman" w:cs="B Zar" w:hint="cs"/>
          <w:color w:val="000000"/>
          <w:sz w:val="36"/>
          <w:szCs w:val="36"/>
          <w:rtl/>
        </w:rPr>
        <w:t xml:space="preserve">3- [3] . عبدالجلیل رازی قزوینی، النقض، بی جا، بی نا، 1331، صص 160، 215 و 216. </w:t>
      </w:r>
    </w:p>
    <w:p w:rsidR="00000000" w:rsidRDefault="00727FF4">
      <w:pPr>
        <w:bidi/>
        <w:jc w:val="both"/>
        <w:divId w:val="1106803184"/>
        <w:rPr>
          <w:rFonts w:eastAsia="Times New Roman" w:cs="B Zar" w:hint="cs"/>
          <w:color w:val="000000"/>
          <w:sz w:val="36"/>
          <w:szCs w:val="36"/>
          <w:rtl/>
        </w:rPr>
      </w:pPr>
      <w:r>
        <w:rPr>
          <w:rFonts w:eastAsia="Times New Roman" w:cs="B Zar" w:hint="cs"/>
          <w:color w:val="000000"/>
          <w:sz w:val="36"/>
          <w:szCs w:val="36"/>
          <w:rtl/>
        </w:rPr>
        <w:t xml:space="preserve">4- [4] . دایره المعارف بزرگ اسلامی، ج 6 ، ص </w:t>
      </w:r>
      <w:r>
        <w:rPr>
          <w:rFonts w:eastAsia="Times New Roman" w:cs="B Zar" w:hint="cs"/>
          <w:color w:val="000000"/>
          <w:sz w:val="36"/>
          <w:szCs w:val="36"/>
          <w:rtl/>
        </w:rPr>
        <w:t xml:space="preserve">242؛ یعقوبی نیز در تاریخ خود ج 2، ص 274 اشاره می کندکه: «اظهر ابومسلم الدعوه لبنی هاشم». </w:t>
      </w:r>
    </w:p>
    <w:p w:rsidR="00000000" w:rsidRDefault="00727FF4">
      <w:pPr>
        <w:pStyle w:val="contentparagraph"/>
        <w:bidi/>
        <w:jc w:val="both"/>
        <w:divId w:val="415636774"/>
        <w:rPr>
          <w:rFonts w:cs="B Zar" w:hint="cs"/>
          <w:color w:val="000000"/>
          <w:sz w:val="36"/>
          <w:szCs w:val="36"/>
          <w:rtl/>
        </w:rPr>
      </w:pPr>
      <w:r>
        <w:rPr>
          <w:rStyle w:val="contenttext"/>
          <w:rFonts w:cs="B Zar" w:hint="cs"/>
          <w:color w:val="000000"/>
          <w:sz w:val="36"/>
          <w:szCs w:val="36"/>
          <w:rtl/>
        </w:rPr>
        <w:t>شواهد و قراین دیگری که حاکی از عدم تشیع ابومسلم می کند، عبارتند از:</w:t>
      </w:r>
    </w:p>
    <w:p w:rsidR="00000000" w:rsidRDefault="00727FF4">
      <w:pPr>
        <w:pStyle w:val="contentparagraph"/>
        <w:bidi/>
        <w:jc w:val="both"/>
        <w:divId w:val="415636774"/>
        <w:rPr>
          <w:rFonts w:cs="B Zar" w:hint="cs"/>
          <w:color w:val="000000"/>
          <w:sz w:val="36"/>
          <w:szCs w:val="36"/>
          <w:rtl/>
        </w:rPr>
      </w:pPr>
      <w:r>
        <w:rPr>
          <w:rStyle w:val="contenttext"/>
          <w:rFonts w:cs="B Zar" w:hint="cs"/>
          <w:color w:val="000000"/>
          <w:sz w:val="36"/>
          <w:szCs w:val="36"/>
          <w:rtl/>
        </w:rPr>
        <w:t>یک _ پس از آنکه نامه ابوسلمه به امام صادق علیه السلام و عبداللّه بن حسن رسید، عبداللّه نزد امام آم</w:t>
      </w:r>
      <w:r>
        <w:rPr>
          <w:rStyle w:val="contenttext"/>
          <w:rFonts w:cs="B Zar" w:hint="cs"/>
          <w:color w:val="000000"/>
          <w:sz w:val="36"/>
          <w:szCs w:val="36"/>
          <w:rtl/>
        </w:rPr>
        <w:t>ده و گفت: «شیعیان خراسان به کوفه آمده اند و مرا به خلافت خوانده اند». امام صادق علیه السلام در پاسخ او فرمود: «ای ابامحمد! اهل خراسان چه وقت شیعه تو شدند؟ آیا تو ابومسلم را به خراسان فرستاده ای؟ و آیا تو بدان امر کرده ای که سیاه بپوشد؟»</w:t>
      </w:r>
      <w:hyperlink w:anchor="content_note_231_1" w:tooltip=" [1] . مروج الذهب، ج 3، ص 281. " w:history="1">
        <w:r>
          <w:rPr>
            <w:rStyle w:val="Hyperlink"/>
            <w:rFonts w:cs="B Zar" w:hint="cs"/>
            <w:sz w:val="36"/>
            <w:szCs w:val="36"/>
            <w:rtl/>
          </w:rPr>
          <w:t>(1)</w:t>
        </w:r>
      </w:hyperlink>
    </w:p>
    <w:p w:rsidR="00000000" w:rsidRDefault="00727FF4">
      <w:pPr>
        <w:pStyle w:val="contentparagraph"/>
        <w:bidi/>
        <w:jc w:val="both"/>
        <w:divId w:val="415636774"/>
        <w:rPr>
          <w:rFonts w:cs="B Zar" w:hint="cs"/>
          <w:color w:val="000000"/>
          <w:sz w:val="36"/>
          <w:szCs w:val="36"/>
          <w:rtl/>
        </w:rPr>
      </w:pPr>
      <w:r>
        <w:rPr>
          <w:rStyle w:val="contenttext"/>
          <w:rFonts w:cs="B Zar" w:hint="cs"/>
          <w:color w:val="000000"/>
          <w:sz w:val="36"/>
          <w:szCs w:val="36"/>
          <w:rtl/>
        </w:rPr>
        <w:t>از سخنان امام پی می بریم که ابومسلم با شیعیان ارتباطی نداشته و رفتن او به خراسان و پوشیدن جامه سیاه و بسیاری کارهای دیگر او در راستای اهداف شیعیان نبوده است.</w:t>
      </w:r>
    </w:p>
    <w:p w:rsidR="00000000" w:rsidRDefault="00727FF4">
      <w:pPr>
        <w:pStyle w:val="contentparagraph"/>
        <w:bidi/>
        <w:jc w:val="both"/>
        <w:divId w:val="415636774"/>
        <w:rPr>
          <w:rFonts w:cs="B Zar" w:hint="cs"/>
          <w:color w:val="000000"/>
          <w:sz w:val="36"/>
          <w:szCs w:val="36"/>
          <w:rtl/>
        </w:rPr>
      </w:pPr>
      <w:r>
        <w:rPr>
          <w:rStyle w:val="contenttext"/>
          <w:rFonts w:cs="B Zar" w:hint="cs"/>
          <w:color w:val="000000"/>
          <w:sz w:val="36"/>
          <w:szCs w:val="36"/>
          <w:rtl/>
        </w:rPr>
        <w:t>دو _ بنابر نقل شهرستانی در _ملل و نحل_، ابومسلم پیش از بیعت با سفّاح، نامه ای خطاب به امام صادق علیه السلام نوشت و گفت: «همانا من دعوت کرده ام و مردم را از دوستی بنی امیه به دوستی اهل بیت فرا خوانده ام. اگر به این دعوت رغبت داری، بر تو زیاد نیست». امام صاد</w:t>
      </w:r>
      <w:r>
        <w:rPr>
          <w:rStyle w:val="contenttext"/>
          <w:rFonts w:cs="B Zar" w:hint="cs"/>
          <w:color w:val="000000"/>
          <w:sz w:val="36"/>
          <w:szCs w:val="36"/>
          <w:rtl/>
        </w:rPr>
        <w:t>ق علیه السلام نیز در پاسخ او فرمود: «تو از یاران من نیستی و زمان نیز زمان من نیست».</w:t>
      </w:r>
      <w:hyperlink w:anchor="content_note_231_2" w:tooltip=" [2] . ملل و نحل، ج 1، ص 154. باید گفت تمامی مدارک تاریخی دست اول، نویسنده نامه را ابوسلمه می دانند؛ جز مدرک فوق که نویسنده را ابومسلم دانسته است. در مناقب ابن شهر آشوب نیز که از کتاب های دیگر نقل می کند، نویسنده را ابامسلم الخلال، وزیر آل محمد، معرفی کرده است که به یقین مقصود او ابوسلمه است؛ زیرا خلاّل و وزیر آل محمّد دو صفت اختصاصی ابوسلمه می باشند. " w:history="1">
        <w:r>
          <w:rPr>
            <w:rStyle w:val="Hyperlink"/>
            <w:rFonts w:cs="B Zar" w:hint="cs"/>
            <w:sz w:val="36"/>
            <w:szCs w:val="36"/>
            <w:rtl/>
          </w:rPr>
          <w:t>(2)</w:t>
        </w:r>
      </w:hyperlink>
    </w:p>
    <w:p w:rsidR="00000000" w:rsidRDefault="00727FF4">
      <w:pPr>
        <w:pStyle w:val="contentparagraph"/>
        <w:bidi/>
        <w:jc w:val="both"/>
        <w:divId w:val="415636774"/>
        <w:rPr>
          <w:rFonts w:cs="B Zar" w:hint="cs"/>
          <w:color w:val="000000"/>
          <w:sz w:val="36"/>
          <w:szCs w:val="36"/>
          <w:rtl/>
        </w:rPr>
      </w:pPr>
      <w:r>
        <w:rPr>
          <w:rStyle w:val="contenttext"/>
          <w:rFonts w:cs="B Zar" w:hint="cs"/>
          <w:color w:val="000000"/>
          <w:sz w:val="36"/>
          <w:szCs w:val="36"/>
          <w:rtl/>
        </w:rPr>
        <w:t>ص:231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727FF4">
      <w:pPr>
        <w:bidi/>
        <w:jc w:val="both"/>
        <w:divId w:val="1368413122"/>
        <w:rPr>
          <w:rFonts w:eastAsia="Times New Roman" w:cs="B Zar" w:hint="cs"/>
          <w:color w:val="000000"/>
          <w:sz w:val="36"/>
          <w:szCs w:val="36"/>
          <w:rtl/>
        </w:rPr>
      </w:pPr>
      <w:r>
        <w:rPr>
          <w:rFonts w:eastAsia="Times New Roman" w:cs="B Zar" w:hint="cs"/>
          <w:color w:val="000000"/>
          <w:sz w:val="36"/>
          <w:szCs w:val="36"/>
          <w:rtl/>
        </w:rPr>
        <w:t xml:space="preserve">1- [1] . مروج الذهب، ج 3، ص 281. </w:t>
      </w:r>
    </w:p>
    <w:p w:rsidR="00000000" w:rsidRDefault="00727FF4">
      <w:pPr>
        <w:bidi/>
        <w:jc w:val="both"/>
        <w:divId w:val="1491752683"/>
        <w:rPr>
          <w:rFonts w:eastAsia="Times New Roman" w:cs="B Zar" w:hint="cs"/>
          <w:color w:val="000000"/>
          <w:sz w:val="36"/>
          <w:szCs w:val="36"/>
          <w:rtl/>
        </w:rPr>
      </w:pPr>
      <w:r>
        <w:rPr>
          <w:rFonts w:eastAsia="Times New Roman" w:cs="B Zar" w:hint="cs"/>
          <w:color w:val="000000"/>
          <w:sz w:val="36"/>
          <w:szCs w:val="36"/>
          <w:rtl/>
        </w:rPr>
        <w:t>2- [2] . ملل و نحل، ج 1، ص 154. باید گفت تمامی مدارک تاریخی دست اول، نویسنده نامه را ابوسلمه می دانند؛ جز مدرک فوق که نویسنده را ابومسلم دانسته است. در مناقب ابن شهر آشوب نیز که از کتاب های دیگر نقل می کند، نویسنده را ابامسلم الخلال، وزیر آل محمد، معرفی کر</w:t>
      </w:r>
      <w:r>
        <w:rPr>
          <w:rFonts w:eastAsia="Times New Roman" w:cs="B Zar" w:hint="cs"/>
          <w:color w:val="000000"/>
          <w:sz w:val="36"/>
          <w:szCs w:val="36"/>
          <w:rtl/>
        </w:rPr>
        <w:t xml:space="preserve">ده است که به یقین مقصود او ابوسلمه است؛ زیرا خلاّل و وزیر آل محمّد دو صفت اختصاصی ابوسلمه می باشند. </w:t>
      </w:r>
    </w:p>
    <w:p w:rsidR="00000000" w:rsidRDefault="00727FF4">
      <w:pPr>
        <w:pStyle w:val="contentparagraph"/>
        <w:bidi/>
        <w:jc w:val="both"/>
        <w:divId w:val="215625295"/>
        <w:rPr>
          <w:rFonts w:cs="B Zar" w:hint="cs"/>
          <w:color w:val="000000"/>
          <w:sz w:val="36"/>
          <w:szCs w:val="36"/>
          <w:rtl/>
        </w:rPr>
      </w:pPr>
      <w:r>
        <w:rPr>
          <w:rStyle w:val="contenttext"/>
          <w:rFonts w:cs="B Zar" w:hint="cs"/>
          <w:color w:val="000000"/>
          <w:sz w:val="36"/>
          <w:szCs w:val="36"/>
          <w:rtl/>
        </w:rPr>
        <w:t>سه _ در دوران دعوت عباسیان، چنانچه یکی از علویان علیه بنی امیّه قیام می کرد و پیروزی هایی به دست می آورد، ابومسلم در سرکوبی او درنگ نمی کرد. همانند عبداللّ</w:t>
      </w:r>
      <w:r>
        <w:rPr>
          <w:rStyle w:val="contenttext"/>
          <w:rFonts w:cs="B Zar" w:hint="cs"/>
          <w:color w:val="000000"/>
          <w:sz w:val="36"/>
          <w:szCs w:val="36"/>
          <w:rtl/>
        </w:rPr>
        <w:t>ه بن معاویه علوی که توسط ابومسلم اسیر و کشته شد یا در زندان اودرگذشت. یا سرکوبی گروهی از پیروان _خداش_ که در نیشابور قیام کرده بودند و به علویان گرایش داشتند.</w:t>
      </w:r>
      <w:hyperlink w:anchor="content_note_232_1" w:tooltip=" [1] . دایره المعارف بزرگ اسلامی، ج 6 ، ص 243. " w:history="1">
        <w:r>
          <w:rPr>
            <w:rStyle w:val="Hyperlink"/>
            <w:rFonts w:cs="B Zar" w:hint="cs"/>
            <w:sz w:val="36"/>
            <w:szCs w:val="36"/>
            <w:rtl/>
          </w:rPr>
          <w:t>(1)</w:t>
        </w:r>
      </w:hyperlink>
    </w:p>
    <w:p w:rsidR="00000000" w:rsidRDefault="00727FF4">
      <w:pPr>
        <w:pStyle w:val="contentparagraph"/>
        <w:bidi/>
        <w:jc w:val="both"/>
        <w:divId w:val="215625295"/>
        <w:rPr>
          <w:rFonts w:cs="B Zar" w:hint="cs"/>
          <w:color w:val="000000"/>
          <w:sz w:val="36"/>
          <w:szCs w:val="36"/>
          <w:rtl/>
        </w:rPr>
      </w:pPr>
      <w:r>
        <w:rPr>
          <w:rStyle w:val="contenttext"/>
          <w:rFonts w:cs="B Zar" w:hint="cs"/>
          <w:color w:val="000000"/>
          <w:sz w:val="36"/>
          <w:szCs w:val="36"/>
          <w:rtl/>
        </w:rPr>
        <w:t>چهار _ کشته شدن سلیمان بن کثیر خزاعی</w:t>
      </w:r>
      <w:hyperlink w:anchor="content_note_232_2" w:tooltip=" [2] . الدعوه العباسیه، تاریخ و تطور، ص 357؛ طبری، ج 7، ص 45 و ابن المعاد، شذرات الذهب، دار احیاء التراث العربی، ج 1، ص 190. " w:history="1">
        <w:r>
          <w:rPr>
            <w:rStyle w:val="Hyperlink"/>
            <w:rFonts w:cs="B Zar" w:hint="cs"/>
            <w:sz w:val="36"/>
            <w:szCs w:val="36"/>
            <w:rtl/>
          </w:rPr>
          <w:t>(2)</w:t>
        </w:r>
      </w:hyperlink>
      <w:r>
        <w:rPr>
          <w:rStyle w:val="contenttext"/>
          <w:rFonts w:cs="B Zar" w:hint="cs"/>
          <w:color w:val="000000"/>
          <w:sz w:val="36"/>
          <w:szCs w:val="36"/>
          <w:rtl/>
        </w:rPr>
        <w:t xml:space="preserve"> و ابوسلمه خلال</w:t>
      </w:r>
      <w:hyperlink w:anchor="content_note_232_3" w:tooltip=" [3] . همان؛ الامامه و السیاسه، ج 2، ص 120؛ تاریخ یعقوبی، ج 2، ص 286؛ تاریخ ابن خلدون، ج 2، ص 277 و مروج الذهب، ج 2، ص 257.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به دست ابومسلم به جرم آنکه این دو به علویان گرایش داشتند. ابومسلم، _شریک بن شیخ المهری_ را نیز که رویّه او را محکوم ساخته و علیه وی قیام کرده بود و به علویان گرایش داشت، به قتل رساند.</w:t>
      </w:r>
      <w:hyperlink w:anchor="content_note_232_4" w:tooltip=" [4] . انساب الاشراف، ج 3، ص 171؛ البدایه و النهایه، ج 10، ص 56 و طبری، ج 7، ص 459. " w:history="1">
        <w:r>
          <w:rPr>
            <w:rStyle w:val="Hyperlink"/>
            <w:rFonts w:cs="B Zar" w:hint="cs"/>
            <w:sz w:val="36"/>
            <w:szCs w:val="36"/>
            <w:rtl/>
          </w:rPr>
          <w:t>(4)</w:t>
        </w:r>
      </w:hyperlink>
    </w:p>
    <w:p w:rsidR="00000000" w:rsidRDefault="00727FF4">
      <w:pPr>
        <w:pStyle w:val="contentparagraph"/>
        <w:bidi/>
        <w:jc w:val="both"/>
        <w:divId w:val="215625295"/>
        <w:rPr>
          <w:rFonts w:cs="B Zar" w:hint="cs"/>
          <w:color w:val="000000"/>
          <w:sz w:val="36"/>
          <w:szCs w:val="36"/>
          <w:rtl/>
        </w:rPr>
      </w:pPr>
      <w:r>
        <w:rPr>
          <w:rStyle w:val="contenttext"/>
          <w:rFonts w:cs="B Zar" w:hint="cs"/>
          <w:color w:val="000000"/>
          <w:sz w:val="36"/>
          <w:szCs w:val="36"/>
          <w:rtl/>
        </w:rPr>
        <w:t>پنج _ پس از آنکه سفاح به خلافت رسید، ابومسلم کوفه را مکانی نامناسب برای اقامت خلیفه دانست و مردمِ آن را متمایل به علویان خواند.</w:t>
      </w:r>
      <w:hyperlink w:anchor="content_note_232_5" w:tooltip=" [5] . دایره المعارف بزرگ اسلامی، ج 6 ، ص 243. " w:history="1">
        <w:r>
          <w:rPr>
            <w:rStyle w:val="Hyperlink"/>
            <w:rFonts w:cs="B Zar" w:hint="cs"/>
            <w:sz w:val="36"/>
            <w:szCs w:val="36"/>
            <w:rtl/>
          </w:rPr>
          <w:t>(5)</w:t>
        </w:r>
      </w:hyperlink>
    </w:p>
    <w:p w:rsidR="00000000" w:rsidRDefault="00727FF4">
      <w:pPr>
        <w:pStyle w:val="contentparagraph"/>
        <w:bidi/>
        <w:jc w:val="both"/>
        <w:divId w:val="215625295"/>
        <w:rPr>
          <w:rFonts w:cs="B Zar" w:hint="cs"/>
          <w:color w:val="000000"/>
          <w:sz w:val="36"/>
          <w:szCs w:val="36"/>
          <w:rtl/>
        </w:rPr>
      </w:pPr>
      <w:r>
        <w:rPr>
          <w:rStyle w:val="contenttext"/>
          <w:rFonts w:cs="B Zar" w:hint="cs"/>
          <w:color w:val="000000"/>
          <w:sz w:val="36"/>
          <w:szCs w:val="36"/>
          <w:rtl/>
        </w:rPr>
        <w:t>شش _ از برخی قراین برمی آید که ابومسلم با _مغیره بن سعید_ در ارتباط بوده است. مغیره عقاید غلوّآمیز داشت و امام صادق علیه السلام بارها او را لعن کرده بود. وی در سال 119 ه . ق در کوفه قیام کرد.</w:t>
      </w:r>
    </w:p>
    <w:p w:rsidR="00000000" w:rsidRDefault="00727FF4">
      <w:pPr>
        <w:pStyle w:val="contentparagraph"/>
        <w:bidi/>
        <w:jc w:val="both"/>
        <w:divId w:val="215625295"/>
        <w:rPr>
          <w:rFonts w:cs="B Zar" w:hint="cs"/>
          <w:color w:val="000000"/>
          <w:sz w:val="36"/>
          <w:szCs w:val="36"/>
          <w:rtl/>
        </w:rPr>
      </w:pPr>
      <w:r>
        <w:rPr>
          <w:rStyle w:val="contenttext"/>
          <w:rFonts w:cs="B Zar" w:hint="cs"/>
          <w:color w:val="000000"/>
          <w:sz w:val="36"/>
          <w:szCs w:val="36"/>
          <w:rtl/>
        </w:rPr>
        <w:t>ص:232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727FF4">
      <w:pPr>
        <w:bidi/>
        <w:jc w:val="both"/>
        <w:divId w:val="830874878"/>
        <w:rPr>
          <w:rFonts w:eastAsia="Times New Roman" w:cs="B Zar" w:hint="cs"/>
          <w:color w:val="000000"/>
          <w:sz w:val="36"/>
          <w:szCs w:val="36"/>
          <w:rtl/>
        </w:rPr>
      </w:pPr>
      <w:r>
        <w:rPr>
          <w:rFonts w:eastAsia="Times New Roman" w:cs="B Zar" w:hint="cs"/>
          <w:color w:val="000000"/>
          <w:sz w:val="36"/>
          <w:szCs w:val="36"/>
          <w:rtl/>
        </w:rPr>
        <w:t xml:space="preserve">1- [1] . دایره المعارف بزرگ اسلامی، ج 6 ، ص 243. </w:t>
      </w:r>
    </w:p>
    <w:p w:rsidR="00000000" w:rsidRDefault="00727FF4">
      <w:pPr>
        <w:bidi/>
        <w:jc w:val="both"/>
        <w:divId w:val="892617501"/>
        <w:rPr>
          <w:rFonts w:eastAsia="Times New Roman" w:cs="B Zar" w:hint="cs"/>
          <w:color w:val="000000"/>
          <w:sz w:val="36"/>
          <w:szCs w:val="36"/>
          <w:rtl/>
        </w:rPr>
      </w:pPr>
      <w:r>
        <w:rPr>
          <w:rFonts w:eastAsia="Times New Roman" w:cs="B Zar" w:hint="cs"/>
          <w:color w:val="000000"/>
          <w:sz w:val="36"/>
          <w:szCs w:val="36"/>
          <w:rtl/>
        </w:rPr>
        <w:t xml:space="preserve">2- [2] . الدعوه العباسیه، تاریخ و تطور، ص 357؛ طبری، ج 7، ص 45 و ابن المعاد، شذرات الذهب، دار احیاء التراث العربی، ج 1، ص 190. </w:t>
      </w:r>
    </w:p>
    <w:p w:rsidR="00000000" w:rsidRDefault="00727FF4">
      <w:pPr>
        <w:bidi/>
        <w:jc w:val="both"/>
        <w:divId w:val="1588687048"/>
        <w:rPr>
          <w:rFonts w:eastAsia="Times New Roman" w:cs="B Zar" w:hint="cs"/>
          <w:color w:val="000000"/>
          <w:sz w:val="36"/>
          <w:szCs w:val="36"/>
          <w:rtl/>
        </w:rPr>
      </w:pPr>
      <w:r>
        <w:rPr>
          <w:rFonts w:eastAsia="Times New Roman" w:cs="B Zar" w:hint="cs"/>
          <w:color w:val="000000"/>
          <w:sz w:val="36"/>
          <w:szCs w:val="36"/>
          <w:rtl/>
        </w:rPr>
        <w:t>3- [3] . همان؛ الامامه و السیاسه، ج 2، ص 120؛ تاریخ یعقوبی، ج 2، ص 2</w:t>
      </w:r>
      <w:r>
        <w:rPr>
          <w:rFonts w:eastAsia="Times New Roman" w:cs="B Zar" w:hint="cs"/>
          <w:color w:val="000000"/>
          <w:sz w:val="36"/>
          <w:szCs w:val="36"/>
          <w:rtl/>
        </w:rPr>
        <w:t xml:space="preserve">86؛ تاریخ ابن خلدون، ج 2، ص 277 و مروج الذهب، ج 2، ص 257. </w:t>
      </w:r>
    </w:p>
    <w:p w:rsidR="00000000" w:rsidRDefault="00727FF4">
      <w:pPr>
        <w:bidi/>
        <w:jc w:val="both"/>
        <w:divId w:val="1088307124"/>
        <w:rPr>
          <w:rFonts w:eastAsia="Times New Roman" w:cs="B Zar" w:hint="cs"/>
          <w:color w:val="000000"/>
          <w:sz w:val="36"/>
          <w:szCs w:val="36"/>
          <w:rtl/>
        </w:rPr>
      </w:pPr>
      <w:r>
        <w:rPr>
          <w:rFonts w:eastAsia="Times New Roman" w:cs="B Zar" w:hint="cs"/>
          <w:color w:val="000000"/>
          <w:sz w:val="36"/>
          <w:szCs w:val="36"/>
          <w:rtl/>
        </w:rPr>
        <w:t xml:space="preserve">4- [4] . انساب الاشراف، ج 3، ص 171؛ البدایه و النهایه، ج 10، ص 56 و طبری، ج 7، ص 459. </w:t>
      </w:r>
    </w:p>
    <w:p w:rsidR="00000000" w:rsidRDefault="00727FF4">
      <w:pPr>
        <w:bidi/>
        <w:jc w:val="both"/>
        <w:divId w:val="1744571368"/>
        <w:rPr>
          <w:rFonts w:eastAsia="Times New Roman" w:cs="B Zar" w:hint="cs"/>
          <w:color w:val="000000"/>
          <w:sz w:val="36"/>
          <w:szCs w:val="36"/>
          <w:rtl/>
        </w:rPr>
      </w:pPr>
      <w:r>
        <w:rPr>
          <w:rFonts w:eastAsia="Times New Roman" w:cs="B Zar" w:hint="cs"/>
          <w:color w:val="000000"/>
          <w:sz w:val="36"/>
          <w:szCs w:val="36"/>
          <w:rtl/>
        </w:rPr>
        <w:t xml:space="preserve">5- [5] . دایره المعارف بزرگ اسلامی، ج 6 ، ص 243. </w:t>
      </w:r>
    </w:p>
    <w:p w:rsidR="00000000" w:rsidRDefault="00727FF4">
      <w:pPr>
        <w:pStyle w:val="contentparagraph"/>
        <w:bidi/>
        <w:jc w:val="both"/>
        <w:divId w:val="1430198598"/>
        <w:rPr>
          <w:rFonts w:cs="B Zar" w:hint="cs"/>
          <w:color w:val="000000"/>
          <w:sz w:val="36"/>
          <w:szCs w:val="36"/>
          <w:rtl/>
        </w:rPr>
      </w:pPr>
      <w:r>
        <w:rPr>
          <w:rStyle w:val="contenttext"/>
          <w:rFonts w:cs="B Zar" w:hint="cs"/>
          <w:color w:val="000000"/>
          <w:sz w:val="36"/>
          <w:szCs w:val="36"/>
          <w:rtl/>
        </w:rPr>
        <w:t>ارتباط و علاقه ابومسلم به مغیره، دوری او از امام صادق علیه ا</w:t>
      </w:r>
      <w:r>
        <w:rPr>
          <w:rStyle w:val="contenttext"/>
          <w:rFonts w:cs="B Zar" w:hint="cs"/>
          <w:color w:val="000000"/>
          <w:sz w:val="36"/>
          <w:szCs w:val="36"/>
          <w:rtl/>
        </w:rPr>
        <w:t>لسلام را می رساند؛ زیرا آن بزرگوار در برابر انحراف غلوکنندگان (غلات) به رهبری مغیره، برخوردی شدید از خود نشان داد. بارها مغیره را لعن کرد و اصحاب و یاران را از گمراهی وی خبر داد.</w:t>
      </w:r>
    </w:p>
    <w:p w:rsidR="00000000" w:rsidRDefault="00727FF4">
      <w:pPr>
        <w:pStyle w:val="contentparagraph"/>
        <w:bidi/>
        <w:jc w:val="both"/>
        <w:divId w:val="143019859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هفت</w:t>
      </w:r>
      <w:r>
        <w:rPr>
          <w:rStyle w:val="contenttext"/>
          <w:rFonts w:cs="B Zar" w:hint="cs"/>
          <w:color w:val="000000"/>
          <w:sz w:val="36"/>
          <w:szCs w:val="36"/>
          <w:rtl/>
        </w:rPr>
        <w:t xml:space="preserve"> _ </w:t>
      </w:r>
      <w:r>
        <w:rPr>
          <w:rStyle w:val="contenttext"/>
          <w:rFonts w:cs="B Zar" w:hint="cs"/>
          <w:color w:val="000000"/>
          <w:sz w:val="36"/>
          <w:szCs w:val="36"/>
          <w:rtl/>
        </w:rPr>
        <w:t>نویسندگان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علمای</w:t>
      </w:r>
      <w:r>
        <w:rPr>
          <w:rStyle w:val="contenttext"/>
          <w:rFonts w:cs="B Zar" w:hint="cs"/>
          <w:color w:val="000000"/>
          <w:sz w:val="36"/>
          <w:szCs w:val="36"/>
          <w:rtl/>
        </w:rPr>
        <w:t xml:space="preserve"> </w:t>
      </w:r>
      <w:r>
        <w:rPr>
          <w:rStyle w:val="contenttext"/>
          <w:rFonts w:cs="B Zar" w:hint="cs"/>
          <w:color w:val="000000"/>
          <w:sz w:val="36"/>
          <w:szCs w:val="36"/>
          <w:rtl/>
        </w:rPr>
        <w:t>متأخر</w:t>
      </w:r>
      <w:r>
        <w:rPr>
          <w:rStyle w:val="contenttext"/>
          <w:rFonts w:cs="B Zar" w:hint="cs"/>
          <w:color w:val="000000"/>
          <w:sz w:val="36"/>
          <w:szCs w:val="36"/>
          <w:rtl/>
        </w:rPr>
        <w:t xml:space="preserve"> </w:t>
      </w:r>
      <w:r>
        <w:rPr>
          <w:rStyle w:val="contenttext"/>
          <w:rFonts w:cs="B Zar" w:hint="cs"/>
          <w:color w:val="000000"/>
          <w:sz w:val="36"/>
          <w:szCs w:val="36"/>
          <w:rtl/>
        </w:rPr>
        <w:t>شیعه</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تشیّع</w:t>
      </w:r>
      <w:r>
        <w:rPr>
          <w:rStyle w:val="contenttext"/>
          <w:rFonts w:cs="B Zar" w:hint="cs"/>
          <w:color w:val="000000"/>
          <w:sz w:val="36"/>
          <w:szCs w:val="36"/>
          <w:rtl/>
        </w:rPr>
        <w:t xml:space="preserve"> </w:t>
      </w:r>
      <w:r>
        <w:rPr>
          <w:rStyle w:val="contenttext"/>
          <w:rFonts w:cs="B Zar" w:hint="cs"/>
          <w:color w:val="000000"/>
          <w:sz w:val="36"/>
          <w:szCs w:val="36"/>
          <w:rtl/>
        </w:rPr>
        <w:t>ابومسلم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شدّت</w:t>
      </w:r>
      <w:r>
        <w:rPr>
          <w:rStyle w:val="contenttext"/>
          <w:rFonts w:cs="B Zar" w:hint="cs"/>
          <w:color w:val="000000"/>
          <w:sz w:val="36"/>
          <w:szCs w:val="36"/>
          <w:rtl/>
        </w:rPr>
        <w:t xml:space="preserve"> </w:t>
      </w:r>
      <w:r>
        <w:rPr>
          <w:rStyle w:val="contenttext"/>
          <w:rFonts w:cs="B Zar" w:hint="cs"/>
          <w:color w:val="000000"/>
          <w:sz w:val="36"/>
          <w:szCs w:val="36"/>
          <w:rtl/>
        </w:rPr>
        <w:t>رد</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w:t>
      </w:r>
    </w:p>
    <w:p w:rsidR="00000000" w:rsidRDefault="00727FF4">
      <w:pPr>
        <w:pStyle w:val="contentparagraph"/>
        <w:bidi/>
        <w:jc w:val="both"/>
        <w:divId w:val="1430198598"/>
        <w:rPr>
          <w:rFonts w:cs="B Zar" w:hint="cs"/>
          <w:color w:val="000000"/>
          <w:sz w:val="36"/>
          <w:szCs w:val="36"/>
          <w:rtl/>
        </w:rPr>
      </w:pPr>
      <w:r>
        <w:rPr>
          <w:rStyle w:val="contenttext"/>
          <w:rFonts w:cs="B Zar" w:hint="cs"/>
          <w:color w:val="000000"/>
          <w:sz w:val="36"/>
          <w:szCs w:val="36"/>
          <w:rtl/>
        </w:rPr>
        <w:t>اول _ _محقق کرکی_ لعن ابومسلم و طرفدارانش را جایز دانست و بدان فتوا داد. او در کنار _مطاعن المجرمیّه_ به تفصیل در ذم ابومسلم سخن گفته است.</w:t>
      </w:r>
    </w:p>
    <w:p w:rsidR="00000000" w:rsidRDefault="00727FF4">
      <w:pPr>
        <w:pStyle w:val="contentparagraph"/>
        <w:bidi/>
        <w:jc w:val="both"/>
        <w:divId w:val="1430198598"/>
        <w:rPr>
          <w:rFonts w:cs="B Zar" w:hint="cs"/>
          <w:color w:val="000000"/>
          <w:sz w:val="36"/>
          <w:szCs w:val="36"/>
          <w:rtl/>
        </w:rPr>
      </w:pPr>
      <w:r>
        <w:rPr>
          <w:rStyle w:val="contenttext"/>
          <w:rFonts w:cs="B Zar" w:hint="cs"/>
          <w:color w:val="000000"/>
          <w:sz w:val="36"/>
          <w:szCs w:val="36"/>
          <w:rtl/>
        </w:rPr>
        <w:t>دوم _ _میرلوحی_ یکی دیگر از علمای بزرگ نیز در شرح حال ابومسلم، تشیع او را مردود دانسته و وی را نکوهش کرده است.</w:t>
      </w:r>
    </w:p>
    <w:p w:rsidR="00000000" w:rsidRDefault="00727FF4">
      <w:pPr>
        <w:pStyle w:val="contentparagraph"/>
        <w:bidi/>
        <w:jc w:val="both"/>
        <w:divId w:val="1430198598"/>
        <w:rPr>
          <w:rFonts w:cs="B Zar" w:hint="cs"/>
          <w:color w:val="000000"/>
          <w:sz w:val="36"/>
          <w:szCs w:val="36"/>
          <w:rtl/>
        </w:rPr>
      </w:pPr>
      <w:r>
        <w:rPr>
          <w:rStyle w:val="contenttext"/>
          <w:rFonts w:cs="B Zar" w:hint="cs"/>
          <w:color w:val="000000"/>
          <w:sz w:val="36"/>
          <w:szCs w:val="36"/>
          <w:rtl/>
        </w:rPr>
        <w:t xml:space="preserve">سوم </w:t>
      </w:r>
      <w:r>
        <w:rPr>
          <w:rStyle w:val="contenttext"/>
          <w:rFonts w:cs="B Zar" w:hint="cs"/>
          <w:color w:val="000000"/>
          <w:sz w:val="36"/>
          <w:szCs w:val="36"/>
          <w:rtl/>
        </w:rPr>
        <w:t>_ سیداحمدبن زین العابدین علوی در رساله «اظهار الحق».</w:t>
      </w:r>
    </w:p>
    <w:p w:rsidR="00000000" w:rsidRDefault="00727FF4">
      <w:pPr>
        <w:pStyle w:val="contentparagraph"/>
        <w:bidi/>
        <w:jc w:val="both"/>
        <w:divId w:val="1430198598"/>
        <w:rPr>
          <w:rFonts w:cs="B Zar" w:hint="cs"/>
          <w:color w:val="000000"/>
          <w:sz w:val="36"/>
          <w:szCs w:val="36"/>
          <w:rtl/>
        </w:rPr>
      </w:pPr>
      <w:r>
        <w:rPr>
          <w:rStyle w:val="contenttext"/>
          <w:rFonts w:cs="B Zar" w:hint="cs"/>
          <w:color w:val="000000"/>
          <w:sz w:val="36"/>
          <w:szCs w:val="36"/>
          <w:rtl/>
        </w:rPr>
        <w:t>چهارم _ حموی در _انیس المؤمنین_ ابومسلم را تکفیر کرده و در _منهج النجاه _وی را مذّمت کرده است.</w:t>
      </w:r>
      <w:hyperlink w:anchor="content_note_233_1" w:tooltip=" [1] . دلائل الامامه، ص 137؛ اعلام الوری، ص 272؛ بحارالانوار، ج 47، ص 274 و الدمعه الساکبه، ج 6 ، ص 390. " w:history="1">
        <w:r>
          <w:rPr>
            <w:rStyle w:val="Hyperlink"/>
            <w:rFonts w:cs="B Zar" w:hint="cs"/>
            <w:sz w:val="36"/>
            <w:szCs w:val="36"/>
            <w:rtl/>
          </w:rPr>
          <w:t>(1)</w:t>
        </w:r>
      </w:hyperlink>
    </w:p>
    <w:p w:rsidR="00000000" w:rsidRDefault="00727FF4">
      <w:pPr>
        <w:pStyle w:val="Heading4"/>
        <w:shd w:val="clear" w:color="auto" w:fill="FFFFFF"/>
        <w:bidi/>
        <w:jc w:val="both"/>
        <w:divId w:val="1272470520"/>
        <w:rPr>
          <w:rFonts w:eastAsia="Times New Roman" w:cs="B Titr" w:hint="cs"/>
          <w:b w:val="0"/>
          <w:bCs w:val="0"/>
          <w:color w:val="0080C0"/>
          <w:sz w:val="29"/>
          <w:szCs w:val="29"/>
          <w:rtl/>
        </w:rPr>
      </w:pPr>
      <w:r>
        <w:rPr>
          <w:rFonts w:eastAsia="Times New Roman" w:cs="B Titr" w:hint="cs"/>
          <w:b w:val="0"/>
          <w:bCs w:val="0"/>
          <w:color w:val="0080C0"/>
          <w:sz w:val="29"/>
          <w:szCs w:val="29"/>
          <w:rtl/>
        </w:rPr>
        <w:t>2. بیعت ابواء</w:t>
      </w:r>
    </w:p>
    <w:p w:rsidR="00000000" w:rsidRDefault="00727FF4">
      <w:pPr>
        <w:pStyle w:val="contentparagraph"/>
        <w:bidi/>
        <w:jc w:val="both"/>
        <w:divId w:val="1272470520"/>
        <w:rPr>
          <w:rFonts w:cs="B Zar" w:hint="cs"/>
          <w:color w:val="000000"/>
          <w:sz w:val="36"/>
          <w:szCs w:val="36"/>
          <w:rtl/>
        </w:rPr>
      </w:pPr>
      <w:r>
        <w:rPr>
          <w:rStyle w:val="contenttext"/>
          <w:rFonts w:cs="B Zar" w:hint="cs"/>
          <w:color w:val="000000"/>
          <w:sz w:val="36"/>
          <w:szCs w:val="36"/>
          <w:rtl/>
        </w:rPr>
        <w:t>بیعت ابواء از مهم ترین رویدادهای تاریخی دوران امام صادق علیه السلاماست. ویژگی های بارزی که این گردهم آیی را از دیگر رخدادهای مشابه متمایز می سازد، ترکیب آن است. این جلس</w:t>
      </w:r>
      <w:r>
        <w:rPr>
          <w:rStyle w:val="contenttext"/>
          <w:rFonts w:cs="B Zar" w:hint="cs"/>
          <w:color w:val="000000"/>
          <w:sz w:val="36"/>
          <w:szCs w:val="36"/>
          <w:rtl/>
        </w:rPr>
        <w:t>ه که در اواخر عهد امویان و در محلی به</w:t>
      </w:r>
    </w:p>
    <w:p w:rsidR="00000000" w:rsidRDefault="00727FF4">
      <w:pPr>
        <w:pStyle w:val="contentparagraph"/>
        <w:bidi/>
        <w:jc w:val="both"/>
        <w:divId w:val="1272470520"/>
        <w:rPr>
          <w:rFonts w:cs="B Zar" w:hint="cs"/>
          <w:color w:val="000000"/>
          <w:sz w:val="36"/>
          <w:szCs w:val="36"/>
          <w:rtl/>
        </w:rPr>
      </w:pPr>
      <w:r>
        <w:rPr>
          <w:rStyle w:val="contenttext"/>
          <w:rFonts w:cs="B Zar" w:hint="cs"/>
          <w:color w:val="000000"/>
          <w:sz w:val="36"/>
          <w:szCs w:val="36"/>
          <w:rtl/>
        </w:rPr>
        <w:t>ص:233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727FF4">
      <w:pPr>
        <w:bidi/>
        <w:jc w:val="both"/>
        <w:divId w:val="449252286"/>
        <w:rPr>
          <w:rFonts w:eastAsia="Times New Roman" w:cs="B Zar" w:hint="cs"/>
          <w:color w:val="000000"/>
          <w:sz w:val="36"/>
          <w:szCs w:val="36"/>
          <w:rtl/>
        </w:rPr>
      </w:pPr>
      <w:r>
        <w:rPr>
          <w:rFonts w:eastAsia="Times New Roman" w:cs="B Zar" w:hint="cs"/>
          <w:color w:val="000000"/>
          <w:sz w:val="36"/>
          <w:szCs w:val="36"/>
          <w:rtl/>
        </w:rPr>
        <w:t xml:space="preserve">1- [1] . دلائل الامامه، ص 137؛ اعلام الوری، ص 272؛ بحارالانوار، ج 47، ص 274 و الدمعه الساکبه، ج 6 ، ص 390. </w:t>
      </w:r>
    </w:p>
    <w:p w:rsidR="00000000" w:rsidRDefault="00727FF4">
      <w:pPr>
        <w:pStyle w:val="contentparagraph"/>
        <w:bidi/>
        <w:jc w:val="both"/>
        <w:divId w:val="356003318"/>
        <w:rPr>
          <w:rFonts w:cs="B Zar" w:hint="cs"/>
          <w:color w:val="000000"/>
          <w:sz w:val="36"/>
          <w:szCs w:val="36"/>
          <w:rtl/>
        </w:rPr>
      </w:pPr>
      <w:r>
        <w:rPr>
          <w:rStyle w:val="contenttext"/>
          <w:rFonts w:cs="B Zar" w:hint="cs"/>
          <w:color w:val="000000"/>
          <w:sz w:val="36"/>
          <w:szCs w:val="36"/>
          <w:rtl/>
        </w:rPr>
        <w:t>نام ابواء برگزار شد، متشکل از علویان و عباسیان بود. علویان حاضر در آ</w:t>
      </w:r>
      <w:r>
        <w:rPr>
          <w:rStyle w:val="contenttext"/>
          <w:rFonts w:cs="B Zar" w:hint="cs"/>
          <w:color w:val="000000"/>
          <w:sz w:val="36"/>
          <w:szCs w:val="36"/>
          <w:rtl/>
        </w:rPr>
        <w:t>ن نیز برخی بنی الحسن علیه السلام و برخی بنی الحسین علیه السلام بودند. بنابراین، بررسی موضع و دیدگاه های امام صادق علیه السلام که نماینده بنی الحسین علیه السلام بود، در بررسی سیره سیاسی آن حضرت نقش مهمی دارد.</w:t>
      </w:r>
    </w:p>
    <w:p w:rsidR="00000000" w:rsidRDefault="00727FF4">
      <w:pPr>
        <w:pStyle w:val="contentparagraph"/>
        <w:bidi/>
        <w:jc w:val="both"/>
        <w:divId w:val="356003318"/>
        <w:rPr>
          <w:rFonts w:cs="B Zar" w:hint="cs"/>
          <w:color w:val="000000"/>
          <w:sz w:val="36"/>
          <w:szCs w:val="36"/>
          <w:rtl/>
        </w:rPr>
      </w:pPr>
      <w:r>
        <w:rPr>
          <w:rStyle w:val="contenttext"/>
          <w:rFonts w:cs="B Zar" w:hint="cs"/>
          <w:color w:val="000000"/>
          <w:sz w:val="36"/>
          <w:szCs w:val="36"/>
          <w:rtl/>
        </w:rPr>
        <w:t>بررسی و تحلیل ابواء</w:t>
      </w:r>
    </w:p>
    <w:p w:rsidR="00000000" w:rsidRDefault="00727FF4">
      <w:pPr>
        <w:pStyle w:val="contentparagraph"/>
        <w:bidi/>
        <w:jc w:val="both"/>
        <w:divId w:val="356003318"/>
        <w:rPr>
          <w:rFonts w:cs="B Zar" w:hint="cs"/>
          <w:color w:val="000000"/>
          <w:sz w:val="36"/>
          <w:szCs w:val="36"/>
          <w:rtl/>
        </w:rPr>
      </w:pPr>
      <w:r>
        <w:rPr>
          <w:rStyle w:val="contenttext"/>
          <w:rFonts w:cs="B Zar" w:hint="cs"/>
          <w:color w:val="000000"/>
          <w:sz w:val="36"/>
          <w:szCs w:val="36"/>
          <w:rtl/>
        </w:rPr>
        <w:t>الف) بنی الحسن علیه السلام ب</w:t>
      </w:r>
      <w:r>
        <w:rPr>
          <w:rStyle w:val="contenttext"/>
          <w:rFonts w:cs="B Zar" w:hint="cs"/>
          <w:color w:val="000000"/>
          <w:sz w:val="36"/>
          <w:szCs w:val="36"/>
          <w:rtl/>
        </w:rPr>
        <w:t>ه رهبری عبداللّه بن حسن بن حسین علیه السلام به خلافت گرایش داشتند و حال آنکه امام صادق علیه السلام شرکت در قیام را تنها به منظور امر به معروف و نهی از منکر پذیرفت و بیعت با محمدبن عبداللّه را به عنوان اینکه او مهدی علیه السلام باشد، رد کرد.</w:t>
      </w:r>
    </w:p>
    <w:p w:rsidR="00000000" w:rsidRDefault="00727FF4">
      <w:pPr>
        <w:pStyle w:val="contentparagraph"/>
        <w:bidi/>
        <w:jc w:val="both"/>
        <w:divId w:val="356003318"/>
        <w:rPr>
          <w:rFonts w:cs="B Zar" w:hint="cs"/>
          <w:color w:val="000000"/>
          <w:sz w:val="36"/>
          <w:szCs w:val="36"/>
          <w:rtl/>
        </w:rPr>
      </w:pPr>
      <w:r>
        <w:rPr>
          <w:rStyle w:val="contenttext"/>
          <w:rFonts w:cs="B Zar" w:hint="cs"/>
          <w:color w:val="000000"/>
          <w:sz w:val="36"/>
          <w:szCs w:val="36"/>
          <w:rtl/>
        </w:rPr>
        <w:t>ب) امام صادق عل</w:t>
      </w:r>
      <w:r>
        <w:rPr>
          <w:rStyle w:val="contenttext"/>
          <w:rFonts w:cs="B Zar" w:hint="cs"/>
          <w:color w:val="000000"/>
          <w:sz w:val="36"/>
          <w:szCs w:val="36"/>
          <w:rtl/>
        </w:rPr>
        <w:t>یه السلام با عقیده رایج مهدویت در آن جلسه مقابله کرد و فرمود: «محمدبن عبداللّه، مهدیِ امت نیست و کشته خواهد شد».</w:t>
      </w:r>
    </w:p>
    <w:p w:rsidR="00000000" w:rsidRDefault="00727FF4">
      <w:pPr>
        <w:pStyle w:val="contentparagraph"/>
        <w:bidi/>
        <w:jc w:val="both"/>
        <w:divId w:val="356003318"/>
        <w:rPr>
          <w:rFonts w:cs="B Zar" w:hint="cs"/>
          <w:color w:val="000000"/>
          <w:sz w:val="36"/>
          <w:szCs w:val="36"/>
          <w:rtl/>
        </w:rPr>
      </w:pPr>
      <w:r>
        <w:rPr>
          <w:rStyle w:val="contenttext"/>
          <w:rFonts w:cs="B Zar" w:hint="cs"/>
          <w:color w:val="000000"/>
          <w:sz w:val="36"/>
          <w:szCs w:val="36"/>
          <w:rtl/>
        </w:rPr>
        <w:t>ج) با توجه به اینکه برخی از حاضران خواهان حضور امام صادق علیه السلام در مجلس و رأی ایشان شدند، به شخصیت والای امام میان بنی هاشم پی می بریم.</w:t>
      </w:r>
    </w:p>
    <w:p w:rsidR="00000000" w:rsidRDefault="00727FF4">
      <w:pPr>
        <w:pStyle w:val="contentparagraph"/>
        <w:bidi/>
        <w:jc w:val="both"/>
        <w:divId w:val="356003318"/>
        <w:rPr>
          <w:rFonts w:cs="B Zar" w:hint="cs"/>
          <w:color w:val="000000"/>
          <w:sz w:val="36"/>
          <w:szCs w:val="36"/>
          <w:rtl/>
        </w:rPr>
      </w:pPr>
      <w:r>
        <w:rPr>
          <w:rStyle w:val="contenttext"/>
          <w:rFonts w:cs="B Zar" w:hint="cs"/>
          <w:color w:val="000000"/>
          <w:sz w:val="36"/>
          <w:szCs w:val="36"/>
          <w:rtl/>
        </w:rPr>
        <w:t>د) از سخنان عباسیان حاضر در مجلس همانند _صالح بن علی_ و _ابوجعفر منصور_، مقام والای بنی هاشم آشکار می شود.</w:t>
      </w:r>
    </w:p>
    <w:p w:rsidR="00000000" w:rsidRDefault="00727FF4">
      <w:pPr>
        <w:pStyle w:val="contentparagraph"/>
        <w:bidi/>
        <w:jc w:val="both"/>
        <w:divId w:val="356003318"/>
        <w:rPr>
          <w:rFonts w:cs="B Zar" w:hint="cs"/>
          <w:color w:val="000000"/>
          <w:sz w:val="36"/>
          <w:szCs w:val="36"/>
          <w:rtl/>
        </w:rPr>
      </w:pPr>
      <w:r>
        <w:rPr>
          <w:rStyle w:val="contenttext"/>
          <w:rFonts w:cs="B Zar" w:hint="cs"/>
          <w:color w:val="000000"/>
          <w:sz w:val="36"/>
          <w:szCs w:val="36"/>
          <w:rtl/>
        </w:rPr>
        <w:t>ه ) سخنان عباسیان حاضر در بیعت ابواء، استفاده آنان از نفوذ علویان در قیام خود را تأیید می کند.</w:t>
      </w:r>
    </w:p>
    <w:p w:rsidR="00000000" w:rsidRDefault="00727FF4">
      <w:pPr>
        <w:pStyle w:val="contentparagraph"/>
        <w:bidi/>
        <w:jc w:val="both"/>
        <w:divId w:val="356003318"/>
        <w:rPr>
          <w:rFonts w:cs="B Zar" w:hint="cs"/>
          <w:color w:val="000000"/>
          <w:sz w:val="36"/>
          <w:szCs w:val="36"/>
          <w:rtl/>
        </w:rPr>
      </w:pPr>
      <w:r>
        <w:rPr>
          <w:rStyle w:val="contenttext"/>
          <w:rFonts w:cs="B Zar" w:hint="cs"/>
          <w:color w:val="000000"/>
          <w:sz w:val="36"/>
          <w:szCs w:val="36"/>
          <w:rtl/>
        </w:rPr>
        <w:t>_حسین عطوان_ در کتاب _الدعوه العباسیه _می نویسد، مخالف</w:t>
      </w:r>
      <w:r>
        <w:rPr>
          <w:rStyle w:val="contenttext"/>
          <w:rFonts w:cs="B Zar" w:hint="cs"/>
          <w:color w:val="000000"/>
          <w:sz w:val="36"/>
          <w:szCs w:val="36"/>
          <w:rtl/>
        </w:rPr>
        <w:t>ت امام صادق علیه السلام در برابر بیعت با محمد بن عبداللّه نشان می دهد که آن بزرگوار علاقه مند پیروزی عباسیان بوده و آنان را بر بنی الحسن علیه السلام ترجیح می داد. از همین رو، بنی عباس چون به خلافت رسیدند، او را به خود نزدیک ساخته و با وی به</w:t>
      </w:r>
    </w:p>
    <w:p w:rsidR="00000000" w:rsidRDefault="00727FF4">
      <w:pPr>
        <w:pStyle w:val="contentparagraph"/>
        <w:bidi/>
        <w:jc w:val="both"/>
        <w:divId w:val="356003318"/>
        <w:rPr>
          <w:rFonts w:cs="B Zar" w:hint="cs"/>
          <w:color w:val="000000"/>
          <w:sz w:val="36"/>
          <w:szCs w:val="36"/>
          <w:rtl/>
        </w:rPr>
      </w:pPr>
      <w:r>
        <w:rPr>
          <w:rStyle w:val="contenttext"/>
          <w:rFonts w:cs="B Zar" w:hint="cs"/>
          <w:color w:val="000000"/>
          <w:sz w:val="36"/>
          <w:szCs w:val="36"/>
          <w:rtl/>
        </w:rPr>
        <w:t>ص:234</w:t>
      </w:r>
    </w:p>
    <w:p w:rsidR="00000000" w:rsidRDefault="00727FF4">
      <w:pPr>
        <w:pStyle w:val="contentparagraph"/>
        <w:bidi/>
        <w:jc w:val="both"/>
        <w:divId w:val="1080254684"/>
        <w:rPr>
          <w:rFonts w:cs="B Zar" w:hint="cs"/>
          <w:color w:val="000000"/>
          <w:sz w:val="36"/>
          <w:szCs w:val="36"/>
          <w:rtl/>
        </w:rPr>
      </w:pPr>
      <w:r>
        <w:rPr>
          <w:rStyle w:val="contenttext"/>
          <w:rFonts w:cs="B Zar" w:hint="cs"/>
          <w:color w:val="000000"/>
          <w:sz w:val="36"/>
          <w:szCs w:val="36"/>
          <w:rtl/>
        </w:rPr>
        <w:t>مشورت پرد</w:t>
      </w:r>
      <w:r>
        <w:rPr>
          <w:rStyle w:val="contenttext"/>
          <w:rFonts w:cs="B Zar" w:hint="cs"/>
          <w:color w:val="000000"/>
          <w:sz w:val="36"/>
          <w:szCs w:val="36"/>
          <w:rtl/>
        </w:rPr>
        <w:t>اختند. سفاح او را مورد احترام فراوان قرار داد و منصور در حق وی نیکی فراوان کرد.</w:t>
      </w:r>
      <w:hyperlink w:anchor="content_note_235_1" w:tooltip=" [1] . حسین عطوان، الدعوه العباسیّه، مبادی و اسالیب، بیروت، دارالجیل، ص 101. " w:history="1">
        <w:r>
          <w:rPr>
            <w:rStyle w:val="Hyperlink"/>
            <w:rFonts w:cs="B Zar" w:hint="cs"/>
            <w:sz w:val="36"/>
            <w:szCs w:val="36"/>
            <w:rtl/>
          </w:rPr>
          <w:t>(1)</w:t>
        </w:r>
      </w:hyperlink>
    </w:p>
    <w:p w:rsidR="00000000" w:rsidRDefault="00727FF4">
      <w:pPr>
        <w:pStyle w:val="contentparagraph"/>
        <w:bidi/>
        <w:jc w:val="both"/>
        <w:divId w:val="1080254684"/>
        <w:rPr>
          <w:rFonts w:cs="B Zar" w:hint="cs"/>
          <w:color w:val="000000"/>
          <w:sz w:val="36"/>
          <w:szCs w:val="36"/>
          <w:rtl/>
        </w:rPr>
      </w:pPr>
      <w:r>
        <w:rPr>
          <w:rStyle w:val="contenttext"/>
          <w:rFonts w:cs="B Zar" w:hint="cs"/>
          <w:color w:val="000000"/>
          <w:sz w:val="36"/>
          <w:szCs w:val="36"/>
          <w:rtl/>
        </w:rPr>
        <w:t>این سخن از جنبه های متعدد قابل خدشه است:</w:t>
      </w:r>
    </w:p>
    <w:p w:rsidR="00000000" w:rsidRDefault="00727FF4">
      <w:pPr>
        <w:pStyle w:val="contentparagraph"/>
        <w:bidi/>
        <w:jc w:val="both"/>
        <w:divId w:val="1080254684"/>
        <w:rPr>
          <w:rFonts w:cs="B Zar" w:hint="cs"/>
          <w:color w:val="000000"/>
          <w:sz w:val="36"/>
          <w:szCs w:val="36"/>
          <w:rtl/>
        </w:rPr>
      </w:pPr>
      <w:r>
        <w:rPr>
          <w:rStyle w:val="contenttext"/>
          <w:rFonts w:cs="B Zar" w:hint="cs"/>
          <w:color w:val="000000"/>
          <w:sz w:val="36"/>
          <w:szCs w:val="36"/>
          <w:rtl/>
        </w:rPr>
        <w:t>یک _ متن روایت که خود نویسنده نیز بدان معترف است، با تحلیل او سازگار نیست؛ زیرا امام صادق علیه السلام در آن جلسه دلیل عدم بیعت خود با محمد را، مهدی خوانده شدن او از سوی پدرش دانست، ولی قیام برای امر به معروف و نهی از منکر را نه تنها رد نکرد، بلکه آمادگی خو</w:t>
      </w:r>
      <w:r>
        <w:rPr>
          <w:rStyle w:val="contenttext"/>
          <w:rFonts w:cs="B Zar" w:hint="cs"/>
          <w:color w:val="000000"/>
          <w:sz w:val="36"/>
          <w:szCs w:val="36"/>
          <w:rtl/>
        </w:rPr>
        <w:t>د را برای بیعت با عبداللّه بن حسن، پدر محمد اعلام فرمود. اگر امام صادق علیه السلام به بنی الحسن علیه السلام علاقه نداشت، چگونه حاضر بود با بزرگ آنان بیعت کند؟</w:t>
      </w:r>
    </w:p>
    <w:p w:rsidR="00000000" w:rsidRDefault="00727FF4">
      <w:pPr>
        <w:pStyle w:val="contentparagraph"/>
        <w:bidi/>
        <w:jc w:val="both"/>
        <w:divId w:val="1080254684"/>
        <w:rPr>
          <w:rFonts w:cs="B Zar" w:hint="cs"/>
          <w:color w:val="000000"/>
          <w:sz w:val="36"/>
          <w:szCs w:val="36"/>
          <w:rtl/>
        </w:rPr>
      </w:pPr>
      <w:r>
        <w:rPr>
          <w:rStyle w:val="contenttext"/>
          <w:rFonts w:cs="B Zar" w:hint="cs"/>
          <w:color w:val="000000"/>
          <w:sz w:val="36"/>
          <w:szCs w:val="36"/>
          <w:rtl/>
        </w:rPr>
        <w:t>دیگر آنکه برای درستی این گونه تحلیل، می بایست امام صادق علیه السلام در بیان علّت بیعت نکردنش با م</w:t>
      </w:r>
      <w:r>
        <w:rPr>
          <w:rStyle w:val="contenttext"/>
          <w:rFonts w:cs="B Zar" w:hint="cs"/>
          <w:color w:val="000000"/>
          <w:sz w:val="36"/>
          <w:szCs w:val="36"/>
          <w:rtl/>
        </w:rPr>
        <w:t>حمد، انتساب او را به بنی الحسن علیه السلام یادآور می شد و گرایش خود به بنی العباس را بیان می کرد و حال آنکه امام به هیچ وجه اشاره به مسائل قومی و قبیله ای نکردند.</w:t>
      </w:r>
    </w:p>
    <w:p w:rsidR="00000000" w:rsidRDefault="00727FF4">
      <w:pPr>
        <w:pStyle w:val="contentparagraph"/>
        <w:bidi/>
        <w:jc w:val="both"/>
        <w:divId w:val="1080254684"/>
        <w:rPr>
          <w:rFonts w:cs="B Zar" w:hint="cs"/>
          <w:color w:val="000000"/>
          <w:sz w:val="36"/>
          <w:szCs w:val="36"/>
          <w:rtl/>
        </w:rPr>
      </w:pPr>
      <w:r>
        <w:rPr>
          <w:rStyle w:val="contenttext"/>
          <w:rFonts w:cs="B Zar" w:hint="cs"/>
          <w:color w:val="000000"/>
          <w:sz w:val="36"/>
          <w:szCs w:val="36"/>
          <w:rtl/>
        </w:rPr>
        <w:t>دو _ رویکرد امام در برخورد با عبداللّه بن حسن و فرزندان او، احترام آن بزرگوار به بنی الحسن عل</w:t>
      </w:r>
      <w:r>
        <w:rPr>
          <w:rStyle w:val="contenttext"/>
          <w:rFonts w:cs="B Zar" w:hint="cs"/>
          <w:color w:val="000000"/>
          <w:sz w:val="36"/>
          <w:szCs w:val="36"/>
          <w:rtl/>
        </w:rPr>
        <w:t>یه السلام را می رساند و حتی در قیام محمد، امام صادق علیه السلام نزد محمد رفتند و عذر خویش را بیان کردند، و با آنکه محمد از دو فرزند امام خواست که شرکت نکنند، امام از آنها خواست عبداللّه را یاری دهند.</w:t>
      </w:r>
      <w:hyperlink w:anchor="content_note_235_2" w:tooltip=" [2] . مقاتل الطالبیین، ص 223. " w:history="1">
        <w:r>
          <w:rPr>
            <w:rStyle w:val="Hyperlink"/>
            <w:rFonts w:cs="B Zar" w:hint="cs"/>
            <w:sz w:val="36"/>
            <w:szCs w:val="36"/>
            <w:rtl/>
          </w:rPr>
          <w:t>(2)</w:t>
        </w:r>
      </w:hyperlink>
    </w:p>
    <w:p w:rsidR="00000000" w:rsidRDefault="00727FF4">
      <w:pPr>
        <w:pStyle w:val="contentparagraph"/>
        <w:bidi/>
        <w:jc w:val="both"/>
        <w:divId w:val="1080254684"/>
        <w:rPr>
          <w:rFonts w:cs="B Zar" w:hint="cs"/>
          <w:color w:val="000000"/>
          <w:sz w:val="36"/>
          <w:szCs w:val="36"/>
          <w:rtl/>
        </w:rPr>
      </w:pPr>
      <w:r>
        <w:rPr>
          <w:rStyle w:val="contenttext"/>
          <w:rFonts w:cs="B Zar" w:hint="cs"/>
          <w:color w:val="000000"/>
          <w:sz w:val="36"/>
          <w:szCs w:val="36"/>
          <w:rtl/>
        </w:rPr>
        <w:t>ص:235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727FF4">
      <w:pPr>
        <w:bidi/>
        <w:jc w:val="both"/>
        <w:divId w:val="215744647"/>
        <w:rPr>
          <w:rFonts w:eastAsia="Times New Roman" w:cs="B Zar" w:hint="cs"/>
          <w:color w:val="000000"/>
          <w:sz w:val="36"/>
          <w:szCs w:val="36"/>
          <w:rtl/>
        </w:rPr>
      </w:pPr>
      <w:r>
        <w:rPr>
          <w:rFonts w:eastAsia="Times New Roman" w:cs="B Zar" w:hint="cs"/>
          <w:color w:val="000000"/>
          <w:sz w:val="36"/>
          <w:szCs w:val="36"/>
          <w:rtl/>
        </w:rPr>
        <w:t xml:space="preserve">1- [1] . حسین عطوان، الدعوه العباسیّه، مبادی و اسالیب، بیروت، دارالجیل، ص 101. </w:t>
      </w:r>
    </w:p>
    <w:p w:rsidR="00000000" w:rsidRDefault="00727FF4">
      <w:pPr>
        <w:bidi/>
        <w:jc w:val="both"/>
        <w:divId w:val="979190455"/>
        <w:rPr>
          <w:rFonts w:eastAsia="Times New Roman" w:cs="B Zar" w:hint="cs"/>
          <w:color w:val="000000"/>
          <w:sz w:val="36"/>
          <w:szCs w:val="36"/>
          <w:rtl/>
        </w:rPr>
      </w:pPr>
      <w:r>
        <w:rPr>
          <w:rFonts w:eastAsia="Times New Roman" w:cs="B Zar" w:hint="cs"/>
          <w:color w:val="000000"/>
          <w:sz w:val="36"/>
          <w:szCs w:val="36"/>
          <w:rtl/>
        </w:rPr>
        <w:t xml:space="preserve">2- [2] . مقاتل الطالبیین، ص 223. </w:t>
      </w:r>
    </w:p>
    <w:p w:rsidR="00000000" w:rsidRDefault="00727FF4">
      <w:pPr>
        <w:pStyle w:val="contentparagraph"/>
        <w:bidi/>
        <w:jc w:val="both"/>
        <w:divId w:val="1595943370"/>
        <w:rPr>
          <w:rFonts w:cs="B Zar" w:hint="cs"/>
          <w:color w:val="000000"/>
          <w:sz w:val="36"/>
          <w:szCs w:val="36"/>
          <w:rtl/>
        </w:rPr>
      </w:pPr>
      <w:r>
        <w:rPr>
          <w:rStyle w:val="contenttext"/>
          <w:rFonts w:cs="B Zar" w:hint="cs"/>
          <w:color w:val="000000"/>
          <w:sz w:val="36"/>
          <w:szCs w:val="36"/>
          <w:rtl/>
        </w:rPr>
        <w:t>سه _ سیره امام صادق علیه السلام در برخورد با منصور و سفاح نشان می دهد که آ</w:t>
      </w:r>
      <w:r>
        <w:rPr>
          <w:rStyle w:val="contenttext"/>
          <w:rFonts w:cs="B Zar" w:hint="cs"/>
          <w:color w:val="000000"/>
          <w:sz w:val="36"/>
          <w:szCs w:val="36"/>
          <w:rtl/>
        </w:rPr>
        <w:t>ن دو همیشه از قیام علویان و فعالیت امام در این زمینه هراسان بودند.</w:t>
      </w:r>
    </w:p>
    <w:p w:rsidR="00000000" w:rsidRDefault="00727FF4">
      <w:pPr>
        <w:pStyle w:val="contentparagraph"/>
        <w:bidi/>
        <w:jc w:val="both"/>
        <w:divId w:val="1595943370"/>
        <w:rPr>
          <w:rFonts w:cs="B Zar" w:hint="cs"/>
          <w:color w:val="000000"/>
          <w:sz w:val="36"/>
          <w:szCs w:val="36"/>
          <w:rtl/>
        </w:rPr>
      </w:pPr>
      <w:r>
        <w:rPr>
          <w:rStyle w:val="contenttext"/>
          <w:rFonts w:cs="B Zar" w:hint="cs"/>
          <w:color w:val="000000"/>
          <w:sz w:val="36"/>
          <w:szCs w:val="36"/>
          <w:rtl/>
        </w:rPr>
        <w:t>چهار _ از همه مهم تر، شهادت امام صادق علیه السلام به دست عباسیان است که مسئله را کاملاً روشن می سازد.</w:t>
      </w:r>
    </w:p>
    <w:p w:rsidR="00000000" w:rsidRDefault="00727FF4">
      <w:pPr>
        <w:pStyle w:val="Heading4"/>
        <w:shd w:val="clear" w:color="auto" w:fill="FFFFFF"/>
        <w:bidi/>
        <w:jc w:val="both"/>
        <w:divId w:val="105740312"/>
        <w:rPr>
          <w:rFonts w:eastAsia="Times New Roman" w:cs="B Titr" w:hint="cs"/>
          <w:b w:val="0"/>
          <w:bCs w:val="0"/>
          <w:color w:val="0080C0"/>
          <w:sz w:val="29"/>
          <w:szCs w:val="29"/>
          <w:rtl/>
        </w:rPr>
      </w:pPr>
      <w:r>
        <w:rPr>
          <w:rFonts w:eastAsia="Times New Roman" w:cs="B Titr" w:hint="cs"/>
          <w:b w:val="0"/>
          <w:bCs w:val="0"/>
          <w:color w:val="0080C0"/>
          <w:sz w:val="29"/>
          <w:szCs w:val="29"/>
          <w:rtl/>
        </w:rPr>
        <w:t>3. شیوه های دعوت عباسیان</w:t>
      </w:r>
    </w:p>
    <w:p w:rsidR="00000000" w:rsidRDefault="00727FF4">
      <w:pPr>
        <w:pStyle w:val="contentparagraph"/>
        <w:bidi/>
        <w:jc w:val="both"/>
        <w:divId w:val="105740312"/>
        <w:rPr>
          <w:rFonts w:cs="B Zar" w:hint="cs"/>
          <w:color w:val="000000"/>
          <w:sz w:val="36"/>
          <w:szCs w:val="36"/>
          <w:rtl/>
        </w:rPr>
      </w:pPr>
      <w:r>
        <w:rPr>
          <w:rStyle w:val="contenttext"/>
          <w:rFonts w:cs="B Zar" w:hint="cs"/>
          <w:color w:val="000000"/>
          <w:sz w:val="36"/>
          <w:szCs w:val="36"/>
          <w:rtl/>
        </w:rPr>
        <w:t>تحلیل موضع امام صادق علیه السلام در برابر عباسیان، نیاز به شنا</w:t>
      </w:r>
      <w:r>
        <w:rPr>
          <w:rStyle w:val="contenttext"/>
          <w:rFonts w:cs="B Zar" w:hint="cs"/>
          <w:color w:val="000000"/>
          <w:sz w:val="36"/>
          <w:szCs w:val="36"/>
          <w:rtl/>
        </w:rPr>
        <w:t>خت اجمالی از دعوت و شیوه داعیان دارد. مهم ترین شیوه های دعوت عباسیان به این شرح است:</w:t>
      </w:r>
    </w:p>
    <w:p w:rsidR="00000000" w:rsidRDefault="00727FF4">
      <w:pPr>
        <w:pStyle w:val="contentparagraph"/>
        <w:bidi/>
        <w:jc w:val="both"/>
        <w:divId w:val="105740312"/>
        <w:rPr>
          <w:rFonts w:cs="B Zar" w:hint="cs"/>
          <w:color w:val="000000"/>
          <w:sz w:val="36"/>
          <w:szCs w:val="36"/>
          <w:rtl/>
        </w:rPr>
      </w:pPr>
      <w:r>
        <w:rPr>
          <w:rStyle w:val="contenttext"/>
          <w:rFonts w:cs="B Zar" w:hint="cs"/>
          <w:color w:val="000000"/>
          <w:sz w:val="36"/>
          <w:szCs w:val="36"/>
          <w:rtl/>
        </w:rPr>
        <w:t>الف) دعوت به «شخص برگزیده از آل محمد صلی الله علیه و آله»</w:t>
      </w:r>
    </w:p>
    <w:p w:rsidR="00000000" w:rsidRDefault="00727FF4">
      <w:pPr>
        <w:pStyle w:val="contentparagraph"/>
        <w:bidi/>
        <w:jc w:val="both"/>
        <w:divId w:val="105740312"/>
        <w:rPr>
          <w:rFonts w:cs="B Zar" w:hint="cs"/>
          <w:color w:val="000000"/>
          <w:sz w:val="36"/>
          <w:szCs w:val="36"/>
          <w:rtl/>
        </w:rPr>
      </w:pPr>
      <w:r>
        <w:rPr>
          <w:rStyle w:val="contenttext"/>
          <w:rFonts w:cs="B Zar" w:hint="cs"/>
          <w:color w:val="000000"/>
          <w:sz w:val="36"/>
          <w:szCs w:val="36"/>
          <w:rtl/>
        </w:rPr>
        <w:t>مهم ترین شیوه ای که عباسیان از ابتدای دعوت خود بر آن تکیه کردند، استفاده از موقعیّت و مقام فرزندان علی علیه السلا</w:t>
      </w:r>
      <w:r>
        <w:rPr>
          <w:rStyle w:val="contenttext"/>
          <w:rFonts w:cs="B Zar" w:hint="cs"/>
          <w:color w:val="000000"/>
          <w:sz w:val="36"/>
          <w:szCs w:val="36"/>
          <w:rtl/>
        </w:rPr>
        <w:t>م نزد مردم و به ویژه موالی بود. آنان در ابتدا دعوت خود را با طرح «شخص برگزیده اهل بیت» آغاز کردند. آنچه از این عنوان به اذهان تبادر می کرد، علویان بودند. برخی شرق شناسان با انکار استفاده بنی عباس از موقعیّت و نفوذ علویان، قائل شده اند که عباسیان هیچ گونه خ</w:t>
      </w:r>
      <w:r>
        <w:rPr>
          <w:rStyle w:val="contenttext"/>
          <w:rFonts w:cs="B Zar" w:hint="cs"/>
          <w:color w:val="000000"/>
          <w:sz w:val="36"/>
          <w:szCs w:val="36"/>
          <w:rtl/>
        </w:rPr>
        <w:t>یانتی به علویان روا نداشته اند</w:t>
      </w:r>
      <w:hyperlink w:anchor="content_note_236_1" w:tooltip=" [1] . کلود کاهن، تاریخ العرب و الشعوب الاسلامیّه، ترجمه: بدرالدین القاسم، دارالحقیقه، 1403 ه . ق، ص 50. " w:history="1">
        <w:r>
          <w:rPr>
            <w:rStyle w:val="Hyperlink"/>
            <w:rFonts w:cs="B Zar" w:hint="cs"/>
            <w:sz w:val="36"/>
            <w:szCs w:val="36"/>
            <w:rtl/>
          </w:rPr>
          <w:t>(1)</w:t>
        </w:r>
      </w:hyperlink>
      <w:r>
        <w:rPr>
          <w:rStyle w:val="contenttext"/>
          <w:rFonts w:cs="B Zar" w:hint="cs"/>
          <w:color w:val="000000"/>
          <w:sz w:val="36"/>
          <w:szCs w:val="36"/>
          <w:rtl/>
        </w:rPr>
        <w:t xml:space="preserve"> و حال آنکه شواهد فراوان تاریخی، این نظر را خدشه دار می کند.</w:t>
      </w:r>
    </w:p>
    <w:p w:rsidR="00000000" w:rsidRDefault="00727FF4">
      <w:pPr>
        <w:pStyle w:val="contentparagraph"/>
        <w:bidi/>
        <w:jc w:val="both"/>
        <w:divId w:val="105740312"/>
        <w:rPr>
          <w:rFonts w:cs="B Zar" w:hint="cs"/>
          <w:color w:val="000000"/>
          <w:sz w:val="36"/>
          <w:szCs w:val="36"/>
          <w:rtl/>
        </w:rPr>
      </w:pPr>
      <w:r>
        <w:rPr>
          <w:rStyle w:val="contenttext"/>
          <w:rFonts w:cs="B Zar" w:hint="cs"/>
          <w:color w:val="000000"/>
          <w:sz w:val="36"/>
          <w:szCs w:val="36"/>
          <w:rtl/>
        </w:rPr>
        <w:t>ص:236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727FF4">
      <w:pPr>
        <w:bidi/>
        <w:jc w:val="both"/>
        <w:divId w:val="1275477022"/>
        <w:rPr>
          <w:rFonts w:eastAsia="Times New Roman" w:cs="B Zar" w:hint="cs"/>
          <w:color w:val="000000"/>
          <w:sz w:val="36"/>
          <w:szCs w:val="36"/>
          <w:rtl/>
        </w:rPr>
      </w:pPr>
      <w:r>
        <w:rPr>
          <w:rFonts w:eastAsia="Times New Roman" w:cs="B Zar" w:hint="cs"/>
          <w:color w:val="000000"/>
          <w:sz w:val="36"/>
          <w:szCs w:val="36"/>
          <w:rtl/>
        </w:rPr>
        <w:t xml:space="preserve">1- [1] . کلود کاهن، تاریخ العرب و الشعوب الاسلامیّه، ترجمه: بدرالدین القاسم، دارالحقیقه، 1403 ه . ق، ص 50. </w:t>
      </w:r>
    </w:p>
    <w:p w:rsidR="00000000" w:rsidRDefault="00727FF4">
      <w:pPr>
        <w:pStyle w:val="contentparagraph"/>
        <w:bidi/>
        <w:jc w:val="both"/>
        <w:divId w:val="1931815392"/>
        <w:rPr>
          <w:rFonts w:cs="B Zar" w:hint="cs"/>
          <w:color w:val="000000"/>
          <w:sz w:val="36"/>
          <w:szCs w:val="36"/>
          <w:rtl/>
        </w:rPr>
      </w:pPr>
      <w:r>
        <w:rPr>
          <w:rStyle w:val="contenttext"/>
          <w:rFonts w:cs="B Zar" w:hint="cs"/>
          <w:color w:val="000000"/>
          <w:sz w:val="36"/>
          <w:szCs w:val="36"/>
          <w:rtl/>
        </w:rPr>
        <w:t>یک _ علویان سرسخت ترین دشمنان بنی امیّه بودند و تمامی قیام هایی که در عهد امویان از دوران معاویه تا سال های پایا</w:t>
      </w:r>
      <w:r>
        <w:rPr>
          <w:rStyle w:val="contenttext"/>
          <w:rFonts w:cs="B Zar" w:hint="cs"/>
          <w:color w:val="000000"/>
          <w:sz w:val="36"/>
          <w:szCs w:val="36"/>
          <w:rtl/>
        </w:rPr>
        <w:t>نی عهد اموی، بر علیه حاکمیّت آنان صورت گرفت از ناحیه علویان بود.</w:t>
      </w:r>
      <w:hyperlink w:anchor="content_note_237_1" w:tooltip=" [1] . عمر فرّوخ، تاریخ صدر الاسلام و الدوله الامویّه، بیروت، دارالعلم، 1967 م، ص 176. " w:history="1">
        <w:r>
          <w:rPr>
            <w:rStyle w:val="Hyperlink"/>
            <w:rFonts w:cs="B Zar" w:hint="cs"/>
            <w:sz w:val="36"/>
            <w:szCs w:val="36"/>
            <w:rtl/>
          </w:rPr>
          <w:t>(1)</w:t>
        </w:r>
      </w:hyperlink>
      <w:r>
        <w:rPr>
          <w:rStyle w:val="contenttext"/>
          <w:rFonts w:cs="B Zar" w:hint="cs"/>
          <w:color w:val="000000"/>
          <w:sz w:val="36"/>
          <w:szCs w:val="36"/>
          <w:rtl/>
        </w:rPr>
        <w:t xml:space="preserve"> از سوی دیگر، بنی عباس نه تنها مخالفت چندانی با بنی امی</w:t>
      </w:r>
      <w:r>
        <w:rPr>
          <w:rStyle w:val="contenttext"/>
          <w:rFonts w:cs="B Zar" w:hint="cs"/>
          <w:color w:val="000000"/>
          <w:sz w:val="36"/>
          <w:szCs w:val="36"/>
          <w:rtl/>
        </w:rPr>
        <w:t>ّه نداشتند، بلکه برخی از آنها و از جمله علی بن عبداللّه بن عباس پدر محمد بن علی بن عبداللّه _ اولین داعی و رهبر عباسیان _ مورد احترام و تأیید امویان بود.</w:t>
      </w:r>
      <w:hyperlink w:anchor="content_note_237_2" w:tooltip=" [2] . الدعوه العباسیّه تاریخ و تطور، ص 159. " w:history="1">
        <w:r>
          <w:rPr>
            <w:rStyle w:val="Hyperlink"/>
            <w:rFonts w:cs="B Zar" w:hint="cs"/>
            <w:sz w:val="36"/>
            <w:szCs w:val="36"/>
            <w:rtl/>
          </w:rPr>
          <w:t>(2)</w:t>
        </w:r>
      </w:hyperlink>
    </w:p>
    <w:p w:rsidR="00000000" w:rsidRDefault="00727FF4">
      <w:pPr>
        <w:pStyle w:val="contentparagraph"/>
        <w:bidi/>
        <w:jc w:val="both"/>
        <w:divId w:val="1931815392"/>
        <w:rPr>
          <w:rFonts w:cs="B Zar" w:hint="cs"/>
          <w:color w:val="000000"/>
          <w:sz w:val="36"/>
          <w:szCs w:val="36"/>
          <w:rtl/>
        </w:rPr>
      </w:pPr>
      <w:r>
        <w:rPr>
          <w:rStyle w:val="contenttext"/>
          <w:rFonts w:cs="B Zar" w:hint="cs"/>
          <w:color w:val="000000"/>
          <w:sz w:val="36"/>
          <w:szCs w:val="36"/>
          <w:rtl/>
        </w:rPr>
        <w:t>دو _ بن</w:t>
      </w:r>
      <w:r>
        <w:rPr>
          <w:rStyle w:val="contenttext"/>
          <w:rFonts w:cs="B Zar" w:hint="cs"/>
          <w:color w:val="000000"/>
          <w:sz w:val="36"/>
          <w:szCs w:val="36"/>
          <w:rtl/>
        </w:rPr>
        <w:t>ی امیه بیشترین ستم را در حقّ علویان روا داشته و بسیار از بزرگان و ائمه علیهم السلام را به شهادت رسانده بودند. از همین رو، مخالفت با بنی امیّه از سوی علویان بیشتر گمان می رفت تا بنی عباس. ازاین رو، قیام های بنی عباس نیز به نام علویان انجام می یافت تا استقبا</w:t>
      </w:r>
      <w:r>
        <w:rPr>
          <w:rStyle w:val="contenttext"/>
          <w:rFonts w:cs="B Zar" w:hint="cs"/>
          <w:color w:val="000000"/>
          <w:sz w:val="36"/>
          <w:szCs w:val="36"/>
          <w:rtl/>
        </w:rPr>
        <w:t>ل بیشتری از آن شود.</w:t>
      </w:r>
    </w:p>
    <w:p w:rsidR="00000000" w:rsidRDefault="00727FF4">
      <w:pPr>
        <w:pStyle w:val="contentparagraph"/>
        <w:bidi/>
        <w:jc w:val="both"/>
        <w:divId w:val="1931815392"/>
        <w:rPr>
          <w:rFonts w:cs="B Zar" w:hint="cs"/>
          <w:color w:val="000000"/>
          <w:sz w:val="36"/>
          <w:szCs w:val="36"/>
          <w:rtl/>
        </w:rPr>
      </w:pPr>
      <w:r>
        <w:rPr>
          <w:rStyle w:val="contenttext"/>
          <w:rFonts w:cs="B Zar" w:hint="cs"/>
          <w:color w:val="000000"/>
          <w:sz w:val="36"/>
          <w:szCs w:val="36"/>
          <w:rtl/>
        </w:rPr>
        <w:t>سه _ سخنان بزرگان عباسی و اعتراف آنان به مقام و موقعیّت علویان در نزد مردم</w:t>
      </w:r>
      <w:hyperlink w:anchor="content_note_237_3" w:tooltip=" [3] . ارشاد، ص 276؛ مقاتل الطالبیین، صص 185 و 227. نک: در بحث بیعت ابواء.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نشان می دهد که علویان نفوذ و موقعیت بالایی در میان مردم داشتند و آنان می کوشیدند از آن به سود خود بهره گیرند.</w:t>
      </w:r>
    </w:p>
    <w:p w:rsidR="00000000" w:rsidRDefault="00727FF4">
      <w:pPr>
        <w:pStyle w:val="contentparagraph"/>
        <w:bidi/>
        <w:jc w:val="both"/>
        <w:divId w:val="1931815392"/>
        <w:rPr>
          <w:rFonts w:cs="B Zar" w:hint="cs"/>
          <w:color w:val="000000"/>
          <w:sz w:val="36"/>
          <w:szCs w:val="36"/>
          <w:rtl/>
        </w:rPr>
      </w:pPr>
      <w:r>
        <w:rPr>
          <w:rStyle w:val="contenttext"/>
          <w:rFonts w:cs="B Zar" w:hint="cs"/>
          <w:color w:val="000000"/>
          <w:sz w:val="36"/>
          <w:szCs w:val="36"/>
          <w:rtl/>
        </w:rPr>
        <w:t>چهار _ استفاده از لقب مهدی و مسئله مهدویّت؛ قیام های عباسیان نیز به خوبی نشانگر این است که عباسیان از آموزه های شیعه و علویان بهره می جستند.</w:t>
      </w:r>
    </w:p>
    <w:p w:rsidR="00000000" w:rsidRDefault="00727FF4">
      <w:pPr>
        <w:pStyle w:val="contentparagraph"/>
        <w:bidi/>
        <w:jc w:val="both"/>
        <w:divId w:val="1931815392"/>
        <w:rPr>
          <w:rFonts w:cs="B Zar" w:hint="cs"/>
          <w:color w:val="000000"/>
          <w:sz w:val="36"/>
          <w:szCs w:val="36"/>
          <w:rtl/>
        </w:rPr>
      </w:pPr>
      <w:r>
        <w:rPr>
          <w:rStyle w:val="contenttext"/>
          <w:rFonts w:cs="B Zar" w:hint="cs"/>
          <w:color w:val="000000"/>
          <w:sz w:val="36"/>
          <w:szCs w:val="36"/>
          <w:rtl/>
        </w:rPr>
        <w:t>ص:237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727FF4">
      <w:pPr>
        <w:bidi/>
        <w:jc w:val="both"/>
        <w:divId w:val="362484410"/>
        <w:rPr>
          <w:rFonts w:eastAsia="Times New Roman" w:cs="B Zar" w:hint="cs"/>
          <w:color w:val="000000"/>
          <w:sz w:val="36"/>
          <w:szCs w:val="36"/>
          <w:rtl/>
        </w:rPr>
      </w:pPr>
      <w:r>
        <w:rPr>
          <w:rFonts w:eastAsia="Times New Roman" w:cs="B Zar" w:hint="cs"/>
          <w:color w:val="000000"/>
          <w:sz w:val="36"/>
          <w:szCs w:val="36"/>
          <w:rtl/>
        </w:rPr>
        <w:t xml:space="preserve">1- [1] . عمر فرّوخ، تاریخ صدر الاسلام و الدوله الامویّه، بیروت، دارالعلم، 1967 م، ص 176. </w:t>
      </w:r>
    </w:p>
    <w:p w:rsidR="00000000" w:rsidRDefault="00727FF4">
      <w:pPr>
        <w:bidi/>
        <w:jc w:val="both"/>
        <w:divId w:val="2077973755"/>
        <w:rPr>
          <w:rFonts w:eastAsia="Times New Roman" w:cs="B Zar" w:hint="cs"/>
          <w:color w:val="000000"/>
          <w:sz w:val="36"/>
          <w:szCs w:val="36"/>
          <w:rtl/>
        </w:rPr>
      </w:pPr>
      <w:r>
        <w:rPr>
          <w:rFonts w:eastAsia="Times New Roman" w:cs="B Zar" w:hint="cs"/>
          <w:color w:val="000000"/>
          <w:sz w:val="36"/>
          <w:szCs w:val="36"/>
          <w:rtl/>
        </w:rPr>
        <w:t xml:space="preserve">2- [2] . الدعوه العباسیّه تاریخ و تطور، ص 159. </w:t>
      </w:r>
    </w:p>
    <w:p w:rsidR="00000000" w:rsidRDefault="00727FF4">
      <w:pPr>
        <w:bidi/>
        <w:jc w:val="both"/>
        <w:divId w:val="482551782"/>
        <w:rPr>
          <w:rFonts w:eastAsia="Times New Roman" w:cs="B Zar" w:hint="cs"/>
          <w:color w:val="000000"/>
          <w:sz w:val="36"/>
          <w:szCs w:val="36"/>
          <w:rtl/>
        </w:rPr>
      </w:pPr>
      <w:r>
        <w:rPr>
          <w:rFonts w:eastAsia="Times New Roman" w:cs="B Zar" w:hint="cs"/>
          <w:color w:val="000000"/>
          <w:sz w:val="36"/>
          <w:szCs w:val="36"/>
          <w:rtl/>
        </w:rPr>
        <w:t xml:space="preserve">3- [3] . ارشاد، ص 276؛ مقاتل الطالبیین، صص 185 و 227. نک: در بحث بیعت ابواء. </w:t>
      </w:r>
    </w:p>
    <w:p w:rsidR="00000000" w:rsidRDefault="00727FF4">
      <w:pPr>
        <w:pStyle w:val="contentparagraph"/>
        <w:bidi/>
        <w:jc w:val="both"/>
        <w:divId w:val="1124884218"/>
        <w:rPr>
          <w:rFonts w:cs="B Zar" w:hint="cs"/>
          <w:color w:val="000000"/>
          <w:sz w:val="36"/>
          <w:szCs w:val="36"/>
          <w:rtl/>
        </w:rPr>
      </w:pPr>
      <w:r>
        <w:rPr>
          <w:rStyle w:val="contenttext"/>
          <w:rFonts w:cs="B Zar" w:hint="cs"/>
          <w:color w:val="000000"/>
          <w:sz w:val="36"/>
          <w:szCs w:val="36"/>
          <w:rtl/>
        </w:rPr>
        <w:t>پن</w:t>
      </w:r>
      <w:r>
        <w:rPr>
          <w:rStyle w:val="contenttext"/>
          <w:rFonts w:cs="B Zar" w:hint="cs"/>
          <w:color w:val="000000"/>
          <w:sz w:val="36"/>
          <w:szCs w:val="36"/>
          <w:rtl/>
        </w:rPr>
        <w:t xml:space="preserve">ج _ عباسیان پس از پیروزی بر بنی امیه بیشترین واهمه را از علویان داشتند. در همین راستا، هرکس را که علاقه مند به آنان می یافتند، مورد سوء قصد قرار می دادند و او را سرکوب می کردند. ابوسلمه، ابومسلم و شریک بن شیخ المهری نمونه هایی از آن افراد هستند. این ترس و </w:t>
      </w:r>
      <w:r>
        <w:rPr>
          <w:rStyle w:val="contenttext"/>
          <w:rFonts w:cs="B Zar" w:hint="cs"/>
          <w:color w:val="000000"/>
          <w:sz w:val="36"/>
          <w:szCs w:val="36"/>
          <w:rtl/>
        </w:rPr>
        <w:t>واهمه، مقام و موقعیت علویان را در نزد مردم نشان می دهد.</w:t>
      </w:r>
      <w:hyperlink w:anchor="content_note_238_1" w:tooltip=" [1] . التاریخ الاسلامی دروس و عبر، ص 172. " w:history="1">
        <w:r>
          <w:rPr>
            <w:rStyle w:val="Hyperlink"/>
            <w:rFonts w:cs="B Zar" w:hint="cs"/>
            <w:sz w:val="36"/>
            <w:szCs w:val="36"/>
            <w:rtl/>
          </w:rPr>
          <w:t>(1)</w:t>
        </w:r>
      </w:hyperlink>
    </w:p>
    <w:p w:rsidR="00000000" w:rsidRDefault="00727FF4">
      <w:pPr>
        <w:pStyle w:val="contentparagraph"/>
        <w:bidi/>
        <w:jc w:val="both"/>
        <w:divId w:val="1124884218"/>
        <w:rPr>
          <w:rFonts w:cs="B Zar" w:hint="cs"/>
          <w:color w:val="000000"/>
          <w:sz w:val="36"/>
          <w:szCs w:val="36"/>
          <w:rtl/>
        </w:rPr>
      </w:pPr>
      <w:r>
        <w:rPr>
          <w:rStyle w:val="contenttext"/>
          <w:rFonts w:cs="B Zar" w:hint="cs"/>
          <w:color w:val="000000"/>
          <w:sz w:val="36"/>
          <w:szCs w:val="36"/>
          <w:rtl/>
        </w:rPr>
        <w:t xml:space="preserve">شش _ ابوالفرج اصفهانی در _مقاتل الطالبیین_ بر استفاده از موقعیت علویان تأکید کرده و آشکارا می گوید: «پس از </w:t>
      </w:r>
      <w:r>
        <w:rPr>
          <w:rStyle w:val="contenttext"/>
          <w:rFonts w:cs="B Zar" w:hint="cs"/>
          <w:color w:val="000000"/>
          <w:sz w:val="36"/>
          <w:szCs w:val="36"/>
          <w:rtl/>
        </w:rPr>
        <w:t>کشته شدن ولید بن یزید و روی دادن اختلاف میان بنی مروان، داعیان بنی هاشم، در نواحی مختلف پراکنده شدند. اولین چیزی که آنان بیان می داشتند، فضایل علی بن ابیطالب علیه السلام و فرزندان او و ستم هایی بود که بر آنان روا داشته می شد. پس از مدتی که دعوت ادامه یافت،</w:t>
      </w:r>
      <w:r>
        <w:rPr>
          <w:rStyle w:val="contenttext"/>
          <w:rFonts w:cs="B Zar" w:hint="cs"/>
          <w:color w:val="000000"/>
          <w:sz w:val="36"/>
          <w:szCs w:val="36"/>
          <w:rtl/>
        </w:rPr>
        <w:t xml:space="preserve"> هر گروه (علویان و عباسیان) وصیّت به خلافت را از آن خود می دانست و چون دعوت بنی عباس آشکار شد، سفاح و منصور به طمع پیروزی بر محمد و ابراهیم که از علویان بودند افتادند».</w:t>
      </w:r>
      <w:hyperlink w:anchor="content_note_238_2" w:tooltip=" [2] . مقاتل الطالبیین، ص 207. " w:history="1">
        <w:r>
          <w:rPr>
            <w:rStyle w:val="Hyperlink"/>
            <w:rFonts w:cs="B Zar" w:hint="cs"/>
            <w:sz w:val="36"/>
            <w:szCs w:val="36"/>
            <w:rtl/>
          </w:rPr>
          <w:t>(2)</w:t>
        </w:r>
      </w:hyperlink>
    </w:p>
    <w:p w:rsidR="00000000" w:rsidRDefault="00727FF4">
      <w:pPr>
        <w:pStyle w:val="contentparagraph"/>
        <w:bidi/>
        <w:jc w:val="both"/>
        <w:divId w:val="1124884218"/>
        <w:rPr>
          <w:rFonts w:cs="B Zar" w:hint="cs"/>
          <w:color w:val="000000"/>
          <w:sz w:val="36"/>
          <w:szCs w:val="36"/>
          <w:rtl/>
        </w:rPr>
      </w:pPr>
      <w:r>
        <w:rPr>
          <w:rStyle w:val="contenttext"/>
          <w:rFonts w:cs="B Zar" w:hint="cs"/>
          <w:color w:val="000000"/>
          <w:sz w:val="36"/>
          <w:szCs w:val="36"/>
          <w:rtl/>
        </w:rPr>
        <w:t xml:space="preserve">هفت _ </w:t>
      </w:r>
      <w:r>
        <w:rPr>
          <w:rStyle w:val="contenttext"/>
          <w:rFonts w:cs="B Zar" w:hint="cs"/>
          <w:color w:val="000000"/>
          <w:sz w:val="36"/>
          <w:szCs w:val="36"/>
          <w:rtl/>
        </w:rPr>
        <w:t>به هنگام قیام زید بن علی که از علویان بود، هواداران دعوت بنی عباس، برای شرکت در قیام اشتیاق فراوان نشان دادند و بر رهبران اصلی دعوت، همچون بکیر بن ماهان فشار شدیدی وارد آوردند که در قیام شرکت کنند، ولی بکیر همگان را از یاری رساندن زید برحذر داشت.</w:t>
      </w:r>
      <w:hyperlink w:anchor="content_note_238_3" w:tooltip=" [3] . دایره المعارف بزرگ اسلامی، ج 6 ، ص 231، برگرفته از اخبار الدوله العباسیه، ص 230. " w:history="1">
        <w:r>
          <w:rPr>
            <w:rStyle w:val="Hyperlink"/>
            <w:rFonts w:cs="B Zar" w:hint="cs"/>
            <w:sz w:val="36"/>
            <w:szCs w:val="36"/>
            <w:rtl/>
          </w:rPr>
          <w:t>(3)</w:t>
        </w:r>
      </w:hyperlink>
      <w:r>
        <w:rPr>
          <w:rStyle w:val="contenttext"/>
          <w:rFonts w:cs="B Zar" w:hint="cs"/>
          <w:color w:val="000000"/>
          <w:sz w:val="36"/>
          <w:szCs w:val="36"/>
          <w:rtl/>
        </w:rPr>
        <w:t xml:space="preserve"> پس مشخص می شود که زمینه دفاع از اهل بیت و علویان در بین هواداران قوی بوده است.</w:t>
      </w:r>
    </w:p>
    <w:p w:rsidR="00000000" w:rsidRDefault="00727FF4">
      <w:pPr>
        <w:pStyle w:val="contentparagraph"/>
        <w:bidi/>
        <w:jc w:val="both"/>
        <w:divId w:val="1124884218"/>
        <w:rPr>
          <w:rFonts w:cs="B Zar" w:hint="cs"/>
          <w:color w:val="000000"/>
          <w:sz w:val="36"/>
          <w:szCs w:val="36"/>
          <w:rtl/>
        </w:rPr>
      </w:pPr>
      <w:r>
        <w:rPr>
          <w:rStyle w:val="contenttext"/>
          <w:rFonts w:cs="B Zar" w:hint="cs"/>
          <w:color w:val="000000"/>
          <w:sz w:val="36"/>
          <w:szCs w:val="36"/>
          <w:rtl/>
        </w:rPr>
        <w:t>ص:238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727FF4">
      <w:pPr>
        <w:bidi/>
        <w:jc w:val="both"/>
        <w:divId w:val="992830431"/>
        <w:rPr>
          <w:rFonts w:eastAsia="Times New Roman" w:cs="B Zar" w:hint="cs"/>
          <w:color w:val="000000"/>
          <w:sz w:val="36"/>
          <w:szCs w:val="36"/>
          <w:rtl/>
        </w:rPr>
      </w:pPr>
      <w:r>
        <w:rPr>
          <w:rFonts w:eastAsia="Times New Roman" w:cs="B Zar" w:hint="cs"/>
          <w:color w:val="000000"/>
          <w:sz w:val="36"/>
          <w:szCs w:val="36"/>
          <w:rtl/>
        </w:rPr>
        <w:t xml:space="preserve">1- [1] . التاریخ الاسلامی دروس و عبر، ص 172. </w:t>
      </w:r>
    </w:p>
    <w:p w:rsidR="00000000" w:rsidRDefault="00727FF4">
      <w:pPr>
        <w:bidi/>
        <w:jc w:val="both"/>
        <w:divId w:val="69625595"/>
        <w:rPr>
          <w:rFonts w:eastAsia="Times New Roman" w:cs="B Zar" w:hint="cs"/>
          <w:color w:val="000000"/>
          <w:sz w:val="36"/>
          <w:szCs w:val="36"/>
          <w:rtl/>
        </w:rPr>
      </w:pPr>
      <w:r>
        <w:rPr>
          <w:rFonts w:eastAsia="Times New Roman" w:cs="B Zar" w:hint="cs"/>
          <w:color w:val="000000"/>
          <w:sz w:val="36"/>
          <w:szCs w:val="36"/>
          <w:rtl/>
        </w:rPr>
        <w:t xml:space="preserve">2- [2] . مقاتل الطالبیین، ص 207. </w:t>
      </w:r>
    </w:p>
    <w:p w:rsidR="00000000" w:rsidRDefault="00727FF4">
      <w:pPr>
        <w:bidi/>
        <w:jc w:val="both"/>
        <w:divId w:val="1623684799"/>
        <w:rPr>
          <w:rFonts w:eastAsia="Times New Roman" w:cs="B Zar" w:hint="cs"/>
          <w:color w:val="000000"/>
          <w:sz w:val="36"/>
          <w:szCs w:val="36"/>
          <w:rtl/>
        </w:rPr>
      </w:pPr>
      <w:r>
        <w:rPr>
          <w:rFonts w:eastAsia="Times New Roman" w:cs="B Zar" w:hint="cs"/>
          <w:color w:val="000000"/>
          <w:sz w:val="36"/>
          <w:szCs w:val="36"/>
          <w:rtl/>
        </w:rPr>
        <w:t xml:space="preserve">3- [3] . دایره المعارف بزرگ اسلامی، ج 6 ، ص 231، برگرفته از اخبار الدوله العباسیه، ص 230. </w:t>
      </w:r>
    </w:p>
    <w:p w:rsidR="00000000" w:rsidRDefault="00727FF4">
      <w:pPr>
        <w:pStyle w:val="contentparagraph"/>
        <w:bidi/>
        <w:jc w:val="both"/>
        <w:divId w:val="482044061"/>
        <w:rPr>
          <w:rFonts w:cs="B Zar" w:hint="cs"/>
          <w:color w:val="000000"/>
          <w:sz w:val="36"/>
          <w:szCs w:val="36"/>
          <w:rtl/>
        </w:rPr>
      </w:pPr>
      <w:r>
        <w:rPr>
          <w:rStyle w:val="contenttext"/>
          <w:rFonts w:cs="B Zar" w:hint="cs"/>
          <w:color w:val="000000"/>
          <w:sz w:val="36"/>
          <w:szCs w:val="36"/>
          <w:rtl/>
        </w:rPr>
        <w:t>هشت _ یکی از دلایلی که برای انتخاب رنگ سیاه به عن</w:t>
      </w:r>
      <w:r>
        <w:rPr>
          <w:rStyle w:val="contenttext"/>
          <w:rFonts w:cs="B Zar" w:hint="cs"/>
          <w:color w:val="000000"/>
          <w:sz w:val="36"/>
          <w:szCs w:val="36"/>
          <w:rtl/>
        </w:rPr>
        <w:t>وان شعار رسمی دعوت عباسی گفته شده، سوگواری در عزای خاندان پیامبر است</w:t>
      </w:r>
      <w:hyperlink w:anchor="content_note_239_1" w:tooltip=" [1] . عبدالحسین زرین کوب، تاریخ ایران بعد از اسلام، تهران، امیرکبیر، 1362، ص 391. " w:history="1">
        <w:r>
          <w:rPr>
            <w:rStyle w:val="Hyperlink"/>
            <w:rFonts w:cs="B Zar" w:hint="cs"/>
            <w:sz w:val="36"/>
            <w:szCs w:val="36"/>
            <w:rtl/>
          </w:rPr>
          <w:t>(1)</w:t>
        </w:r>
      </w:hyperlink>
      <w:r>
        <w:rPr>
          <w:rStyle w:val="contenttext"/>
          <w:rFonts w:cs="B Zar" w:hint="cs"/>
          <w:color w:val="000000"/>
          <w:sz w:val="36"/>
          <w:szCs w:val="36"/>
          <w:rtl/>
        </w:rPr>
        <w:t xml:space="preserve"> و شهیدان خاندان پیامبر که در مقابله با بنی امیّه به شه</w:t>
      </w:r>
      <w:r>
        <w:rPr>
          <w:rStyle w:val="contenttext"/>
          <w:rFonts w:cs="B Zar" w:hint="cs"/>
          <w:color w:val="000000"/>
          <w:sz w:val="36"/>
          <w:szCs w:val="36"/>
          <w:rtl/>
        </w:rPr>
        <w:t>ادت رسیده بودند، علوی بودند.</w:t>
      </w:r>
    </w:p>
    <w:p w:rsidR="00000000" w:rsidRDefault="00727FF4">
      <w:pPr>
        <w:pStyle w:val="contentparagraph"/>
        <w:bidi/>
        <w:jc w:val="both"/>
        <w:divId w:val="482044061"/>
        <w:rPr>
          <w:rFonts w:cs="B Zar" w:hint="cs"/>
          <w:color w:val="000000"/>
          <w:sz w:val="36"/>
          <w:szCs w:val="36"/>
          <w:rtl/>
        </w:rPr>
      </w:pPr>
      <w:r>
        <w:rPr>
          <w:rStyle w:val="contenttext"/>
          <w:rFonts w:cs="B Zar" w:hint="cs"/>
          <w:color w:val="000000"/>
          <w:sz w:val="36"/>
          <w:szCs w:val="36"/>
          <w:rtl/>
        </w:rPr>
        <w:t>بیشتر نویسندگان و مورخان نیز گفته اند بنی عباس در دوران دعوت و پیش از خلافت، استفاده زیادی از موقعیّت و نفوذ علویان برای مقابله با امویان کردند. برخی از آنان عبارتند از:</w:t>
      </w:r>
    </w:p>
    <w:p w:rsidR="00000000" w:rsidRDefault="00727FF4">
      <w:pPr>
        <w:pStyle w:val="contentparagraph"/>
        <w:bidi/>
        <w:jc w:val="both"/>
        <w:divId w:val="482044061"/>
        <w:rPr>
          <w:rFonts w:cs="B Zar" w:hint="cs"/>
          <w:color w:val="000000"/>
          <w:sz w:val="36"/>
          <w:szCs w:val="36"/>
          <w:rtl/>
        </w:rPr>
      </w:pPr>
      <w:r>
        <w:rPr>
          <w:rStyle w:val="contenttext"/>
          <w:rFonts w:cs="B Zar" w:hint="cs"/>
          <w:color w:val="000000"/>
          <w:sz w:val="36"/>
          <w:szCs w:val="36"/>
          <w:rtl/>
        </w:rPr>
        <w:t>_ ابن اعثم کوفی، مورخ نامدار در _فتوح؛_</w:t>
      </w:r>
      <w:hyperlink w:anchor="content_note_239_2" w:tooltip=" [2] . پژوهش هایی در تاریخ و ادب، ص 20. " w:history="1">
        <w:r>
          <w:rPr>
            <w:rStyle w:val="Hyperlink"/>
            <w:rFonts w:cs="B Zar" w:hint="cs"/>
            <w:sz w:val="36"/>
            <w:szCs w:val="36"/>
            <w:rtl/>
          </w:rPr>
          <w:t>(2)</w:t>
        </w:r>
      </w:hyperlink>
    </w:p>
    <w:p w:rsidR="00000000" w:rsidRDefault="00727FF4">
      <w:pPr>
        <w:pStyle w:val="contentparagraph"/>
        <w:bidi/>
        <w:jc w:val="both"/>
        <w:divId w:val="482044061"/>
        <w:rPr>
          <w:rFonts w:cs="B Zar" w:hint="cs"/>
          <w:color w:val="000000"/>
          <w:sz w:val="36"/>
          <w:szCs w:val="36"/>
          <w:rtl/>
        </w:rPr>
      </w:pPr>
      <w:r>
        <w:rPr>
          <w:rStyle w:val="contenttext"/>
          <w:rFonts w:cs="B Zar" w:hint="cs"/>
          <w:color w:val="000000"/>
          <w:sz w:val="36"/>
          <w:szCs w:val="36"/>
          <w:rtl/>
        </w:rPr>
        <w:t>_ ابوالفرج اصفهانی در _مقاتل الطالبیین؛_</w:t>
      </w:r>
      <w:hyperlink w:anchor="content_note_239_3" w:tooltip=" [3] . مقاتل الطالبیین، ص 207. " w:history="1">
        <w:r>
          <w:rPr>
            <w:rStyle w:val="Hyperlink"/>
            <w:rFonts w:cs="B Zar" w:hint="cs"/>
            <w:sz w:val="36"/>
            <w:szCs w:val="36"/>
            <w:rtl/>
          </w:rPr>
          <w:t>(3)</w:t>
        </w:r>
      </w:hyperlink>
    </w:p>
    <w:p w:rsidR="00000000" w:rsidRDefault="00727FF4">
      <w:pPr>
        <w:pStyle w:val="contentparagraph"/>
        <w:bidi/>
        <w:jc w:val="both"/>
        <w:divId w:val="482044061"/>
        <w:rPr>
          <w:rFonts w:cs="B Zar" w:hint="cs"/>
          <w:color w:val="000000"/>
          <w:sz w:val="36"/>
          <w:szCs w:val="36"/>
          <w:rtl/>
        </w:rPr>
      </w:pPr>
      <w:r>
        <w:rPr>
          <w:rStyle w:val="contenttext"/>
          <w:rFonts w:cs="B Zar" w:hint="cs"/>
          <w:color w:val="000000"/>
          <w:sz w:val="36"/>
          <w:szCs w:val="36"/>
          <w:rtl/>
        </w:rPr>
        <w:t>_ عمر فرّوخ در تاریخ صدرالاسلام و الدوله الامویه؛</w:t>
      </w:r>
      <w:hyperlink w:anchor="content_note_239_4" w:tooltip=" [4] . تاریخ صدر الاسلام و الدوله الامویه، ص 176. " w:history="1">
        <w:r>
          <w:rPr>
            <w:rStyle w:val="Hyperlink"/>
            <w:rFonts w:cs="B Zar" w:hint="cs"/>
            <w:sz w:val="36"/>
            <w:szCs w:val="36"/>
            <w:rtl/>
          </w:rPr>
          <w:t>(4)</w:t>
        </w:r>
      </w:hyperlink>
    </w:p>
    <w:p w:rsidR="00000000" w:rsidRDefault="00727FF4">
      <w:pPr>
        <w:pStyle w:val="contentparagraph"/>
        <w:bidi/>
        <w:jc w:val="both"/>
        <w:divId w:val="482044061"/>
        <w:rPr>
          <w:rFonts w:cs="B Zar" w:hint="cs"/>
          <w:color w:val="000000"/>
          <w:sz w:val="36"/>
          <w:szCs w:val="36"/>
          <w:rtl/>
        </w:rPr>
      </w:pPr>
      <w:r>
        <w:rPr>
          <w:rStyle w:val="contenttext"/>
          <w:rFonts w:cs="B Zar" w:hint="cs"/>
          <w:color w:val="000000"/>
          <w:sz w:val="36"/>
          <w:szCs w:val="36"/>
          <w:rtl/>
        </w:rPr>
        <w:t>_ شهید مطّهری؛</w:t>
      </w:r>
      <w:hyperlink w:anchor="content_note_239_5" w:tooltip=" [5] . مرتضی مطهری، خدمات متقابل اسلام و ایران، تهران، انتشارات صدرا، 1371، ص 542. " w:history="1">
        <w:r>
          <w:rPr>
            <w:rStyle w:val="Hyperlink"/>
            <w:rFonts w:cs="B Zar" w:hint="cs"/>
            <w:sz w:val="36"/>
            <w:szCs w:val="36"/>
            <w:rtl/>
          </w:rPr>
          <w:t>(5)</w:t>
        </w:r>
      </w:hyperlink>
    </w:p>
    <w:p w:rsidR="00000000" w:rsidRDefault="00727FF4">
      <w:pPr>
        <w:pStyle w:val="contentparagraph"/>
        <w:bidi/>
        <w:jc w:val="both"/>
        <w:divId w:val="482044061"/>
        <w:rPr>
          <w:rFonts w:cs="B Zar" w:hint="cs"/>
          <w:color w:val="000000"/>
          <w:sz w:val="36"/>
          <w:szCs w:val="36"/>
          <w:rtl/>
        </w:rPr>
      </w:pPr>
      <w:r>
        <w:rPr>
          <w:rStyle w:val="contenttext"/>
          <w:rFonts w:cs="B Zar" w:hint="cs"/>
          <w:color w:val="000000"/>
          <w:sz w:val="36"/>
          <w:szCs w:val="36"/>
          <w:rtl/>
        </w:rPr>
        <w:t>_ عبدال</w:t>
      </w:r>
      <w:r>
        <w:rPr>
          <w:rStyle w:val="contenttext"/>
          <w:rFonts w:cs="B Zar" w:hint="cs"/>
          <w:color w:val="000000"/>
          <w:sz w:val="36"/>
          <w:szCs w:val="36"/>
          <w:rtl/>
        </w:rPr>
        <w:t>حسین زرّین کوب</w:t>
      </w:r>
      <w:hyperlink w:anchor="content_note_239_6" w:tooltip=" [6] . تاریخ ایران بعد از اسلام، ص 396. " w:history="1">
        <w:r>
          <w:rPr>
            <w:rStyle w:val="Hyperlink"/>
            <w:rFonts w:cs="B Zar" w:hint="cs"/>
            <w:sz w:val="36"/>
            <w:szCs w:val="36"/>
            <w:rtl/>
          </w:rPr>
          <w:t>(6)</w:t>
        </w:r>
      </w:hyperlink>
      <w:r>
        <w:rPr>
          <w:rStyle w:val="contenttext"/>
          <w:rFonts w:cs="B Zar" w:hint="cs"/>
          <w:color w:val="000000"/>
          <w:sz w:val="36"/>
          <w:szCs w:val="36"/>
          <w:rtl/>
        </w:rPr>
        <w:t xml:space="preserve"> و جعفر مرتضی عاملی.</w:t>
      </w:r>
      <w:hyperlink w:anchor="content_note_239_7" w:tooltip=" [7] . جعفر مرتضی عاملی، الحیاه السیاسیّه للامام الرضا علیه السلام، مؤسسه النشر الاسلامی، 1403 ه . ق، ص 37. در این اثر، مراحل دعوت عباسیان به تفصیل بررسی شده است. " w:history="1">
        <w:r>
          <w:rPr>
            <w:rStyle w:val="Hyperlink"/>
            <w:rFonts w:cs="B Zar" w:hint="cs"/>
            <w:sz w:val="36"/>
            <w:szCs w:val="36"/>
            <w:rtl/>
          </w:rPr>
          <w:t>(7)</w:t>
        </w:r>
      </w:hyperlink>
    </w:p>
    <w:p w:rsidR="00000000" w:rsidRDefault="00727FF4">
      <w:pPr>
        <w:pStyle w:val="contentparagraph"/>
        <w:bidi/>
        <w:jc w:val="both"/>
        <w:divId w:val="482044061"/>
        <w:rPr>
          <w:rFonts w:cs="B Zar" w:hint="cs"/>
          <w:color w:val="000000"/>
          <w:sz w:val="36"/>
          <w:szCs w:val="36"/>
          <w:rtl/>
        </w:rPr>
      </w:pPr>
      <w:r>
        <w:rPr>
          <w:rStyle w:val="contenttext"/>
          <w:rFonts w:cs="B Zar" w:hint="cs"/>
          <w:color w:val="000000"/>
          <w:sz w:val="36"/>
          <w:szCs w:val="36"/>
          <w:rtl/>
        </w:rPr>
        <w:t>ب) بیان مفاسد و ستمگری های امویان</w:t>
      </w:r>
    </w:p>
    <w:p w:rsidR="00000000" w:rsidRDefault="00727FF4">
      <w:pPr>
        <w:pStyle w:val="contentparagraph"/>
        <w:bidi/>
        <w:jc w:val="both"/>
        <w:divId w:val="482044061"/>
        <w:rPr>
          <w:rFonts w:cs="B Zar" w:hint="cs"/>
          <w:color w:val="000000"/>
          <w:sz w:val="36"/>
          <w:szCs w:val="36"/>
          <w:rtl/>
        </w:rPr>
      </w:pPr>
      <w:r>
        <w:rPr>
          <w:rStyle w:val="contenttext"/>
          <w:rFonts w:cs="B Zar" w:hint="cs"/>
          <w:color w:val="000000"/>
          <w:sz w:val="36"/>
          <w:szCs w:val="36"/>
          <w:rtl/>
        </w:rPr>
        <w:t>ص:239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727FF4">
      <w:pPr>
        <w:bidi/>
        <w:jc w:val="both"/>
        <w:divId w:val="115829469"/>
        <w:rPr>
          <w:rFonts w:eastAsia="Times New Roman" w:cs="B Zar" w:hint="cs"/>
          <w:color w:val="000000"/>
          <w:sz w:val="36"/>
          <w:szCs w:val="36"/>
          <w:rtl/>
        </w:rPr>
      </w:pPr>
      <w:r>
        <w:rPr>
          <w:rFonts w:eastAsia="Times New Roman" w:cs="B Zar" w:hint="cs"/>
          <w:color w:val="000000"/>
          <w:sz w:val="36"/>
          <w:szCs w:val="36"/>
          <w:rtl/>
        </w:rPr>
        <w:t xml:space="preserve">1- [1] . عبدالحسین زرین کوب، تاریخ ایران بعد از اسلام، تهران، امیرکبیر، 1362، ص 391. </w:t>
      </w:r>
    </w:p>
    <w:p w:rsidR="00000000" w:rsidRDefault="00727FF4">
      <w:pPr>
        <w:bidi/>
        <w:jc w:val="both"/>
        <w:divId w:val="1088889103"/>
        <w:rPr>
          <w:rFonts w:eastAsia="Times New Roman" w:cs="B Zar" w:hint="cs"/>
          <w:color w:val="000000"/>
          <w:sz w:val="36"/>
          <w:szCs w:val="36"/>
          <w:rtl/>
        </w:rPr>
      </w:pPr>
      <w:r>
        <w:rPr>
          <w:rFonts w:eastAsia="Times New Roman" w:cs="B Zar" w:hint="cs"/>
          <w:color w:val="000000"/>
          <w:sz w:val="36"/>
          <w:szCs w:val="36"/>
          <w:rtl/>
        </w:rPr>
        <w:t xml:space="preserve">2- [2] . پژوهش هایی در تاریخ و ادب، ص 20. </w:t>
      </w:r>
    </w:p>
    <w:p w:rsidR="00000000" w:rsidRDefault="00727FF4">
      <w:pPr>
        <w:bidi/>
        <w:jc w:val="both"/>
        <w:divId w:val="1076393789"/>
        <w:rPr>
          <w:rFonts w:eastAsia="Times New Roman" w:cs="B Zar" w:hint="cs"/>
          <w:color w:val="000000"/>
          <w:sz w:val="36"/>
          <w:szCs w:val="36"/>
          <w:rtl/>
        </w:rPr>
      </w:pPr>
      <w:r>
        <w:rPr>
          <w:rFonts w:eastAsia="Times New Roman" w:cs="B Zar" w:hint="cs"/>
          <w:color w:val="000000"/>
          <w:sz w:val="36"/>
          <w:szCs w:val="36"/>
          <w:rtl/>
        </w:rPr>
        <w:t xml:space="preserve">3- [3] . مقاتل الطالبیین، ص 207. </w:t>
      </w:r>
    </w:p>
    <w:p w:rsidR="00000000" w:rsidRDefault="00727FF4">
      <w:pPr>
        <w:bidi/>
        <w:jc w:val="both"/>
        <w:divId w:val="193469232"/>
        <w:rPr>
          <w:rFonts w:eastAsia="Times New Roman" w:cs="B Zar" w:hint="cs"/>
          <w:color w:val="000000"/>
          <w:sz w:val="36"/>
          <w:szCs w:val="36"/>
          <w:rtl/>
        </w:rPr>
      </w:pPr>
      <w:r>
        <w:rPr>
          <w:rFonts w:eastAsia="Times New Roman" w:cs="B Zar" w:hint="cs"/>
          <w:color w:val="000000"/>
          <w:sz w:val="36"/>
          <w:szCs w:val="36"/>
          <w:rtl/>
        </w:rPr>
        <w:t xml:space="preserve">4- [4] . تاریخ صدر الاسلام و الدوله الامویه، ص 176. </w:t>
      </w:r>
    </w:p>
    <w:p w:rsidR="00000000" w:rsidRDefault="00727FF4">
      <w:pPr>
        <w:bidi/>
        <w:jc w:val="both"/>
        <w:divId w:val="137501918"/>
        <w:rPr>
          <w:rFonts w:eastAsia="Times New Roman" w:cs="B Zar" w:hint="cs"/>
          <w:color w:val="000000"/>
          <w:sz w:val="36"/>
          <w:szCs w:val="36"/>
          <w:rtl/>
        </w:rPr>
      </w:pPr>
      <w:r>
        <w:rPr>
          <w:rFonts w:eastAsia="Times New Roman" w:cs="B Zar" w:hint="cs"/>
          <w:color w:val="000000"/>
          <w:sz w:val="36"/>
          <w:szCs w:val="36"/>
          <w:rtl/>
        </w:rPr>
        <w:t xml:space="preserve">5- [5] . مرتضی مطهری، خدمات متقابل اسلام و ایران، تهران، انتشارات صدرا، 1371، ص 542. </w:t>
      </w:r>
    </w:p>
    <w:p w:rsidR="00000000" w:rsidRDefault="00727FF4">
      <w:pPr>
        <w:bidi/>
        <w:jc w:val="both"/>
        <w:divId w:val="315106887"/>
        <w:rPr>
          <w:rFonts w:eastAsia="Times New Roman" w:cs="B Zar" w:hint="cs"/>
          <w:color w:val="000000"/>
          <w:sz w:val="36"/>
          <w:szCs w:val="36"/>
          <w:rtl/>
        </w:rPr>
      </w:pPr>
      <w:r>
        <w:rPr>
          <w:rFonts w:eastAsia="Times New Roman" w:cs="B Zar" w:hint="cs"/>
          <w:color w:val="000000"/>
          <w:sz w:val="36"/>
          <w:szCs w:val="36"/>
          <w:rtl/>
        </w:rPr>
        <w:t xml:space="preserve">6- [6] . تاریخ ایران بعد از اسلام، ص 396. </w:t>
      </w:r>
    </w:p>
    <w:p w:rsidR="00000000" w:rsidRDefault="00727FF4">
      <w:pPr>
        <w:bidi/>
        <w:jc w:val="both"/>
        <w:divId w:val="133573051"/>
        <w:rPr>
          <w:rFonts w:eastAsia="Times New Roman" w:cs="B Zar" w:hint="cs"/>
          <w:color w:val="000000"/>
          <w:sz w:val="36"/>
          <w:szCs w:val="36"/>
          <w:rtl/>
        </w:rPr>
      </w:pPr>
      <w:r>
        <w:rPr>
          <w:rFonts w:eastAsia="Times New Roman" w:cs="B Zar" w:hint="cs"/>
          <w:color w:val="000000"/>
          <w:sz w:val="36"/>
          <w:szCs w:val="36"/>
          <w:rtl/>
        </w:rPr>
        <w:t>7- [7] . جعفر مرتضی عاملی، الحیاه السیاسیّه للامام الرضا علیه السلام، مؤسسه النشر الاسلامی، 1403 ه . ق، ص 37. در این اثر، مراحل</w:t>
      </w:r>
      <w:r>
        <w:rPr>
          <w:rFonts w:eastAsia="Times New Roman" w:cs="B Zar" w:hint="cs"/>
          <w:color w:val="000000"/>
          <w:sz w:val="36"/>
          <w:szCs w:val="36"/>
          <w:rtl/>
        </w:rPr>
        <w:t xml:space="preserve"> دعوت عباسیان به تفصیل بررسی شده است. </w:t>
      </w:r>
    </w:p>
    <w:p w:rsidR="00000000" w:rsidRDefault="00727FF4">
      <w:pPr>
        <w:pStyle w:val="contentparagraph"/>
        <w:bidi/>
        <w:jc w:val="both"/>
        <w:divId w:val="105738545"/>
        <w:rPr>
          <w:rFonts w:cs="B Zar" w:hint="cs"/>
          <w:color w:val="000000"/>
          <w:sz w:val="36"/>
          <w:szCs w:val="36"/>
          <w:rtl/>
        </w:rPr>
      </w:pPr>
      <w:r>
        <w:rPr>
          <w:rStyle w:val="contenttext"/>
          <w:rFonts w:cs="B Zar" w:hint="cs"/>
          <w:color w:val="000000"/>
          <w:sz w:val="36"/>
          <w:szCs w:val="36"/>
          <w:rtl/>
        </w:rPr>
        <w:t>بنی عباس پیش از آنکه بر دعوت مردم به کتاب و سنّت تاکید کنند، به بیان فسادها و ستمگری های خلفای اموی و کارگزاران آنها می پرداختند.</w:t>
      </w:r>
    </w:p>
    <w:p w:rsidR="00000000" w:rsidRDefault="00727FF4">
      <w:pPr>
        <w:pStyle w:val="contentparagraph"/>
        <w:bidi/>
        <w:jc w:val="both"/>
        <w:divId w:val="105738545"/>
        <w:rPr>
          <w:rFonts w:cs="B Zar" w:hint="cs"/>
          <w:color w:val="000000"/>
          <w:sz w:val="36"/>
          <w:szCs w:val="36"/>
          <w:rtl/>
        </w:rPr>
      </w:pPr>
      <w:r>
        <w:rPr>
          <w:rStyle w:val="contenttext"/>
          <w:rFonts w:cs="B Zar" w:hint="cs"/>
          <w:color w:val="000000"/>
          <w:sz w:val="36"/>
          <w:szCs w:val="36"/>
          <w:rtl/>
        </w:rPr>
        <w:t>برخی از داعیان بنی عباس، سخنوران ماهری بودند که بدی ها و فساد امویان را به نیکوترین وجه</w:t>
      </w:r>
      <w:r>
        <w:rPr>
          <w:rStyle w:val="contenttext"/>
          <w:rFonts w:cs="B Zar" w:hint="cs"/>
          <w:color w:val="000000"/>
          <w:sz w:val="36"/>
          <w:szCs w:val="36"/>
          <w:rtl/>
        </w:rPr>
        <w:t xml:space="preserve"> بیان می کردند و از سوی دیگر، مناقب و نیکی های اهل بیت رسول خدا صلی الله علیه و آله را به دیگران می شناساندند. گاهی نیز با متهم ساختن خلفای بنی امیّه و وابستگان آنها به خروج از اسلام، مردم را به قیام فردی از اهل بیت علیهم السلام مژده می دادند.</w:t>
      </w:r>
      <w:hyperlink w:anchor="content_note_240_1" w:tooltip=" [1] . الدعوه العباسیه، مبادی و اسالیب، ص 111. " w:history="1">
        <w:r>
          <w:rPr>
            <w:rStyle w:val="Hyperlink"/>
            <w:rFonts w:cs="B Zar" w:hint="cs"/>
            <w:sz w:val="36"/>
            <w:szCs w:val="36"/>
            <w:rtl/>
          </w:rPr>
          <w:t>(1)</w:t>
        </w:r>
      </w:hyperlink>
    </w:p>
    <w:p w:rsidR="00000000" w:rsidRDefault="00727FF4">
      <w:pPr>
        <w:pStyle w:val="contentparagraph"/>
        <w:bidi/>
        <w:jc w:val="both"/>
        <w:divId w:val="105738545"/>
        <w:rPr>
          <w:rFonts w:cs="B Zar" w:hint="cs"/>
          <w:color w:val="000000"/>
          <w:sz w:val="36"/>
          <w:szCs w:val="36"/>
          <w:rtl/>
        </w:rPr>
      </w:pPr>
      <w:r>
        <w:rPr>
          <w:rStyle w:val="contenttext"/>
          <w:rFonts w:cs="B Zar" w:hint="cs"/>
          <w:color w:val="000000"/>
          <w:sz w:val="36"/>
          <w:szCs w:val="36"/>
          <w:rtl/>
        </w:rPr>
        <w:t>ج) دعوت به عمل به کتاب و سنّت</w:t>
      </w:r>
    </w:p>
    <w:p w:rsidR="00000000" w:rsidRDefault="00727FF4">
      <w:pPr>
        <w:pStyle w:val="contentparagraph"/>
        <w:bidi/>
        <w:jc w:val="both"/>
        <w:divId w:val="105738545"/>
        <w:rPr>
          <w:rFonts w:cs="B Zar" w:hint="cs"/>
          <w:color w:val="000000"/>
          <w:sz w:val="36"/>
          <w:szCs w:val="36"/>
          <w:rtl/>
        </w:rPr>
      </w:pPr>
      <w:r>
        <w:rPr>
          <w:rStyle w:val="contenttext"/>
          <w:rFonts w:cs="B Zar" w:hint="cs"/>
          <w:color w:val="000000"/>
          <w:sz w:val="36"/>
          <w:szCs w:val="36"/>
          <w:rtl/>
        </w:rPr>
        <w:t>بنی عباس دعوت به کتاب و سنّت را دیرتر از دیگر روش های تبلیغ، پی گرفتند. آنان این دعوت را تقریبا در پایان دهه دوم قرن دوم و پس از آنکه خداش یک</w:t>
      </w:r>
      <w:r>
        <w:rPr>
          <w:rStyle w:val="contenttext"/>
          <w:rFonts w:cs="B Zar" w:hint="cs"/>
          <w:color w:val="000000"/>
          <w:sz w:val="36"/>
          <w:szCs w:val="36"/>
          <w:rtl/>
        </w:rPr>
        <w:t>ی از داعیان آنها از مسیر دعوت منحرف شده و با آموزه های اسلام مخالفت ورزید، مورد تأکید قرار دادند و پس از اظهار ساختن دعوت نیز، آن را استمرار بخشیدند.</w:t>
      </w:r>
      <w:hyperlink w:anchor="content_note_240_2" w:tooltip=" [2] . همان. " w:history="1">
        <w:r>
          <w:rPr>
            <w:rStyle w:val="Hyperlink"/>
            <w:rFonts w:cs="B Zar" w:hint="cs"/>
            <w:sz w:val="36"/>
            <w:szCs w:val="36"/>
            <w:rtl/>
          </w:rPr>
          <w:t>(2)</w:t>
        </w:r>
      </w:hyperlink>
    </w:p>
    <w:p w:rsidR="00000000" w:rsidRDefault="00727FF4">
      <w:pPr>
        <w:pStyle w:val="contentparagraph"/>
        <w:bidi/>
        <w:jc w:val="both"/>
        <w:divId w:val="105738545"/>
        <w:rPr>
          <w:rFonts w:cs="B Zar" w:hint="cs"/>
          <w:color w:val="000000"/>
          <w:sz w:val="36"/>
          <w:szCs w:val="36"/>
          <w:rtl/>
        </w:rPr>
      </w:pPr>
      <w:r>
        <w:rPr>
          <w:rStyle w:val="contenttext"/>
          <w:rFonts w:cs="B Zar" w:hint="cs"/>
          <w:color w:val="000000"/>
          <w:sz w:val="36"/>
          <w:szCs w:val="36"/>
          <w:rtl/>
        </w:rPr>
        <w:t>د) بشارت به مهدی(عج) و استفاده از مهدویّت</w:t>
      </w:r>
    </w:p>
    <w:p w:rsidR="00000000" w:rsidRDefault="00727FF4">
      <w:pPr>
        <w:pStyle w:val="contentparagraph"/>
        <w:bidi/>
        <w:jc w:val="both"/>
        <w:divId w:val="105738545"/>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کی از راه هایی که عباسیان و داعیان آنها از آن سود جستند، طرح عقیده مهدویّت بود. رسول خدا صلی الله علیه و آله و ائمه علیهم السلام، ویژگی های مهدی(عج) را ذکر کرده و او را منجی بشریت و نابود کننده ستم معرفی کرده بودند. اوضاع نابسامان اواخر عصر اموی و ستمگری ه</w:t>
      </w:r>
      <w:r>
        <w:rPr>
          <w:rStyle w:val="contenttext"/>
          <w:rFonts w:cs="B Zar" w:hint="cs"/>
          <w:color w:val="000000"/>
          <w:sz w:val="36"/>
          <w:szCs w:val="36"/>
          <w:rtl/>
        </w:rPr>
        <w:t>ای فراوانی که بر مردم روا داشته می شد، زمینه را برای طرح مسئله مهدویت و استفاده از آن مناسب ساخته بود.</w:t>
      </w:r>
    </w:p>
    <w:p w:rsidR="00000000" w:rsidRDefault="00727FF4">
      <w:pPr>
        <w:pStyle w:val="contentparagraph"/>
        <w:bidi/>
        <w:jc w:val="both"/>
        <w:divId w:val="105738545"/>
        <w:rPr>
          <w:rFonts w:cs="B Zar" w:hint="cs"/>
          <w:color w:val="000000"/>
          <w:sz w:val="36"/>
          <w:szCs w:val="36"/>
          <w:rtl/>
        </w:rPr>
      </w:pPr>
      <w:r>
        <w:rPr>
          <w:rStyle w:val="contenttext"/>
          <w:rFonts w:cs="B Zar" w:hint="cs"/>
          <w:color w:val="000000"/>
          <w:sz w:val="36"/>
          <w:szCs w:val="36"/>
          <w:rtl/>
        </w:rPr>
        <w:t>ص:240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727FF4">
      <w:pPr>
        <w:bidi/>
        <w:jc w:val="both"/>
        <w:divId w:val="528375697"/>
        <w:rPr>
          <w:rFonts w:eastAsia="Times New Roman" w:cs="B Zar" w:hint="cs"/>
          <w:color w:val="000000"/>
          <w:sz w:val="36"/>
          <w:szCs w:val="36"/>
          <w:rtl/>
        </w:rPr>
      </w:pPr>
      <w:r>
        <w:rPr>
          <w:rFonts w:eastAsia="Times New Roman" w:cs="B Zar" w:hint="cs"/>
          <w:color w:val="000000"/>
          <w:sz w:val="36"/>
          <w:szCs w:val="36"/>
          <w:rtl/>
        </w:rPr>
        <w:t xml:space="preserve">1- [1] . الدعوه العباسیه، مبادی و اسالیب، ص 111. </w:t>
      </w:r>
    </w:p>
    <w:p w:rsidR="00000000" w:rsidRDefault="00727FF4">
      <w:pPr>
        <w:bidi/>
        <w:jc w:val="both"/>
        <w:divId w:val="1326520311"/>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727FF4">
      <w:pPr>
        <w:pStyle w:val="contentparagraph"/>
        <w:bidi/>
        <w:jc w:val="both"/>
        <w:divId w:val="1944413190"/>
        <w:rPr>
          <w:rFonts w:cs="B Zar" w:hint="cs"/>
          <w:color w:val="000000"/>
          <w:sz w:val="36"/>
          <w:szCs w:val="36"/>
          <w:rtl/>
        </w:rPr>
      </w:pPr>
      <w:r>
        <w:rPr>
          <w:rStyle w:val="contenttext"/>
          <w:rFonts w:cs="B Zar" w:hint="cs"/>
          <w:color w:val="000000"/>
          <w:sz w:val="36"/>
          <w:szCs w:val="36"/>
          <w:rtl/>
        </w:rPr>
        <w:t>مردم در پی نجات دهنده ای بودند که آنان را از گرفتاری رهایی بخشد. ازاین رو، در انتظار خروج او بودند و شوق دیدارش را داشتند.</w:t>
      </w:r>
      <w:hyperlink w:anchor="content_note_241_1" w:tooltip=" [1] . همان، ص 131؛ ضحی الاسلام، ج 3، ص 238. " w:history="1">
        <w:r>
          <w:rPr>
            <w:rStyle w:val="Hyperlink"/>
            <w:rFonts w:cs="B Zar" w:hint="cs"/>
            <w:sz w:val="36"/>
            <w:szCs w:val="36"/>
            <w:rtl/>
          </w:rPr>
          <w:t>(1)</w:t>
        </w:r>
      </w:hyperlink>
    </w:p>
    <w:p w:rsidR="00000000" w:rsidRDefault="00727FF4">
      <w:pPr>
        <w:pStyle w:val="contentparagraph"/>
        <w:bidi/>
        <w:jc w:val="both"/>
        <w:divId w:val="1944413190"/>
        <w:rPr>
          <w:rFonts w:cs="B Zar" w:hint="cs"/>
          <w:color w:val="000000"/>
          <w:sz w:val="36"/>
          <w:szCs w:val="36"/>
          <w:rtl/>
        </w:rPr>
      </w:pPr>
      <w:r>
        <w:rPr>
          <w:rStyle w:val="contenttext"/>
          <w:rFonts w:cs="B Zar" w:hint="cs"/>
          <w:color w:val="000000"/>
          <w:sz w:val="36"/>
          <w:szCs w:val="36"/>
          <w:rtl/>
        </w:rPr>
        <w:t>_فان فلوتن، احمد امین_ و _شیخ سعد محمدحسن_، بحث های فراوانی درباره عقیده مهدویّت مطرح کرده اند. احمد امین معتقد است که شیعیان برای اولین بار عقیده مهدویت را مطرح کرده اند و سپس سفیانیان و عباس</w:t>
      </w:r>
      <w:r>
        <w:rPr>
          <w:rStyle w:val="contenttext"/>
          <w:rFonts w:cs="B Zar" w:hint="cs"/>
          <w:color w:val="000000"/>
          <w:sz w:val="36"/>
          <w:szCs w:val="36"/>
          <w:rtl/>
        </w:rPr>
        <w:t>یان آن را از شیعیان گرفته اند.</w:t>
      </w:r>
      <w:hyperlink w:anchor="content_note_241_2" w:tooltip=" [2] . ضحی الاسلام، ج 3، ص 242. " w:history="1">
        <w:r>
          <w:rPr>
            <w:rStyle w:val="Hyperlink"/>
            <w:rFonts w:cs="B Zar" w:hint="cs"/>
            <w:sz w:val="36"/>
            <w:szCs w:val="36"/>
            <w:rtl/>
          </w:rPr>
          <w:t>(2)</w:t>
        </w:r>
      </w:hyperlink>
    </w:p>
    <w:p w:rsidR="00000000" w:rsidRDefault="00727FF4">
      <w:pPr>
        <w:pStyle w:val="contentparagraph"/>
        <w:bidi/>
        <w:jc w:val="both"/>
        <w:divId w:val="194441319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مهدویّت</w:t>
      </w:r>
      <w:r>
        <w:rPr>
          <w:rStyle w:val="contenttext"/>
          <w:rFonts w:cs="B Zar" w:hint="cs"/>
          <w:color w:val="000000"/>
          <w:sz w:val="36"/>
          <w:szCs w:val="36"/>
          <w:rtl/>
        </w:rPr>
        <w:t xml:space="preserve"> </w:t>
      </w:r>
      <w:r>
        <w:rPr>
          <w:rStyle w:val="contenttext"/>
          <w:rFonts w:cs="B Zar" w:hint="cs"/>
          <w:color w:val="000000"/>
          <w:sz w:val="36"/>
          <w:szCs w:val="36"/>
          <w:rtl/>
        </w:rPr>
        <w:t>طرح</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شیعه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سنی</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زمینه</w:t>
      </w:r>
      <w:r>
        <w:rPr>
          <w:rStyle w:val="contenttext"/>
          <w:rFonts w:cs="B Zar" w:hint="cs"/>
          <w:color w:val="000000"/>
          <w:sz w:val="36"/>
          <w:szCs w:val="36"/>
          <w:rtl/>
        </w:rPr>
        <w:t xml:space="preserve"> نقل کرده اند.</w:t>
      </w:r>
      <w:hyperlink w:anchor="content_note_241_3" w:tooltip=" [3] . مؤسسه المعارف الاسلامیه، معجم احادیث الامام المهدی علیه السلام، قم، 1411 ه . ق. " w:history="1">
        <w:r>
          <w:rPr>
            <w:rStyle w:val="Hyperlink"/>
            <w:rFonts w:cs="B Zar" w:hint="cs"/>
            <w:sz w:val="36"/>
            <w:szCs w:val="36"/>
            <w:rtl/>
          </w:rPr>
          <w:t>(3)</w:t>
        </w:r>
      </w:hyperlink>
    </w:p>
    <w:p w:rsidR="00000000" w:rsidRDefault="00727FF4">
      <w:pPr>
        <w:pStyle w:val="contentparagraph"/>
        <w:bidi/>
        <w:jc w:val="both"/>
        <w:divId w:val="1944413190"/>
        <w:rPr>
          <w:rFonts w:cs="B Zar" w:hint="cs"/>
          <w:color w:val="000000"/>
          <w:sz w:val="36"/>
          <w:szCs w:val="36"/>
          <w:rtl/>
        </w:rPr>
      </w:pPr>
      <w:r>
        <w:rPr>
          <w:rStyle w:val="contenttext"/>
          <w:rFonts w:cs="B Zar" w:hint="cs"/>
          <w:color w:val="000000"/>
          <w:sz w:val="36"/>
          <w:szCs w:val="36"/>
          <w:rtl/>
        </w:rPr>
        <w:t>یک _ اموی ها</w:t>
      </w:r>
    </w:p>
    <w:p w:rsidR="00000000" w:rsidRDefault="00727FF4">
      <w:pPr>
        <w:pStyle w:val="contentparagraph"/>
        <w:bidi/>
        <w:jc w:val="both"/>
        <w:divId w:val="1944413190"/>
        <w:rPr>
          <w:rFonts w:cs="B Zar" w:hint="cs"/>
          <w:color w:val="000000"/>
          <w:sz w:val="36"/>
          <w:szCs w:val="36"/>
          <w:rtl/>
        </w:rPr>
      </w:pPr>
      <w:r>
        <w:rPr>
          <w:rStyle w:val="contenttext"/>
          <w:rFonts w:cs="B Zar" w:hint="cs"/>
          <w:color w:val="000000"/>
          <w:sz w:val="36"/>
          <w:szCs w:val="36"/>
          <w:rtl/>
        </w:rPr>
        <w:t>بنی امیّه در دهه آخر قرن اول، استفاده از عقیده مهدویت را ترویج کردند. شاعران دربار امویان و</w:t>
      </w:r>
      <w:r>
        <w:rPr>
          <w:rStyle w:val="contenttext"/>
          <w:rFonts w:cs="B Zar" w:hint="cs"/>
          <w:color w:val="000000"/>
          <w:sz w:val="36"/>
          <w:szCs w:val="36"/>
          <w:rtl/>
        </w:rPr>
        <w:t xml:space="preserve"> یاران آنها، در اشعار و سخنانشان به خلفای بنی امیّه، لقب «مهدی» می دادند.</w:t>
      </w:r>
      <w:hyperlink w:anchor="content_note_241_4" w:tooltip=" [4] . الدعوه العباسیّه، مبادی و اسالیب، ص 152. " w:history="1">
        <w:r>
          <w:rPr>
            <w:rStyle w:val="Hyperlink"/>
            <w:rFonts w:cs="B Zar" w:hint="cs"/>
            <w:sz w:val="36"/>
            <w:szCs w:val="36"/>
            <w:rtl/>
          </w:rPr>
          <w:t>(4)</w:t>
        </w:r>
      </w:hyperlink>
      <w:r>
        <w:rPr>
          <w:rStyle w:val="contenttext"/>
          <w:rFonts w:cs="B Zar" w:hint="cs"/>
          <w:color w:val="000000"/>
          <w:sz w:val="36"/>
          <w:szCs w:val="36"/>
          <w:rtl/>
        </w:rPr>
        <w:t xml:space="preserve"> سلیمان بن عبدالملک،</w:t>
      </w:r>
      <w:hyperlink w:anchor="content_note_241_5" w:tooltip=" [5] . همان؛ شرح نهج البلاغه، ج 15، ص 263 و عمر بن بحر جاحظ، رسائل جاحظ، ص 97. " w:history="1">
        <w:r>
          <w:rPr>
            <w:rStyle w:val="Hyperlink"/>
            <w:rFonts w:cs="B Zar" w:hint="cs"/>
            <w:sz w:val="36"/>
            <w:szCs w:val="36"/>
            <w:rtl/>
          </w:rPr>
          <w:t>(5)</w:t>
        </w:r>
      </w:hyperlink>
      <w:r>
        <w:rPr>
          <w:rStyle w:val="contenttext"/>
          <w:rFonts w:cs="B Zar" w:hint="cs"/>
          <w:color w:val="000000"/>
          <w:sz w:val="36"/>
          <w:szCs w:val="36"/>
          <w:rtl/>
        </w:rPr>
        <w:t xml:space="preserve"> عمر بن عبدالعزیز،</w:t>
      </w:r>
      <w:hyperlink w:anchor="content_note_241_6" w:tooltip=" [6] . طبقات، ج 5، ص 331. " w:history="1">
        <w:r>
          <w:rPr>
            <w:rStyle w:val="Hyperlink"/>
            <w:rFonts w:cs="B Zar" w:hint="cs"/>
            <w:sz w:val="36"/>
            <w:szCs w:val="36"/>
            <w:rtl/>
          </w:rPr>
          <w:t>(6)</w:t>
        </w:r>
      </w:hyperlink>
      <w:r>
        <w:rPr>
          <w:rStyle w:val="contenttext"/>
          <w:rFonts w:cs="B Zar" w:hint="cs"/>
          <w:color w:val="000000"/>
          <w:sz w:val="36"/>
          <w:szCs w:val="36"/>
          <w:rtl/>
        </w:rPr>
        <w:t xml:space="preserve"> هشام بن عبدالملک</w:t>
      </w:r>
      <w:hyperlink w:anchor="content_note_241_7" w:tooltip=" [7] . الدعوه العباسیه، مبادی و اسالیب، ص 155. " w:history="1">
        <w:r>
          <w:rPr>
            <w:rStyle w:val="Hyperlink"/>
            <w:rFonts w:cs="B Zar" w:hint="cs"/>
            <w:sz w:val="36"/>
            <w:szCs w:val="36"/>
            <w:rtl/>
          </w:rPr>
          <w:t>(7)</w:t>
        </w:r>
      </w:hyperlink>
      <w:r>
        <w:rPr>
          <w:rStyle w:val="contenttext"/>
          <w:rFonts w:cs="B Zar" w:hint="cs"/>
          <w:color w:val="000000"/>
          <w:sz w:val="36"/>
          <w:szCs w:val="36"/>
          <w:rtl/>
        </w:rPr>
        <w:t xml:space="preserve"> و یزید بن عبدالملک،</w:t>
      </w:r>
      <w:hyperlink w:anchor="content_note_241_8" w:tooltip=" [8] . الاغانی، ج 4، ص 323. " w:history="1">
        <w:r>
          <w:rPr>
            <w:rStyle w:val="Hyperlink"/>
            <w:rFonts w:cs="B Zar" w:hint="cs"/>
            <w:sz w:val="36"/>
            <w:szCs w:val="36"/>
            <w:rtl/>
          </w:rPr>
          <w:t>(8)</w:t>
        </w:r>
      </w:hyperlink>
      <w:r>
        <w:rPr>
          <w:rStyle w:val="contenttext"/>
          <w:rFonts w:cs="B Zar" w:hint="cs"/>
          <w:color w:val="000000"/>
          <w:sz w:val="36"/>
          <w:szCs w:val="36"/>
          <w:rtl/>
        </w:rPr>
        <w:t xml:space="preserve"> خلفایی هستند که به «مهدی بودن» توصیف شده اند.</w:t>
      </w:r>
    </w:p>
    <w:p w:rsidR="00000000" w:rsidRDefault="00727FF4">
      <w:pPr>
        <w:pStyle w:val="contentparagraph"/>
        <w:bidi/>
        <w:jc w:val="both"/>
        <w:divId w:val="1944413190"/>
        <w:rPr>
          <w:rFonts w:cs="B Zar" w:hint="cs"/>
          <w:color w:val="000000"/>
          <w:sz w:val="36"/>
          <w:szCs w:val="36"/>
          <w:rtl/>
        </w:rPr>
      </w:pPr>
      <w:r>
        <w:rPr>
          <w:rStyle w:val="contenttext"/>
          <w:rFonts w:cs="B Zar" w:hint="cs"/>
          <w:color w:val="000000"/>
          <w:sz w:val="36"/>
          <w:szCs w:val="36"/>
          <w:rtl/>
        </w:rPr>
        <w:t>ص:241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727FF4">
      <w:pPr>
        <w:bidi/>
        <w:jc w:val="both"/>
        <w:divId w:val="1345013582"/>
        <w:rPr>
          <w:rFonts w:eastAsia="Times New Roman" w:cs="B Zar" w:hint="cs"/>
          <w:color w:val="000000"/>
          <w:sz w:val="36"/>
          <w:szCs w:val="36"/>
          <w:rtl/>
        </w:rPr>
      </w:pPr>
      <w:r>
        <w:rPr>
          <w:rFonts w:eastAsia="Times New Roman" w:cs="B Zar" w:hint="cs"/>
          <w:color w:val="000000"/>
          <w:sz w:val="36"/>
          <w:szCs w:val="36"/>
          <w:rtl/>
        </w:rPr>
        <w:t xml:space="preserve">1- [1] . همان، ص 131؛ ضحی الاسلام، ج 3، ص 238. </w:t>
      </w:r>
    </w:p>
    <w:p w:rsidR="00000000" w:rsidRDefault="00727FF4">
      <w:pPr>
        <w:bidi/>
        <w:jc w:val="both"/>
        <w:divId w:val="108356223"/>
        <w:rPr>
          <w:rFonts w:eastAsia="Times New Roman" w:cs="B Zar" w:hint="cs"/>
          <w:color w:val="000000"/>
          <w:sz w:val="36"/>
          <w:szCs w:val="36"/>
          <w:rtl/>
        </w:rPr>
      </w:pPr>
      <w:r>
        <w:rPr>
          <w:rFonts w:eastAsia="Times New Roman" w:cs="B Zar" w:hint="cs"/>
          <w:color w:val="000000"/>
          <w:sz w:val="36"/>
          <w:szCs w:val="36"/>
          <w:rtl/>
        </w:rPr>
        <w:t xml:space="preserve">2- [2] . ضحی الاسلام، ج 3، ص 242. </w:t>
      </w:r>
    </w:p>
    <w:p w:rsidR="00000000" w:rsidRDefault="00727FF4">
      <w:pPr>
        <w:bidi/>
        <w:jc w:val="both"/>
        <w:divId w:val="1161387143"/>
        <w:rPr>
          <w:rFonts w:eastAsia="Times New Roman" w:cs="B Zar" w:hint="cs"/>
          <w:color w:val="000000"/>
          <w:sz w:val="36"/>
          <w:szCs w:val="36"/>
          <w:rtl/>
        </w:rPr>
      </w:pPr>
      <w:r>
        <w:rPr>
          <w:rFonts w:eastAsia="Times New Roman" w:cs="B Zar" w:hint="cs"/>
          <w:color w:val="000000"/>
          <w:sz w:val="36"/>
          <w:szCs w:val="36"/>
          <w:rtl/>
        </w:rPr>
        <w:t xml:space="preserve">3- [3] . مؤسسه المعارف الاسلامیه، معجم احادیث الامام المهدی علیه السلام، قم، 1411 ه . ق. </w:t>
      </w:r>
    </w:p>
    <w:p w:rsidR="00000000" w:rsidRDefault="00727FF4">
      <w:pPr>
        <w:bidi/>
        <w:jc w:val="both"/>
        <w:divId w:val="1135370135"/>
        <w:rPr>
          <w:rFonts w:eastAsia="Times New Roman" w:cs="B Zar" w:hint="cs"/>
          <w:color w:val="000000"/>
          <w:sz w:val="36"/>
          <w:szCs w:val="36"/>
          <w:rtl/>
        </w:rPr>
      </w:pPr>
      <w:r>
        <w:rPr>
          <w:rFonts w:eastAsia="Times New Roman" w:cs="B Zar" w:hint="cs"/>
          <w:color w:val="000000"/>
          <w:sz w:val="36"/>
          <w:szCs w:val="36"/>
          <w:rtl/>
        </w:rPr>
        <w:t xml:space="preserve">4- [4] . الدعوه العباسیّه، مبادی و اسالیب، ص 152. </w:t>
      </w:r>
    </w:p>
    <w:p w:rsidR="00000000" w:rsidRDefault="00727FF4">
      <w:pPr>
        <w:bidi/>
        <w:jc w:val="both"/>
        <w:divId w:val="928974186"/>
        <w:rPr>
          <w:rFonts w:eastAsia="Times New Roman" w:cs="B Zar" w:hint="cs"/>
          <w:color w:val="000000"/>
          <w:sz w:val="36"/>
          <w:szCs w:val="36"/>
          <w:rtl/>
        </w:rPr>
      </w:pPr>
      <w:r>
        <w:rPr>
          <w:rFonts w:eastAsia="Times New Roman" w:cs="B Zar" w:hint="cs"/>
          <w:color w:val="000000"/>
          <w:sz w:val="36"/>
          <w:szCs w:val="36"/>
          <w:rtl/>
        </w:rPr>
        <w:t>5- [5] . همان؛ شرح ن</w:t>
      </w:r>
      <w:r>
        <w:rPr>
          <w:rFonts w:eastAsia="Times New Roman" w:cs="B Zar" w:hint="cs"/>
          <w:color w:val="000000"/>
          <w:sz w:val="36"/>
          <w:szCs w:val="36"/>
          <w:rtl/>
        </w:rPr>
        <w:t xml:space="preserve">هج البلاغه، ج 15، ص 263 و عمر بن بحر جاحظ، رسائل جاحظ، ص 97. </w:t>
      </w:r>
    </w:p>
    <w:p w:rsidR="00000000" w:rsidRDefault="00727FF4">
      <w:pPr>
        <w:bidi/>
        <w:jc w:val="both"/>
        <w:divId w:val="1169977454"/>
        <w:rPr>
          <w:rFonts w:eastAsia="Times New Roman" w:cs="B Zar" w:hint="cs"/>
          <w:color w:val="000000"/>
          <w:sz w:val="36"/>
          <w:szCs w:val="36"/>
          <w:rtl/>
        </w:rPr>
      </w:pPr>
      <w:r>
        <w:rPr>
          <w:rFonts w:eastAsia="Times New Roman" w:cs="B Zar" w:hint="cs"/>
          <w:color w:val="000000"/>
          <w:sz w:val="36"/>
          <w:szCs w:val="36"/>
          <w:rtl/>
        </w:rPr>
        <w:t xml:space="preserve">6- [6] . طبقات، ج 5، ص 331. </w:t>
      </w:r>
    </w:p>
    <w:p w:rsidR="00000000" w:rsidRDefault="00727FF4">
      <w:pPr>
        <w:bidi/>
        <w:jc w:val="both"/>
        <w:divId w:val="1386248752"/>
        <w:rPr>
          <w:rFonts w:eastAsia="Times New Roman" w:cs="B Zar" w:hint="cs"/>
          <w:color w:val="000000"/>
          <w:sz w:val="36"/>
          <w:szCs w:val="36"/>
          <w:rtl/>
        </w:rPr>
      </w:pPr>
      <w:r>
        <w:rPr>
          <w:rFonts w:eastAsia="Times New Roman" w:cs="B Zar" w:hint="cs"/>
          <w:color w:val="000000"/>
          <w:sz w:val="36"/>
          <w:szCs w:val="36"/>
          <w:rtl/>
        </w:rPr>
        <w:t xml:space="preserve">7- [7] . الدعوه العباسیه، مبادی و اسالیب، ص 155. </w:t>
      </w:r>
    </w:p>
    <w:p w:rsidR="00000000" w:rsidRDefault="00727FF4">
      <w:pPr>
        <w:bidi/>
        <w:jc w:val="both"/>
        <w:divId w:val="842159409"/>
        <w:rPr>
          <w:rFonts w:eastAsia="Times New Roman" w:cs="B Zar" w:hint="cs"/>
          <w:color w:val="000000"/>
          <w:sz w:val="36"/>
          <w:szCs w:val="36"/>
          <w:rtl/>
        </w:rPr>
      </w:pPr>
      <w:r>
        <w:rPr>
          <w:rFonts w:eastAsia="Times New Roman" w:cs="B Zar" w:hint="cs"/>
          <w:color w:val="000000"/>
          <w:sz w:val="36"/>
          <w:szCs w:val="36"/>
          <w:rtl/>
        </w:rPr>
        <w:t xml:space="preserve">8- [8] . الاغانی، ج 4، ص 323. </w:t>
      </w:r>
    </w:p>
    <w:p w:rsidR="00000000" w:rsidRDefault="00727FF4">
      <w:pPr>
        <w:pStyle w:val="contentparagraph"/>
        <w:bidi/>
        <w:jc w:val="both"/>
        <w:divId w:val="1267276209"/>
        <w:rPr>
          <w:rFonts w:cs="B Zar" w:hint="cs"/>
          <w:color w:val="000000"/>
          <w:sz w:val="36"/>
          <w:szCs w:val="36"/>
          <w:rtl/>
        </w:rPr>
      </w:pPr>
      <w:r>
        <w:rPr>
          <w:rStyle w:val="contenttext"/>
          <w:rFonts w:cs="B Zar" w:hint="cs"/>
          <w:color w:val="000000"/>
          <w:sz w:val="36"/>
          <w:szCs w:val="36"/>
          <w:rtl/>
        </w:rPr>
        <w:t>دو _ بنی عباس</w:t>
      </w:r>
    </w:p>
    <w:p w:rsidR="00000000" w:rsidRDefault="00727FF4">
      <w:pPr>
        <w:pStyle w:val="contentparagraph"/>
        <w:bidi/>
        <w:jc w:val="both"/>
        <w:divId w:val="1267276209"/>
        <w:rPr>
          <w:rFonts w:cs="B Zar" w:hint="cs"/>
          <w:color w:val="000000"/>
          <w:sz w:val="36"/>
          <w:szCs w:val="36"/>
          <w:rtl/>
        </w:rPr>
      </w:pPr>
      <w:r>
        <w:rPr>
          <w:rStyle w:val="contenttext"/>
          <w:rFonts w:cs="B Zar" w:hint="cs"/>
          <w:color w:val="000000"/>
          <w:sz w:val="36"/>
          <w:szCs w:val="36"/>
          <w:rtl/>
        </w:rPr>
        <w:t>آنان نیز از سویی برای مقابله با اموی ها و از سوی دیگر، برای پیشبرد دعوت خود به عقیده مهدویّت تمسّک جسته و احادیث گوناگونی در این زمینه جعل کردند:</w:t>
      </w:r>
      <w:hyperlink w:anchor="content_note_242_1" w:tooltip=" [1] . ضحی الاسلام، ج 3، ص 239؛ الدعوه العباسیه، مبادی و اسالیب، ص 165. " w:history="1">
        <w:r>
          <w:rPr>
            <w:rStyle w:val="Hyperlink"/>
            <w:rFonts w:cs="B Zar" w:hint="cs"/>
            <w:sz w:val="36"/>
            <w:szCs w:val="36"/>
            <w:rtl/>
          </w:rPr>
          <w:t>(1)</w:t>
        </w:r>
      </w:hyperlink>
    </w:p>
    <w:p w:rsidR="00000000" w:rsidRDefault="00727FF4">
      <w:pPr>
        <w:pStyle w:val="contentparagraph"/>
        <w:bidi/>
        <w:jc w:val="both"/>
        <w:divId w:val="1267276209"/>
        <w:rPr>
          <w:rFonts w:cs="B Zar" w:hint="cs"/>
          <w:color w:val="000000"/>
          <w:sz w:val="36"/>
          <w:szCs w:val="36"/>
          <w:rtl/>
        </w:rPr>
      </w:pPr>
      <w:r>
        <w:rPr>
          <w:rStyle w:val="contenttext"/>
          <w:rFonts w:cs="B Zar" w:hint="cs"/>
          <w:color w:val="000000"/>
          <w:sz w:val="36"/>
          <w:szCs w:val="36"/>
          <w:rtl/>
        </w:rPr>
        <w:t>اول _ در برخی از روایت های جعل شده، تنها به این نکته اشاره می شد که مهدی(عج) از اهل بیت است. در این دسته، مهدی(عج) بین علویان و عباسیان مشترک بود.</w:t>
      </w:r>
      <w:hyperlink w:anchor="content_note_242_2" w:tooltip=" [2] . همان؛ علی بن عبدالحسین ایروانی، نهایه النهایه الفتن و الملاحم، ج 1، ص 25؛ مسند احمد، ج 1، ص 84 . " w:history="1">
        <w:r>
          <w:rPr>
            <w:rStyle w:val="Hyperlink"/>
            <w:rFonts w:cs="B Zar" w:hint="cs"/>
            <w:sz w:val="36"/>
            <w:szCs w:val="36"/>
            <w:rtl/>
          </w:rPr>
          <w:t>(2)</w:t>
        </w:r>
      </w:hyperlink>
    </w:p>
    <w:p w:rsidR="00000000" w:rsidRDefault="00727FF4">
      <w:pPr>
        <w:pStyle w:val="contentparagraph"/>
        <w:bidi/>
        <w:jc w:val="both"/>
        <w:divId w:val="1267276209"/>
        <w:rPr>
          <w:rFonts w:cs="B Zar" w:hint="cs"/>
          <w:color w:val="000000"/>
          <w:sz w:val="36"/>
          <w:szCs w:val="36"/>
          <w:rtl/>
        </w:rPr>
      </w:pPr>
      <w:r>
        <w:rPr>
          <w:rStyle w:val="contenttext"/>
          <w:rFonts w:cs="B Zar" w:hint="cs"/>
          <w:color w:val="000000"/>
          <w:sz w:val="36"/>
          <w:szCs w:val="36"/>
          <w:rtl/>
        </w:rPr>
        <w:t xml:space="preserve">دوم _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دسته</w:t>
      </w:r>
      <w:r>
        <w:rPr>
          <w:rStyle w:val="contenttext"/>
          <w:rFonts w:cs="B Zar" w:hint="cs"/>
          <w:color w:val="000000"/>
          <w:sz w:val="36"/>
          <w:szCs w:val="36"/>
          <w:rtl/>
        </w:rPr>
        <w:t xml:space="preserve"> </w:t>
      </w:r>
      <w:r>
        <w:rPr>
          <w:rStyle w:val="contenttext"/>
          <w:rFonts w:cs="B Zar" w:hint="cs"/>
          <w:color w:val="000000"/>
          <w:sz w:val="36"/>
          <w:szCs w:val="36"/>
          <w:rtl/>
        </w:rPr>
        <w:t>دوم،</w:t>
      </w:r>
      <w:r>
        <w:rPr>
          <w:rStyle w:val="contenttext"/>
          <w:rFonts w:cs="B Zar" w:hint="cs"/>
          <w:color w:val="000000"/>
          <w:sz w:val="36"/>
          <w:szCs w:val="36"/>
          <w:rtl/>
        </w:rPr>
        <w:t xml:space="preserve"> </w:t>
      </w:r>
      <w:r>
        <w:rPr>
          <w:rStyle w:val="contenttext"/>
          <w:rFonts w:cs="B Zar" w:hint="cs"/>
          <w:color w:val="000000"/>
          <w:sz w:val="36"/>
          <w:szCs w:val="36"/>
          <w:rtl/>
        </w:rPr>
        <w:t>مهدی</w:t>
      </w:r>
      <w:r>
        <w:rPr>
          <w:rStyle w:val="contenttext"/>
          <w:rFonts w:cs="B Zar" w:hint="cs"/>
          <w:color w:val="000000"/>
          <w:sz w:val="36"/>
          <w:szCs w:val="36"/>
          <w:rtl/>
        </w:rPr>
        <w:t>(</w:t>
      </w:r>
      <w:r>
        <w:rPr>
          <w:rStyle w:val="contenttext"/>
          <w:rFonts w:cs="B Zar" w:hint="cs"/>
          <w:color w:val="000000"/>
          <w:sz w:val="36"/>
          <w:szCs w:val="36"/>
          <w:rtl/>
        </w:rPr>
        <w:t>عج</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فرزندان</w:t>
      </w:r>
      <w:r>
        <w:rPr>
          <w:rStyle w:val="contenttext"/>
          <w:rFonts w:cs="B Zar" w:hint="cs"/>
          <w:color w:val="000000"/>
          <w:sz w:val="36"/>
          <w:szCs w:val="36"/>
          <w:rtl/>
        </w:rPr>
        <w:t xml:space="preserve"> </w:t>
      </w:r>
      <w:r>
        <w:rPr>
          <w:rStyle w:val="contenttext"/>
          <w:rFonts w:cs="B Zar" w:hint="cs"/>
          <w:color w:val="000000"/>
          <w:sz w:val="36"/>
          <w:szCs w:val="36"/>
          <w:rtl/>
        </w:rPr>
        <w:t>عباس</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عبدالمطلب</w:t>
      </w:r>
      <w:r>
        <w:rPr>
          <w:rStyle w:val="contenttext"/>
          <w:rFonts w:cs="B Zar" w:hint="cs"/>
          <w:color w:val="000000"/>
          <w:sz w:val="36"/>
          <w:szCs w:val="36"/>
          <w:rtl/>
        </w:rPr>
        <w:t xml:space="preserve"> </w:t>
      </w:r>
      <w:r>
        <w:rPr>
          <w:rStyle w:val="contenttext"/>
          <w:rFonts w:cs="B Zar" w:hint="cs"/>
          <w:color w:val="000000"/>
          <w:sz w:val="36"/>
          <w:szCs w:val="36"/>
          <w:rtl/>
        </w:rPr>
        <w:t>دانسته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اوصاف</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مطرح</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ذکر</w:t>
      </w:r>
      <w:r>
        <w:rPr>
          <w:rStyle w:val="contenttext"/>
          <w:rFonts w:cs="B Zar" w:hint="cs"/>
          <w:color w:val="000000"/>
          <w:sz w:val="36"/>
          <w:szCs w:val="36"/>
          <w:rtl/>
        </w:rPr>
        <w:t xml:space="preserve"> </w:t>
      </w:r>
      <w:r>
        <w:rPr>
          <w:rStyle w:val="contenttext"/>
          <w:rFonts w:cs="B Zar" w:hint="cs"/>
          <w:color w:val="000000"/>
          <w:sz w:val="36"/>
          <w:szCs w:val="36"/>
          <w:rtl/>
        </w:rPr>
        <w:t>نسب</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بسنده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w:t>
      </w:r>
      <w:hyperlink w:anchor="content_note_242_3" w:tooltip=" [3] . انساب الاشراف، ج 3، ص 47؛ الدعوه العباسیه، مبادی و اسالیب، ص 166. " w:history="1">
        <w:r>
          <w:rPr>
            <w:rStyle w:val="Hyperlink"/>
            <w:rFonts w:cs="B Zar" w:hint="cs"/>
            <w:sz w:val="36"/>
            <w:szCs w:val="36"/>
            <w:rtl/>
          </w:rPr>
          <w:t>(3)</w:t>
        </w:r>
      </w:hyperlink>
    </w:p>
    <w:p w:rsidR="00000000" w:rsidRDefault="00727FF4">
      <w:pPr>
        <w:pStyle w:val="contentparagraph"/>
        <w:bidi/>
        <w:jc w:val="both"/>
        <w:divId w:val="1267276209"/>
        <w:rPr>
          <w:rFonts w:cs="B Zar" w:hint="cs"/>
          <w:color w:val="000000"/>
          <w:sz w:val="36"/>
          <w:szCs w:val="36"/>
          <w:rtl/>
        </w:rPr>
      </w:pPr>
      <w:r>
        <w:rPr>
          <w:rStyle w:val="contenttext"/>
          <w:rFonts w:cs="B Zar" w:hint="cs"/>
          <w:color w:val="000000"/>
          <w:sz w:val="36"/>
          <w:szCs w:val="36"/>
          <w:rtl/>
        </w:rPr>
        <w:t>سوم _ در دسته سوم، بنی عباس تصریح می کردند که مهدی(عج) از آنهاست و ویژگی های او را مشخص می کردند.</w:t>
      </w:r>
    </w:p>
    <w:p w:rsidR="00000000" w:rsidRDefault="00727FF4">
      <w:pPr>
        <w:pStyle w:val="contentparagraph"/>
        <w:bidi/>
        <w:jc w:val="both"/>
        <w:divId w:val="1267276209"/>
        <w:rPr>
          <w:rFonts w:cs="B Zar" w:hint="cs"/>
          <w:color w:val="000000"/>
          <w:sz w:val="36"/>
          <w:szCs w:val="36"/>
          <w:rtl/>
        </w:rPr>
      </w:pPr>
      <w:r>
        <w:rPr>
          <w:rStyle w:val="contenttext"/>
          <w:rFonts w:cs="B Zar" w:hint="cs"/>
          <w:color w:val="000000"/>
          <w:sz w:val="36"/>
          <w:szCs w:val="36"/>
          <w:rtl/>
        </w:rPr>
        <w:t>محمد بن علی _ داعی بزرگ عباسی _ فرزندش ابوالعباس را مهدی نامید و</w:t>
      </w:r>
      <w:hyperlink w:anchor="content_note_242_4" w:tooltip=" [4] . اخبار الدوله العباسیه، ص 238. " w:history="1">
        <w:r>
          <w:rPr>
            <w:rStyle w:val="Hyperlink"/>
            <w:rFonts w:cs="B Zar" w:hint="cs"/>
            <w:sz w:val="36"/>
            <w:szCs w:val="36"/>
            <w:rtl/>
          </w:rPr>
          <w:t>(4)</w:t>
        </w:r>
      </w:hyperlink>
      <w:r>
        <w:rPr>
          <w:rStyle w:val="contenttext"/>
          <w:rFonts w:cs="B Zar" w:hint="cs"/>
          <w:color w:val="000000"/>
          <w:sz w:val="36"/>
          <w:szCs w:val="36"/>
          <w:rtl/>
        </w:rPr>
        <w:t xml:space="preserve"> او پس از اظهار دعوت و بیعت در کوفه نیز، به مهدی ملقّب شد.</w:t>
      </w:r>
      <w:hyperlink w:anchor="content_note_242_5" w:tooltip=" [5] . ترجمه التنبیه و الاشراف، ص 319. " w:history="1">
        <w:r>
          <w:rPr>
            <w:rStyle w:val="Hyperlink"/>
            <w:rFonts w:cs="B Zar" w:hint="cs"/>
            <w:sz w:val="36"/>
            <w:szCs w:val="36"/>
            <w:rtl/>
          </w:rPr>
          <w:t>(5)</w:t>
        </w:r>
      </w:hyperlink>
      <w:r>
        <w:rPr>
          <w:rStyle w:val="contenttext"/>
          <w:rFonts w:cs="B Zar" w:hint="cs"/>
          <w:color w:val="000000"/>
          <w:sz w:val="36"/>
          <w:szCs w:val="36"/>
          <w:rtl/>
        </w:rPr>
        <w:t xml:space="preserve"> صفت «قائم» هم به ابوالعباس داده شده است.</w:t>
      </w:r>
      <w:hyperlink w:anchor="content_note_242_6" w:tooltip=" [6] . تاریخ بغداد، ج 10، ص 46. " w:history="1">
        <w:r>
          <w:rPr>
            <w:rStyle w:val="Hyperlink"/>
            <w:rFonts w:cs="B Zar" w:hint="cs"/>
            <w:sz w:val="36"/>
            <w:szCs w:val="36"/>
            <w:rtl/>
          </w:rPr>
          <w:t>(6)</w:t>
        </w:r>
      </w:hyperlink>
    </w:p>
    <w:p w:rsidR="00000000" w:rsidRDefault="00727FF4">
      <w:pPr>
        <w:pStyle w:val="contentparagraph"/>
        <w:bidi/>
        <w:jc w:val="both"/>
        <w:divId w:val="1267276209"/>
        <w:rPr>
          <w:rFonts w:cs="B Zar" w:hint="cs"/>
          <w:color w:val="000000"/>
          <w:sz w:val="36"/>
          <w:szCs w:val="36"/>
          <w:rtl/>
        </w:rPr>
      </w:pPr>
      <w:r>
        <w:rPr>
          <w:rStyle w:val="contenttext"/>
          <w:rFonts w:cs="B Zar" w:hint="cs"/>
          <w:color w:val="000000"/>
          <w:sz w:val="36"/>
          <w:szCs w:val="36"/>
          <w:rtl/>
        </w:rPr>
        <w:t>ص:242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727FF4">
      <w:pPr>
        <w:bidi/>
        <w:jc w:val="both"/>
        <w:divId w:val="827019913"/>
        <w:rPr>
          <w:rFonts w:eastAsia="Times New Roman" w:cs="B Zar" w:hint="cs"/>
          <w:color w:val="000000"/>
          <w:sz w:val="36"/>
          <w:szCs w:val="36"/>
          <w:rtl/>
        </w:rPr>
      </w:pPr>
      <w:r>
        <w:rPr>
          <w:rFonts w:eastAsia="Times New Roman" w:cs="B Zar" w:hint="cs"/>
          <w:color w:val="000000"/>
          <w:sz w:val="36"/>
          <w:szCs w:val="36"/>
          <w:rtl/>
        </w:rPr>
        <w:t xml:space="preserve">1- [1] . ضحی الاسلام، ج 3، ص 239؛ الدعوه العباسیه، مبادی و اسالیب، ص 165. </w:t>
      </w:r>
    </w:p>
    <w:p w:rsidR="00000000" w:rsidRDefault="00727FF4">
      <w:pPr>
        <w:bidi/>
        <w:jc w:val="both"/>
        <w:divId w:val="74908382"/>
        <w:rPr>
          <w:rFonts w:eastAsia="Times New Roman" w:cs="B Zar" w:hint="cs"/>
          <w:color w:val="000000"/>
          <w:sz w:val="36"/>
          <w:szCs w:val="36"/>
          <w:rtl/>
        </w:rPr>
      </w:pPr>
      <w:r>
        <w:rPr>
          <w:rFonts w:eastAsia="Times New Roman" w:cs="B Zar" w:hint="cs"/>
          <w:color w:val="000000"/>
          <w:sz w:val="36"/>
          <w:szCs w:val="36"/>
          <w:rtl/>
        </w:rPr>
        <w:t xml:space="preserve">2- [2] . همان؛ علی بن عبدالحسین ایروانی، نهایه النهایه </w:t>
      </w:r>
      <w:r>
        <w:rPr>
          <w:rFonts w:eastAsia="Times New Roman" w:cs="B Zar" w:hint="cs"/>
          <w:color w:val="000000"/>
          <w:sz w:val="36"/>
          <w:szCs w:val="36"/>
          <w:rtl/>
        </w:rPr>
        <w:t xml:space="preserve">الفتن و الملاحم، ج 1، ص 25؛ مسند احمد، ج 1، ص 84 . </w:t>
      </w:r>
    </w:p>
    <w:p w:rsidR="00000000" w:rsidRDefault="00727FF4">
      <w:pPr>
        <w:bidi/>
        <w:jc w:val="both"/>
        <w:divId w:val="52823002"/>
        <w:rPr>
          <w:rFonts w:eastAsia="Times New Roman" w:cs="B Zar" w:hint="cs"/>
          <w:color w:val="000000"/>
          <w:sz w:val="36"/>
          <w:szCs w:val="36"/>
          <w:rtl/>
        </w:rPr>
      </w:pPr>
      <w:r>
        <w:rPr>
          <w:rFonts w:eastAsia="Times New Roman" w:cs="B Zar" w:hint="cs"/>
          <w:color w:val="000000"/>
          <w:sz w:val="36"/>
          <w:szCs w:val="36"/>
          <w:rtl/>
        </w:rPr>
        <w:t xml:space="preserve">3- [3] . انساب الاشراف، ج 3، ص 47؛ الدعوه العباسیه، مبادی و اسالیب، ص 166. </w:t>
      </w:r>
    </w:p>
    <w:p w:rsidR="00000000" w:rsidRDefault="00727FF4">
      <w:pPr>
        <w:bidi/>
        <w:jc w:val="both"/>
        <w:divId w:val="1383749124"/>
        <w:rPr>
          <w:rFonts w:eastAsia="Times New Roman" w:cs="B Zar" w:hint="cs"/>
          <w:color w:val="000000"/>
          <w:sz w:val="36"/>
          <w:szCs w:val="36"/>
          <w:rtl/>
        </w:rPr>
      </w:pPr>
      <w:r>
        <w:rPr>
          <w:rFonts w:eastAsia="Times New Roman" w:cs="B Zar" w:hint="cs"/>
          <w:color w:val="000000"/>
          <w:sz w:val="36"/>
          <w:szCs w:val="36"/>
          <w:rtl/>
        </w:rPr>
        <w:t xml:space="preserve">4- [4] . اخبار الدوله العباسیه، ص 238. </w:t>
      </w:r>
    </w:p>
    <w:p w:rsidR="00000000" w:rsidRDefault="00727FF4">
      <w:pPr>
        <w:bidi/>
        <w:jc w:val="both"/>
        <w:divId w:val="1871840729"/>
        <w:rPr>
          <w:rFonts w:eastAsia="Times New Roman" w:cs="B Zar" w:hint="cs"/>
          <w:color w:val="000000"/>
          <w:sz w:val="36"/>
          <w:szCs w:val="36"/>
          <w:rtl/>
        </w:rPr>
      </w:pPr>
      <w:r>
        <w:rPr>
          <w:rFonts w:eastAsia="Times New Roman" w:cs="B Zar" w:hint="cs"/>
          <w:color w:val="000000"/>
          <w:sz w:val="36"/>
          <w:szCs w:val="36"/>
          <w:rtl/>
        </w:rPr>
        <w:t xml:space="preserve">5- [5] . ترجمه التنبیه و الاشراف، ص 319. </w:t>
      </w:r>
    </w:p>
    <w:p w:rsidR="00000000" w:rsidRDefault="00727FF4">
      <w:pPr>
        <w:bidi/>
        <w:jc w:val="both"/>
        <w:divId w:val="1569926603"/>
        <w:rPr>
          <w:rFonts w:eastAsia="Times New Roman" w:cs="B Zar" w:hint="cs"/>
          <w:color w:val="000000"/>
          <w:sz w:val="36"/>
          <w:szCs w:val="36"/>
          <w:rtl/>
        </w:rPr>
      </w:pPr>
      <w:r>
        <w:rPr>
          <w:rFonts w:eastAsia="Times New Roman" w:cs="B Zar" w:hint="cs"/>
          <w:color w:val="000000"/>
          <w:sz w:val="36"/>
          <w:szCs w:val="36"/>
          <w:rtl/>
        </w:rPr>
        <w:t xml:space="preserve">6- [6] . تاریخ بغداد، ج 10، ص 46. </w:t>
      </w:r>
    </w:p>
    <w:p w:rsidR="00000000" w:rsidRDefault="00727FF4">
      <w:pPr>
        <w:pStyle w:val="contentparagraph"/>
        <w:bidi/>
        <w:jc w:val="both"/>
        <w:divId w:val="1589775202"/>
        <w:rPr>
          <w:rFonts w:cs="B Zar" w:hint="cs"/>
          <w:color w:val="000000"/>
          <w:sz w:val="36"/>
          <w:szCs w:val="36"/>
          <w:rtl/>
        </w:rPr>
      </w:pPr>
      <w:r>
        <w:rPr>
          <w:rStyle w:val="contenttext"/>
          <w:rFonts w:cs="B Zar" w:hint="cs"/>
          <w:color w:val="000000"/>
          <w:sz w:val="36"/>
          <w:szCs w:val="36"/>
          <w:rtl/>
        </w:rPr>
        <w:t xml:space="preserve">منصور، لقب </w:t>
      </w:r>
      <w:r>
        <w:rPr>
          <w:rStyle w:val="contenttext"/>
          <w:rFonts w:cs="B Zar" w:hint="cs"/>
          <w:color w:val="000000"/>
          <w:sz w:val="36"/>
          <w:szCs w:val="36"/>
          <w:rtl/>
        </w:rPr>
        <w:t>مهدی را از ابوالعباس سلب کرد. او را به سفّاح ملقب ساخت و خود را منصور نامید و فرزندش (محمد بن عبداللّه) را مهدی</w:t>
      </w:r>
      <w:hyperlink w:anchor="content_note_243_1" w:tooltip=" [1] . الدعوه العباسیه، مبادی و اسالیب، ص 168. " w:history="1">
        <w:r>
          <w:rPr>
            <w:rStyle w:val="Hyperlink"/>
            <w:rFonts w:cs="B Zar" w:hint="cs"/>
            <w:sz w:val="36"/>
            <w:szCs w:val="36"/>
            <w:rtl/>
          </w:rPr>
          <w:t>(1)</w:t>
        </w:r>
      </w:hyperlink>
      <w:r>
        <w:rPr>
          <w:rStyle w:val="contenttext"/>
          <w:rFonts w:cs="B Zar" w:hint="cs"/>
          <w:color w:val="000000"/>
          <w:sz w:val="36"/>
          <w:szCs w:val="36"/>
          <w:rtl/>
        </w:rPr>
        <w:t xml:space="preserve"> لقب داد.</w:t>
      </w:r>
    </w:p>
    <w:p w:rsidR="00000000" w:rsidRDefault="00727FF4">
      <w:pPr>
        <w:pStyle w:val="contentparagraph"/>
        <w:bidi/>
        <w:jc w:val="both"/>
        <w:divId w:val="1589775202"/>
        <w:rPr>
          <w:rFonts w:cs="B Zar" w:hint="cs"/>
          <w:color w:val="000000"/>
          <w:sz w:val="36"/>
          <w:szCs w:val="36"/>
          <w:rtl/>
        </w:rPr>
      </w:pPr>
      <w:r>
        <w:rPr>
          <w:rStyle w:val="contenttext"/>
          <w:rFonts w:cs="B Zar" w:hint="cs"/>
          <w:color w:val="000000"/>
          <w:sz w:val="36"/>
          <w:szCs w:val="36"/>
          <w:rtl/>
        </w:rPr>
        <w:t>سه _ علویان</w:t>
      </w:r>
    </w:p>
    <w:p w:rsidR="00000000" w:rsidRDefault="00727FF4">
      <w:pPr>
        <w:pStyle w:val="contentparagraph"/>
        <w:bidi/>
        <w:jc w:val="both"/>
        <w:divId w:val="1589775202"/>
        <w:rPr>
          <w:rFonts w:cs="B Zar" w:hint="cs"/>
          <w:color w:val="000000"/>
          <w:sz w:val="36"/>
          <w:szCs w:val="36"/>
          <w:rtl/>
        </w:rPr>
      </w:pPr>
      <w:r>
        <w:rPr>
          <w:rStyle w:val="contenttext"/>
          <w:rFonts w:cs="B Zar" w:hint="cs"/>
          <w:color w:val="000000"/>
          <w:sz w:val="36"/>
          <w:szCs w:val="36"/>
          <w:rtl/>
        </w:rPr>
        <w:t>برخی علویان نیز از عقیده م</w:t>
      </w:r>
      <w:r>
        <w:rPr>
          <w:rStyle w:val="contenttext"/>
          <w:rFonts w:cs="B Zar" w:hint="cs"/>
          <w:color w:val="000000"/>
          <w:sz w:val="36"/>
          <w:szCs w:val="36"/>
          <w:rtl/>
        </w:rPr>
        <w:t>هدویت سود جسته یا برخلاف میل خود، به آن توصیف شده اند. محمد بن حنفیه خود را مهدی می خواند؛</w:t>
      </w:r>
      <w:hyperlink w:anchor="content_note_243_2" w:tooltip=" [2] . همان، ص 139. " w:history="1">
        <w:r>
          <w:rPr>
            <w:rStyle w:val="Hyperlink"/>
            <w:rFonts w:cs="B Zar" w:hint="cs"/>
            <w:sz w:val="36"/>
            <w:szCs w:val="36"/>
            <w:rtl/>
          </w:rPr>
          <w:t>(2)</w:t>
        </w:r>
      </w:hyperlink>
      <w:r>
        <w:rPr>
          <w:rStyle w:val="contenttext"/>
          <w:rFonts w:cs="B Zar" w:hint="cs"/>
          <w:color w:val="000000"/>
          <w:sz w:val="36"/>
          <w:szCs w:val="36"/>
          <w:rtl/>
        </w:rPr>
        <w:t xml:space="preserve"> _سلیمان بن صرد_، امام حسین علیه السلام را مهدی توصیف می کرد؛</w:t>
      </w:r>
      <w:hyperlink w:anchor="content_note_243_3" w:tooltip=" [3] . طبری، ج 2، ص 589. " w:history="1">
        <w:r>
          <w:rPr>
            <w:rStyle w:val="Hyperlink"/>
            <w:rFonts w:cs="B Zar" w:hint="cs"/>
            <w:sz w:val="36"/>
            <w:szCs w:val="36"/>
            <w:rtl/>
          </w:rPr>
          <w:t>(3)</w:t>
        </w:r>
      </w:hyperlink>
      <w:r>
        <w:rPr>
          <w:rStyle w:val="contenttext"/>
          <w:rFonts w:cs="B Zar" w:hint="cs"/>
          <w:color w:val="000000"/>
          <w:sz w:val="36"/>
          <w:szCs w:val="36"/>
          <w:rtl/>
        </w:rPr>
        <w:t xml:space="preserve"> مختار بن ابی عبید ثقفی خود را مهدی می خواند؛</w:t>
      </w:r>
      <w:hyperlink w:anchor="content_note_243_4" w:tooltip=" [4] . طبقات، ج 5، ص 94. " w:history="1">
        <w:r>
          <w:rPr>
            <w:rStyle w:val="Hyperlink"/>
            <w:rFonts w:cs="B Zar" w:hint="cs"/>
            <w:sz w:val="36"/>
            <w:szCs w:val="36"/>
            <w:rtl/>
          </w:rPr>
          <w:t>(4)</w:t>
        </w:r>
      </w:hyperlink>
      <w:r>
        <w:rPr>
          <w:rStyle w:val="contenttext"/>
          <w:rFonts w:cs="B Zar" w:hint="cs"/>
          <w:color w:val="000000"/>
          <w:sz w:val="36"/>
          <w:szCs w:val="36"/>
          <w:rtl/>
        </w:rPr>
        <w:t xml:space="preserve"> برخی شیعیان زیدیه، به زید لقب مهدی داده اند</w:t>
      </w:r>
      <w:hyperlink w:anchor="content_note_243_5" w:tooltip=" [5] . شرح نهج البلاغه، ج 15، ص 238. " w:history="1">
        <w:r>
          <w:rPr>
            <w:rStyle w:val="Hyperlink"/>
            <w:rFonts w:cs="B Zar" w:hint="cs"/>
            <w:sz w:val="36"/>
            <w:szCs w:val="36"/>
            <w:rtl/>
          </w:rPr>
          <w:t>(5)</w:t>
        </w:r>
      </w:hyperlink>
      <w:r>
        <w:rPr>
          <w:rStyle w:val="contenttext"/>
          <w:rFonts w:cs="B Zar" w:hint="cs"/>
          <w:color w:val="000000"/>
          <w:sz w:val="36"/>
          <w:szCs w:val="36"/>
          <w:rtl/>
        </w:rPr>
        <w:t xml:space="preserve"> و بالاخره برخی از بنی الحسن علیه السلام به محمد بن عبداللّه بن حسن بن حسن علیه السلام لقب مهدی دادند و با استفاده از روایت هایی که می گفت نام مهدی، نام پیامبر است، آن ر</w:t>
      </w:r>
      <w:r>
        <w:rPr>
          <w:rStyle w:val="contenttext"/>
          <w:rFonts w:cs="B Zar" w:hint="cs"/>
          <w:color w:val="000000"/>
          <w:sz w:val="36"/>
          <w:szCs w:val="36"/>
          <w:rtl/>
        </w:rPr>
        <w:t>ا بر محمدبن عبدالله تطبیق کردند.</w:t>
      </w:r>
      <w:hyperlink w:anchor="content_note_243_6" w:tooltip=" [6] . الدعوه العباسیه، مبادی و اسالیب، ص 139؛ مقاتل الطالبیین، صص 207 و 212. " w:history="1">
        <w:r>
          <w:rPr>
            <w:rStyle w:val="Hyperlink"/>
            <w:rFonts w:cs="B Zar" w:hint="cs"/>
            <w:sz w:val="36"/>
            <w:szCs w:val="36"/>
            <w:rtl/>
          </w:rPr>
          <w:t>(6)</w:t>
        </w:r>
      </w:hyperlink>
      <w:r>
        <w:rPr>
          <w:rStyle w:val="contenttext"/>
          <w:rFonts w:cs="B Zar" w:hint="cs"/>
          <w:color w:val="000000"/>
          <w:sz w:val="36"/>
          <w:szCs w:val="36"/>
          <w:rtl/>
        </w:rPr>
        <w:t xml:space="preserve"> منصور خلیفه عباسی نیز که پیش از پیروزی عباسیان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روابط</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گرمی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لقب</w:t>
      </w:r>
      <w:r>
        <w:rPr>
          <w:rStyle w:val="contenttext"/>
          <w:rFonts w:cs="B Zar" w:hint="cs"/>
          <w:color w:val="000000"/>
          <w:sz w:val="36"/>
          <w:szCs w:val="36"/>
          <w:rtl/>
        </w:rPr>
        <w:t xml:space="preserve"> </w:t>
      </w:r>
      <w:r>
        <w:rPr>
          <w:rStyle w:val="contenttext"/>
          <w:rFonts w:cs="B Zar" w:hint="cs"/>
          <w:color w:val="000000"/>
          <w:sz w:val="36"/>
          <w:szCs w:val="36"/>
          <w:rtl/>
        </w:rPr>
        <w:t>مهدی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حمد بن عبدالله اطلاق کرده است.</w:t>
      </w:r>
      <w:hyperlink w:anchor="content_note_243_7" w:tooltip=" [7] . مقاتل الطالبیین، ص 212. " w:history="1">
        <w:r>
          <w:rPr>
            <w:rStyle w:val="Hyperlink"/>
            <w:rFonts w:cs="B Zar" w:hint="cs"/>
            <w:sz w:val="36"/>
            <w:szCs w:val="36"/>
            <w:rtl/>
          </w:rPr>
          <w:t>(7)</w:t>
        </w:r>
      </w:hyperlink>
    </w:p>
    <w:p w:rsidR="00000000" w:rsidRDefault="00727FF4">
      <w:pPr>
        <w:pStyle w:val="contentparagraph"/>
        <w:bidi/>
        <w:jc w:val="both"/>
        <w:divId w:val="1589775202"/>
        <w:rPr>
          <w:rFonts w:cs="B Zar" w:hint="cs"/>
          <w:color w:val="000000"/>
          <w:sz w:val="36"/>
          <w:szCs w:val="36"/>
          <w:rtl/>
        </w:rPr>
      </w:pPr>
      <w:r>
        <w:rPr>
          <w:rStyle w:val="contenttext"/>
          <w:rFonts w:cs="B Zar" w:hint="cs"/>
          <w:color w:val="000000"/>
          <w:sz w:val="36"/>
          <w:szCs w:val="36"/>
          <w:rtl/>
        </w:rPr>
        <w:t>ص:243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727FF4">
      <w:pPr>
        <w:bidi/>
        <w:jc w:val="both"/>
        <w:divId w:val="1052002655"/>
        <w:rPr>
          <w:rFonts w:eastAsia="Times New Roman" w:cs="B Zar" w:hint="cs"/>
          <w:color w:val="000000"/>
          <w:sz w:val="36"/>
          <w:szCs w:val="36"/>
          <w:rtl/>
        </w:rPr>
      </w:pPr>
      <w:r>
        <w:rPr>
          <w:rFonts w:eastAsia="Times New Roman" w:cs="B Zar" w:hint="cs"/>
          <w:color w:val="000000"/>
          <w:sz w:val="36"/>
          <w:szCs w:val="36"/>
          <w:rtl/>
        </w:rPr>
        <w:t xml:space="preserve">1- [1] . الدعوه العباسیه، مبادی و اسالیب، ص 168. </w:t>
      </w:r>
    </w:p>
    <w:p w:rsidR="00000000" w:rsidRDefault="00727FF4">
      <w:pPr>
        <w:bidi/>
        <w:jc w:val="both"/>
        <w:divId w:val="1370373280"/>
        <w:rPr>
          <w:rFonts w:eastAsia="Times New Roman" w:cs="B Zar" w:hint="cs"/>
          <w:color w:val="000000"/>
          <w:sz w:val="36"/>
          <w:szCs w:val="36"/>
          <w:rtl/>
        </w:rPr>
      </w:pPr>
      <w:r>
        <w:rPr>
          <w:rFonts w:eastAsia="Times New Roman" w:cs="B Zar" w:hint="cs"/>
          <w:color w:val="000000"/>
          <w:sz w:val="36"/>
          <w:szCs w:val="36"/>
          <w:rtl/>
        </w:rPr>
        <w:t xml:space="preserve">2- [2] . همان، ص 139. </w:t>
      </w:r>
    </w:p>
    <w:p w:rsidR="00000000" w:rsidRDefault="00727FF4">
      <w:pPr>
        <w:bidi/>
        <w:jc w:val="both"/>
        <w:divId w:val="1459641151"/>
        <w:rPr>
          <w:rFonts w:eastAsia="Times New Roman" w:cs="B Zar" w:hint="cs"/>
          <w:color w:val="000000"/>
          <w:sz w:val="36"/>
          <w:szCs w:val="36"/>
          <w:rtl/>
        </w:rPr>
      </w:pPr>
      <w:r>
        <w:rPr>
          <w:rFonts w:eastAsia="Times New Roman" w:cs="B Zar" w:hint="cs"/>
          <w:color w:val="000000"/>
          <w:sz w:val="36"/>
          <w:szCs w:val="36"/>
          <w:rtl/>
        </w:rPr>
        <w:t xml:space="preserve">3- [3] . طبری، ج 2، ص 589. </w:t>
      </w:r>
    </w:p>
    <w:p w:rsidR="00000000" w:rsidRDefault="00727FF4">
      <w:pPr>
        <w:bidi/>
        <w:jc w:val="both"/>
        <w:divId w:val="392234945"/>
        <w:rPr>
          <w:rFonts w:eastAsia="Times New Roman" w:cs="B Zar" w:hint="cs"/>
          <w:color w:val="000000"/>
          <w:sz w:val="36"/>
          <w:szCs w:val="36"/>
          <w:rtl/>
        </w:rPr>
      </w:pPr>
      <w:r>
        <w:rPr>
          <w:rFonts w:eastAsia="Times New Roman" w:cs="B Zar" w:hint="cs"/>
          <w:color w:val="000000"/>
          <w:sz w:val="36"/>
          <w:szCs w:val="36"/>
          <w:rtl/>
        </w:rPr>
        <w:t>4</w:t>
      </w:r>
      <w:r>
        <w:rPr>
          <w:rFonts w:eastAsia="Times New Roman" w:cs="B Zar" w:hint="cs"/>
          <w:color w:val="000000"/>
          <w:sz w:val="36"/>
          <w:szCs w:val="36"/>
          <w:rtl/>
        </w:rPr>
        <w:t xml:space="preserve">- [4] . طبقات، ج 5، ص 94. </w:t>
      </w:r>
    </w:p>
    <w:p w:rsidR="00000000" w:rsidRDefault="00727FF4">
      <w:pPr>
        <w:bidi/>
        <w:jc w:val="both"/>
        <w:divId w:val="1881891940"/>
        <w:rPr>
          <w:rFonts w:eastAsia="Times New Roman" w:cs="B Zar" w:hint="cs"/>
          <w:color w:val="000000"/>
          <w:sz w:val="36"/>
          <w:szCs w:val="36"/>
          <w:rtl/>
        </w:rPr>
      </w:pPr>
      <w:r>
        <w:rPr>
          <w:rFonts w:eastAsia="Times New Roman" w:cs="B Zar" w:hint="cs"/>
          <w:color w:val="000000"/>
          <w:sz w:val="36"/>
          <w:szCs w:val="36"/>
          <w:rtl/>
        </w:rPr>
        <w:t xml:space="preserve">5- [5] . شرح نهج البلاغه، ج 15، ص 238. </w:t>
      </w:r>
    </w:p>
    <w:p w:rsidR="00000000" w:rsidRDefault="00727FF4">
      <w:pPr>
        <w:bidi/>
        <w:jc w:val="both"/>
        <w:divId w:val="2067297674"/>
        <w:rPr>
          <w:rFonts w:eastAsia="Times New Roman" w:cs="B Zar" w:hint="cs"/>
          <w:color w:val="000000"/>
          <w:sz w:val="36"/>
          <w:szCs w:val="36"/>
          <w:rtl/>
        </w:rPr>
      </w:pPr>
      <w:r>
        <w:rPr>
          <w:rFonts w:eastAsia="Times New Roman" w:cs="B Zar" w:hint="cs"/>
          <w:color w:val="000000"/>
          <w:sz w:val="36"/>
          <w:szCs w:val="36"/>
          <w:rtl/>
        </w:rPr>
        <w:t xml:space="preserve">6- [6] . الدعوه العباسیه، مبادی و اسالیب، ص 139؛ مقاتل الطالبیین، صص 207 و 212. </w:t>
      </w:r>
    </w:p>
    <w:p w:rsidR="00000000" w:rsidRDefault="00727FF4">
      <w:pPr>
        <w:bidi/>
        <w:jc w:val="both"/>
        <w:divId w:val="1566985371"/>
        <w:rPr>
          <w:rFonts w:eastAsia="Times New Roman" w:cs="B Zar" w:hint="cs"/>
          <w:color w:val="000000"/>
          <w:sz w:val="36"/>
          <w:szCs w:val="36"/>
          <w:rtl/>
        </w:rPr>
      </w:pPr>
      <w:r>
        <w:rPr>
          <w:rFonts w:eastAsia="Times New Roman" w:cs="B Zar" w:hint="cs"/>
          <w:color w:val="000000"/>
          <w:sz w:val="36"/>
          <w:szCs w:val="36"/>
          <w:rtl/>
        </w:rPr>
        <w:t xml:space="preserve">7- [7] . مقاتل الطالبیین، ص 212. </w:t>
      </w:r>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 xml:space="preserve">امام صادق علیه السلام برای دروغ نشان دادن مدعیان مهدویت در آن زمان، احادیث متعددی در توضیح ویژگی های مهدی(عج) بیان کرد؛ به گونه ای که بررسی احادیث در این باره نشان می دهد که امام بیش از همه ائمه به تبیین این مسئله پرداخته است. این امر، شیوع استفاده از این </w:t>
      </w:r>
      <w:r>
        <w:rPr>
          <w:rStyle w:val="contenttext"/>
          <w:rFonts w:cs="B Zar" w:hint="cs"/>
          <w:color w:val="000000"/>
          <w:sz w:val="36"/>
          <w:szCs w:val="36"/>
          <w:rtl/>
        </w:rPr>
        <w:t>عنوان در عصر امام صادق علیه السلام را نشان می دهد.</w:t>
      </w:r>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آمار احادیث وارد شده از ائمه علیهم السلام درباره حضرت مهدی(عج) به قرار زیر است:</w:t>
      </w:r>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امام علی علیه السلام، 129 حدیث؛</w:t>
      </w:r>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امام حسن علیه السلام، 8 حدیث؛</w:t>
      </w:r>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امام حسین علیه السلام، 9 حدیث؛</w:t>
      </w:r>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امام سجّاد علیه السلام، 21 حدیث؛</w:t>
      </w:r>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امام باقر علیه السلام، 159 حدیث؛</w:t>
      </w:r>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امام صادق علیه السلام، 295 حدیث؛</w:t>
      </w:r>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امام کاظم علیه السلام، 19 حدیث؛</w:t>
      </w:r>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امام رضا علیه السلام، 30 حدیث؛</w:t>
      </w:r>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امام جواد علیه السلام، 8 حدیث؛</w:t>
      </w:r>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امام هادی علیه السلام، 12 حدیث؛</w:t>
      </w:r>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امام حسن عسکری علیه السلام، 41 حدیث.</w:t>
      </w:r>
      <w:hyperlink w:anchor="content_note_244_1" w:tooltip=" [1] . معجم احادیث الامام المهدی علیه السلام، ج 3، ص 7 به بعد. " w:history="1">
        <w:r>
          <w:rPr>
            <w:rStyle w:val="Hyperlink"/>
            <w:rFonts w:cs="B Zar" w:hint="cs"/>
            <w:sz w:val="36"/>
            <w:szCs w:val="36"/>
            <w:rtl/>
          </w:rPr>
          <w:t>(1)</w:t>
        </w:r>
      </w:hyperlink>
    </w:p>
    <w:p w:rsidR="00000000" w:rsidRDefault="00727FF4">
      <w:pPr>
        <w:pStyle w:val="contentparagraph"/>
        <w:bidi/>
        <w:jc w:val="both"/>
        <w:divId w:val="92241652"/>
        <w:rPr>
          <w:rFonts w:cs="B Zar" w:hint="cs"/>
          <w:color w:val="000000"/>
          <w:sz w:val="36"/>
          <w:szCs w:val="36"/>
          <w:rtl/>
        </w:rPr>
      </w:pPr>
      <w:r>
        <w:rPr>
          <w:rStyle w:val="contenttext"/>
          <w:rFonts w:cs="B Zar" w:hint="cs"/>
          <w:color w:val="000000"/>
          <w:sz w:val="36"/>
          <w:szCs w:val="36"/>
          <w:rtl/>
        </w:rPr>
        <w:t>ص:244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727FF4">
      <w:pPr>
        <w:bidi/>
        <w:jc w:val="both"/>
        <w:divId w:val="2066752869"/>
        <w:rPr>
          <w:rFonts w:eastAsia="Times New Roman" w:cs="B Zar" w:hint="cs"/>
          <w:color w:val="000000"/>
          <w:sz w:val="36"/>
          <w:szCs w:val="36"/>
          <w:rtl/>
        </w:rPr>
      </w:pPr>
      <w:r>
        <w:rPr>
          <w:rFonts w:eastAsia="Times New Roman" w:cs="B Zar" w:hint="cs"/>
          <w:color w:val="000000"/>
          <w:sz w:val="36"/>
          <w:szCs w:val="36"/>
          <w:rtl/>
        </w:rPr>
        <w:t xml:space="preserve">1- [1] . معجم احادیث الامام المهدی علیه السلام، ج 3، ص 7 به بعد. </w:t>
      </w:r>
    </w:p>
    <w:p w:rsidR="00000000" w:rsidRDefault="00727FF4">
      <w:pPr>
        <w:pStyle w:val="contentparagraph"/>
        <w:bidi/>
        <w:jc w:val="both"/>
        <w:divId w:val="221674288"/>
        <w:rPr>
          <w:rFonts w:cs="B Zar" w:hint="cs"/>
          <w:color w:val="000000"/>
          <w:sz w:val="36"/>
          <w:szCs w:val="36"/>
          <w:rtl/>
        </w:rPr>
      </w:pPr>
      <w:r>
        <w:rPr>
          <w:rStyle w:val="contenttext"/>
          <w:rFonts w:cs="B Zar" w:hint="cs"/>
          <w:color w:val="000000"/>
          <w:sz w:val="36"/>
          <w:szCs w:val="36"/>
          <w:rtl/>
        </w:rPr>
        <w:t>امام صادق علیه السلام در موارد مخت</w:t>
      </w:r>
      <w:r>
        <w:rPr>
          <w:rStyle w:val="contenttext"/>
          <w:rFonts w:cs="B Zar" w:hint="cs"/>
          <w:color w:val="000000"/>
          <w:sz w:val="36"/>
          <w:szCs w:val="36"/>
          <w:rtl/>
        </w:rPr>
        <w:t>لف، مهدی بودن محمد بن عبداللّه بن حسن علیه السلام را رد کرده و به پدر وی می گفت: «به خدا سوگند، او مهدی این امت نیست».</w:t>
      </w:r>
      <w:hyperlink w:anchor="content_note_245_1" w:tooltip=" [1] . مروج الذهب، ج 3، ص 281. " w:history="1">
        <w:r>
          <w:rPr>
            <w:rStyle w:val="Hyperlink"/>
            <w:rFonts w:cs="B Zar" w:hint="cs"/>
            <w:sz w:val="36"/>
            <w:szCs w:val="36"/>
            <w:rtl/>
          </w:rPr>
          <w:t>(1)</w:t>
        </w:r>
      </w:hyperlink>
    </w:p>
    <w:p w:rsidR="00000000" w:rsidRDefault="00727FF4">
      <w:pPr>
        <w:pStyle w:val="contentparagraph"/>
        <w:bidi/>
        <w:jc w:val="both"/>
        <w:divId w:val="2216742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منصور</w:t>
      </w:r>
      <w:r>
        <w:rPr>
          <w:rStyle w:val="contenttext"/>
          <w:rFonts w:cs="B Zar" w:hint="cs"/>
          <w:color w:val="000000"/>
          <w:sz w:val="36"/>
          <w:szCs w:val="36"/>
          <w:rtl/>
        </w:rPr>
        <w:t xml:space="preserve"> </w:t>
      </w:r>
      <w:r>
        <w:rPr>
          <w:rStyle w:val="contenttext"/>
          <w:rFonts w:cs="B Zar" w:hint="cs"/>
          <w:color w:val="000000"/>
          <w:sz w:val="36"/>
          <w:szCs w:val="36"/>
          <w:rtl/>
        </w:rPr>
        <w:t>عباسی،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دروغ</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عقیده</w:t>
      </w:r>
      <w:r>
        <w:rPr>
          <w:rStyle w:val="contenttext"/>
          <w:rFonts w:cs="B Zar" w:hint="cs"/>
          <w:color w:val="000000"/>
          <w:sz w:val="36"/>
          <w:szCs w:val="36"/>
          <w:rtl/>
        </w:rPr>
        <w:t xml:space="preserve"> </w:t>
      </w:r>
      <w:r>
        <w:rPr>
          <w:rStyle w:val="contenttext"/>
          <w:rFonts w:cs="B Zar" w:hint="cs"/>
          <w:color w:val="000000"/>
          <w:sz w:val="36"/>
          <w:szCs w:val="36"/>
          <w:rtl/>
        </w:rPr>
        <w:t>مهدویت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ی و دیگران مطرح می شد، اقرار کرده است. مسلم بن قتیبه می گوید: منصور کسی را در پی من فرستاد و چون بر او وارد شدم، گفت: محمد بن عبداللّه قیام کرده و نام مهدی را بر خود نهاده است. سوگند به خدا، که او مهدی نیست. سوگند به خدا فرزند من نیز مهدی(عج) که روایات در </w:t>
      </w:r>
      <w:r>
        <w:rPr>
          <w:rStyle w:val="contenttext"/>
          <w:rFonts w:cs="B Zar" w:hint="cs"/>
          <w:color w:val="000000"/>
          <w:sz w:val="36"/>
          <w:szCs w:val="36"/>
          <w:rtl/>
        </w:rPr>
        <w:t>شأن او وارد شده اند، نیست، بلکه من به آن روایات تبرّک و تیمّن کرده ام. این سخن را تا حال به کسی نگفته ام و پس از این نیز نخواهم گفت. لازم به یادآوری است امام، لفظ «قائم» را بر خود و دیگر ائمه قابل اطلاق می دانست.</w:t>
      </w:r>
      <w:hyperlink w:anchor="content_note_245_2" w:tooltip=" [2] . اعلام الوری، ص 267؛ اصول کافی، ج 2، ص 133 و حلیه الابرار، ج 2، ص 218. " w:history="1">
        <w:r>
          <w:rPr>
            <w:rStyle w:val="Hyperlink"/>
            <w:rFonts w:cs="B Zar" w:hint="cs"/>
            <w:sz w:val="36"/>
            <w:szCs w:val="36"/>
            <w:rtl/>
          </w:rPr>
          <w:t>(2)</w:t>
        </w:r>
      </w:hyperlink>
    </w:p>
    <w:p w:rsidR="00000000" w:rsidRDefault="00727FF4">
      <w:pPr>
        <w:pStyle w:val="Heading4"/>
        <w:shd w:val="clear" w:color="auto" w:fill="FFFFFF"/>
        <w:bidi/>
        <w:jc w:val="both"/>
        <w:divId w:val="621157041"/>
        <w:rPr>
          <w:rFonts w:eastAsia="Times New Roman" w:cs="B Titr" w:hint="cs"/>
          <w:b w:val="0"/>
          <w:bCs w:val="0"/>
          <w:color w:val="0080C0"/>
          <w:sz w:val="29"/>
          <w:szCs w:val="29"/>
          <w:rtl/>
        </w:rPr>
      </w:pPr>
      <w:r>
        <w:rPr>
          <w:rFonts w:eastAsia="Times New Roman" w:cs="B Titr" w:hint="cs"/>
          <w:b w:val="0"/>
          <w:bCs w:val="0"/>
          <w:color w:val="0080C0"/>
          <w:sz w:val="29"/>
          <w:szCs w:val="29"/>
          <w:rtl/>
        </w:rPr>
        <w:t>4. دعوت از امام صادق علیه السلام برای پذیرفتن رهبری دعوت</w:t>
      </w:r>
    </w:p>
    <w:p w:rsidR="00000000" w:rsidRDefault="00727FF4">
      <w:pPr>
        <w:pStyle w:val="Heading5"/>
        <w:shd w:val="clear" w:color="auto" w:fill="FFFFFF"/>
        <w:bidi/>
        <w:jc w:val="both"/>
        <w:divId w:val="91790954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27FF4">
      <w:pPr>
        <w:pStyle w:val="contentparagraph"/>
        <w:bidi/>
        <w:jc w:val="both"/>
        <w:divId w:val="917909542"/>
        <w:rPr>
          <w:rFonts w:cs="B Zar" w:hint="cs"/>
          <w:color w:val="000000"/>
          <w:sz w:val="36"/>
          <w:szCs w:val="36"/>
          <w:rtl/>
        </w:rPr>
      </w:pPr>
      <w:r>
        <w:rPr>
          <w:rStyle w:val="contenttext"/>
          <w:rFonts w:cs="B Zar" w:hint="cs"/>
          <w:color w:val="000000"/>
          <w:sz w:val="36"/>
          <w:szCs w:val="36"/>
          <w:rtl/>
        </w:rPr>
        <w:t>امام صادق علیه السلام پس از آنکه به امامت رسیدند (سال 117 ه . ق)، فعالیت های علمی _ فرهنگی پدر بزرگوارشان را ادامه دادند و از فعالیت های سیاسی آشکار خودداری کردند. وی در آن زمان، مهم ترین وظیفه خود را تبیین احکام اسلامی به ویژه، فقه می دانستند؛ همچنان که ب</w:t>
      </w:r>
      <w:r>
        <w:rPr>
          <w:rStyle w:val="contenttext"/>
          <w:rFonts w:cs="B Zar" w:hint="cs"/>
          <w:color w:val="000000"/>
          <w:sz w:val="36"/>
          <w:szCs w:val="36"/>
          <w:rtl/>
        </w:rPr>
        <w:t>ه علوم مختلف دیگر همچون تفسیر، کلام، اخلاق و عرفان و... نیز توجه داشتند.</w:t>
      </w:r>
    </w:p>
    <w:p w:rsidR="00000000" w:rsidRDefault="00727FF4">
      <w:pPr>
        <w:pStyle w:val="contentparagraph"/>
        <w:bidi/>
        <w:jc w:val="both"/>
        <w:divId w:val="917909542"/>
        <w:rPr>
          <w:rFonts w:cs="B Zar" w:hint="cs"/>
          <w:color w:val="000000"/>
          <w:sz w:val="36"/>
          <w:szCs w:val="36"/>
          <w:rtl/>
        </w:rPr>
      </w:pPr>
      <w:r>
        <w:rPr>
          <w:rStyle w:val="contenttext"/>
          <w:rFonts w:cs="B Zar" w:hint="cs"/>
          <w:color w:val="000000"/>
          <w:sz w:val="36"/>
          <w:szCs w:val="36"/>
          <w:rtl/>
        </w:rPr>
        <w:t>ص:245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727FF4">
      <w:pPr>
        <w:bidi/>
        <w:jc w:val="both"/>
        <w:divId w:val="361437105"/>
        <w:rPr>
          <w:rFonts w:eastAsia="Times New Roman" w:cs="B Zar" w:hint="cs"/>
          <w:color w:val="000000"/>
          <w:sz w:val="36"/>
          <w:szCs w:val="36"/>
          <w:rtl/>
        </w:rPr>
      </w:pPr>
      <w:r>
        <w:rPr>
          <w:rFonts w:eastAsia="Times New Roman" w:cs="B Zar" w:hint="cs"/>
          <w:color w:val="000000"/>
          <w:sz w:val="36"/>
          <w:szCs w:val="36"/>
          <w:rtl/>
        </w:rPr>
        <w:t xml:space="preserve">1- [1] . مروج الذهب، ج 3، ص 281. </w:t>
      </w:r>
    </w:p>
    <w:p w:rsidR="00000000" w:rsidRDefault="00727FF4">
      <w:pPr>
        <w:bidi/>
        <w:jc w:val="both"/>
        <w:divId w:val="37241630"/>
        <w:rPr>
          <w:rFonts w:eastAsia="Times New Roman" w:cs="B Zar" w:hint="cs"/>
          <w:color w:val="000000"/>
          <w:sz w:val="36"/>
          <w:szCs w:val="36"/>
          <w:rtl/>
        </w:rPr>
      </w:pPr>
      <w:r>
        <w:rPr>
          <w:rFonts w:eastAsia="Times New Roman" w:cs="B Zar" w:hint="cs"/>
          <w:color w:val="000000"/>
          <w:sz w:val="36"/>
          <w:szCs w:val="36"/>
          <w:rtl/>
        </w:rPr>
        <w:t xml:space="preserve">2- [2] . اعلام الوری، ص 267؛ اصول کافی، ج 2، ص 133 و حلیه الابرار، ج 2، ص 218. </w:t>
      </w:r>
    </w:p>
    <w:p w:rsidR="00000000" w:rsidRDefault="00727FF4">
      <w:pPr>
        <w:pStyle w:val="contentparagraph"/>
        <w:bidi/>
        <w:jc w:val="both"/>
        <w:divId w:val="1108239784"/>
        <w:rPr>
          <w:rFonts w:cs="B Zar" w:hint="cs"/>
          <w:color w:val="000000"/>
          <w:sz w:val="36"/>
          <w:szCs w:val="36"/>
          <w:rtl/>
        </w:rPr>
      </w:pPr>
      <w:r>
        <w:rPr>
          <w:rStyle w:val="contenttext"/>
          <w:rFonts w:cs="B Zar" w:hint="cs"/>
          <w:color w:val="000000"/>
          <w:sz w:val="36"/>
          <w:szCs w:val="36"/>
          <w:rtl/>
        </w:rPr>
        <w:t>بنی عباس از سال ها پیش و د</w:t>
      </w:r>
      <w:r>
        <w:rPr>
          <w:rStyle w:val="contenttext"/>
          <w:rFonts w:cs="B Zar" w:hint="cs"/>
          <w:color w:val="000000"/>
          <w:sz w:val="36"/>
          <w:szCs w:val="36"/>
          <w:rtl/>
        </w:rPr>
        <w:t>ر دوران امام باقر علیه السلام، فعالیت سیاسی خود را به طور پنهانی آغاز کرده و با تکیه بر مراکزی همچون خراسان و عراق و به ویژه خراسان، در دعوت خود پیشرفت قابل توجهی کردند تا آنکه سرانجام در سال 132 ه . ق شرق حکومت اسلامی و عراق را به تصرف خود درآوردند. هم زم</w:t>
      </w:r>
      <w:r>
        <w:rPr>
          <w:rStyle w:val="contenttext"/>
          <w:rFonts w:cs="B Zar" w:hint="cs"/>
          <w:color w:val="000000"/>
          <w:sz w:val="36"/>
          <w:szCs w:val="36"/>
          <w:rtl/>
        </w:rPr>
        <w:t>ان با پیروزی های بنی عباس در خراسان و عراق، ضربه سهمگینی بر آنان وارد شد و</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ابراهیم</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_ </w:t>
      </w:r>
      <w:r>
        <w:rPr>
          <w:rStyle w:val="contenttext"/>
          <w:rFonts w:cs="B Zar" w:hint="cs"/>
          <w:color w:val="000000"/>
          <w:sz w:val="36"/>
          <w:szCs w:val="36"/>
          <w:rtl/>
        </w:rPr>
        <w:t>پیشوای</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اصلی</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_ </w:t>
      </w:r>
      <w:r>
        <w:rPr>
          <w:rStyle w:val="contenttext"/>
          <w:rFonts w:cs="B Zar" w:hint="cs"/>
          <w:color w:val="000000"/>
          <w:sz w:val="36"/>
          <w:szCs w:val="36"/>
          <w:rtl/>
        </w:rPr>
        <w:t>توسط</w:t>
      </w:r>
      <w:r>
        <w:rPr>
          <w:rStyle w:val="contenttext"/>
          <w:rFonts w:cs="B Zar" w:hint="cs"/>
          <w:color w:val="000000"/>
          <w:sz w:val="36"/>
          <w:szCs w:val="36"/>
          <w:rtl/>
        </w:rPr>
        <w:t xml:space="preserve"> </w:t>
      </w:r>
      <w:r>
        <w:rPr>
          <w:rStyle w:val="contenttext"/>
          <w:rFonts w:cs="B Zar" w:hint="cs"/>
          <w:color w:val="000000"/>
          <w:sz w:val="36"/>
          <w:szCs w:val="36"/>
          <w:rtl/>
        </w:rPr>
        <w:t>مروان</w:t>
      </w:r>
      <w:r>
        <w:rPr>
          <w:rStyle w:val="contenttext"/>
          <w:rFonts w:cs="B Zar" w:hint="cs"/>
          <w:color w:val="000000"/>
          <w:sz w:val="36"/>
          <w:szCs w:val="36"/>
          <w:rtl/>
        </w:rPr>
        <w:t xml:space="preserve"> </w:t>
      </w:r>
      <w:r>
        <w:rPr>
          <w:rStyle w:val="contenttext"/>
          <w:rFonts w:cs="B Zar" w:hint="cs"/>
          <w:color w:val="000000"/>
          <w:sz w:val="36"/>
          <w:szCs w:val="36"/>
          <w:rtl/>
        </w:rPr>
        <w:t>دستگیر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قتل</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واقعه،</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داعیان</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مهم</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عباس،</w:t>
      </w:r>
      <w:r>
        <w:rPr>
          <w:rStyle w:val="contenttext"/>
          <w:rFonts w:cs="B Zar" w:hint="cs"/>
          <w:color w:val="000000"/>
          <w:sz w:val="36"/>
          <w:szCs w:val="36"/>
          <w:rtl/>
        </w:rPr>
        <w:t xml:space="preserve"> </w:t>
      </w:r>
      <w:r>
        <w:rPr>
          <w:rStyle w:val="contenttext"/>
          <w:rFonts w:cs="B Zar" w:hint="cs"/>
          <w:color w:val="000000"/>
          <w:sz w:val="36"/>
          <w:szCs w:val="36"/>
          <w:rtl/>
        </w:rPr>
        <w:t>همچون</w:t>
      </w:r>
      <w:r>
        <w:rPr>
          <w:rStyle w:val="contenttext"/>
          <w:rFonts w:cs="B Zar" w:hint="cs"/>
          <w:color w:val="000000"/>
          <w:sz w:val="36"/>
          <w:szCs w:val="36"/>
          <w:rtl/>
        </w:rPr>
        <w:t xml:space="preserve"> </w:t>
      </w:r>
      <w:r>
        <w:rPr>
          <w:rStyle w:val="contenttext"/>
          <w:rFonts w:cs="B Zar" w:hint="cs"/>
          <w:color w:val="000000"/>
          <w:sz w:val="36"/>
          <w:szCs w:val="36"/>
          <w:rtl/>
        </w:rPr>
        <w:t>ابوسلمه</w:t>
      </w:r>
      <w:hyperlink w:anchor="content_note_246_1" w:tooltip=" [1] . در مورد ابومسلم به گونه ای قطعی نمی توان نظر داد که او نیز تصمیم گرفت حکومت را از بنی عباس به علویان منتقل کند؛ زیرا بیشتر مدارک از او سخن به میان نیاورده اند، جز ابن شهرآشوب در مناقب که آن هم به گونه ای نام ابومسلم را آورده که می توان فهمید مراد وی ابوسلمه بوده است؛ زیرا ابن شهر آشوب از ابومسلم به عنوان وزیر آل محمد و خلاّل یاد می کند که این هر دو، از ویژگی های ابوسلمه اند. مناقب، ج 4، ص 249. " w:history="1">
        <w:r>
          <w:rPr>
            <w:rStyle w:val="Hyperlink"/>
            <w:rFonts w:cs="B Zar" w:hint="cs"/>
            <w:sz w:val="36"/>
            <w:szCs w:val="36"/>
            <w:rtl/>
          </w:rPr>
          <w:t>(1)</w:t>
        </w:r>
      </w:hyperlink>
      <w:r>
        <w:rPr>
          <w:rStyle w:val="contenttext"/>
          <w:rFonts w:cs="B Zar" w:hint="cs"/>
          <w:color w:val="000000"/>
          <w:sz w:val="36"/>
          <w:szCs w:val="36"/>
          <w:rtl/>
        </w:rPr>
        <w:t xml:space="preserve"> را که گرایش اندکی به علویان داشتند، بدین فکر انداخت که با استفاده از فرصت، علویان را به خلافت و ره</w:t>
      </w:r>
      <w:r>
        <w:rPr>
          <w:rStyle w:val="contenttext"/>
          <w:rFonts w:cs="B Zar" w:hint="cs"/>
          <w:color w:val="000000"/>
          <w:sz w:val="36"/>
          <w:szCs w:val="36"/>
          <w:rtl/>
        </w:rPr>
        <w:t>بری جامعه برسانند. در ادامه، دعوت ابوسلمه و ابومسلم از امام صادق علیه السلام برای پذیرفتن رهبری بررسی می شود.</w:t>
      </w:r>
    </w:p>
    <w:p w:rsidR="00000000" w:rsidRDefault="00727FF4">
      <w:pPr>
        <w:pStyle w:val="Heading5"/>
        <w:shd w:val="clear" w:color="auto" w:fill="FFFFFF"/>
        <w:bidi/>
        <w:jc w:val="both"/>
        <w:divId w:val="1962832625"/>
        <w:rPr>
          <w:rFonts w:eastAsia="Times New Roman" w:cs="B Titr" w:hint="cs"/>
          <w:b w:val="0"/>
          <w:bCs w:val="0"/>
          <w:color w:val="800040"/>
          <w:sz w:val="29"/>
          <w:szCs w:val="29"/>
          <w:rtl/>
        </w:rPr>
      </w:pPr>
      <w:r>
        <w:rPr>
          <w:rFonts w:eastAsia="Times New Roman" w:cs="B Titr" w:hint="cs"/>
          <w:b w:val="0"/>
          <w:bCs w:val="0"/>
          <w:color w:val="800040"/>
          <w:sz w:val="29"/>
          <w:szCs w:val="29"/>
          <w:rtl/>
        </w:rPr>
        <w:t>الف) دعوت ابوسلمه</w:t>
      </w:r>
    </w:p>
    <w:p w:rsidR="00000000" w:rsidRDefault="00727FF4">
      <w:pPr>
        <w:pStyle w:val="contentparagraph"/>
        <w:bidi/>
        <w:jc w:val="both"/>
        <w:divId w:val="1962832625"/>
        <w:rPr>
          <w:rFonts w:cs="B Zar" w:hint="cs"/>
          <w:color w:val="000000"/>
          <w:sz w:val="36"/>
          <w:szCs w:val="36"/>
          <w:rtl/>
        </w:rPr>
      </w:pPr>
      <w:r>
        <w:rPr>
          <w:rStyle w:val="contenttext"/>
          <w:rFonts w:cs="B Zar" w:hint="cs"/>
          <w:color w:val="000000"/>
          <w:sz w:val="36"/>
          <w:szCs w:val="36"/>
          <w:rtl/>
        </w:rPr>
        <w:t>شماری از تاریخ نویسان دعوت ابوسلمه را در کتاب های خود نقل کرده اند؛ هرچند در تفصیل و اجمال متفاوتند. در اینجا به برخی از آنها اش</w:t>
      </w:r>
      <w:r>
        <w:rPr>
          <w:rStyle w:val="contenttext"/>
          <w:rFonts w:cs="B Zar" w:hint="cs"/>
          <w:color w:val="000000"/>
          <w:sz w:val="36"/>
          <w:szCs w:val="36"/>
          <w:rtl/>
        </w:rPr>
        <w:t>اره می کنیم:</w:t>
      </w:r>
    </w:p>
    <w:p w:rsidR="00000000" w:rsidRDefault="00727FF4">
      <w:pPr>
        <w:pStyle w:val="contentparagraph"/>
        <w:bidi/>
        <w:jc w:val="both"/>
        <w:divId w:val="1962832625"/>
        <w:rPr>
          <w:rFonts w:cs="B Zar" w:hint="cs"/>
          <w:color w:val="000000"/>
          <w:sz w:val="36"/>
          <w:szCs w:val="36"/>
          <w:rtl/>
        </w:rPr>
      </w:pPr>
      <w:r>
        <w:rPr>
          <w:rStyle w:val="contenttext"/>
          <w:rFonts w:cs="B Zar" w:hint="cs"/>
          <w:color w:val="000000"/>
          <w:sz w:val="36"/>
          <w:szCs w:val="36"/>
          <w:rtl/>
        </w:rPr>
        <w:t>یک _ گزارش مسعودی</w:t>
      </w:r>
    </w:p>
    <w:p w:rsidR="00000000" w:rsidRDefault="00727FF4">
      <w:pPr>
        <w:pStyle w:val="contentparagraph"/>
        <w:bidi/>
        <w:jc w:val="both"/>
        <w:divId w:val="1962832625"/>
        <w:rPr>
          <w:rFonts w:cs="B Zar" w:hint="cs"/>
          <w:color w:val="000000"/>
          <w:sz w:val="36"/>
          <w:szCs w:val="36"/>
          <w:rtl/>
        </w:rPr>
      </w:pPr>
      <w:r>
        <w:rPr>
          <w:rStyle w:val="contenttext"/>
          <w:rFonts w:cs="B Zar" w:hint="cs"/>
          <w:color w:val="000000"/>
          <w:sz w:val="36"/>
          <w:szCs w:val="36"/>
          <w:rtl/>
        </w:rPr>
        <w:t>وی می نویسد: پس از کشته شدن ابراهیمِ امام، ابوسلمه از شکست دعوت عباسیان به هراس افتاد. از همین رو، به وسیله محمد بن عبدالرحمن بن اسلم</w:t>
      </w:r>
    </w:p>
    <w:p w:rsidR="00000000" w:rsidRDefault="00727FF4">
      <w:pPr>
        <w:pStyle w:val="contentparagraph"/>
        <w:bidi/>
        <w:jc w:val="both"/>
        <w:divId w:val="1962832625"/>
        <w:rPr>
          <w:rFonts w:cs="B Zar" w:hint="cs"/>
          <w:color w:val="000000"/>
          <w:sz w:val="36"/>
          <w:szCs w:val="36"/>
          <w:rtl/>
        </w:rPr>
      </w:pPr>
      <w:r>
        <w:rPr>
          <w:rStyle w:val="contenttext"/>
          <w:rFonts w:cs="B Zar" w:hint="cs"/>
          <w:color w:val="000000"/>
          <w:sz w:val="36"/>
          <w:szCs w:val="36"/>
          <w:rtl/>
        </w:rPr>
        <w:t>ص:246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727FF4">
      <w:pPr>
        <w:bidi/>
        <w:jc w:val="both"/>
        <w:divId w:val="141972097"/>
        <w:rPr>
          <w:rFonts w:eastAsia="Times New Roman" w:cs="B Zar" w:hint="cs"/>
          <w:color w:val="000000"/>
          <w:sz w:val="36"/>
          <w:szCs w:val="36"/>
          <w:rtl/>
        </w:rPr>
      </w:pPr>
      <w:r>
        <w:rPr>
          <w:rFonts w:eastAsia="Times New Roman" w:cs="B Zar" w:hint="cs"/>
          <w:color w:val="000000"/>
          <w:sz w:val="36"/>
          <w:szCs w:val="36"/>
          <w:rtl/>
        </w:rPr>
        <w:t>1- [1] . در مورد ابومسلم به گونه ای قطعی نمی توا</w:t>
      </w:r>
      <w:r>
        <w:rPr>
          <w:rFonts w:eastAsia="Times New Roman" w:cs="B Zar" w:hint="cs"/>
          <w:color w:val="000000"/>
          <w:sz w:val="36"/>
          <w:szCs w:val="36"/>
          <w:rtl/>
        </w:rPr>
        <w:t>ن نظر داد که او نیز تصمیم گرفت حکومت را از بنی عباس به علویان منتقل کند؛ زیرا بیشتر مدارک از او سخن به میان نیاورده اند، جز ابن شهرآشوب در مناقب که آن هم به گونه ای نام ابومسلم را آورده که می توان فهمید مراد وی ابوسلمه بوده است؛ زیرا ابن شهر آشوب از ابومسل</w:t>
      </w:r>
      <w:r>
        <w:rPr>
          <w:rFonts w:eastAsia="Times New Roman" w:cs="B Zar" w:hint="cs"/>
          <w:color w:val="000000"/>
          <w:sz w:val="36"/>
          <w:szCs w:val="36"/>
          <w:rtl/>
        </w:rPr>
        <w:t xml:space="preserve">م به عنوان وزیر آل محمد و خلاّل یاد می کند که این هر دو، از ویژگی های ابوسلمه اند. مناقب، ج 4، ص 249. </w:t>
      </w:r>
    </w:p>
    <w:p w:rsidR="00000000" w:rsidRDefault="00727FF4">
      <w:pPr>
        <w:pStyle w:val="contentparagraph"/>
        <w:bidi/>
        <w:jc w:val="both"/>
        <w:divId w:val="989821239"/>
        <w:rPr>
          <w:rFonts w:cs="B Zar" w:hint="cs"/>
          <w:color w:val="000000"/>
          <w:sz w:val="36"/>
          <w:szCs w:val="36"/>
          <w:rtl/>
        </w:rPr>
      </w:pPr>
      <w:r>
        <w:rPr>
          <w:rStyle w:val="contenttext"/>
          <w:rFonts w:cs="B Zar" w:hint="cs"/>
          <w:color w:val="000000"/>
          <w:sz w:val="36"/>
          <w:szCs w:val="36"/>
          <w:rtl/>
        </w:rPr>
        <w:t>دو نامه همانند برای امام صادق علیه السلام و عبداللّه بن حسن فرستاد</w:t>
      </w:r>
      <w:hyperlink w:anchor="content_note_247_1" w:tooltip=" [1] . در العیون و الحدائق، ص 196 آمده است: ابوسلمه پیش از نوشتن این نامه و پس از مشورت با بزرگان کوفه بر آن شد که شورایی مرکّب از بنی عباس و علویان انتخاب کند تا خلیفه را برگزینند، ولی از اختلاف اهل شورا نگران شد و اقدام به نوشتن این نامه ها کرد. " w:history="1">
        <w:r>
          <w:rPr>
            <w:rStyle w:val="Hyperlink"/>
            <w:rFonts w:cs="B Zar" w:hint="cs"/>
            <w:sz w:val="36"/>
            <w:szCs w:val="36"/>
            <w:rtl/>
          </w:rPr>
          <w:t>(1)</w:t>
        </w:r>
      </w:hyperlink>
      <w:r>
        <w:rPr>
          <w:rStyle w:val="contenttext"/>
          <w:rFonts w:cs="B Zar" w:hint="cs"/>
          <w:color w:val="000000"/>
          <w:sz w:val="36"/>
          <w:szCs w:val="36"/>
          <w:rtl/>
        </w:rPr>
        <w:t xml:space="preserve"> و هر یک را به </w:t>
      </w:r>
      <w:r>
        <w:rPr>
          <w:rStyle w:val="contenttext"/>
          <w:rFonts w:cs="B Zar" w:hint="cs"/>
          <w:color w:val="000000"/>
          <w:sz w:val="36"/>
          <w:szCs w:val="36"/>
          <w:rtl/>
        </w:rPr>
        <w:t>رهبری دعوت فرا خواند.</w:t>
      </w:r>
    </w:p>
    <w:p w:rsidR="00000000" w:rsidRDefault="00727FF4">
      <w:pPr>
        <w:pStyle w:val="contentparagraph"/>
        <w:bidi/>
        <w:jc w:val="both"/>
        <w:divId w:val="989821239"/>
        <w:rPr>
          <w:rFonts w:cs="B Zar" w:hint="cs"/>
          <w:color w:val="000000"/>
          <w:sz w:val="36"/>
          <w:szCs w:val="36"/>
          <w:rtl/>
        </w:rPr>
      </w:pPr>
      <w:r>
        <w:rPr>
          <w:rStyle w:val="contenttext"/>
          <w:rFonts w:cs="B Zar" w:hint="cs"/>
          <w:color w:val="000000"/>
          <w:sz w:val="36"/>
          <w:szCs w:val="36"/>
          <w:rtl/>
        </w:rPr>
        <w:t xml:space="preserve">ابوسلمه پیک خود را به شتاب در رفتن سفارش کرد و آن پیک نخست به حضور امام صادق علیه السلام رفت. امام در پاسخ فرمود: «مرا با ابوسلمه، کاری نیست. ابوسلمه پیرو دیگران است.» چون فرستاده ابوسلمه جواب خواست، امام چراغی خواست و نامه را بر روی </w:t>
      </w:r>
      <w:r>
        <w:rPr>
          <w:rStyle w:val="contenttext"/>
          <w:rFonts w:cs="B Zar" w:hint="cs"/>
          <w:color w:val="000000"/>
          <w:sz w:val="36"/>
          <w:szCs w:val="36"/>
          <w:rtl/>
        </w:rPr>
        <w:t>آن سوزاند.</w:t>
      </w:r>
      <w:hyperlink w:anchor="content_note_247_2" w:tooltip=" [2] . مروج الذهب، ج 3، ص 280. " w:history="1">
        <w:r>
          <w:rPr>
            <w:rStyle w:val="Hyperlink"/>
            <w:rFonts w:cs="B Zar" w:hint="cs"/>
            <w:sz w:val="36"/>
            <w:szCs w:val="36"/>
            <w:rtl/>
          </w:rPr>
          <w:t>(2)</w:t>
        </w:r>
      </w:hyperlink>
    </w:p>
    <w:p w:rsidR="00000000" w:rsidRDefault="00727FF4">
      <w:pPr>
        <w:pStyle w:val="contentparagraph"/>
        <w:bidi/>
        <w:jc w:val="both"/>
        <w:divId w:val="9898212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فرستاده</w:t>
      </w:r>
      <w:r>
        <w:rPr>
          <w:rStyle w:val="contenttext"/>
          <w:rFonts w:cs="B Zar" w:hint="cs"/>
          <w:color w:val="000000"/>
          <w:sz w:val="36"/>
          <w:szCs w:val="36"/>
          <w:rtl/>
        </w:rPr>
        <w:t xml:space="preserve"> </w:t>
      </w:r>
      <w:r>
        <w:rPr>
          <w:rStyle w:val="contenttext"/>
          <w:rFonts w:cs="B Zar" w:hint="cs"/>
          <w:color w:val="000000"/>
          <w:sz w:val="36"/>
          <w:szCs w:val="36"/>
          <w:rtl/>
        </w:rPr>
        <w:t>ابوسلمه</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منفی</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روبه</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عبداللّه</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ابوسلمه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عبداللّه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ابوسلمه</w:t>
      </w:r>
      <w:r>
        <w:rPr>
          <w:rStyle w:val="contenttext"/>
          <w:rFonts w:cs="B Zar" w:hint="cs"/>
          <w:color w:val="000000"/>
          <w:sz w:val="36"/>
          <w:szCs w:val="36"/>
          <w:rtl/>
        </w:rPr>
        <w:t xml:space="preserve"> </w:t>
      </w:r>
      <w:r>
        <w:rPr>
          <w:rStyle w:val="contenttext"/>
          <w:rFonts w:cs="B Zar" w:hint="cs"/>
          <w:color w:val="000000"/>
          <w:sz w:val="36"/>
          <w:szCs w:val="36"/>
          <w:rtl/>
        </w:rPr>
        <w:t>شادمان</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ای گزارش آنچه پیش آمده بود، به حضور امام شتافت. امام صادق علیه السلام چون شادمانی عبداللّه را دید، او را نصیحت فرمود و واقعیات امر را به وی بیان کرد.</w:t>
      </w:r>
    </w:p>
    <w:p w:rsidR="00000000" w:rsidRDefault="00727FF4">
      <w:pPr>
        <w:pStyle w:val="contentparagraph"/>
        <w:bidi/>
        <w:jc w:val="both"/>
        <w:divId w:val="989821239"/>
        <w:rPr>
          <w:rFonts w:cs="B Zar" w:hint="cs"/>
          <w:color w:val="000000"/>
          <w:sz w:val="36"/>
          <w:szCs w:val="36"/>
          <w:rtl/>
        </w:rPr>
      </w:pPr>
      <w:r>
        <w:rPr>
          <w:rStyle w:val="contenttext"/>
          <w:rFonts w:cs="B Zar" w:hint="cs"/>
          <w:color w:val="000000"/>
          <w:sz w:val="36"/>
          <w:szCs w:val="36"/>
          <w:rtl/>
        </w:rPr>
        <w:t>دو _ گزارش یعقوبی</w:t>
      </w:r>
    </w:p>
    <w:p w:rsidR="00000000" w:rsidRDefault="00727FF4">
      <w:pPr>
        <w:pStyle w:val="contentparagraph"/>
        <w:bidi/>
        <w:jc w:val="both"/>
        <w:divId w:val="989821239"/>
        <w:rPr>
          <w:rFonts w:cs="B Zar" w:hint="cs"/>
          <w:color w:val="000000"/>
          <w:sz w:val="36"/>
          <w:szCs w:val="36"/>
          <w:rtl/>
        </w:rPr>
      </w:pPr>
      <w:r>
        <w:rPr>
          <w:rStyle w:val="contenttext"/>
          <w:rFonts w:cs="B Zar" w:hint="cs"/>
          <w:color w:val="000000"/>
          <w:sz w:val="36"/>
          <w:szCs w:val="36"/>
          <w:rtl/>
        </w:rPr>
        <w:t>وی نیز گزارشی مانند آنچه مسعودی گفته، ارائه داده است.</w:t>
      </w:r>
      <w:hyperlink w:anchor="content_note_247_3" w:tooltip=" [3] . تاریخ یعقوبی، ج 2، ص 283.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تفاوت گزارش یعقوبی آن است که می گوید: عبداللّه بن حسن، پس از دریافت نامه ابوسلمه، فرزندش محمد را شایسته خلافت دانسته و شورایی که بیشتر آنها از زادگان امام حسن علیه السلام بودند، تشکیل داد. در این جلسه، امام صادق علیه السلام نیز</w:t>
      </w:r>
    </w:p>
    <w:p w:rsidR="00000000" w:rsidRDefault="00727FF4">
      <w:pPr>
        <w:pStyle w:val="contentparagraph"/>
        <w:bidi/>
        <w:jc w:val="both"/>
        <w:divId w:val="989821239"/>
        <w:rPr>
          <w:rFonts w:cs="B Zar" w:hint="cs"/>
          <w:color w:val="000000"/>
          <w:sz w:val="36"/>
          <w:szCs w:val="36"/>
          <w:rtl/>
        </w:rPr>
      </w:pPr>
      <w:r>
        <w:rPr>
          <w:rStyle w:val="contenttext"/>
          <w:rFonts w:cs="B Zar" w:hint="cs"/>
          <w:color w:val="000000"/>
          <w:sz w:val="36"/>
          <w:szCs w:val="36"/>
          <w:rtl/>
        </w:rPr>
        <w:t>ص:247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727FF4">
      <w:pPr>
        <w:bidi/>
        <w:jc w:val="both"/>
        <w:divId w:val="1578512571"/>
        <w:rPr>
          <w:rFonts w:eastAsia="Times New Roman" w:cs="B Zar" w:hint="cs"/>
          <w:color w:val="000000"/>
          <w:sz w:val="36"/>
          <w:szCs w:val="36"/>
          <w:rtl/>
        </w:rPr>
      </w:pPr>
      <w:r>
        <w:rPr>
          <w:rFonts w:eastAsia="Times New Roman" w:cs="B Zar" w:hint="cs"/>
          <w:color w:val="000000"/>
          <w:sz w:val="36"/>
          <w:szCs w:val="36"/>
          <w:rtl/>
        </w:rPr>
        <w:t xml:space="preserve">1- [1] . در العیون و الحدائق، ص 196 آمده است: ابوسلمه پیش از نوشتن این نامه و پس از مشورت با بزرگان کوفه بر آن شد که شورایی مرکّب از بنی عباس و علویان انتخاب کند تا خلیفه را برگزینند، ولی از اختلاف اهل شورا نگران شد و اقدام به نوشتن این نامه </w:t>
      </w:r>
      <w:r>
        <w:rPr>
          <w:rFonts w:eastAsia="Times New Roman" w:cs="B Zar" w:hint="cs"/>
          <w:color w:val="000000"/>
          <w:sz w:val="36"/>
          <w:szCs w:val="36"/>
          <w:rtl/>
        </w:rPr>
        <w:t xml:space="preserve">ها کرد. </w:t>
      </w:r>
    </w:p>
    <w:p w:rsidR="00000000" w:rsidRDefault="00727FF4">
      <w:pPr>
        <w:bidi/>
        <w:jc w:val="both"/>
        <w:divId w:val="151145124"/>
        <w:rPr>
          <w:rFonts w:eastAsia="Times New Roman" w:cs="B Zar" w:hint="cs"/>
          <w:color w:val="000000"/>
          <w:sz w:val="36"/>
          <w:szCs w:val="36"/>
          <w:rtl/>
        </w:rPr>
      </w:pPr>
      <w:r>
        <w:rPr>
          <w:rFonts w:eastAsia="Times New Roman" w:cs="B Zar" w:hint="cs"/>
          <w:color w:val="000000"/>
          <w:sz w:val="36"/>
          <w:szCs w:val="36"/>
          <w:rtl/>
        </w:rPr>
        <w:t xml:space="preserve">2- [2] . مروج الذهب، ج 3، ص 280. </w:t>
      </w:r>
    </w:p>
    <w:p w:rsidR="00000000" w:rsidRDefault="00727FF4">
      <w:pPr>
        <w:bidi/>
        <w:jc w:val="both"/>
        <w:divId w:val="199635426"/>
        <w:rPr>
          <w:rFonts w:eastAsia="Times New Roman" w:cs="B Zar" w:hint="cs"/>
          <w:color w:val="000000"/>
          <w:sz w:val="36"/>
          <w:szCs w:val="36"/>
          <w:rtl/>
        </w:rPr>
      </w:pPr>
      <w:r>
        <w:rPr>
          <w:rFonts w:eastAsia="Times New Roman" w:cs="B Zar" w:hint="cs"/>
          <w:color w:val="000000"/>
          <w:sz w:val="36"/>
          <w:szCs w:val="36"/>
          <w:rtl/>
        </w:rPr>
        <w:t xml:space="preserve">3- [3] . تاریخ یعقوبی، ج 2، ص 283. </w:t>
      </w:r>
    </w:p>
    <w:p w:rsidR="00000000" w:rsidRDefault="00727FF4">
      <w:pPr>
        <w:pStyle w:val="contentparagraph"/>
        <w:bidi/>
        <w:jc w:val="both"/>
        <w:divId w:val="762724550"/>
        <w:rPr>
          <w:rFonts w:cs="B Zar" w:hint="cs"/>
          <w:color w:val="000000"/>
          <w:sz w:val="36"/>
          <w:szCs w:val="36"/>
          <w:rtl/>
        </w:rPr>
      </w:pPr>
      <w:r>
        <w:rPr>
          <w:rStyle w:val="contenttext"/>
          <w:rFonts w:cs="B Zar" w:hint="cs"/>
          <w:color w:val="000000"/>
          <w:sz w:val="36"/>
          <w:szCs w:val="36"/>
          <w:rtl/>
        </w:rPr>
        <w:t>حضور داشت که با پذیرفتن دعوت ابوسلمه و بیعت با محمد بن عبداللّه مخالفت فرمود.</w:t>
      </w:r>
      <w:hyperlink w:anchor="content_note_248_1" w:tooltip=" [1] . همان. " w:history="1">
        <w:r>
          <w:rPr>
            <w:rStyle w:val="Hyperlink"/>
            <w:rFonts w:cs="B Zar" w:hint="cs"/>
            <w:sz w:val="36"/>
            <w:szCs w:val="36"/>
            <w:rtl/>
          </w:rPr>
          <w:t>(1)</w:t>
        </w:r>
      </w:hyperlink>
    </w:p>
    <w:p w:rsidR="00000000" w:rsidRDefault="00727FF4">
      <w:pPr>
        <w:pStyle w:val="contentparagraph"/>
        <w:bidi/>
        <w:jc w:val="both"/>
        <w:divId w:val="762724550"/>
        <w:rPr>
          <w:rFonts w:cs="B Zar" w:hint="cs"/>
          <w:color w:val="000000"/>
          <w:sz w:val="36"/>
          <w:szCs w:val="36"/>
          <w:rtl/>
        </w:rPr>
      </w:pPr>
      <w:r>
        <w:rPr>
          <w:rStyle w:val="contenttext"/>
          <w:rFonts w:cs="B Zar" w:hint="cs"/>
          <w:color w:val="000000"/>
          <w:sz w:val="36"/>
          <w:szCs w:val="36"/>
          <w:rtl/>
        </w:rPr>
        <w:t>سه _ گزارش ابن طقطقی</w:t>
      </w:r>
    </w:p>
    <w:p w:rsidR="00000000" w:rsidRDefault="00727FF4">
      <w:pPr>
        <w:pStyle w:val="contentparagraph"/>
        <w:bidi/>
        <w:jc w:val="both"/>
        <w:divId w:val="762724550"/>
        <w:rPr>
          <w:rFonts w:cs="B Zar" w:hint="cs"/>
          <w:color w:val="000000"/>
          <w:sz w:val="36"/>
          <w:szCs w:val="36"/>
          <w:rtl/>
        </w:rPr>
      </w:pPr>
      <w:r>
        <w:rPr>
          <w:rStyle w:val="contenttext"/>
          <w:rFonts w:cs="B Zar" w:hint="cs"/>
          <w:color w:val="000000"/>
          <w:sz w:val="36"/>
          <w:szCs w:val="36"/>
          <w:rtl/>
        </w:rPr>
        <w:t>وی می گوید: ابوسلمه، چون احوال بنی عباس را نیک سنجید، بر آن شد که از ایشان روی گرداند و به فرزندان علی علیه السلام بپیوندد. ازاین رو، به سه نفر از بزرگان علویان یعنی جعفر بن محمد علیه السلام و عبداللّه محض بن حسن بن حسن علیه السلام و عمر الاشراف بن زین الع</w:t>
      </w:r>
      <w:r>
        <w:rPr>
          <w:rStyle w:val="contenttext"/>
          <w:rFonts w:cs="B Zar" w:hint="cs"/>
          <w:color w:val="000000"/>
          <w:sz w:val="36"/>
          <w:szCs w:val="36"/>
          <w:rtl/>
        </w:rPr>
        <w:t>ابدین نامه نوشت و آن را به یکی از موالی ایشان سپرد و گفت: اول نزد جعفر بن محمد علیه السلام برو، اگر وی پذیرفت، دو نامه دیگر را از میان ببر و اگر نپذیرفت، نزد عبدالله و سپس نزد عمر رهسپار شو.</w:t>
      </w:r>
    </w:p>
    <w:p w:rsidR="00000000" w:rsidRDefault="00727FF4">
      <w:pPr>
        <w:pStyle w:val="contentparagraph"/>
        <w:bidi/>
        <w:jc w:val="both"/>
        <w:divId w:val="762724550"/>
        <w:rPr>
          <w:rFonts w:cs="B Zar" w:hint="cs"/>
          <w:color w:val="000000"/>
          <w:sz w:val="36"/>
          <w:szCs w:val="36"/>
          <w:rtl/>
        </w:rPr>
      </w:pPr>
      <w:r>
        <w:rPr>
          <w:rStyle w:val="contenttext"/>
          <w:rFonts w:cs="B Zar" w:hint="cs"/>
          <w:color w:val="000000"/>
          <w:sz w:val="36"/>
          <w:szCs w:val="36"/>
          <w:rtl/>
        </w:rPr>
        <w:t>ابن طقطقی در ادامه گزارش خود، پاسخ امام صادق علیه السلام و عبدالل</w:t>
      </w:r>
      <w:r>
        <w:rPr>
          <w:rStyle w:val="contenttext"/>
          <w:rFonts w:cs="B Zar" w:hint="cs"/>
          <w:color w:val="000000"/>
          <w:sz w:val="36"/>
          <w:szCs w:val="36"/>
          <w:rtl/>
        </w:rPr>
        <w:t>ّه را بیان کرده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زین</w:t>
      </w:r>
      <w:r>
        <w:rPr>
          <w:rStyle w:val="contenttext"/>
          <w:rFonts w:cs="B Zar" w:hint="cs"/>
          <w:color w:val="000000"/>
          <w:sz w:val="36"/>
          <w:szCs w:val="36"/>
          <w:rtl/>
        </w:rPr>
        <w:t xml:space="preserve"> </w:t>
      </w:r>
      <w:r>
        <w:rPr>
          <w:rStyle w:val="contenttext"/>
          <w:rFonts w:cs="B Zar" w:hint="cs"/>
          <w:color w:val="000000"/>
          <w:sz w:val="36"/>
          <w:szCs w:val="36"/>
          <w:rtl/>
        </w:rPr>
        <w:t>العابدین</w:t>
      </w:r>
      <w:r>
        <w:rPr>
          <w:rStyle w:val="contenttext"/>
          <w:rFonts w:cs="B Zar" w:hint="cs"/>
          <w:color w:val="000000"/>
          <w:sz w:val="36"/>
          <w:szCs w:val="36"/>
          <w:rtl/>
        </w:rPr>
        <w:t xml:space="preserve"> </w:t>
      </w:r>
      <w:r>
        <w:rPr>
          <w:rStyle w:val="contenttext"/>
          <w:rFonts w:cs="B Zar" w:hint="cs"/>
          <w:color w:val="000000"/>
          <w:sz w:val="36"/>
          <w:szCs w:val="36"/>
          <w:rtl/>
        </w:rPr>
        <w:t>اساسا</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رد</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صاحب</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شناسم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پاسخش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بدهم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بدین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ابوسلمه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طرح</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شکست</w:t>
      </w:r>
      <w:r>
        <w:rPr>
          <w:rStyle w:val="contenttext"/>
          <w:rFonts w:cs="B Zar" w:hint="cs"/>
          <w:color w:val="000000"/>
          <w:sz w:val="36"/>
          <w:szCs w:val="36"/>
          <w:rtl/>
        </w:rPr>
        <w:t xml:space="preserve"> </w:t>
      </w:r>
      <w:r>
        <w:rPr>
          <w:rStyle w:val="contenttext"/>
          <w:rFonts w:cs="B Zar" w:hint="cs"/>
          <w:color w:val="000000"/>
          <w:sz w:val="36"/>
          <w:szCs w:val="36"/>
          <w:rtl/>
        </w:rPr>
        <w:t>خورد</w:t>
      </w:r>
      <w:r>
        <w:rPr>
          <w:rStyle w:val="contenttext"/>
          <w:rFonts w:cs="B Zar" w:hint="cs"/>
          <w:color w:val="000000"/>
          <w:sz w:val="36"/>
          <w:szCs w:val="36"/>
          <w:rtl/>
        </w:rPr>
        <w:t>.</w:t>
      </w:r>
      <w:hyperlink w:anchor="content_note_248_2" w:tooltip=" [2] . ترجمه تاریخ فخری، صص 208 و 209. " w:history="1">
        <w:r>
          <w:rPr>
            <w:rStyle w:val="Hyperlink"/>
            <w:rFonts w:cs="B Zar" w:hint="cs"/>
            <w:sz w:val="36"/>
            <w:szCs w:val="36"/>
            <w:rtl/>
          </w:rPr>
          <w:t>(2)</w:t>
        </w:r>
      </w:hyperlink>
    </w:p>
    <w:p w:rsidR="00000000" w:rsidRDefault="00727FF4">
      <w:pPr>
        <w:pStyle w:val="Heading5"/>
        <w:shd w:val="clear" w:color="auto" w:fill="FFFFFF"/>
        <w:bidi/>
        <w:jc w:val="both"/>
        <w:divId w:val="1315915472"/>
        <w:rPr>
          <w:rFonts w:eastAsia="Times New Roman" w:cs="B Titr" w:hint="cs"/>
          <w:b w:val="0"/>
          <w:bCs w:val="0"/>
          <w:color w:val="800040"/>
          <w:sz w:val="29"/>
          <w:szCs w:val="29"/>
          <w:rtl/>
        </w:rPr>
      </w:pPr>
      <w:r>
        <w:rPr>
          <w:rFonts w:eastAsia="Times New Roman" w:cs="B Titr" w:hint="cs"/>
          <w:b w:val="0"/>
          <w:bCs w:val="0"/>
          <w:color w:val="800040"/>
          <w:sz w:val="29"/>
          <w:szCs w:val="29"/>
          <w:rtl/>
        </w:rPr>
        <w:t>ب) دعوت ابومسلم</w:t>
      </w:r>
    </w:p>
    <w:p w:rsidR="00000000" w:rsidRDefault="00727FF4">
      <w:pPr>
        <w:pStyle w:val="contentparagraph"/>
        <w:bidi/>
        <w:jc w:val="both"/>
        <w:divId w:val="1315915472"/>
        <w:rPr>
          <w:rFonts w:cs="B Zar" w:hint="cs"/>
          <w:color w:val="000000"/>
          <w:sz w:val="36"/>
          <w:szCs w:val="36"/>
          <w:rtl/>
        </w:rPr>
      </w:pPr>
      <w:r>
        <w:rPr>
          <w:rStyle w:val="contenttext"/>
          <w:rFonts w:cs="B Zar" w:hint="cs"/>
          <w:color w:val="000000"/>
          <w:sz w:val="36"/>
          <w:szCs w:val="36"/>
          <w:rtl/>
        </w:rPr>
        <w:t>بیشتر مدارک تاریخی و حدیثی، به دعوت ابوسلمه اشاره کرده و از دعوت ابومسلم سخنی نگفته اند. جز ابن شهر آشوب که دعوت ابومسلم به رهبری قیام را نیز طرح کرده است،</w:t>
      </w:r>
      <w:hyperlink w:anchor="content_note_248_3" w:tooltip=" [3] . مناقب، ج 4، ص 250. " w:history="1">
        <w:r>
          <w:rPr>
            <w:rStyle w:val="Hyperlink"/>
            <w:rFonts w:cs="B Zar" w:hint="cs"/>
            <w:sz w:val="36"/>
            <w:szCs w:val="36"/>
            <w:rtl/>
          </w:rPr>
          <w:t>(3)</w:t>
        </w:r>
      </w:hyperlink>
      <w:r>
        <w:rPr>
          <w:rStyle w:val="contenttext"/>
          <w:rFonts w:cs="B Zar" w:hint="cs"/>
          <w:color w:val="000000"/>
          <w:sz w:val="36"/>
          <w:szCs w:val="36"/>
          <w:rtl/>
        </w:rPr>
        <w:t xml:space="preserve"> ولی شواه</w:t>
      </w:r>
      <w:r>
        <w:rPr>
          <w:rStyle w:val="contenttext"/>
          <w:rFonts w:cs="B Zar" w:hint="cs"/>
          <w:color w:val="000000"/>
          <w:sz w:val="36"/>
          <w:szCs w:val="36"/>
          <w:rtl/>
        </w:rPr>
        <w:t>د موجود در آنچه ابن شهر آشوب نقل</w:t>
      </w:r>
    </w:p>
    <w:p w:rsidR="00000000" w:rsidRDefault="00727FF4">
      <w:pPr>
        <w:pStyle w:val="contentparagraph"/>
        <w:bidi/>
        <w:jc w:val="both"/>
        <w:divId w:val="1315915472"/>
        <w:rPr>
          <w:rFonts w:cs="B Zar" w:hint="cs"/>
          <w:color w:val="000000"/>
          <w:sz w:val="36"/>
          <w:szCs w:val="36"/>
          <w:rtl/>
        </w:rPr>
      </w:pPr>
      <w:r>
        <w:rPr>
          <w:rStyle w:val="contenttext"/>
          <w:rFonts w:cs="B Zar" w:hint="cs"/>
          <w:color w:val="000000"/>
          <w:sz w:val="36"/>
          <w:szCs w:val="36"/>
          <w:rtl/>
        </w:rPr>
        <w:t>ص:248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727FF4">
      <w:pPr>
        <w:bidi/>
        <w:jc w:val="both"/>
        <w:divId w:val="79835660"/>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347410747"/>
        <w:rPr>
          <w:rFonts w:eastAsia="Times New Roman" w:cs="B Zar" w:hint="cs"/>
          <w:color w:val="000000"/>
          <w:sz w:val="36"/>
          <w:szCs w:val="36"/>
          <w:rtl/>
        </w:rPr>
      </w:pPr>
      <w:r>
        <w:rPr>
          <w:rFonts w:eastAsia="Times New Roman" w:cs="B Zar" w:hint="cs"/>
          <w:color w:val="000000"/>
          <w:sz w:val="36"/>
          <w:szCs w:val="36"/>
          <w:rtl/>
        </w:rPr>
        <w:t xml:space="preserve">2- [2] . ترجمه تاریخ فخری، صص 208 و 209. </w:t>
      </w:r>
    </w:p>
    <w:p w:rsidR="00000000" w:rsidRDefault="00727FF4">
      <w:pPr>
        <w:bidi/>
        <w:jc w:val="both"/>
        <w:divId w:val="475991169"/>
        <w:rPr>
          <w:rFonts w:eastAsia="Times New Roman" w:cs="B Zar" w:hint="cs"/>
          <w:color w:val="000000"/>
          <w:sz w:val="36"/>
          <w:szCs w:val="36"/>
          <w:rtl/>
        </w:rPr>
      </w:pPr>
      <w:r>
        <w:rPr>
          <w:rFonts w:eastAsia="Times New Roman" w:cs="B Zar" w:hint="cs"/>
          <w:color w:val="000000"/>
          <w:sz w:val="36"/>
          <w:szCs w:val="36"/>
          <w:rtl/>
        </w:rPr>
        <w:t xml:space="preserve">3- [3] . مناقب، ج 4، ص 250. </w:t>
      </w:r>
    </w:p>
    <w:p w:rsidR="00000000" w:rsidRDefault="00727FF4">
      <w:pPr>
        <w:pStyle w:val="contentparagraph"/>
        <w:bidi/>
        <w:jc w:val="both"/>
        <w:divId w:val="922177547"/>
        <w:rPr>
          <w:rFonts w:cs="B Zar" w:hint="cs"/>
          <w:color w:val="000000"/>
          <w:sz w:val="36"/>
          <w:szCs w:val="36"/>
          <w:rtl/>
        </w:rPr>
      </w:pPr>
      <w:r>
        <w:rPr>
          <w:rStyle w:val="contenttext"/>
          <w:rFonts w:cs="B Zar" w:hint="cs"/>
          <w:color w:val="000000"/>
          <w:sz w:val="36"/>
          <w:szCs w:val="36"/>
          <w:rtl/>
        </w:rPr>
        <w:t>می کند نیز، به گونه ای است که نشان می دهد مقصود همان ابوسلمه بوده و بین ابومسلم و ابوسلمه خلط شده است.</w:t>
      </w:r>
    </w:p>
    <w:p w:rsidR="00000000" w:rsidRDefault="00727FF4">
      <w:pPr>
        <w:pStyle w:val="contentparagraph"/>
        <w:bidi/>
        <w:jc w:val="both"/>
        <w:divId w:val="922177547"/>
        <w:rPr>
          <w:rFonts w:cs="B Zar" w:hint="cs"/>
          <w:color w:val="000000"/>
          <w:sz w:val="36"/>
          <w:szCs w:val="36"/>
          <w:rtl/>
        </w:rPr>
      </w:pPr>
      <w:r>
        <w:rPr>
          <w:rStyle w:val="contenttext"/>
          <w:rFonts w:cs="B Zar" w:hint="cs"/>
          <w:color w:val="000000"/>
          <w:sz w:val="36"/>
          <w:szCs w:val="36"/>
          <w:rtl/>
        </w:rPr>
        <w:t>مهم ترین ایرادهای روایات _مناقب_ عبارتند از:</w:t>
      </w:r>
    </w:p>
    <w:p w:rsidR="00000000" w:rsidRDefault="00727FF4">
      <w:pPr>
        <w:pStyle w:val="contentparagraph"/>
        <w:bidi/>
        <w:jc w:val="both"/>
        <w:divId w:val="922177547"/>
        <w:rPr>
          <w:rFonts w:cs="B Zar" w:hint="cs"/>
          <w:color w:val="000000"/>
          <w:sz w:val="36"/>
          <w:szCs w:val="36"/>
          <w:rtl/>
        </w:rPr>
      </w:pPr>
      <w:r>
        <w:rPr>
          <w:rStyle w:val="contenttext"/>
          <w:rFonts w:cs="B Zar" w:hint="cs"/>
          <w:color w:val="000000"/>
          <w:sz w:val="36"/>
          <w:szCs w:val="36"/>
          <w:rtl/>
        </w:rPr>
        <w:t xml:space="preserve">یک _ اول و آخر آنها باهم تطبیق نمی کند. به گونه ای که فراز نخست روایت، به دعوت ابومسلم از امام مربوط است در </w:t>
      </w:r>
      <w:r>
        <w:rPr>
          <w:rStyle w:val="contenttext"/>
          <w:rFonts w:cs="B Zar" w:hint="cs"/>
          <w:color w:val="000000"/>
          <w:sz w:val="36"/>
          <w:szCs w:val="36"/>
          <w:rtl/>
        </w:rPr>
        <w:t>حالی که فراز پایانی آن به بیعت ابواء مربوط می باشد و راوی، این دو روایت را که مربوط به دو مقطع است، در هم ادغام کرده است.</w:t>
      </w:r>
    </w:p>
    <w:p w:rsidR="00000000" w:rsidRDefault="00727FF4">
      <w:pPr>
        <w:pStyle w:val="contentparagraph"/>
        <w:bidi/>
        <w:jc w:val="both"/>
        <w:divId w:val="922177547"/>
        <w:rPr>
          <w:rFonts w:cs="B Zar" w:hint="cs"/>
          <w:color w:val="000000"/>
          <w:sz w:val="36"/>
          <w:szCs w:val="36"/>
          <w:rtl/>
        </w:rPr>
      </w:pPr>
      <w:r>
        <w:rPr>
          <w:rStyle w:val="contenttext"/>
          <w:rFonts w:cs="B Zar" w:hint="cs"/>
          <w:color w:val="000000"/>
          <w:sz w:val="36"/>
          <w:szCs w:val="36"/>
          <w:rtl/>
        </w:rPr>
        <w:t>دو _ در این روایت ها، «خلاّل» و «وزیر آل محمد» که هر دو از القاب ابوسلمه اند، به عنوان القاب ابومسلم یاد شده است. این می تواند شاهدی ب</w:t>
      </w:r>
      <w:r>
        <w:rPr>
          <w:rStyle w:val="contenttext"/>
          <w:rFonts w:cs="B Zar" w:hint="cs"/>
          <w:color w:val="000000"/>
          <w:sz w:val="36"/>
          <w:szCs w:val="36"/>
          <w:rtl/>
        </w:rPr>
        <w:t>اشد بر اینکه مراد از ابومسلم همان ابوسلمه است که در کتابت بین آن دو خلط شده است.</w:t>
      </w:r>
    </w:p>
    <w:p w:rsidR="00000000" w:rsidRDefault="00727FF4">
      <w:pPr>
        <w:pStyle w:val="contentparagraph"/>
        <w:bidi/>
        <w:jc w:val="both"/>
        <w:divId w:val="922177547"/>
        <w:rPr>
          <w:rFonts w:cs="B Zar" w:hint="cs"/>
          <w:color w:val="000000"/>
          <w:sz w:val="36"/>
          <w:szCs w:val="36"/>
          <w:rtl/>
        </w:rPr>
      </w:pPr>
      <w:r>
        <w:rPr>
          <w:rStyle w:val="contenttext"/>
          <w:rFonts w:cs="B Zar" w:hint="cs"/>
          <w:color w:val="000000"/>
          <w:sz w:val="36"/>
          <w:szCs w:val="36"/>
          <w:rtl/>
        </w:rPr>
        <w:t>سه _ یکی از روایات حاکی است که ابومسلم دوبار، امام صادق علیه السلام را به پذیرش رهبری قیام فرا خوانده است؛ نخست به صورت حضوری و سپس به وسیله نامه دعوت انجام گرفته است و حال آن</w:t>
      </w:r>
      <w:r>
        <w:rPr>
          <w:rStyle w:val="contenttext"/>
          <w:rFonts w:cs="B Zar" w:hint="cs"/>
          <w:color w:val="000000"/>
          <w:sz w:val="36"/>
          <w:szCs w:val="36"/>
          <w:rtl/>
        </w:rPr>
        <w:t>که هیچ یک از مدارک، اشاره ای به دعوت حضوری ندارند.</w:t>
      </w:r>
    </w:p>
    <w:p w:rsidR="00000000" w:rsidRDefault="00727FF4">
      <w:pPr>
        <w:pStyle w:val="contentparagraph"/>
        <w:bidi/>
        <w:jc w:val="both"/>
        <w:divId w:val="92217754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چهار</w:t>
      </w:r>
      <w:r>
        <w:rPr>
          <w:rStyle w:val="contenttext"/>
          <w:rFonts w:cs="B Zar" w:hint="cs"/>
          <w:color w:val="000000"/>
          <w:sz w:val="36"/>
          <w:szCs w:val="36"/>
          <w:rtl/>
        </w:rPr>
        <w:t xml:space="preserve"> _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رهبری</w:t>
      </w:r>
      <w:r>
        <w:rPr>
          <w:rStyle w:val="contenttext"/>
          <w:rFonts w:cs="B Zar" w:hint="cs"/>
          <w:color w:val="000000"/>
          <w:sz w:val="36"/>
          <w:szCs w:val="36"/>
          <w:rtl/>
        </w:rPr>
        <w:t xml:space="preserve"> </w:t>
      </w:r>
      <w:r>
        <w:rPr>
          <w:rStyle w:val="contenttext"/>
          <w:rFonts w:cs="B Zar" w:hint="cs"/>
          <w:color w:val="000000"/>
          <w:sz w:val="36"/>
          <w:szCs w:val="36"/>
          <w:rtl/>
        </w:rPr>
        <w:t>قیام،</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ابراهیم</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روایات</w:t>
      </w:r>
      <w:r>
        <w:rPr>
          <w:rStyle w:val="contenttext"/>
          <w:rFonts w:cs="B Zar" w:hint="cs"/>
          <w:color w:val="000000"/>
          <w:sz w:val="36"/>
          <w:szCs w:val="36"/>
          <w:rtl/>
        </w:rPr>
        <w:t xml:space="preserve"> </w:t>
      </w:r>
      <w:r>
        <w:rPr>
          <w:rStyle w:val="contenttext"/>
          <w:rFonts w:cs="B Zar" w:hint="cs"/>
          <w:color w:val="000000"/>
          <w:sz w:val="36"/>
          <w:szCs w:val="36"/>
          <w:rtl/>
        </w:rPr>
        <w:t>مناقب</w:t>
      </w:r>
      <w:r>
        <w:rPr>
          <w:rStyle w:val="contenttext"/>
          <w:rFonts w:cs="B Zar" w:hint="cs"/>
          <w:color w:val="000000"/>
          <w:sz w:val="36"/>
          <w:szCs w:val="36"/>
          <w:rtl/>
        </w:rPr>
        <w:t xml:space="preserve"> </w:t>
      </w:r>
      <w:r>
        <w:rPr>
          <w:rStyle w:val="contenttext"/>
          <w:rFonts w:cs="B Zar" w:hint="cs"/>
          <w:color w:val="000000"/>
          <w:sz w:val="36"/>
          <w:szCs w:val="36"/>
          <w:rtl/>
        </w:rPr>
        <w:t>برمی</w:t>
      </w:r>
      <w:r>
        <w:rPr>
          <w:rStyle w:val="contenttext"/>
          <w:rFonts w:cs="B Zar" w:hint="cs"/>
          <w:color w:val="000000"/>
          <w:sz w:val="36"/>
          <w:szCs w:val="36"/>
          <w:rtl/>
        </w:rPr>
        <w:t xml:space="preserve"> </w:t>
      </w:r>
      <w:r>
        <w:rPr>
          <w:rStyle w:val="contenttext"/>
          <w:rFonts w:cs="B Zar" w:hint="cs"/>
          <w:color w:val="000000"/>
          <w:sz w:val="36"/>
          <w:szCs w:val="36"/>
          <w:rtl/>
        </w:rPr>
        <w:t>آید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ابراهیم</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بنابراین</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بیعت</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سفاح،</w:t>
      </w:r>
      <w:r>
        <w:rPr>
          <w:rStyle w:val="contenttext"/>
          <w:rFonts w:cs="B Zar" w:hint="cs"/>
          <w:color w:val="000000"/>
          <w:sz w:val="36"/>
          <w:szCs w:val="36"/>
          <w:rtl/>
        </w:rPr>
        <w:t xml:space="preserve"> </w:t>
      </w:r>
      <w:r>
        <w:rPr>
          <w:rStyle w:val="contenttext"/>
          <w:rFonts w:cs="B Zar" w:hint="cs"/>
          <w:color w:val="000000"/>
          <w:sz w:val="36"/>
          <w:szCs w:val="36"/>
          <w:rtl/>
        </w:rPr>
        <w:t>ابراهیم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زندان مروانیان بود و حال آنکه هیچ یک از مورخان چنین نگفته اند.</w:t>
      </w:r>
    </w:p>
    <w:p w:rsidR="00000000" w:rsidRDefault="00727FF4">
      <w:pPr>
        <w:pStyle w:val="contentparagraph"/>
        <w:bidi/>
        <w:jc w:val="both"/>
        <w:divId w:val="922177547"/>
        <w:rPr>
          <w:rFonts w:cs="B Zar" w:hint="cs"/>
          <w:color w:val="000000"/>
          <w:sz w:val="36"/>
          <w:szCs w:val="36"/>
          <w:rtl/>
        </w:rPr>
      </w:pPr>
      <w:r>
        <w:rPr>
          <w:rStyle w:val="contenttext"/>
          <w:rFonts w:cs="B Zar" w:hint="cs"/>
          <w:color w:val="000000"/>
          <w:sz w:val="36"/>
          <w:szCs w:val="36"/>
          <w:rtl/>
        </w:rPr>
        <w:t>ص:249</w:t>
      </w:r>
    </w:p>
    <w:p w:rsidR="00000000" w:rsidRDefault="00727FF4">
      <w:pPr>
        <w:pStyle w:val="contentparagraph"/>
        <w:bidi/>
        <w:jc w:val="both"/>
        <w:divId w:val="1252008246"/>
        <w:rPr>
          <w:rFonts w:cs="B Zar" w:hint="cs"/>
          <w:color w:val="000000"/>
          <w:sz w:val="36"/>
          <w:szCs w:val="36"/>
          <w:rtl/>
        </w:rPr>
      </w:pPr>
      <w:r>
        <w:rPr>
          <w:rStyle w:val="contenttext"/>
          <w:rFonts w:cs="B Zar" w:hint="cs"/>
          <w:color w:val="000000"/>
          <w:sz w:val="36"/>
          <w:szCs w:val="36"/>
          <w:rtl/>
        </w:rPr>
        <w:t>در مجموع، می توان گفت دعوت ابومسلم از امام برای پذیرفتن رهبری قیام، دلیل معتبری ندارد.</w:t>
      </w:r>
      <w:hyperlink w:anchor="content_note_250_1" w:tooltip=" [1] . عبدالحلیم جندی در کتاب امام جعفر صادق علیه السلام، ص 79 بدون آنکه مستندی ذکر کند، دعوت ابومسلم از امام را مطرح می کند. الحیاه السیاسیه للامام الرضا علیه السلام نیز دعوت ابومسلم از امام را تأیید کرده، ولی دلیل عمده آن مناقب است که ایرادات روایات مناقب را بیان کردیم. الحیاه السیاسیه للامام الرضا علیه السلام، ص 45. " w:history="1">
        <w:r>
          <w:rPr>
            <w:rStyle w:val="Hyperlink"/>
            <w:rFonts w:cs="B Zar" w:hint="cs"/>
            <w:sz w:val="36"/>
            <w:szCs w:val="36"/>
            <w:rtl/>
          </w:rPr>
          <w:t>(1)</w:t>
        </w:r>
      </w:hyperlink>
    </w:p>
    <w:p w:rsidR="00000000" w:rsidRDefault="00727FF4">
      <w:pPr>
        <w:pStyle w:val="Heading4"/>
        <w:shd w:val="clear" w:color="auto" w:fill="FFFFFF"/>
        <w:bidi/>
        <w:jc w:val="both"/>
        <w:divId w:val="1124271663"/>
        <w:rPr>
          <w:rFonts w:eastAsia="Times New Roman" w:cs="B Titr" w:hint="cs"/>
          <w:b w:val="0"/>
          <w:bCs w:val="0"/>
          <w:color w:val="0080C0"/>
          <w:sz w:val="29"/>
          <w:szCs w:val="29"/>
          <w:rtl/>
        </w:rPr>
      </w:pPr>
      <w:r>
        <w:rPr>
          <w:rFonts w:eastAsia="Times New Roman" w:cs="B Titr" w:hint="cs"/>
          <w:b w:val="0"/>
          <w:bCs w:val="0"/>
          <w:color w:val="0080C0"/>
          <w:sz w:val="29"/>
          <w:szCs w:val="29"/>
          <w:rtl/>
        </w:rPr>
        <w:t>5. تقاضای یاران امام صادق علیه السلام برای قیام</w:t>
      </w:r>
    </w:p>
    <w:p w:rsidR="00000000" w:rsidRDefault="00727FF4">
      <w:pPr>
        <w:pStyle w:val="contentparagraph"/>
        <w:bidi/>
        <w:jc w:val="both"/>
        <w:divId w:val="1124271663"/>
        <w:rPr>
          <w:rFonts w:cs="B Zar" w:hint="cs"/>
          <w:color w:val="000000"/>
          <w:sz w:val="36"/>
          <w:szCs w:val="36"/>
          <w:rtl/>
        </w:rPr>
      </w:pPr>
      <w:r>
        <w:rPr>
          <w:rStyle w:val="contenttext"/>
          <w:rFonts w:cs="B Zar" w:hint="cs"/>
          <w:color w:val="000000"/>
          <w:sz w:val="36"/>
          <w:szCs w:val="36"/>
          <w:rtl/>
        </w:rPr>
        <w:t>اوضاع آشفته سال های پایانی عهد امویان، برخی یاران امام صادق علیه السلام را بر آن داشت تا از امام، تقاضای قیام و تشکیل حکومت نمایند.آنان که در ظاهر، فراوانی شیعیان را می دیدند؛ به امام</w:t>
      </w:r>
      <w:r>
        <w:rPr>
          <w:rStyle w:val="contenttext"/>
          <w:rFonts w:cs="B Zar" w:hint="cs"/>
          <w:color w:val="000000"/>
          <w:sz w:val="36"/>
          <w:szCs w:val="36"/>
          <w:rtl/>
        </w:rPr>
        <w:t xml:space="preserve"> اعتراض کرده و می گفتند حال که پیروان فراوانی در عراق و خراسان و دیگر سرزمین ها دارید، چرا در قیام و تشکیل حکومت کوتاهی می کنید؟ در ادامه، به چند مورد از این اعتراض کنندگان و پاسخ امام به آنان می پردازیم:</w:t>
      </w:r>
    </w:p>
    <w:p w:rsidR="00000000" w:rsidRDefault="00727FF4">
      <w:pPr>
        <w:pStyle w:val="contentparagraph"/>
        <w:bidi/>
        <w:jc w:val="both"/>
        <w:divId w:val="1124271663"/>
        <w:rPr>
          <w:rFonts w:cs="B Zar" w:hint="cs"/>
          <w:color w:val="000000"/>
          <w:sz w:val="36"/>
          <w:szCs w:val="36"/>
          <w:rtl/>
        </w:rPr>
      </w:pPr>
      <w:r>
        <w:rPr>
          <w:rStyle w:val="contenttext"/>
          <w:rFonts w:cs="B Zar" w:hint="cs"/>
          <w:color w:val="000000"/>
          <w:sz w:val="36"/>
          <w:szCs w:val="36"/>
          <w:rtl/>
        </w:rPr>
        <w:t xml:space="preserve">الف) _سدیر صیرفی_ می گوید به امام صادق علیه السلام </w:t>
      </w:r>
      <w:r>
        <w:rPr>
          <w:rStyle w:val="contenttext"/>
          <w:rFonts w:cs="B Zar" w:hint="cs"/>
          <w:color w:val="000000"/>
          <w:sz w:val="36"/>
          <w:szCs w:val="36"/>
          <w:rtl/>
        </w:rPr>
        <w:t>گفتم سوگند به خدا، با توجه به یاران زیادی که در اختیار داری، خودداری از قیام علیه حکومت بر تو روا نیست. امام پرسیدند: تعداد یاران ما چند نفر است؟ گفتم: صد هزار و بلکه دویست هزار نفر. امام مرا به همراهی خودش که عازم _ینبع_ بود فرا خواند و در مسیر راه هنگامی</w:t>
      </w:r>
      <w:r>
        <w:rPr>
          <w:rStyle w:val="contenttext"/>
          <w:rFonts w:cs="B Zar" w:hint="cs"/>
          <w:color w:val="000000"/>
          <w:sz w:val="36"/>
          <w:szCs w:val="36"/>
          <w:rtl/>
        </w:rPr>
        <w:t xml:space="preserve"> که برای نماز ظهر توقف کردیم، به چوپان جوانی برخوردیم. امام صادق علیه السلام به من فرمود: سوگند به خدا، اگر به تعداد این گوسفندان یاور و همراه داشتم، سکوت بر من روا نبود.</w:t>
      </w:r>
    </w:p>
    <w:p w:rsidR="00000000" w:rsidRDefault="00727FF4">
      <w:pPr>
        <w:pStyle w:val="contentparagraph"/>
        <w:bidi/>
        <w:jc w:val="both"/>
        <w:divId w:val="1124271663"/>
        <w:rPr>
          <w:rFonts w:cs="B Zar" w:hint="cs"/>
          <w:color w:val="000000"/>
          <w:sz w:val="36"/>
          <w:szCs w:val="36"/>
          <w:rtl/>
        </w:rPr>
      </w:pPr>
      <w:r>
        <w:rPr>
          <w:rStyle w:val="contenttext"/>
          <w:rFonts w:cs="B Zar" w:hint="cs"/>
          <w:color w:val="000000"/>
          <w:sz w:val="36"/>
          <w:szCs w:val="36"/>
          <w:rtl/>
        </w:rPr>
        <w:t>ص:250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727FF4">
      <w:pPr>
        <w:bidi/>
        <w:jc w:val="both"/>
        <w:divId w:val="939528661"/>
        <w:rPr>
          <w:rFonts w:eastAsia="Times New Roman" w:cs="B Zar" w:hint="cs"/>
          <w:color w:val="000000"/>
          <w:sz w:val="36"/>
          <w:szCs w:val="36"/>
          <w:rtl/>
        </w:rPr>
      </w:pPr>
      <w:r>
        <w:rPr>
          <w:rFonts w:eastAsia="Times New Roman" w:cs="B Zar" w:hint="cs"/>
          <w:color w:val="000000"/>
          <w:sz w:val="36"/>
          <w:szCs w:val="36"/>
          <w:rtl/>
        </w:rPr>
        <w:t>1- [1] . عبدالحلیم جندی در کتاب امام جعفر صادق علیه السلام، ص 79 بدون آنکه مستندی ذکر کند، دعوت ابومسلم از امام را مطرح می کند. الحیاه السیاسیه للامام الرضا علیه السلام نیز دعوت ابومسلم از امام را تأیید کرده، ولی دلیل عمده آن مناقب است که ایرادات روایات من</w:t>
      </w:r>
      <w:r>
        <w:rPr>
          <w:rFonts w:eastAsia="Times New Roman" w:cs="B Zar" w:hint="cs"/>
          <w:color w:val="000000"/>
          <w:sz w:val="36"/>
          <w:szCs w:val="36"/>
          <w:rtl/>
        </w:rPr>
        <w:t xml:space="preserve">اقب را بیان کردیم. الحیاه السیاسیه للامام الرضا علیه السلام، ص 45. </w:t>
      </w:r>
    </w:p>
    <w:p w:rsidR="00000000" w:rsidRDefault="00727FF4">
      <w:pPr>
        <w:pStyle w:val="contentparagraph"/>
        <w:bidi/>
        <w:jc w:val="both"/>
        <w:divId w:val="415593524"/>
        <w:rPr>
          <w:rFonts w:cs="B Zar" w:hint="cs"/>
          <w:color w:val="000000"/>
          <w:sz w:val="36"/>
          <w:szCs w:val="36"/>
          <w:rtl/>
        </w:rPr>
      </w:pPr>
      <w:r>
        <w:rPr>
          <w:rStyle w:val="contenttext"/>
          <w:rFonts w:cs="B Zar" w:hint="cs"/>
          <w:color w:val="000000"/>
          <w:sz w:val="36"/>
          <w:szCs w:val="36"/>
          <w:rtl/>
        </w:rPr>
        <w:t>سدیر در ادامه می گوید: «پس از نماز تعداد گوسفندان را شمردم، بیش از هفده رأس نبودند».</w:t>
      </w:r>
      <w:hyperlink w:anchor="content_note_251_1" w:tooltip=" [1] . بحارالانوار، ج 47، ص 327؛ ترجمه اصول کافی، ج 3، ص 340. " w:history="1">
        <w:r>
          <w:rPr>
            <w:rStyle w:val="Hyperlink"/>
            <w:rFonts w:cs="B Zar" w:hint="cs"/>
            <w:sz w:val="36"/>
            <w:szCs w:val="36"/>
            <w:rtl/>
          </w:rPr>
          <w:t>(1)</w:t>
        </w:r>
      </w:hyperlink>
    </w:p>
    <w:p w:rsidR="00000000" w:rsidRDefault="00727FF4">
      <w:pPr>
        <w:pStyle w:val="contentparagraph"/>
        <w:bidi/>
        <w:jc w:val="both"/>
        <w:divId w:val="415593524"/>
        <w:rPr>
          <w:rFonts w:cs="B Zar" w:hint="cs"/>
          <w:color w:val="000000"/>
          <w:sz w:val="36"/>
          <w:szCs w:val="36"/>
          <w:rtl/>
        </w:rPr>
      </w:pPr>
      <w:r>
        <w:rPr>
          <w:rStyle w:val="contenttext"/>
          <w:rFonts w:cs="B Zar" w:hint="cs"/>
          <w:color w:val="000000"/>
          <w:sz w:val="36"/>
          <w:szCs w:val="36"/>
          <w:rtl/>
        </w:rPr>
        <w:t>ب) _عبدالحمید بن دیلم_ می گوید: هنگامی که نامه _فیض بن مختار_ و _سلیمان بن خالد_ دو نفر از کوفیان که امام را به کوفه و قیام دعوت کرده بودند، به دست امام صادق علیه السلامرسید و آن حضرت نامه را خواند، من نزد او بودم. امام نامه آنها را به گوشه ای اند</w:t>
      </w:r>
      <w:r>
        <w:rPr>
          <w:rStyle w:val="contenttext"/>
          <w:rFonts w:cs="B Zar" w:hint="cs"/>
          <w:color w:val="000000"/>
          <w:sz w:val="36"/>
          <w:szCs w:val="36"/>
          <w:rtl/>
        </w:rPr>
        <w:t>اخت و گفت: من پیشوا و امام آنان نیستم. آیا اینان نمی دانند که سفیانی همراه و صاحب آنان است؟</w:t>
      </w:r>
      <w:hyperlink w:anchor="content_note_251_2" w:tooltip=" [2] . بحارالانوار، ج 47، ص 368. " w:history="1">
        <w:r>
          <w:rPr>
            <w:rStyle w:val="Hyperlink"/>
            <w:rFonts w:cs="B Zar" w:hint="cs"/>
            <w:sz w:val="36"/>
            <w:szCs w:val="36"/>
            <w:rtl/>
          </w:rPr>
          <w:t>(2)</w:t>
        </w:r>
      </w:hyperlink>
    </w:p>
    <w:p w:rsidR="00000000" w:rsidRDefault="00727FF4">
      <w:pPr>
        <w:pStyle w:val="contentparagraph"/>
        <w:bidi/>
        <w:jc w:val="both"/>
        <w:divId w:val="415593524"/>
        <w:rPr>
          <w:rFonts w:cs="B Zar" w:hint="cs"/>
          <w:color w:val="000000"/>
          <w:sz w:val="36"/>
          <w:szCs w:val="36"/>
          <w:rtl/>
        </w:rPr>
      </w:pPr>
      <w:r>
        <w:rPr>
          <w:rStyle w:val="contenttext"/>
          <w:rFonts w:cs="B Zar" w:hint="cs"/>
          <w:color w:val="000000"/>
          <w:sz w:val="36"/>
          <w:szCs w:val="36"/>
          <w:rtl/>
        </w:rPr>
        <w:t>ج) _مأمون رقّی_ می گوید: نزد امام صادق علیه السلام بودم که سهل بن حسن خراسانی وار</w:t>
      </w:r>
      <w:r>
        <w:rPr>
          <w:rStyle w:val="contenttext"/>
          <w:rFonts w:cs="B Zar" w:hint="cs"/>
          <w:color w:val="000000"/>
          <w:sz w:val="36"/>
          <w:szCs w:val="36"/>
          <w:rtl/>
        </w:rPr>
        <w:t>د شد و بر او سلام کرد و گفت: ای فرزند رسول خدا صلی الله علیه و آله چه چیز تو را باز می دارد که حق خود را طلب کنی و حال آنکه صد هزار نفر از شیعیان تو حاضرند در راه تو شمشیر بزنند؟</w:t>
      </w:r>
    </w:p>
    <w:p w:rsidR="00000000" w:rsidRDefault="00727FF4">
      <w:pPr>
        <w:pStyle w:val="contentparagraph"/>
        <w:bidi/>
        <w:jc w:val="both"/>
        <w:divId w:val="415593524"/>
        <w:rPr>
          <w:rFonts w:cs="B Zar" w:hint="cs"/>
          <w:color w:val="000000"/>
          <w:sz w:val="36"/>
          <w:szCs w:val="36"/>
          <w:rtl/>
        </w:rPr>
      </w:pPr>
      <w:r>
        <w:rPr>
          <w:rStyle w:val="contenttext"/>
          <w:rFonts w:cs="B Zar" w:hint="cs"/>
          <w:color w:val="000000"/>
          <w:sz w:val="36"/>
          <w:szCs w:val="36"/>
          <w:rtl/>
        </w:rPr>
        <w:t>امام مرد خراسانی را به نشستن فرا خواند و سپس خواست که تنور منزل را روشن کنند.</w:t>
      </w:r>
      <w:r>
        <w:rPr>
          <w:rStyle w:val="contenttext"/>
          <w:rFonts w:cs="B Zar" w:hint="cs"/>
          <w:color w:val="000000"/>
          <w:sz w:val="36"/>
          <w:szCs w:val="36"/>
          <w:rtl/>
        </w:rPr>
        <w:t xml:space="preserve"> چون تنور روشن شد و آتش آن شعله گرفت، امام به مرد خراسانی گفت که وارد تنور شود. او تأمل کرد و از امام خواست او را از این کار معاف دارد و امام نیز عذر او را پذیرفت. چندی بعد هارون مکّی وارد شد. امام به او فرمود وارد تنور شود و در آتش آن بنشیند. هارون بدون ک</w:t>
      </w:r>
      <w:r>
        <w:rPr>
          <w:rStyle w:val="contenttext"/>
          <w:rFonts w:cs="B Zar" w:hint="cs"/>
          <w:color w:val="000000"/>
          <w:sz w:val="36"/>
          <w:szCs w:val="36"/>
          <w:rtl/>
        </w:rPr>
        <w:t>وچک ترین تأمّلی وارد تنور شد. امام که با آن مرد خراسانی مشغول صحبت بود، از او خواست به تنور بنگرد. سپس از او پرسید: «در خراسان چه تعداد</w:t>
      </w:r>
    </w:p>
    <w:p w:rsidR="00000000" w:rsidRDefault="00727FF4">
      <w:pPr>
        <w:pStyle w:val="contentparagraph"/>
        <w:bidi/>
        <w:jc w:val="both"/>
        <w:divId w:val="415593524"/>
        <w:rPr>
          <w:rFonts w:cs="B Zar" w:hint="cs"/>
          <w:color w:val="000000"/>
          <w:sz w:val="36"/>
          <w:szCs w:val="36"/>
          <w:rtl/>
        </w:rPr>
      </w:pPr>
      <w:r>
        <w:rPr>
          <w:rStyle w:val="contenttext"/>
          <w:rFonts w:cs="B Zar" w:hint="cs"/>
          <w:color w:val="000000"/>
          <w:sz w:val="36"/>
          <w:szCs w:val="36"/>
          <w:rtl/>
        </w:rPr>
        <w:t>ص:251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727FF4">
      <w:pPr>
        <w:bidi/>
        <w:jc w:val="both"/>
        <w:divId w:val="594559127"/>
        <w:rPr>
          <w:rFonts w:eastAsia="Times New Roman" w:cs="B Zar" w:hint="cs"/>
          <w:color w:val="000000"/>
          <w:sz w:val="36"/>
          <w:szCs w:val="36"/>
          <w:rtl/>
        </w:rPr>
      </w:pPr>
      <w:r>
        <w:rPr>
          <w:rFonts w:eastAsia="Times New Roman" w:cs="B Zar" w:hint="cs"/>
          <w:color w:val="000000"/>
          <w:sz w:val="36"/>
          <w:szCs w:val="36"/>
          <w:rtl/>
        </w:rPr>
        <w:t xml:space="preserve">1- [1] . بحارالانوار، ج 47، ص 327؛ ترجمه اصول کافی، ج 3، ص 340. </w:t>
      </w:r>
    </w:p>
    <w:p w:rsidR="00000000" w:rsidRDefault="00727FF4">
      <w:pPr>
        <w:bidi/>
        <w:jc w:val="both"/>
        <w:divId w:val="229929123"/>
        <w:rPr>
          <w:rFonts w:eastAsia="Times New Roman" w:cs="B Zar" w:hint="cs"/>
          <w:color w:val="000000"/>
          <w:sz w:val="36"/>
          <w:szCs w:val="36"/>
          <w:rtl/>
        </w:rPr>
      </w:pPr>
      <w:r>
        <w:rPr>
          <w:rFonts w:eastAsia="Times New Roman" w:cs="B Zar" w:hint="cs"/>
          <w:color w:val="000000"/>
          <w:sz w:val="36"/>
          <w:szCs w:val="36"/>
          <w:rtl/>
        </w:rPr>
        <w:t xml:space="preserve">2- [2] . بحارالانوار، ج 47، ص 368. </w:t>
      </w:r>
    </w:p>
    <w:p w:rsidR="00000000" w:rsidRDefault="00727FF4">
      <w:pPr>
        <w:pStyle w:val="contentparagraph"/>
        <w:bidi/>
        <w:jc w:val="both"/>
        <w:divId w:val="956643965"/>
        <w:rPr>
          <w:rFonts w:cs="B Zar" w:hint="cs"/>
          <w:color w:val="000000"/>
          <w:sz w:val="36"/>
          <w:szCs w:val="36"/>
          <w:rtl/>
        </w:rPr>
      </w:pPr>
      <w:r>
        <w:rPr>
          <w:rStyle w:val="contenttext"/>
          <w:rFonts w:cs="B Zar" w:hint="cs"/>
          <w:color w:val="000000"/>
          <w:sz w:val="36"/>
          <w:szCs w:val="36"/>
          <w:rtl/>
        </w:rPr>
        <w:t xml:space="preserve">شیعه همانند هارون یافت می شود؟». خراسانی پاسخ داد: «سوگند به خدا یک نفر هم پیدا نمی شود». امام ادامه داد: «به یقین، ما </w:t>
      </w:r>
      <w:r>
        <w:rPr>
          <w:rStyle w:val="contenttext"/>
          <w:rFonts w:cs="B Zar" w:hint="cs"/>
          <w:color w:val="000000"/>
          <w:sz w:val="36"/>
          <w:szCs w:val="36"/>
          <w:rtl/>
        </w:rPr>
        <w:t>در زمانی که حتی پنج نفر همراه نداشته باشیم قیام نمی کنیم، ما بیش از شما به زمان آگاهیم».</w:t>
      </w:r>
      <w:hyperlink w:anchor="content_note_252_1" w:tooltip=" [1] . مناقب، ج 4، ص 257. " w:history="1">
        <w:r>
          <w:rPr>
            <w:rStyle w:val="Hyperlink"/>
            <w:rFonts w:cs="B Zar" w:hint="cs"/>
            <w:sz w:val="36"/>
            <w:szCs w:val="36"/>
            <w:rtl/>
          </w:rPr>
          <w:t>(1)</w:t>
        </w:r>
      </w:hyperlink>
    </w:p>
    <w:p w:rsidR="00000000" w:rsidRDefault="00727FF4">
      <w:pPr>
        <w:pStyle w:val="contentparagraph"/>
        <w:bidi/>
        <w:jc w:val="both"/>
        <w:divId w:val="956643965"/>
        <w:rPr>
          <w:rFonts w:cs="B Zar" w:hint="cs"/>
          <w:color w:val="000000"/>
          <w:sz w:val="36"/>
          <w:szCs w:val="36"/>
          <w:rtl/>
        </w:rPr>
      </w:pPr>
      <w:r>
        <w:rPr>
          <w:rStyle w:val="contenttext"/>
          <w:rFonts w:cs="B Zar" w:hint="cs"/>
          <w:color w:val="000000"/>
          <w:sz w:val="36"/>
          <w:szCs w:val="36"/>
          <w:rtl/>
        </w:rPr>
        <w:t>این پرسش ممکن است به ذهن هر کس خطور کند که با توجه به اوضاع آشفته سال های پایانی عهد بنی ام</w:t>
      </w:r>
      <w:r>
        <w:rPr>
          <w:rStyle w:val="contenttext"/>
          <w:rFonts w:cs="B Zar" w:hint="cs"/>
          <w:color w:val="000000"/>
          <w:sz w:val="36"/>
          <w:szCs w:val="36"/>
          <w:rtl/>
        </w:rPr>
        <w:t>یه، چرا امام صادق علیه السلام از فرصت استفاده نکرد و دعوت طرفداران خود و دیگران را نپذیرفت؟ آیا اگر امام زودتر از بنی عباس خلافت خود را اعلام می کرد، همان مردمی که با سفّاح بیعت کردند، با شور و شوق بیشتر با امام بیعت نمی کردند؟</w:t>
      </w:r>
    </w:p>
    <w:p w:rsidR="00000000" w:rsidRDefault="00727FF4">
      <w:pPr>
        <w:pStyle w:val="contentparagraph"/>
        <w:bidi/>
        <w:jc w:val="both"/>
        <w:divId w:val="956643965"/>
        <w:rPr>
          <w:rFonts w:cs="B Zar" w:hint="cs"/>
          <w:color w:val="000000"/>
          <w:sz w:val="36"/>
          <w:szCs w:val="36"/>
          <w:rtl/>
        </w:rPr>
      </w:pPr>
      <w:r>
        <w:rPr>
          <w:rStyle w:val="contenttext"/>
          <w:rFonts w:cs="B Zar" w:hint="cs"/>
          <w:color w:val="000000"/>
          <w:sz w:val="36"/>
          <w:szCs w:val="36"/>
          <w:rtl/>
        </w:rPr>
        <w:t xml:space="preserve">امام به چند طریق، پاسخ دعوت </w:t>
      </w:r>
      <w:r>
        <w:rPr>
          <w:rStyle w:val="contenttext"/>
          <w:rFonts w:cs="B Zar" w:hint="cs"/>
          <w:color w:val="000000"/>
          <w:sz w:val="36"/>
          <w:szCs w:val="36"/>
          <w:rtl/>
        </w:rPr>
        <w:t>کنندگان را داده اند:</w:t>
      </w:r>
    </w:p>
    <w:p w:rsidR="00000000" w:rsidRDefault="00727FF4">
      <w:pPr>
        <w:pStyle w:val="contentparagraph"/>
        <w:bidi/>
        <w:jc w:val="both"/>
        <w:divId w:val="956643965"/>
        <w:rPr>
          <w:rFonts w:cs="B Zar" w:hint="cs"/>
          <w:color w:val="000000"/>
          <w:sz w:val="36"/>
          <w:szCs w:val="36"/>
          <w:rtl/>
        </w:rPr>
      </w:pPr>
      <w:r>
        <w:rPr>
          <w:rStyle w:val="contenttext"/>
          <w:rFonts w:cs="B Zar" w:hint="cs"/>
          <w:color w:val="000000"/>
          <w:sz w:val="36"/>
          <w:szCs w:val="36"/>
          <w:rtl/>
        </w:rPr>
        <w:t>یک _ در مورد افرادی همچون ابوسلمه که در خدمت بنی عباس بود و برای آنان فعالیت می کرد، امام آنان را از خود طرد کرد و فرمود آنان شیعیان ما نیستند. این پاسخ، تمامی شایعه ها و گفتارهایی را که ابوسلمه را از شیعیان امام می دانستند، ردّ کرد.</w:t>
      </w:r>
      <w:hyperlink w:anchor="content_note_252_2" w:tooltip=" [2] . الحیاه السیاسیّه للامام الرضا علیه السلام، ص 50. " w:history="1">
        <w:r>
          <w:rPr>
            <w:rStyle w:val="Hyperlink"/>
            <w:rFonts w:cs="B Zar" w:hint="cs"/>
            <w:sz w:val="36"/>
            <w:szCs w:val="36"/>
            <w:rtl/>
          </w:rPr>
          <w:t>(2)</w:t>
        </w:r>
      </w:hyperlink>
    </w:p>
    <w:p w:rsidR="00000000" w:rsidRDefault="00727FF4">
      <w:pPr>
        <w:pStyle w:val="contentparagraph"/>
        <w:bidi/>
        <w:jc w:val="both"/>
        <w:divId w:val="956643965"/>
        <w:rPr>
          <w:rFonts w:cs="B Zar" w:hint="cs"/>
          <w:color w:val="000000"/>
          <w:sz w:val="36"/>
          <w:szCs w:val="36"/>
          <w:rtl/>
        </w:rPr>
      </w:pPr>
      <w:r>
        <w:rPr>
          <w:rStyle w:val="contenttext"/>
          <w:rFonts w:cs="B Zar" w:hint="cs"/>
          <w:color w:val="000000"/>
          <w:sz w:val="36"/>
          <w:szCs w:val="36"/>
          <w:rtl/>
        </w:rPr>
        <w:t xml:space="preserve">دو _ در برخی پاسخ ها، امام به کمی تعداد شیعیان اشاره کرده و به همین دلیل، تکلیف قیام را از خود ساقط می دانستند؛ مانند پاسخ امام به سدیر صیرفی و سهل بن </w:t>
      </w:r>
      <w:r>
        <w:rPr>
          <w:rStyle w:val="contenttext"/>
          <w:rFonts w:cs="B Zar" w:hint="cs"/>
          <w:color w:val="000000"/>
          <w:sz w:val="36"/>
          <w:szCs w:val="36"/>
          <w:rtl/>
        </w:rPr>
        <w:t>حسن خراسانی.</w:t>
      </w:r>
    </w:p>
    <w:p w:rsidR="00000000" w:rsidRDefault="00727FF4">
      <w:pPr>
        <w:pStyle w:val="contentparagraph"/>
        <w:bidi/>
        <w:jc w:val="both"/>
        <w:divId w:val="956643965"/>
        <w:rPr>
          <w:rFonts w:cs="B Zar" w:hint="cs"/>
          <w:color w:val="000000"/>
          <w:sz w:val="36"/>
          <w:szCs w:val="36"/>
          <w:rtl/>
        </w:rPr>
      </w:pPr>
      <w:r>
        <w:rPr>
          <w:rStyle w:val="contenttext"/>
          <w:rFonts w:cs="B Zar" w:hint="cs"/>
          <w:color w:val="000000"/>
          <w:sz w:val="36"/>
          <w:szCs w:val="36"/>
          <w:rtl/>
        </w:rPr>
        <w:t>ص:252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727FF4">
      <w:pPr>
        <w:bidi/>
        <w:jc w:val="both"/>
        <w:divId w:val="1722434496"/>
        <w:rPr>
          <w:rFonts w:eastAsia="Times New Roman" w:cs="B Zar" w:hint="cs"/>
          <w:color w:val="000000"/>
          <w:sz w:val="36"/>
          <w:szCs w:val="36"/>
          <w:rtl/>
        </w:rPr>
      </w:pPr>
      <w:r>
        <w:rPr>
          <w:rFonts w:eastAsia="Times New Roman" w:cs="B Zar" w:hint="cs"/>
          <w:color w:val="000000"/>
          <w:sz w:val="36"/>
          <w:szCs w:val="36"/>
          <w:rtl/>
        </w:rPr>
        <w:t xml:space="preserve">1- [1] . مناقب، ج 4، ص 257. </w:t>
      </w:r>
    </w:p>
    <w:p w:rsidR="00000000" w:rsidRDefault="00727FF4">
      <w:pPr>
        <w:bidi/>
        <w:jc w:val="both"/>
        <w:divId w:val="1073625965"/>
        <w:rPr>
          <w:rFonts w:eastAsia="Times New Roman" w:cs="B Zar" w:hint="cs"/>
          <w:color w:val="000000"/>
          <w:sz w:val="36"/>
          <w:szCs w:val="36"/>
          <w:rtl/>
        </w:rPr>
      </w:pPr>
      <w:r>
        <w:rPr>
          <w:rFonts w:eastAsia="Times New Roman" w:cs="B Zar" w:hint="cs"/>
          <w:color w:val="000000"/>
          <w:sz w:val="36"/>
          <w:szCs w:val="36"/>
          <w:rtl/>
        </w:rPr>
        <w:t xml:space="preserve">2- [2] . الحیاه السیاسیّه للامام الرضا علیه السلام، ص 50. </w:t>
      </w:r>
    </w:p>
    <w:p w:rsidR="00000000" w:rsidRDefault="00727FF4">
      <w:pPr>
        <w:pStyle w:val="contentparagraph"/>
        <w:bidi/>
        <w:jc w:val="both"/>
        <w:divId w:val="1634599345"/>
        <w:rPr>
          <w:rFonts w:cs="B Zar" w:hint="cs"/>
          <w:color w:val="000000"/>
          <w:sz w:val="36"/>
          <w:szCs w:val="36"/>
          <w:rtl/>
        </w:rPr>
      </w:pPr>
      <w:r>
        <w:rPr>
          <w:rStyle w:val="contenttext"/>
          <w:rFonts w:cs="B Zar" w:hint="cs"/>
          <w:color w:val="000000"/>
          <w:sz w:val="36"/>
          <w:szCs w:val="36"/>
          <w:rtl/>
        </w:rPr>
        <w:t>سه _ یکی دیگر از پاسخ های امام صادق علیه السلام تاکید بر تشیّع افراد و میزان پای بندی آنان به احکام الهی می باشد</w:t>
      </w:r>
      <w:r>
        <w:rPr>
          <w:rStyle w:val="contenttext"/>
          <w:rFonts w:cs="B Zar" w:hint="cs"/>
          <w:color w:val="000000"/>
          <w:sz w:val="36"/>
          <w:szCs w:val="36"/>
          <w:rtl/>
        </w:rPr>
        <w:t>. در این زمینه، پاسخ امام به سهل بن حسن خراسانی قابل تأمل است.</w:t>
      </w:r>
    </w:p>
    <w:p w:rsidR="00000000" w:rsidRDefault="00727FF4">
      <w:pPr>
        <w:pStyle w:val="contentparagraph"/>
        <w:bidi/>
        <w:jc w:val="both"/>
        <w:divId w:val="1634599345"/>
        <w:rPr>
          <w:rFonts w:cs="B Zar" w:hint="cs"/>
          <w:color w:val="000000"/>
          <w:sz w:val="36"/>
          <w:szCs w:val="36"/>
          <w:rtl/>
        </w:rPr>
      </w:pPr>
      <w:r>
        <w:rPr>
          <w:rStyle w:val="contenttext"/>
          <w:rFonts w:cs="B Zar" w:hint="cs"/>
          <w:color w:val="000000"/>
          <w:sz w:val="36"/>
          <w:szCs w:val="36"/>
          <w:rtl/>
        </w:rPr>
        <w:t xml:space="preserve">بنابراین، فراوانی افراد تنها ملاک برای قیام و به دست گرفتن حکومت نیست؛ چنانچه یاران از بینش سیاسی _ اجتماعی و اخلاقی کافی بهره مند نباشند، چه تضمینی وجود دارد که یاران، در نیمه راه امام را رها </w:t>
      </w:r>
      <w:r>
        <w:rPr>
          <w:rStyle w:val="contenttext"/>
          <w:rFonts w:cs="B Zar" w:hint="cs"/>
          <w:color w:val="000000"/>
          <w:sz w:val="36"/>
          <w:szCs w:val="36"/>
          <w:rtl/>
        </w:rPr>
        <w:t>نکنند؟ و چگونه می توان به آنان امیدوار بود که همه سختی ها و رنج ها را تحمل کنند. مهم تر از همه، آیا پس از پیروزی می توانند آن را حفظ کنند و خود به انحراف گرفتار نشوند؟</w:t>
      </w:r>
    </w:p>
    <w:p w:rsidR="00000000" w:rsidRDefault="00727FF4">
      <w:pPr>
        <w:pStyle w:val="contentparagraph"/>
        <w:bidi/>
        <w:jc w:val="both"/>
        <w:divId w:val="1634599345"/>
        <w:rPr>
          <w:rFonts w:cs="B Zar" w:hint="cs"/>
          <w:color w:val="000000"/>
          <w:sz w:val="36"/>
          <w:szCs w:val="36"/>
          <w:rtl/>
        </w:rPr>
      </w:pPr>
      <w:r>
        <w:rPr>
          <w:rStyle w:val="contenttext"/>
          <w:rFonts w:cs="B Zar" w:hint="cs"/>
          <w:color w:val="000000"/>
          <w:sz w:val="36"/>
          <w:szCs w:val="36"/>
          <w:rtl/>
        </w:rPr>
        <w:t>امام صادق علیه السلام که از دیگران به زمان آگاه تر بودند، بر تبیین حقیقت دین تأکید می کر</w:t>
      </w:r>
      <w:r>
        <w:rPr>
          <w:rStyle w:val="contenttext"/>
          <w:rFonts w:cs="B Zar" w:hint="cs"/>
          <w:color w:val="000000"/>
          <w:sz w:val="36"/>
          <w:szCs w:val="36"/>
          <w:rtl/>
        </w:rPr>
        <w:t>دند و می کوشیدند بینش دینی _ سیاسی و اجتماعی شیعیان را بالا ببرند؛ به ویژه که مناطقی همچون خراسان و حتی عراق، هنوز توفیق آشنایی کامل با دین را نیافته بودند و فرصت بیشتری لازم بود تا به حقیقت دین پی برند. فراهم نبودن زمینه فرهنگی در مردم که یکی از زمینه های</w:t>
      </w:r>
      <w:r>
        <w:rPr>
          <w:rStyle w:val="contenttext"/>
          <w:rFonts w:cs="B Zar" w:hint="cs"/>
          <w:color w:val="000000"/>
          <w:sz w:val="36"/>
          <w:szCs w:val="36"/>
          <w:rtl/>
        </w:rPr>
        <w:t xml:space="preserve"> لازم هر قیام است، از عوامل اصلی ندادن پاسخ مثبت به داعیان است.</w:t>
      </w:r>
    </w:p>
    <w:p w:rsidR="00000000" w:rsidRDefault="00727FF4">
      <w:pPr>
        <w:pStyle w:val="contentparagraph"/>
        <w:bidi/>
        <w:jc w:val="both"/>
        <w:divId w:val="1634599345"/>
        <w:rPr>
          <w:rFonts w:cs="B Zar" w:hint="cs"/>
          <w:color w:val="000000"/>
          <w:sz w:val="36"/>
          <w:szCs w:val="36"/>
          <w:rtl/>
        </w:rPr>
      </w:pPr>
      <w:r>
        <w:rPr>
          <w:rStyle w:val="contenttext"/>
          <w:rFonts w:cs="B Zar" w:hint="cs"/>
          <w:color w:val="000000"/>
          <w:sz w:val="36"/>
          <w:szCs w:val="36"/>
          <w:rtl/>
        </w:rPr>
        <w:t xml:space="preserve">چهار _ نکته دیگری که باید بدان توجه کرد، تفاوت امام صادق علیه السلام با داعیان و مبارزان می باشد. بنی امیّه علویان را سرسخت ترین دشمنان خود دانسته و امام صادق علیه السلام را به عنوان بزرگ آنان تحت نظر داشتند. ازاین رو، امام نمی توانست تحرک کافی داشته باشد </w:t>
      </w:r>
      <w:r>
        <w:rPr>
          <w:rStyle w:val="contenttext"/>
          <w:rFonts w:cs="B Zar" w:hint="cs"/>
          <w:color w:val="000000"/>
          <w:sz w:val="36"/>
          <w:szCs w:val="36"/>
          <w:rtl/>
        </w:rPr>
        <w:t>و آزادانه به مخالفت با بنی امیّه برخیزد؛ برخلاف بنی عباس که آن چنان حسّاسیتی نزد بنی امیّه نداشتند. حتی برخی از بزرگان بنی عباس با دستگاه خلافت در ارتباط بودند.</w:t>
      </w:r>
    </w:p>
    <w:p w:rsidR="00000000" w:rsidRDefault="00727FF4">
      <w:pPr>
        <w:pStyle w:val="contentparagraph"/>
        <w:bidi/>
        <w:jc w:val="both"/>
        <w:divId w:val="1634599345"/>
        <w:rPr>
          <w:rFonts w:cs="B Zar" w:hint="cs"/>
          <w:color w:val="000000"/>
          <w:sz w:val="36"/>
          <w:szCs w:val="36"/>
          <w:rtl/>
        </w:rPr>
      </w:pPr>
      <w:r>
        <w:rPr>
          <w:rStyle w:val="contenttext"/>
          <w:rFonts w:cs="B Zar" w:hint="cs"/>
          <w:color w:val="000000"/>
          <w:sz w:val="36"/>
          <w:szCs w:val="36"/>
          <w:rtl/>
        </w:rPr>
        <w:t>ص:253</w:t>
      </w:r>
    </w:p>
    <w:p w:rsidR="00000000" w:rsidRDefault="00727FF4">
      <w:pPr>
        <w:pStyle w:val="contentparagraph"/>
        <w:bidi/>
        <w:jc w:val="both"/>
        <w:divId w:val="1559167282"/>
        <w:rPr>
          <w:rFonts w:cs="B Zar" w:hint="cs"/>
          <w:color w:val="000000"/>
          <w:sz w:val="36"/>
          <w:szCs w:val="36"/>
          <w:rtl/>
        </w:rPr>
      </w:pPr>
      <w:r>
        <w:rPr>
          <w:rStyle w:val="contenttext"/>
          <w:rFonts w:cs="B Zar" w:hint="cs"/>
          <w:color w:val="000000"/>
          <w:sz w:val="36"/>
          <w:szCs w:val="36"/>
          <w:rtl/>
        </w:rPr>
        <w:t>پنج _ برای امام تنها پیروزی و به دست گرفتن قدرت مهم نبود، بلکه تداوم آن نیز اهمیت داشت ای</w:t>
      </w:r>
      <w:r>
        <w:rPr>
          <w:rStyle w:val="contenttext"/>
          <w:rFonts w:cs="B Zar" w:hint="cs"/>
          <w:color w:val="000000"/>
          <w:sz w:val="36"/>
          <w:szCs w:val="36"/>
          <w:rtl/>
        </w:rPr>
        <w:t>ن امر، گرفتاری های فراوان در پی داشت. بنی عباس چه پیش از پیروزی و چه پس از آن، از هر راهی برای پیروزی استفاده می کردند و رعایت احکام دین و شرع برای آنان مطرح نبود و حال آنکه امام صادق علیه السلام نمی خواست رهبری را در هر شرایطی بر عهده گیرد؛ زیرا: اول _ بس</w:t>
      </w:r>
      <w:r>
        <w:rPr>
          <w:rStyle w:val="contenttext"/>
          <w:rFonts w:cs="B Zar" w:hint="cs"/>
          <w:color w:val="000000"/>
          <w:sz w:val="36"/>
          <w:szCs w:val="36"/>
          <w:rtl/>
        </w:rPr>
        <w:t>یاری از اقدامات آنان را نمی پسندید و خلاف شرع می دانست و به همین خاطر اجازه انجام آن کارها را نمی داد؛ دوم _ تمام کارهای ناپسندی که در طول سه دهه از سوی داعیان بنی عباس به ویژه ابومسلم انجام شده بود، به حساب امام نوشته می شد که این مسئله برای امام صادق علی</w:t>
      </w:r>
      <w:r>
        <w:rPr>
          <w:rStyle w:val="contenttext"/>
          <w:rFonts w:cs="B Zar" w:hint="cs"/>
          <w:color w:val="000000"/>
          <w:sz w:val="36"/>
          <w:szCs w:val="36"/>
          <w:rtl/>
        </w:rPr>
        <w:t>ه السلام بسیار ناگوار بود. همچنین بررسی شیوه های دعوت عباسیان به ویژه جعل اخبار و ... ، خودداری امام از همکاری با داعیان بنی عباس را بیشتر توجیه می کند.</w:t>
      </w:r>
    </w:p>
    <w:p w:rsidR="00000000" w:rsidRDefault="00727FF4">
      <w:pPr>
        <w:pStyle w:val="contentparagraph"/>
        <w:bidi/>
        <w:jc w:val="both"/>
        <w:divId w:val="1559167282"/>
        <w:rPr>
          <w:rFonts w:cs="B Zar" w:hint="cs"/>
          <w:color w:val="000000"/>
          <w:sz w:val="36"/>
          <w:szCs w:val="36"/>
          <w:rtl/>
        </w:rPr>
      </w:pPr>
      <w:r>
        <w:rPr>
          <w:rStyle w:val="contenttext"/>
          <w:rFonts w:cs="B Zar" w:hint="cs"/>
          <w:color w:val="000000"/>
          <w:sz w:val="36"/>
          <w:szCs w:val="36"/>
          <w:rtl/>
        </w:rPr>
        <w:t>شش _ حتی اگر امام دعوت ابوسلمه و ابومسلم را می پذیرفت، باز هم فایده ای نداشت، زیرا پیش از رسیدن پاسخ ام</w:t>
      </w:r>
      <w:r>
        <w:rPr>
          <w:rStyle w:val="contenttext"/>
          <w:rFonts w:cs="B Zar" w:hint="cs"/>
          <w:color w:val="000000"/>
          <w:sz w:val="36"/>
          <w:szCs w:val="36"/>
          <w:rtl/>
        </w:rPr>
        <w:t>ام، سرداران عباسی سفاح را به مسجد کوفه آورده و برای او بیعت گرفتند. ازاین رو، در عمل پاسخ مثبت امام به آنان فایده ای نداشت، جز آنکه این کار بهانه ای به دست عباسیان می داد و بسیار زودتر به سرکوب شیعیان می پرداختند.</w:t>
      </w:r>
    </w:p>
    <w:p w:rsidR="00000000" w:rsidRDefault="00727FF4">
      <w:pPr>
        <w:pStyle w:val="contentparagraph"/>
        <w:bidi/>
        <w:jc w:val="both"/>
        <w:divId w:val="1559167282"/>
        <w:rPr>
          <w:rFonts w:cs="B Zar" w:hint="cs"/>
          <w:color w:val="000000"/>
          <w:sz w:val="36"/>
          <w:szCs w:val="36"/>
          <w:rtl/>
        </w:rPr>
      </w:pPr>
      <w:r>
        <w:rPr>
          <w:rStyle w:val="contenttext"/>
          <w:rFonts w:cs="B Zar" w:hint="cs"/>
          <w:color w:val="000000"/>
          <w:sz w:val="36"/>
          <w:szCs w:val="36"/>
          <w:rtl/>
        </w:rPr>
        <w:t>بنابراین، امام صادق علیه السلام از سویی عب</w:t>
      </w:r>
      <w:r>
        <w:rPr>
          <w:rStyle w:val="contenttext"/>
          <w:rFonts w:cs="B Zar" w:hint="cs"/>
          <w:color w:val="000000"/>
          <w:sz w:val="36"/>
          <w:szCs w:val="36"/>
          <w:rtl/>
        </w:rPr>
        <w:t>اسیان را از مبارزه با بنی امیّه باز نداشت و از سوی دیگر، آنان را یاری نکرد؛ زیرا به هر حال، اقدام بنی عباس گامی بود در راه مبارزه با ستم. دیگر آنکه، بنی عباس را نیز یاری نداد؛ زیرا بسیاری از اقدامات آنها به ویژه اقدامات ابومسلم موافق شرع نبود. به همین جهت،</w:t>
      </w:r>
      <w:r>
        <w:rPr>
          <w:rStyle w:val="contenttext"/>
          <w:rFonts w:cs="B Zar" w:hint="cs"/>
          <w:color w:val="000000"/>
          <w:sz w:val="36"/>
          <w:szCs w:val="36"/>
          <w:rtl/>
        </w:rPr>
        <w:t xml:space="preserve"> امام به ابوسلمه و ابومسلم پاسخ منفی داد. همچنین خود امام صادق علیه السلام نیز فعالیت مستقلی برای مبارزه با بنی امیّه آغاز نکرد؛ زیرا به شدّت تحت</w:t>
      </w:r>
    </w:p>
    <w:p w:rsidR="00000000" w:rsidRDefault="00727FF4">
      <w:pPr>
        <w:pStyle w:val="contentparagraph"/>
        <w:bidi/>
        <w:jc w:val="both"/>
        <w:divId w:val="1559167282"/>
        <w:rPr>
          <w:rFonts w:cs="B Zar" w:hint="cs"/>
          <w:color w:val="000000"/>
          <w:sz w:val="36"/>
          <w:szCs w:val="36"/>
          <w:rtl/>
        </w:rPr>
      </w:pPr>
      <w:r>
        <w:rPr>
          <w:rStyle w:val="contenttext"/>
          <w:rFonts w:cs="B Zar" w:hint="cs"/>
          <w:color w:val="000000"/>
          <w:sz w:val="36"/>
          <w:szCs w:val="36"/>
          <w:rtl/>
        </w:rPr>
        <w:t>ص:254</w:t>
      </w:r>
    </w:p>
    <w:p w:rsidR="00000000" w:rsidRDefault="00727FF4">
      <w:pPr>
        <w:pStyle w:val="contentparagraph"/>
        <w:bidi/>
        <w:jc w:val="both"/>
        <w:divId w:val="1351836927"/>
        <w:rPr>
          <w:rFonts w:cs="B Zar" w:hint="cs"/>
          <w:color w:val="000000"/>
          <w:sz w:val="36"/>
          <w:szCs w:val="36"/>
          <w:rtl/>
        </w:rPr>
      </w:pPr>
      <w:r>
        <w:rPr>
          <w:rStyle w:val="contenttext"/>
          <w:rFonts w:cs="B Zar" w:hint="cs"/>
          <w:color w:val="000000"/>
          <w:sz w:val="36"/>
          <w:szCs w:val="36"/>
          <w:rtl/>
        </w:rPr>
        <w:t>نظر امویان بود و اوضاع را به دلیل در اختیار نداشتن نیروی کافی و آمادگی نداشتن شیعیان برای شرکت در قیام، مناسب نمی دید. حسن ابراهیم حسن نیز در کتاب خود بر این نکته تاکید کرده است.</w:t>
      </w:r>
      <w:hyperlink w:anchor="content_note_255_1" w:tooltip=" [1] . تاریخ الاسلام، ج 2، ص 124. " w:history="1">
        <w:r>
          <w:rPr>
            <w:rStyle w:val="Hyperlink"/>
            <w:rFonts w:cs="B Zar" w:hint="cs"/>
            <w:sz w:val="36"/>
            <w:szCs w:val="36"/>
            <w:rtl/>
          </w:rPr>
          <w:t>(1)</w:t>
        </w:r>
      </w:hyperlink>
    </w:p>
    <w:p w:rsidR="00000000" w:rsidRDefault="00727FF4">
      <w:pPr>
        <w:pStyle w:val="contentparagraph"/>
        <w:bidi/>
        <w:jc w:val="both"/>
        <w:divId w:val="1351836927"/>
        <w:rPr>
          <w:rFonts w:cs="B Zar" w:hint="cs"/>
          <w:color w:val="000000"/>
          <w:sz w:val="36"/>
          <w:szCs w:val="36"/>
          <w:rtl/>
        </w:rPr>
      </w:pPr>
      <w:r>
        <w:rPr>
          <w:rStyle w:val="contenttext"/>
          <w:rFonts w:ascii="Cambria" w:hAnsi="Cambria" w:cs="Cambria" w:hint="cs"/>
          <w:color w:val="000000"/>
          <w:sz w:val="36"/>
          <w:szCs w:val="36"/>
          <w:rtl/>
        </w:rPr>
        <w:t> </w:t>
      </w:r>
    </w:p>
    <w:p w:rsidR="00000000" w:rsidRDefault="00727FF4">
      <w:pPr>
        <w:pStyle w:val="contentparagraph"/>
        <w:bidi/>
        <w:jc w:val="both"/>
        <w:divId w:val="1351836927"/>
        <w:rPr>
          <w:rFonts w:cs="B Zar" w:hint="cs"/>
          <w:color w:val="000000"/>
          <w:sz w:val="36"/>
          <w:szCs w:val="36"/>
          <w:rtl/>
        </w:rPr>
      </w:pPr>
      <w:r>
        <w:rPr>
          <w:rStyle w:val="contenttext"/>
          <w:rFonts w:cs="B Zar" w:hint="cs"/>
          <w:color w:val="000000"/>
          <w:sz w:val="36"/>
          <w:szCs w:val="36"/>
          <w:rtl/>
        </w:rPr>
        <w:t>ص:255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727FF4">
      <w:pPr>
        <w:bidi/>
        <w:jc w:val="both"/>
        <w:divId w:val="1134059756"/>
        <w:rPr>
          <w:rFonts w:eastAsia="Times New Roman" w:cs="B Zar" w:hint="cs"/>
          <w:color w:val="000000"/>
          <w:sz w:val="36"/>
          <w:szCs w:val="36"/>
          <w:rtl/>
        </w:rPr>
      </w:pPr>
      <w:r>
        <w:rPr>
          <w:rFonts w:eastAsia="Times New Roman" w:cs="B Zar" w:hint="cs"/>
          <w:color w:val="000000"/>
          <w:sz w:val="36"/>
          <w:szCs w:val="36"/>
          <w:rtl/>
        </w:rPr>
        <w:t xml:space="preserve">1- [1] . تاریخ الاسلام، ج 2، ص 124. </w:t>
      </w:r>
    </w:p>
    <w:p w:rsidR="00000000" w:rsidRDefault="00727FF4">
      <w:pPr>
        <w:pStyle w:val="Heading3"/>
        <w:shd w:val="clear" w:color="auto" w:fill="FFFFFF"/>
        <w:bidi/>
        <w:jc w:val="both"/>
        <w:divId w:val="1262107433"/>
        <w:rPr>
          <w:rFonts w:eastAsia="Times New Roman" w:cs="B Titr" w:hint="cs"/>
          <w:b w:val="0"/>
          <w:bCs w:val="0"/>
          <w:color w:val="FF0080"/>
          <w:sz w:val="30"/>
          <w:szCs w:val="30"/>
          <w:rtl/>
        </w:rPr>
      </w:pPr>
      <w:r>
        <w:rPr>
          <w:rFonts w:eastAsia="Times New Roman" w:cs="B Titr" w:hint="cs"/>
          <w:b w:val="0"/>
          <w:bCs w:val="0"/>
          <w:color w:val="FF0080"/>
          <w:sz w:val="30"/>
          <w:szCs w:val="30"/>
          <w:rtl/>
        </w:rPr>
        <w:t>فصل چهارم: سیره امام صادق علیه السلام در عهد بنی عباس</w:t>
      </w:r>
    </w:p>
    <w:p w:rsidR="00000000" w:rsidRDefault="00727FF4">
      <w:pPr>
        <w:pStyle w:val="Heading4"/>
        <w:shd w:val="clear" w:color="auto" w:fill="FFFFFF"/>
        <w:bidi/>
        <w:jc w:val="both"/>
        <w:divId w:val="147903629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27FF4">
      <w:pPr>
        <w:pStyle w:val="contentparagraph"/>
        <w:bidi/>
        <w:jc w:val="both"/>
        <w:divId w:val="1479036294"/>
        <w:rPr>
          <w:rFonts w:cs="B Zar" w:hint="cs"/>
          <w:color w:val="000000"/>
          <w:sz w:val="36"/>
          <w:szCs w:val="36"/>
          <w:rtl/>
        </w:rPr>
      </w:pPr>
      <w:r>
        <w:rPr>
          <w:rStyle w:val="contenttext"/>
          <w:rFonts w:cs="B Zar" w:hint="cs"/>
          <w:color w:val="000000"/>
          <w:sz w:val="36"/>
          <w:szCs w:val="36"/>
          <w:rtl/>
        </w:rPr>
        <w:t>امام صادق علیه السلام 16 سال از عمر شریف خود را در دوران بنی عباس گذراند. ایشان در این مدت با دو تن از حاکم</w:t>
      </w:r>
      <w:r>
        <w:rPr>
          <w:rStyle w:val="contenttext"/>
          <w:rFonts w:cs="B Zar" w:hint="cs"/>
          <w:color w:val="000000"/>
          <w:sz w:val="36"/>
          <w:szCs w:val="36"/>
          <w:rtl/>
        </w:rPr>
        <w:t>ان عباسی، سفاح (132 _ 136) و منصور (136 _ 158) هم عصر بود.</w:t>
      </w:r>
    </w:p>
    <w:p w:rsidR="00000000" w:rsidRDefault="00727FF4">
      <w:pPr>
        <w:pStyle w:val="Heading4"/>
        <w:shd w:val="clear" w:color="auto" w:fill="FFFFFF"/>
        <w:bidi/>
        <w:jc w:val="both"/>
        <w:divId w:val="635912365"/>
        <w:rPr>
          <w:rFonts w:eastAsia="Times New Roman" w:cs="B Titr" w:hint="cs"/>
          <w:b w:val="0"/>
          <w:bCs w:val="0"/>
          <w:color w:val="0080C0"/>
          <w:sz w:val="29"/>
          <w:szCs w:val="29"/>
          <w:rtl/>
        </w:rPr>
      </w:pPr>
      <w:r>
        <w:rPr>
          <w:rFonts w:eastAsia="Times New Roman" w:cs="B Titr" w:hint="cs"/>
          <w:b w:val="0"/>
          <w:bCs w:val="0"/>
          <w:color w:val="0080C0"/>
          <w:sz w:val="29"/>
          <w:szCs w:val="29"/>
          <w:rtl/>
        </w:rPr>
        <w:t>1. سفاح</w:t>
      </w:r>
    </w:p>
    <w:p w:rsidR="00000000" w:rsidRDefault="00727FF4">
      <w:pPr>
        <w:pStyle w:val="contentparagraph"/>
        <w:bidi/>
        <w:jc w:val="both"/>
        <w:divId w:val="635912365"/>
        <w:rPr>
          <w:rFonts w:cs="B Zar" w:hint="cs"/>
          <w:color w:val="000000"/>
          <w:sz w:val="36"/>
          <w:szCs w:val="36"/>
          <w:rtl/>
        </w:rPr>
      </w:pPr>
      <w:r>
        <w:rPr>
          <w:rStyle w:val="contenttext"/>
          <w:rFonts w:cs="B Zar" w:hint="cs"/>
          <w:color w:val="000000"/>
          <w:sz w:val="36"/>
          <w:szCs w:val="36"/>
          <w:rtl/>
        </w:rPr>
        <w:t>سفاح بیشترین کوشش خود را متوجه مبارزه با امویان کرد؛ به گونه ای که سیوطی می گوید: «در جریان بیعت با سفاح، تعداد بی شماری از بنی امیه و لشکریانشان کشته شدند.» از همین رو، او کمتر به مقابله ب</w:t>
      </w:r>
      <w:r>
        <w:rPr>
          <w:rStyle w:val="contenttext"/>
          <w:rFonts w:cs="B Zar" w:hint="cs"/>
          <w:color w:val="000000"/>
          <w:sz w:val="36"/>
          <w:szCs w:val="36"/>
          <w:rtl/>
        </w:rPr>
        <w:t>ا علویان و بنی الحسن علیه السلام پرداخت.</w:t>
      </w:r>
      <w:hyperlink w:anchor="content_note_256_1" w:tooltip=" [1] . تاریخ یعقوبی، ج 2، ص 295. " w:history="1">
        <w:r>
          <w:rPr>
            <w:rStyle w:val="Hyperlink"/>
            <w:rFonts w:cs="B Zar" w:hint="cs"/>
            <w:sz w:val="36"/>
            <w:szCs w:val="36"/>
            <w:rtl/>
          </w:rPr>
          <w:t>(1)</w:t>
        </w:r>
      </w:hyperlink>
    </w:p>
    <w:p w:rsidR="00000000" w:rsidRDefault="00727FF4">
      <w:pPr>
        <w:pStyle w:val="contentparagraph"/>
        <w:bidi/>
        <w:jc w:val="both"/>
        <w:divId w:val="635912365"/>
        <w:rPr>
          <w:rFonts w:cs="B Zar" w:hint="cs"/>
          <w:color w:val="000000"/>
          <w:sz w:val="36"/>
          <w:szCs w:val="36"/>
          <w:rtl/>
        </w:rPr>
      </w:pPr>
      <w:r>
        <w:rPr>
          <w:rStyle w:val="contenttext"/>
          <w:rFonts w:cs="B Zar" w:hint="cs"/>
          <w:color w:val="000000"/>
          <w:sz w:val="36"/>
          <w:szCs w:val="36"/>
          <w:rtl/>
        </w:rPr>
        <w:t xml:space="preserve">از برخی روایات برمی آید که سفاح از امام صادق علیه السلام نیز غافل نبوده و ایشان را زیر نظر داشت و حتی حضرت را به عراق فرا خوانده است. در این باره به روایت ذیل توجه کنید: امام صادق علیه السلام می فرماید: (زمانی که در حیره بودند)، در حالی که مردم در روز عید </w:t>
      </w:r>
      <w:r>
        <w:rPr>
          <w:rStyle w:val="contenttext"/>
          <w:rFonts w:cs="B Zar" w:hint="cs"/>
          <w:color w:val="000000"/>
          <w:sz w:val="36"/>
          <w:szCs w:val="36"/>
          <w:rtl/>
        </w:rPr>
        <w:t>فطر شک داشتند و آن روز به خدا سوگند از ماه رمضان بود، سفاح از من پرسید: ای اباعبدالله، امروز روزه گرفتی؟ گفتم: خیر. در حالی که سفره مقابل او بود. سفاح گفت: نزدیک شو و بخور. پس نزدیک شدم و خوردم و گفتم: «روزه به حکم تو و افطار نیز به</w:t>
      </w:r>
    </w:p>
    <w:p w:rsidR="00000000" w:rsidRDefault="00727FF4">
      <w:pPr>
        <w:pStyle w:val="contentparagraph"/>
        <w:bidi/>
        <w:jc w:val="both"/>
        <w:divId w:val="635912365"/>
        <w:rPr>
          <w:rFonts w:cs="B Zar" w:hint="cs"/>
          <w:color w:val="000000"/>
          <w:sz w:val="36"/>
          <w:szCs w:val="36"/>
          <w:rtl/>
        </w:rPr>
      </w:pPr>
      <w:r>
        <w:rPr>
          <w:rStyle w:val="contenttext"/>
          <w:rFonts w:cs="B Zar" w:hint="cs"/>
          <w:color w:val="000000"/>
          <w:sz w:val="36"/>
          <w:szCs w:val="36"/>
          <w:rtl/>
        </w:rPr>
        <w:t>ص:256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727FF4">
      <w:pPr>
        <w:bidi/>
        <w:jc w:val="both"/>
        <w:divId w:val="2009096584"/>
        <w:rPr>
          <w:rFonts w:eastAsia="Times New Roman" w:cs="B Zar" w:hint="cs"/>
          <w:color w:val="000000"/>
          <w:sz w:val="36"/>
          <w:szCs w:val="36"/>
          <w:rtl/>
        </w:rPr>
      </w:pPr>
      <w:r>
        <w:rPr>
          <w:rFonts w:eastAsia="Times New Roman" w:cs="B Zar" w:hint="cs"/>
          <w:color w:val="000000"/>
          <w:sz w:val="36"/>
          <w:szCs w:val="36"/>
          <w:rtl/>
        </w:rPr>
        <w:t xml:space="preserve">1- [1] . تاریخ یعقوبی، ج 2، ص 295. </w:t>
      </w:r>
    </w:p>
    <w:p w:rsidR="00000000" w:rsidRDefault="00727FF4">
      <w:pPr>
        <w:pStyle w:val="contentparagraph"/>
        <w:bidi/>
        <w:jc w:val="both"/>
        <w:divId w:val="2016378812"/>
        <w:rPr>
          <w:rFonts w:cs="B Zar" w:hint="cs"/>
          <w:color w:val="000000"/>
          <w:sz w:val="36"/>
          <w:szCs w:val="36"/>
          <w:rtl/>
        </w:rPr>
      </w:pPr>
      <w:r>
        <w:rPr>
          <w:rStyle w:val="contenttext"/>
          <w:rFonts w:cs="B Zar" w:hint="cs"/>
          <w:color w:val="000000"/>
          <w:sz w:val="36"/>
          <w:szCs w:val="36"/>
          <w:rtl/>
        </w:rPr>
        <w:t>حکم تو می باشد.» شخصی به امام صادق علیه السلام گفت: «روزی از روزهای ماه رمضان را افطار کردی؟» امام پاسخ داد: آری! سوگند به خدا افطار روزی از ماه رمضان نزد من از اینکه کشته شوم بهتر است.</w:t>
      </w:r>
      <w:hyperlink w:anchor="content_note_257_1" w:tooltip=" [1] . حلیه الابرار، ج 2، ص 166. " w:history="1">
        <w:r>
          <w:rPr>
            <w:rStyle w:val="Hyperlink"/>
            <w:rFonts w:cs="B Zar" w:hint="cs"/>
            <w:sz w:val="36"/>
            <w:szCs w:val="36"/>
            <w:rtl/>
          </w:rPr>
          <w:t>(1)</w:t>
        </w:r>
      </w:hyperlink>
    </w:p>
    <w:p w:rsidR="00000000" w:rsidRDefault="00727FF4">
      <w:pPr>
        <w:pStyle w:val="contentparagraph"/>
        <w:bidi/>
        <w:jc w:val="both"/>
        <w:divId w:val="2016378812"/>
        <w:rPr>
          <w:rFonts w:cs="B Zar" w:hint="cs"/>
          <w:color w:val="000000"/>
          <w:sz w:val="36"/>
          <w:szCs w:val="36"/>
          <w:rtl/>
        </w:rPr>
      </w:pPr>
      <w:r>
        <w:rPr>
          <w:rStyle w:val="contenttext"/>
          <w:rFonts w:cs="B Zar" w:hint="cs"/>
          <w:color w:val="000000"/>
          <w:sz w:val="36"/>
          <w:szCs w:val="36"/>
          <w:rtl/>
        </w:rPr>
        <w:t>این گزارش تاریخی یکی از سیره های امام صادق علیه السلام که تقیه است را در برخورد با حاکمان نشان می دهد.</w:t>
      </w:r>
    </w:p>
    <w:p w:rsidR="00000000" w:rsidRDefault="00727FF4">
      <w:pPr>
        <w:pStyle w:val="Heading4"/>
        <w:shd w:val="clear" w:color="auto" w:fill="FFFFFF"/>
        <w:bidi/>
        <w:jc w:val="both"/>
        <w:divId w:val="554856819"/>
        <w:rPr>
          <w:rFonts w:eastAsia="Times New Roman" w:cs="B Titr" w:hint="cs"/>
          <w:b w:val="0"/>
          <w:bCs w:val="0"/>
          <w:color w:val="0080C0"/>
          <w:sz w:val="29"/>
          <w:szCs w:val="29"/>
          <w:rtl/>
        </w:rPr>
      </w:pPr>
      <w:r>
        <w:rPr>
          <w:rFonts w:eastAsia="Times New Roman" w:cs="B Titr" w:hint="cs"/>
          <w:b w:val="0"/>
          <w:bCs w:val="0"/>
          <w:color w:val="0080C0"/>
          <w:sz w:val="29"/>
          <w:szCs w:val="29"/>
          <w:rtl/>
        </w:rPr>
        <w:t>2. منصور (136 _ 158 ه . ق)</w:t>
      </w:r>
    </w:p>
    <w:p w:rsidR="00000000" w:rsidRDefault="00727FF4">
      <w:pPr>
        <w:pStyle w:val="Heading5"/>
        <w:shd w:val="clear" w:color="auto" w:fill="FFFFFF"/>
        <w:bidi/>
        <w:jc w:val="both"/>
        <w:divId w:val="121628328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27FF4">
      <w:pPr>
        <w:pStyle w:val="contentparagraph"/>
        <w:bidi/>
        <w:jc w:val="both"/>
        <w:divId w:val="1216283285"/>
        <w:rPr>
          <w:rFonts w:cs="B Zar" w:hint="cs"/>
          <w:color w:val="000000"/>
          <w:sz w:val="36"/>
          <w:szCs w:val="36"/>
          <w:rtl/>
        </w:rPr>
      </w:pPr>
      <w:r>
        <w:rPr>
          <w:rStyle w:val="contenttext"/>
          <w:rFonts w:cs="B Zar" w:hint="cs"/>
          <w:color w:val="000000"/>
          <w:sz w:val="36"/>
          <w:szCs w:val="36"/>
          <w:rtl/>
        </w:rPr>
        <w:t>دوران خلافت منصور عباسی 22 سال به طول انجامید. گزار</w:t>
      </w:r>
      <w:r>
        <w:rPr>
          <w:rStyle w:val="contenttext"/>
          <w:rFonts w:cs="B Zar" w:hint="cs"/>
          <w:color w:val="000000"/>
          <w:sz w:val="36"/>
          <w:szCs w:val="36"/>
          <w:rtl/>
        </w:rPr>
        <w:t>ش های بسیاری در مورد برخوردهای آن بزگوار با منصور وجود دارد؛ به گونه ای که می توان گفت بیشترین گزارش های خلفای معاصر امام صادق علیه السلام (چه اموی و چه عباسی) در مورد منصور وارد شده است. امام در دوران منصور رنج های فراوان کشید و بارها از مدینه به عراق فرا</w:t>
      </w:r>
      <w:r>
        <w:rPr>
          <w:rStyle w:val="contenttext"/>
          <w:rFonts w:cs="B Zar" w:hint="cs"/>
          <w:color w:val="000000"/>
          <w:sz w:val="36"/>
          <w:szCs w:val="36"/>
          <w:rtl/>
        </w:rPr>
        <w:t xml:space="preserve"> خوانده شد. منصور بارها ایشان را متهم به فعالیّت پنهانی علیه حکومت و جمع آوری خراج و اموال می کرد و مجالس مناظره علمی با بزرگان اهل سنّت تشکیل داد تا از جهت علمی امام را شکست دهد. او به عامل خود در مدینه دستور داد، منزل امام را به آتش کشد و حتی یکی از نزدی</w:t>
      </w:r>
      <w:r>
        <w:rPr>
          <w:rStyle w:val="contenttext"/>
          <w:rFonts w:cs="B Zar" w:hint="cs"/>
          <w:color w:val="000000"/>
          <w:sz w:val="36"/>
          <w:szCs w:val="36"/>
          <w:rtl/>
        </w:rPr>
        <w:t>ک ترین افراد امام به نام _معلّی بن خنیس_ به دست عامل او در مدینه به شهادت رسید.</w:t>
      </w:r>
    </w:p>
    <w:p w:rsidR="00000000" w:rsidRDefault="00727FF4">
      <w:pPr>
        <w:pStyle w:val="contentparagraph"/>
        <w:bidi/>
        <w:jc w:val="both"/>
        <w:divId w:val="1216283285"/>
        <w:rPr>
          <w:rFonts w:cs="B Zar" w:hint="cs"/>
          <w:color w:val="000000"/>
          <w:sz w:val="36"/>
          <w:szCs w:val="36"/>
          <w:rtl/>
        </w:rPr>
      </w:pPr>
      <w:r>
        <w:rPr>
          <w:rStyle w:val="contenttext"/>
          <w:rFonts w:cs="B Zar" w:hint="cs"/>
          <w:color w:val="000000"/>
          <w:sz w:val="36"/>
          <w:szCs w:val="36"/>
          <w:rtl/>
        </w:rPr>
        <w:t>سیره کلی امام صادق علیه السلام در این دوره نیز همانند سیره آن بزرگوار در برابر خلفای پیش از منصور بود. امام بیشترین فعالیت خود را متوجه کارهای</w:t>
      </w:r>
    </w:p>
    <w:p w:rsidR="00000000" w:rsidRDefault="00727FF4">
      <w:pPr>
        <w:pStyle w:val="contentparagraph"/>
        <w:bidi/>
        <w:jc w:val="both"/>
        <w:divId w:val="1216283285"/>
        <w:rPr>
          <w:rFonts w:cs="B Zar" w:hint="cs"/>
          <w:color w:val="000000"/>
          <w:sz w:val="36"/>
          <w:szCs w:val="36"/>
          <w:rtl/>
        </w:rPr>
      </w:pPr>
      <w:r>
        <w:rPr>
          <w:rStyle w:val="contenttext"/>
          <w:rFonts w:cs="B Zar" w:hint="cs"/>
          <w:color w:val="000000"/>
          <w:sz w:val="36"/>
          <w:szCs w:val="36"/>
          <w:rtl/>
        </w:rPr>
        <w:t>ص:257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727FF4">
      <w:pPr>
        <w:bidi/>
        <w:jc w:val="both"/>
        <w:divId w:val="2025160424"/>
        <w:rPr>
          <w:rFonts w:eastAsia="Times New Roman" w:cs="B Zar" w:hint="cs"/>
          <w:color w:val="000000"/>
          <w:sz w:val="36"/>
          <w:szCs w:val="36"/>
          <w:rtl/>
        </w:rPr>
      </w:pPr>
      <w:r>
        <w:rPr>
          <w:rFonts w:eastAsia="Times New Roman" w:cs="B Zar" w:hint="cs"/>
          <w:color w:val="000000"/>
          <w:sz w:val="36"/>
          <w:szCs w:val="36"/>
          <w:rtl/>
        </w:rPr>
        <w:t xml:space="preserve">1- [1] . حلیه الابرار، ج 2، ص 166. </w:t>
      </w:r>
    </w:p>
    <w:p w:rsidR="00000000" w:rsidRDefault="00727FF4">
      <w:pPr>
        <w:pStyle w:val="contentparagraph"/>
        <w:bidi/>
        <w:jc w:val="both"/>
        <w:divId w:val="1138762163"/>
        <w:rPr>
          <w:rFonts w:cs="B Zar" w:hint="cs"/>
          <w:color w:val="000000"/>
          <w:sz w:val="36"/>
          <w:szCs w:val="36"/>
          <w:rtl/>
        </w:rPr>
      </w:pPr>
      <w:r>
        <w:rPr>
          <w:rStyle w:val="contenttext"/>
          <w:rFonts w:cs="B Zar" w:hint="cs"/>
          <w:color w:val="000000"/>
          <w:sz w:val="36"/>
          <w:szCs w:val="36"/>
          <w:rtl/>
        </w:rPr>
        <w:t>علمی _ فرهنگی کرد و به تربیت شاگردان و محدثان وارسته پرداخت. او در تمام دوران زندگی خویش و در عصر منصور کوچک ترین بهانه ای به دست خلفا و کارگزاران آنها نداد؛ به گونه ای که منصور اعتراف می کند پس از مرگ ابراهیم و محمد (فرزندان عبداللّه بن حسن) و شکست قیام آ</w:t>
      </w:r>
      <w:r>
        <w:rPr>
          <w:rStyle w:val="contenttext"/>
          <w:rFonts w:cs="B Zar" w:hint="cs"/>
          <w:color w:val="000000"/>
          <w:sz w:val="36"/>
          <w:szCs w:val="36"/>
          <w:rtl/>
        </w:rPr>
        <w:t>نها، منتظر بود کوچک ترین عمل از حضرت در مخالفت با بنی عباس سر زند تا علویان و شیعیان را قلع و قمع کند. در ادامه، سیره سیاسی امام صادق علیه السلام در دوران منصور را در محورهای زیر بررسی می کنیم:</w:t>
      </w:r>
    </w:p>
    <w:p w:rsidR="00000000" w:rsidRDefault="00727FF4">
      <w:pPr>
        <w:pStyle w:val="Heading5"/>
        <w:shd w:val="clear" w:color="auto" w:fill="FFFFFF"/>
        <w:bidi/>
        <w:jc w:val="both"/>
        <w:divId w:val="792020091"/>
        <w:rPr>
          <w:rFonts w:eastAsia="Times New Roman" w:cs="B Titr" w:hint="cs"/>
          <w:b w:val="0"/>
          <w:bCs w:val="0"/>
          <w:color w:val="800040"/>
          <w:sz w:val="29"/>
          <w:szCs w:val="29"/>
          <w:rtl/>
        </w:rPr>
      </w:pPr>
      <w:r>
        <w:rPr>
          <w:rFonts w:eastAsia="Times New Roman" w:cs="B Titr" w:hint="cs"/>
          <w:b w:val="0"/>
          <w:bCs w:val="0"/>
          <w:color w:val="800040"/>
          <w:sz w:val="29"/>
          <w:szCs w:val="29"/>
          <w:rtl/>
        </w:rPr>
        <w:t>الف) آغاز اختلاف بین عباسیان و علویان</w:t>
      </w:r>
    </w:p>
    <w:p w:rsidR="00000000" w:rsidRDefault="00727FF4">
      <w:pPr>
        <w:pStyle w:val="contentparagraph"/>
        <w:bidi/>
        <w:jc w:val="both"/>
        <w:divId w:val="792020091"/>
        <w:rPr>
          <w:rFonts w:cs="B Zar" w:hint="cs"/>
          <w:color w:val="000000"/>
          <w:sz w:val="36"/>
          <w:szCs w:val="36"/>
          <w:rtl/>
        </w:rPr>
      </w:pPr>
      <w:r>
        <w:rPr>
          <w:rStyle w:val="contenttext"/>
          <w:rFonts w:cs="B Zar" w:hint="cs"/>
          <w:color w:val="000000"/>
          <w:sz w:val="36"/>
          <w:szCs w:val="36"/>
          <w:rtl/>
        </w:rPr>
        <w:t>به گفته سیوطی، منصور نخس</w:t>
      </w:r>
      <w:r>
        <w:rPr>
          <w:rStyle w:val="contenttext"/>
          <w:rFonts w:cs="B Zar" w:hint="cs"/>
          <w:color w:val="000000"/>
          <w:sz w:val="36"/>
          <w:szCs w:val="36"/>
          <w:rtl/>
        </w:rPr>
        <w:t>تین کسی بود که دشمنی میان عباسیان و علویان را ایجاد کرد.</w:t>
      </w:r>
      <w:hyperlink w:anchor="content_note_258_1" w:tooltip=" [1] . تاریخ الخلفا، ص 224. " w:history="1">
        <w:r>
          <w:rPr>
            <w:rStyle w:val="Hyperlink"/>
            <w:rFonts w:cs="B Zar" w:hint="cs"/>
            <w:sz w:val="36"/>
            <w:szCs w:val="36"/>
            <w:rtl/>
          </w:rPr>
          <w:t>(1)</w:t>
        </w:r>
      </w:hyperlink>
      <w:r>
        <w:rPr>
          <w:rStyle w:val="contenttext"/>
          <w:rFonts w:cs="B Zar" w:hint="cs"/>
          <w:color w:val="000000"/>
          <w:sz w:val="36"/>
          <w:szCs w:val="36"/>
          <w:rtl/>
        </w:rPr>
        <w:t xml:space="preserve"> او تلاش می کرد امام صادق علیه السلام نیز به گونه ای عمل کند که علویان را در برابر عباسیان قرار دهد، ولی امام تحت تأثیر رو</w:t>
      </w:r>
      <w:r>
        <w:rPr>
          <w:rStyle w:val="contenttext"/>
          <w:rFonts w:cs="B Zar" w:hint="cs"/>
          <w:color w:val="000000"/>
          <w:sz w:val="36"/>
          <w:szCs w:val="36"/>
          <w:rtl/>
        </w:rPr>
        <w:t>یه منصور قرار نگرفت و هیچ گاه به اختلاف میان این دو تیره دامن نزد و حتّی گاه، ابراهیم پیشوای عباسی را در ردیف بزرگان علوی همچون امام حسین علیه السلام و زید که در عهد بنی امیّه و در راه مبارزه به شهادت رسیده بودند قرار می داد.</w:t>
      </w:r>
      <w:hyperlink w:anchor="content_note_258_2" w:tooltip=" [2] . بحارالانوار، ج 47، ص 208. " w:history="1">
        <w:r>
          <w:rPr>
            <w:rStyle w:val="Hyperlink"/>
            <w:rFonts w:cs="B Zar" w:hint="cs"/>
            <w:sz w:val="36"/>
            <w:szCs w:val="36"/>
            <w:rtl/>
          </w:rPr>
          <w:t>(2)</w:t>
        </w:r>
      </w:hyperlink>
    </w:p>
    <w:p w:rsidR="00000000" w:rsidRDefault="00727FF4">
      <w:pPr>
        <w:pStyle w:val="Heading5"/>
        <w:shd w:val="clear" w:color="auto" w:fill="FFFFFF"/>
        <w:bidi/>
        <w:jc w:val="both"/>
        <w:divId w:val="864556582"/>
        <w:rPr>
          <w:rFonts w:eastAsia="Times New Roman" w:cs="B Titr" w:hint="cs"/>
          <w:b w:val="0"/>
          <w:bCs w:val="0"/>
          <w:color w:val="800040"/>
          <w:sz w:val="29"/>
          <w:szCs w:val="29"/>
          <w:rtl/>
        </w:rPr>
      </w:pPr>
      <w:r>
        <w:rPr>
          <w:rFonts w:eastAsia="Times New Roman" w:cs="B Titr" w:hint="cs"/>
          <w:b w:val="0"/>
          <w:bCs w:val="0"/>
          <w:color w:val="800040"/>
          <w:sz w:val="29"/>
          <w:szCs w:val="29"/>
          <w:rtl/>
        </w:rPr>
        <w:t>ب) شکست توطئه منصور</w:t>
      </w:r>
    </w:p>
    <w:p w:rsidR="00000000" w:rsidRDefault="00727FF4">
      <w:pPr>
        <w:pStyle w:val="contentparagraph"/>
        <w:bidi/>
        <w:jc w:val="both"/>
        <w:divId w:val="864556582"/>
        <w:rPr>
          <w:rFonts w:cs="B Zar" w:hint="cs"/>
          <w:color w:val="000000"/>
          <w:sz w:val="36"/>
          <w:szCs w:val="36"/>
          <w:rtl/>
        </w:rPr>
      </w:pPr>
      <w:r>
        <w:rPr>
          <w:rStyle w:val="contenttext"/>
          <w:rFonts w:cs="B Zar" w:hint="cs"/>
          <w:color w:val="000000"/>
          <w:sz w:val="36"/>
          <w:szCs w:val="36"/>
          <w:rtl/>
        </w:rPr>
        <w:t xml:space="preserve">وقتی منصور از یافتن دلیل بر فعالیت های سیاسی امام نا امید شد، تصمیم به اجرای توطئه ای برای متهم ساختن امام گرفت. او شخصی را روانه مدینه کرد و از او خواست با اموال فراوان نزد امام رود </w:t>
      </w:r>
      <w:r>
        <w:rPr>
          <w:rStyle w:val="contenttext"/>
          <w:rFonts w:cs="B Zar" w:hint="cs"/>
          <w:color w:val="000000"/>
          <w:sz w:val="36"/>
          <w:szCs w:val="36"/>
          <w:rtl/>
        </w:rPr>
        <w:t>و خود را یکی از شیعیان خراسانی او معرفی کند و آن اموال را به او تحویل دهد. چون فرستاده منصور</w:t>
      </w:r>
    </w:p>
    <w:p w:rsidR="00000000" w:rsidRDefault="00727FF4">
      <w:pPr>
        <w:pStyle w:val="contentparagraph"/>
        <w:bidi/>
        <w:jc w:val="both"/>
        <w:divId w:val="864556582"/>
        <w:rPr>
          <w:rFonts w:cs="B Zar" w:hint="cs"/>
          <w:color w:val="000000"/>
          <w:sz w:val="36"/>
          <w:szCs w:val="36"/>
          <w:rtl/>
        </w:rPr>
      </w:pPr>
      <w:r>
        <w:rPr>
          <w:rStyle w:val="contenttext"/>
          <w:rFonts w:cs="B Zar" w:hint="cs"/>
          <w:color w:val="000000"/>
          <w:sz w:val="36"/>
          <w:szCs w:val="36"/>
          <w:rtl/>
        </w:rPr>
        <w:t>ص:258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727FF4">
      <w:pPr>
        <w:bidi/>
        <w:jc w:val="both"/>
        <w:divId w:val="1385367881"/>
        <w:rPr>
          <w:rFonts w:eastAsia="Times New Roman" w:cs="B Zar" w:hint="cs"/>
          <w:color w:val="000000"/>
          <w:sz w:val="36"/>
          <w:szCs w:val="36"/>
          <w:rtl/>
        </w:rPr>
      </w:pPr>
      <w:r>
        <w:rPr>
          <w:rFonts w:eastAsia="Times New Roman" w:cs="B Zar" w:hint="cs"/>
          <w:color w:val="000000"/>
          <w:sz w:val="36"/>
          <w:szCs w:val="36"/>
          <w:rtl/>
        </w:rPr>
        <w:t xml:space="preserve">1- [1] . تاریخ الخلفا، ص 224. </w:t>
      </w:r>
    </w:p>
    <w:p w:rsidR="00000000" w:rsidRDefault="00727FF4">
      <w:pPr>
        <w:bidi/>
        <w:jc w:val="both"/>
        <w:divId w:val="1100296506"/>
        <w:rPr>
          <w:rFonts w:eastAsia="Times New Roman" w:cs="B Zar" w:hint="cs"/>
          <w:color w:val="000000"/>
          <w:sz w:val="36"/>
          <w:szCs w:val="36"/>
          <w:rtl/>
        </w:rPr>
      </w:pPr>
      <w:r>
        <w:rPr>
          <w:rFonts w:eastAsia="Times New Roman" w:cs="B Zar" w:hint="cs"/>
          <w:color w:val="000000"/>
          <w:sz w:val="36"/>
          <w:szCs w:val="36"/>
          <w:rtl/>
        </w:rPr>
        <w:t xml:space="preserve">2- [2] . بحارالانوار، ج 47، ص 208. </w:t>
      </w:r>
    </w:p>
    <w:p w:rsidR="00000000" w:rsidRDefault="00727FF4">
      <w:pPr>
        <w:pStyle w:val="contentparagraph"/>
        <w:bidi/>
        <w:jc w:val="both"/>
        <w:divId w:val="1329092246"/>
        <w:rPr>
          <w:rFonts w:cs="B Zar" w:hint="cs"/>
          <w:color w:val="000000"/>
          <w:sz w:val="36"/>
          <w:szCs w:val="36"/>
          <w:rtl/>
        </w:rPr>
      </w:pPr>
      <w:r>
        <w:rPr>
          <w:rStyle w:val="contenttext"/>
          <w:rFonts w:cs="B Zar" w:hint="cs"/>
          <w:color w:val="000000"/>
          <w:sz w:val="36"/>
          <w:szCs w:val="36"/>
          <w:rtl/>
        </w:rPr>
        <w:t>به مدینه رفت و با امام دیدار کرد، امام، او و منصور را</w:t>
      </w:r>
      <w:r>
        <w:rPr>
          <w:rStyle w:val="contenttext"/>
          <w:rFonts w:cs="B Zar" w:hint="cs"/>
          <w:color w:val="000000"/>
          <w:sz w:val="36"/>
          <w:szCs w:val="36"/>
          <w:rtl/>
        </w:rPr>
        <w:t xml:space="preserve"> از فریفتن اهل بیت رسول خدا صلی الله علیه و آله برحذر داشت.</w:t>
      </w:r>
      <w:hyperlink w:anchor="content_note_259_1" w:tooltip=" [1] . همان، ص 74؛ بصائر الدرجات، ج 5، ص 66 ؛ اصول کافی، ج 1، ص 475؛ مناقب، ج 4، ص 239؛ دلائل الامامه، ص 123؛ ابن حمزه طوسی، الثاقب فی المناقب، قم، مؤسسه انصاریان، 1411 ه . ق، ص 406. " w:history="1">
        <w:r>
          <w:rPr>
            <w:rStyle w:val="Hyperlink"/>
            <w:rFonts w:cs="B Zar" w:hint="cs"/>
            <w:sz w:val="36"/>
            <w:szCs w:val="36"/>
            <w:rtl/>
          </w:rPr>
          <w:t>(1)</w:t>
        </w:r>
      </w:hyperlink>
    </w:p>
    <w:p w:rsidR="00000000" w:rsidRDefault="00727FF4">
      <w:pPr>
        <w:pStyle w:val="Heading5"/>
        <w:shd w:val="clear" w:color="auto" w:fill="FFFFFF"/>
        <w:bidi/>
        <w:jc w:val="both"/>
        <w:divId w:val="77287652"/>
        <w:rPr>
          <w:rFonts w:eastAsia="Times New Roman" w:cs="B Titr" w:hint="cs"/>
          <w:b w:val="0"/>
          <w:bCs w:val="0"/>
          <w:color w:val="800040"/>
          <w:sz w:val="29"/>
          <w:szCs w:val="29"/>
          <w:rtl/>
        </w:rPr>
      </w:pPr>
      <w:r>
        <w:rPr>
          <w:rFonts w:ascii="Cambria" w:eastAsia="Times New Roman" w:hAnsi="Cambria" w:cs="Cambria" w:hint="cs"/>
          <w:b w:val="0"/>
          <w:bCs w:val="0"/>
          <w:color w:val="800040"/>
          <w:sz w:val="29"/>
          <w:szCs w:val="29"/>
          <w:rtl/>
        </w:rPr>
        <w:t> </w:t>
      </w:r>
      <w:r>
        <w:rPr>
          <w:rFonts w:eastAsia="Times New Roman" w:cs="B Titr" w:hint="cs"/>
          <w:b w:val="0"/>
          <w:bCs w:val="0"/>
          <w:color w:val="800040"/>
          <w:sz w:val="29"/>
          <w:szCs w:val="29"/>
          <w:rtl/>
        </w:rPr>
        <w:t>ج</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بررسی</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روایت</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توطئه</w:t>
      </w:r>
    </w:p>
    <w:p w:rsidR="00000000" w:rsidRDefault="00727FF4">
      <w:pPr>
        <w:pStyle w:val="contentparagraph"/>
        <w:bidi/>
        <w:jc w:val="both"/>
        <w:divId w:val="77287652"/>
        <w:rPr>
          <w:rFonts w:cs="B Zar" w:hint="cs"/>
          <w:color w:val="000000"/>
          <w:sz w:val="36"/>
          <w:szCs w:val="36"/>
          <w:rtl/>
        </w:rPr>
      </w:pPr>
      <w:r>
        <w:rPr>
          <w:rStyle w:val="contenttext"/>
          <w:rFonts w:cs="B Zar" w:hint="cs"/>
          <w:color w:val="000000"/>
          <w:sz w:val="36"/>
          <w:szCs w:val="36"/>
          <w:rtl/>
        </w:rPr>
        <w:t>یک _ منصور در صدد بود مدرکی دالّ بر شرکت امام در فعالیت های سیاسی علیه خلافت بنی عباس فراهم کند و با استفاده از آن، فشار خود را بر اهل بیت علیهم السلام و امام، بیش از گذشته اف</w:t>
      </w:r>
      <w:r>
        <w:rPr>
          <w:rStyle w:val="contenttext"/>
          <w:rFonts w:cs="B Zar" w:hint="cs"/>
          <w:color w:val="000000"/>
          <w:sz w:val="36"/>
          <w:szCs w:val="36"/>
          <w:rtl/>
        </w:rPr>
        <w:t>زایش دهد تا کاملاً از خطر آنان، آسوده شود، ولی چون امام در فعالیت های خود به هیچ وجه احتیاط را از نظر دور نمی داشت و به گونه ای عمل می کرد که کوچک ترین بهانه ای به دست منصور ندهد، منصور تصمیم به توطئه گرفت.</w:t>
      </w:r>
    </w:p>
    <w:p w:rsidR="00000000" w:rsidRDefault="00727FF4">
      <w:pPr>
        <w:pStyle w:val="contentparagraph"/>
        <w:bidi/>
        <w:jc w:val="both"/>
        <w:divId w:val="77287652"/>
        <w:rPr>
          <w:rFonts w:cs="B Zar" w:hint="cs"/>
          <w:color w:val="000000"/>
          <w:sz w:val="36"/>
          <w:szCs w:val="36"/>
          <w:rtl/>
        </w:rPr>
      </w:pPr>
      <w:r>
        <w:rPr>
          <w:rStyle w:val="contenttext"/>
          <w:rFonts w:cs="B Zar" w:hint="cs"/>
          <w:color w:val="000000"/>
          <w:sz w:val="36"/>
          <w:szCs w:val="36"/>
          <w:rtl/>
        </w:rPr>
        <w:t>بنابراین، این خبر می تواند بهترین دلیل برای تبیین</w:t>
      </w:r>
      <w:r>
        <w:rPr>
          <w:rStyle w:val="contenttext"/>
          <w:rFonts w:cs="B Zar" w:hint="cs"/>
          <w:color w:val="000000"/>
          <w:sz w:val="36"/>
          <w:szCs w:val="36"/>
          <w:rtl/>
        </w:rPr>
        <w:t xml:space="preserve"> سیره امام و استفاده ایشان از تقیه باشد؛ زیرا منصور و کارگزاران او تا اندازه ای مراقب رفتار شیعیان و امام بودند که از فراهم آوردن دلیل علیه آنان نا امید گشته و به توطئه روی آوردند.</w:t>
      </w:r>
    </w:p>
    <w:p w:rsidR="00000000" w:rsidRDefault="00727FF4">
      <w:pPr>
        <w:pStyle w:val="contentparagraph"/>
        <w:bidi/>
        <w:jc w:val="both"/>
        <w:divId w:val="77287652"/>
        <w:rPr>
          <w:rFonts w:cs="B Zar" w:hint="cs"/>
          <w:color w:val="000000"/>
          <w:sz w:val="36"/>
          <w:szCs w:val="36"/>
          <w:rtl/>
        </w:rPr>
      </w:pPr>
      <w:r>
        <w:rPr>
          <w:rStyle w:val="contenttext"/>
          <w:rFonts w:cs="B Zar" w:hint="cs"/>
          <w:color w:val="000000"/>
          <w:sz w:val="36"/>
          <w:szCs w:val="36"/>
          <w:rtl/>
        </w:rPr>
        <w:t>دو _ از روایت برمی آید که خراسان _ پایگاه اصلی دعوت عباسی قبل از پیروزی _ پ</w:t>
      </w:r>
      <w:r>
        <w:rPr>
          <w:rStyle w:val="contenttext"/>
          <w:rFonts w:cs="B Zar" w:hint="cs"/>
          <w:color w:val="000000"/>
          <w:sz w:val="36"/>
          <w:szCs w:val="36"/>
          <w:rtl/>
        </w:rPr>
        <w:t>س از روی کار آمدن بنی عباس با امام و شیعیان ارتباط داشته و افرادی پیوسته از آن دیار به حضور امام رسیده و حقوق شرعی خود را به ایشان می پرداختند. این روند تا بدان حد رواج داشت که منصور آن را بهترین</w:t>
      </w:r>
    </w:p>
    <w:p w:rsidR="00000000" w:rsidRDefault="00727FF4">
      <w:pPr>
        <w:pStyle w:val="contentparagraph"/>
        <w:bidi/>
        <w:jc w:val="both"/>
        <w:divId w:val="77287652"/>
        <w:rPr>
          <w:rFonts w:cs="B Zar" w:hint="cs"/>
          <w:color w:val="000000"/>
          <w:sz w:val="36"/>
          <w:szCs w:val="36"/>
          <w:rtl/>
        </w:rPr>
      </w:pPr>
      <w:r>
        <w:rPr>
          <w:rStyle w:val="contenttext"/>
          <w:rFonts w:cs="B Zar" w:hint="cs"/>
          <w:color w:val="000000"/>
          <w:sz w:val="36"/>
          <w:szCs w:val="36"/>
          <w:rtl/>
        </w:rPr>
        <w:t>ص:259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727FF4">
      <w:pPr>
        <w:bidi/>
        <w:jc w:val="both"/>
        <w:divId w:val="1518426534"/>
        <w:rPr>
          <w:rFonts w:eastAsia="Times New Roman" w:cs="B Zar" w:hint="cs"/>
          <w:color w:val="000000"/>
          <w:sz w:val="36"/>
          <w:szCs w:val="36"/>
          <w:rtl/>
        </w:rPr>
      </w:pPr>
      <w:r>
        <w:rPr>
          <w:rFonts w:eastAsia="Times New Roman" w:cs="B Zar" w:hint="cs"/>
          <w:color w:val="000000"/>
          <w:sz w:val="36"/>
          <w:szCs w:val="36"/>
          <w:rtl/>
        </w:rPr>
        <w:t>1- [1] . همان، ص 7</w:t>
      </w:r>
      <w:r>
        <w:rPr>
          <w:rFonts w:eastAsia="Times New Roman" w:cs="B Zar" w:hint="cs"/>
          <w:color w:val="000000"/>
          <w:sz w:val="36"/>
          <w:szCs w:val="36"/>
          <w:rtl/>
        </w:rPr>
        <w:t xml:space="preserve">4؛ بصائر الدرجات، ج 5، ص 66 ؛ اصول کافی، ج 1، ص 475؛ مناقب، ج 4، ص 239؛ دلائل الامامه، ص 123؛ ابن حمزه طوسی، الثاقب فی المناقب، قم، مؤسسه انصاریان، 1411 ه . ق، ص 406. </w:t>
      </w:r>
    </w:p>
    <w:p w:rsidR="00000000" w:rsidRDefault="00727FF4">
      <w:pPr>
        <w:pStyle w:val="contentparagraph"/>
        <w:bidi/>
        <w:jc w:val="both"/>
        <w:divId w:val="150147609"/>
        <w:rPr>
          <w:rFonts w:cs="B Zar" w:hint="cs"/>
          <w:color w:val="000000"/>
          <w:sz w:val="36"/>
          <w:szCs w:val="36"/>
          <w:rtl/>
        </w:rPr>
      </w:pPr>
      <w:r>
        <w:rPr>
          <w:rStyle w:val="contenttext"/>
          <w:rFonts w:cs="B Zar" w:hint="cs"/>
          <w:color w:val="000000"/>
          <w:sz w:val="36"/>
          <w:szCs w:val="36"/>
          <w:rtl/>
        </w:rPr>
        <w:t>پوشش برای فریفتن امام تشخیص داد. ازاین رو، این نظریه که خراسانیان به اعتبار اهل بیت و عل</w:t>
      </w:r>
      <w:r>
        <w:rPr>
          <w:rStyle w:val="contenttext"/>
          <w:rFonts w:cs="B Zar" w:hint="cs"/>
          <w:color w:val="000000"/>
          <w:sz w:val="36"/>
          <w:szCs w:val="36"/>
          <w:rtl/>
        </w:rPr>
        <w:t>ویان بنی عباس را یاری دادند، تقویت می شود.</w:t>
      </w:r>
    </w:p>
    <w:p w:rsidR="00000000" w:rsidRDefault="00727FF4">
      <w:pPr>
        <w:pStyle w:val="contentparagraph"/>
        <w:bidi/>
        <w:jc w:val="both"/>
        <w:divId w:val="150147609"/>
        <w:rPr>
          <w:rFonts w:cs="B Zar" w:hint="cs"/>
          <w:color w:val="000000"/>
          <w:sz w:val="36"/>
          <w:szCs w:val="36"/>
          <w:rtl/>
        </w:rPr>
      </w:pPr>
      <w:r>
        <w:rPr>
          <w:rStyle w:val="contenttext"/>
          <w:rFonts w:cs="B Zar" w:hint="cs"/>
          <w:color w:val="000000"/>
          <w:sz w:val="36"/>
          <w:szCs w:val="36"/>
          <w:rtl/>
        </w:rPr>
        <w:t>سه _ امام به منصور یادآور می شود که هنوز علویان زحمت ها و مرارت هایی را که بنی امیّه بر آنان وارد ساختند، فراموش نکرده اند و انصاف نیست که آنان را بدین گونه در تنگنا قرار دهی؛ زیرا آنان در سرنگونی بنی امیّه و به ق</w:t>
      </w:r>
      <w:r>
        <w:rPr>
          <w:rStyle w:val="contenttext"/>
          <w:rFonts w:cs="B Zar" w:hint="cs"/>
          <w:color w:val="000000"/>
          <w:sz w:val="36"/>
          <w:szCs w:val="36"/>
          <w:rtl/>
        </w:rPr>
        <w:t>درت رساندن بنی عباس نقش اساسی را ایفا کردند.</w:t>
      </w:r>
    </w:p>
    <w:p w:rsidR="00000000" w:rsidRDefault="00727FF4">
      <w:pPr>
        <w:pStyle w:val="contentparagraph"/>
        <w:bidi/>
        <w:jc w:val="both"/>
        <w:divId w:val="15014760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چهار</w:t>
      </w:r>
      <w:r>
        <w:rPr>
          <w:rStyle w:val="contenttext"/>
          <w:rFonts w:cs="B Zar" w:hint="cs"/>
          <w:color w:val="000000"/>
          <w:sz w:val="36"/>
          <w:szCs w:val="36"/>
          <w:rtl/>
        </w:rPr>
        <w:t xml:space="preserve"> _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شخصی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مجری</w:t>
      </w:r>
      <w:r>
        <w:rPr>
          <w:rStyle w:val="contenttext"/>
          <w:rFonts w:cs="B Zar" w:hint="cs"/>
          <w:color w:val="000000"/>
          <w:sz w:val="36"/>
          <w:szCs w:val="36"/>
          <w:rtl/>
        </w:rPr>
        <w:t xml:space="preserve"> </w:t>
      </w:r>
      <w:r>
        <w:rPr>
          <w:rStyle w:val="contenttext"/>
          <w:rFonts w:cs="B Zar" w:hint="cs"/>
          <w:color w:val="000000"/>
          <w:sz w:val="36"/>
          <w:szCs w:val="36"/>
          <w:rtl/>
        </w:rPr>
        <w:t>توطئه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منصور</w:t>
      </w:r>
      <w:r>
        <w:rPr>
          <w:rStyle w:val="contenttext"/>
          <w:rFonts w:cs="B Zar" w:hint="cs"/>
          <w:color w:val="000000"/>
          <w:sz w:val="36"/>
          <w:szCs w:val="36"/>
          <w:rtl/>
        </w:rPr>
        <w:t xml:space="preserve"> </w:t>
      </w:r>
      <w:r>
        <w:rPr>
          <w:rStyle w:val="contenttext"/>
          <w:rFonts w:cs="B Zar" w:hint="cs"/>
          <w:color w:val="000000"/>
          <w:sz w:val="36"/>
          <w:szCs w:val="36"/>
          <w:rtl/>
        </w:rPr>
        <w:t>سفارش</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فریب</w:t>
      </w:r>
      <w:r>
        <w:rPr>
          <w:rStyle w:val="contenttext"/>
          <w:rFonts w:cs="B Zar" w:hint="cs"/>
          <w:color w:val="000000"/>
          <w:sz w:val="36"/>
          <w:szCs w:val="36"/>
          <w:rtl/>
        </w:rPr>
        <w:t xml:space="preserve"> </w:t>
      </w:r>
      <w:r>
        <w:rPr>
          <w:rStyle w:val="contenttext"/>
          <w:rFonts w:cs="B Zar" w:hint="cs"/>
          <w:color w:val="000000"/>
          <w:sz w:val="36"/>
          <w:szCs w:val="36"/>
          <w:rtl/>
        </w:rPr>
        <w:t>ندهند</w:t>
      </w:r>
      <w:r>
        <w:rPr>
          <w:rStyle w:val="contenttext"/>
          <w:rFonts w:cs="B Zar" w:hint="cs"/>
          <w:color w:val="000000"/>
          <w:sz w:val="36"/>
          <w:szCs w:val="36"/>
          <w:rtl/>
        </w:rPr>
        <w:t>.</w:t>
      </w:r>
    </w:p>
    <w:p w:rsidR="00000000" w:rsidRDefault="00727FF4">
      <w:pPr>
        <w:pStyle w:val="Heading5"/>
        <w:shd w:val="clear" w:color="auto" w:fill="FFFFFF"/>
        <w:bidi/>
        <w:jc w:val="both"/>
        <w:divId w:val="136531366"/>
        <w:rPr>
          <w:rFonts w:eastAsia="Times New Roman" w:cs="B Titr" w:hint="cs"/>
          <w:b w:val="0"/>
          <w:bCs w:val="0"/>
          <w:color w:val="800040"/>
          <w:sz w:val="29"/>
          <w:szCs w:val="29"/>
          <w:rtl/>
        </w:rPr>
      </w:pPr>
      <w:r>
        <w:rPr>
          <w:rFonts w:eastAsia="Times New Roman" w:cs="B Titr" w:hint="cs"/>
          <w:b w:val="0"/>
          <w:bCs w:val="0"/>
          <w:color w:val="800040"/>
          <w:sz w:val="29"/>
          <w:szCs w:val="29"/>
          <w:rtl/>
        </w:rPr>
        <w:t>د) کمک های مالی منصور به علویان</w:t>
      </w:r>
    </w:p>
    <w:p w:rsidR="00000000" w:rsidRDefault="00727FF4">
      <w:pPr>
        <w:pStyle w:val="contentparagraph"/>
        <w:bidi/>
        <w:jc w:val="both"/>
        <w:divId w:val="136531366"/>
        <w:rPr>
          <w:rFonts w:cs="B Zar" w:hint="cs"/>
          <w:color w:val="000000"/>
          <w:sz w:val="36"/>
          <w:szCs w:val="36"/>
          <w:rtl/>
        </w:rPr>
      </w:pPr>
      <w:r>
        <w:rPr>
          <w:rStyle w:val="contenttext"/>
          <w:rFonts w:cs="B Zar" w:hint="cs"/>
          <w:color w:val="000000"/>
          <w:sz w:val="36"/>
          <w:szCs w:val="36"/>
          <w:rtl/>
        </w:rPr>
        <w:t>بر اساس برخی روایات، منصور اموالی را برای علویان می فرستاد</w:t>
      </w:r>
      <w:r>
        <w:rPr>
          <w:rStyle w:val="contenttext"/>
          <w:rFonts w:cs="B Zar" w:hint="cs"/>
          <w:color w:val="000000"/>
          <w:sz w:val="36"/>
          <w:szCs w:val="36"/>
          <w:rtl/>
        </w:rPr>
        <w:t xml:space="preserve"> و می کوشید با کمک های خود، آنان را از قیام علیه حکومت باز دارد و به خود متمایل سازد، ولی امام صادق علیه السلام با تأکید بر این نکته که تنها کمک مالی در جلب قلوب مؤثر نیست، منصور را آگاه ساخت وبرای او پیام داد که علویان به رفتار نیک او بیش از کمک های مالی </w:t>
      </w:r>
      <w:r>
        <w:rPr>
          <w:rStyle w:val="contenttext"/>
          <w:rFonts w:cs="B Zar" w:hint="cs"/>
          <w:color w:val="000000"/>
          <w:sz w:val="36"/>
          <w:szCs w:val="36"/>
          <w:rtl/>
        </w:rPr>
        <w:t>نیازدارند.</w:t>
      </w:r>
    </w:p>
    <w:p w:rsidR="00000000" w:rsidRDefault="00727FF4">
      <w:pPr>
        <w:pStyle w:val="Heading5"/>
        <w:shd w:val="clear" w:color="auto" w:fill="FFFFFF"/>
        <w:bidi/>
        <w:jc w:val="both"/>
        <w:divId w:val="1674144288"/>
        <w:rPr>
          <w:rFonts w:eastAsia="Times New Roman" w:cs="B Titr" w:hint="cs"/>
          <w:b w:val="0"/>
          <w:bCs w:val="0"/>
          <w:color w:val="800040"/>
          <w:sz w:val="29"/>
          <w:szCs w:val="29"/>
          <w:rtl/>
        </w:rPr>
      </w:pPr>
      <w:r>
        <w:rPr>
          <w:rFonts w:eastAsia="Times New Roman" w:cs="B Titr" w:hint="cs"/>
          <w:b w:val="0"/>
          <w:bCs w:val="0"/>
          <w:color w:val="800040"/>
          <w:sz w:val="29"/>
          <w:szCs w:val="29"/>
          <w:rtl/>
        </w:rPr>
        <w:t>ه ) تقاضای منصور از امام برای دیدار با او</w:t>
      </w:r>
    </w:p>
    <w:p w:rsidR="00000000" w:rsidRDefault="00727FF4">
      <w:pPr>
        <w:pStyle w:val="contentparagraph"/>
        <w:bidi/>
        <w:jc w:val="both"/>
        <w:divId w:val="1674144288"/>
        <w:rPr>
          <w:rFonts w:cs="B Zar" w:hint="cs"/>
          <w:color w:val="000000"/>
          <w:sz w:val="36"/>
          <w:szCs w:val="36"/>
          <w:rtl/>
        </w:rPr>
      </w:pPr>
      <w:r>
        <w:rPr>
          <w:rStyle w:val="contenttext"/>
          <w:rFonts w:cs="B Zar" w:hint="cs"/>
          <w:color w:val="000000"/>
          <w:sz w:val="36"/>
          <w:szCs w:val="36"/>
          <w:rtl/>
        </w:rPr>
        <w:t>منصور نامه ای به امام صادق علیه السلام نوشت و از ایشان پرسید که چرا همانند مردم و بزرگان دیگر به دیدار او نمی رود. امام در پاسخ فرمود: «نه از تو ترسی داریم که ما را به دیدارت مجبور سازد و نه چیزی از آخرت نزد تو یافت می شود تا به امید آن، به حضورت شتابیم. ه</w:t>
      </w:r>
      <w:r>
        <w:rPr>
          <w:rStyle w:val="contenttext"/>
          <w:rFonts w:cs="B Zar" w:hint="cs"/>
          <w:color w:val="000000"/>
          <w:sz w:val="36"/>
          <w:szCs w:val="36"/>
          <w:rtl/>
        </w:rPr>
        <w:t>مچنین نه تو را برخوردار از نعمتی می بینیم تا بدان نعمت، ترا تهنیت گوییم و نه خود را در نقمتی می بینی تا تو را بر آن تعزیت دهیم. پس برای چه کاری نزد تو آییم؟». منصور در پاسخ او نوشت: «برای نصیحت کردن ما به دیدارمان بیا.» امام صادق علیه السلام به او پاسخ</w:t>
      </w:r>
    </w:p>
    <w:p w:rsidR="00000000" w:rsidRDefault="00727FF4">
      <w:pPr>
        <w:pStyle w:val="contentparagraph"/>
        <w:bidi/>
        <w:jc w:val="both"/>
        <w:divId w:val="1674144288"/>
        <w:rPr>
          <w:rFonts w:cs="B Zar" w:hint="cs"/>
          <w:color w:val="000000"/>
          <w:sz w:val="36"/>
          <w:szCs w:val="36"/>
          <w:rtl/>
        </w:rPr>
      </w:pPr>
      <w:r>
        <w:rPr>
          <w:rStyle w:val="contenttext"/>
          <w:rFonts w:cs="B Zar" w:hint="cs"/>
          <w:color w:val="000000"/>
          <w:sz w:val="36"/>
          <w:szCs w:val="36"/>
          <w:rtl/>
        </w:rPr>
        <w:t>ص:2</w:t>
      </w:r>
      <w:r>
        <w:rPr>
          <w:rStyle w:val="contenttext"/>
          <w:rFonts w:cs="B Zar" w:hint="cs"/>
          <w:color w:val="000000"/>
          <w:sz w:val="36"/>
          <w:szCs w:val="36"/>
          <w:rtl/>
        </w:rPr>
        <w:t>60</w:t>
      </w:r>
    </w:p>
    <w:p w:rsidR="00000000" w:rsidRDefault="00727FF4">
      <w:pPr>
        <w:pStyle w:val="contentparagraph"/>
        <w:bidi/>
        <w:jc w:val="both"/>
        <w:divId w:val="1030449064"/>
        <w:rPr>
          <w:rFonts w:cs="B Zar" w:hint="cs"/>
          <w:color w:val="000000"/>
          <w:sz w:val="36"/>
          <w:szCs w:val="36"/>
          <w:rtl/>
        </w:rPr>
      </w:pPr>
      <w:r>
        <w:rPr>
          <w:rStyle w:val="contenttext"/>
          <w:rFonts w:cs="B Zar" w:hint="cs"/>
          <w:color w:val="000000"/>
          <w:sz w:val="36"/>
          <w:szCs w:val="36"/>
          <w:rtl/>
        </w:rPr>
        <w:t>داد: «کسی که اراده دنیا کند تو را نصیحت نمی کند. هر کسی آخرت را طلب کند با تو همراهی نمی کند».</w:t>
      </w:r>
      <w:hyperlink w:anchor="content_note_261_1" w:tooltip=" [1] . کشف الغمّه، ج 2، ص 383. " w:history="1">
        <w:r>
          <w:rPr>
            <w:rStyle w:val="Hyperlink"/>
            <w:rFonts w:cs="B Zar" w:hint="cs"/>
            <w:sz w:val="36"/>
            <w:szCs w:val="36"/>
            <w:rtl/>
          </w:rPr>
          <w:t>(1)</w:t>
        </w:r>
      </w:hyperlink>
    </w:p>
    <w:p w:rsidR="00000000" w:rsidRDefault="00727FF4">
      <w:pPr>
        <w:pStyle w:val="contentparagraph"/>
        <w:bidi/>
        <w:jc w:val="both"/>
        <w:divId w:val="1030449064"/>
        <w:rPr>
          <w:rFonts w:cs="B Zar" w:hint="cs"/>
          <w:color w:val="000000"/>
          <w:sz w:val="36"/>
          <w:szCs w:val="36"/>
          <w:rtl/>
        </w:rPr>
      </w:pPr>
      <w:r>
        <w:rPr>
          <w:rStyle w:val="contenttext"/>
          <w:rFonts w:cs="B Zar" w:hint="cs"/>
          <w:color w:val="000000"/>
          <w:sz w:val="36"/>
          <w:szCs w:val="36"/>
          <w:rtl/>
        </w:rPr>
        <w:t>از روایت های بسیاری استفاده می شود که:</w:t>
      </w:r>
    </w:p>
    <w:p w:rsidR="00000000" w:rsidRDefault="00727FF4">
      <w:pPr>
        <w:pStyle w:val="contentparagraph"/>
        <w:bidi/>
        <w:jc w:val="both"/>
        <w:divId w:val="1030449064"/>
        <w:rPr>
          <w:rFonts w:cs="B Zar" w:hint="cs"/>
          <w:color w:val="000000"/>
          <w:sz w:val="36"/>
          <w:szCs w:val="36"/>
          <w:rtl/>
        </w:rPr>
      </w:pPr>
      <w:r>
        <w:rPr>
          <w:rStyle w:val="contenttext"/>
          <w:rFonts w:cs="B Zar" w:hint="cs"/>
          <w:color w:val="000000"/>
          <w:sz w:val="36"/>
          <w:szCs w:val="36"/>
          <w:rtl/>
        </w:rPr>
        <w:t>یک _ منصور در مدینه جاسوسانی داشت که ش</w:t>
      </w:r>
      <w:r>
        <w:rPr>
          <w:rStyle w:val="contenttext"/>
          <w:rFonts w:cs="B Zar" w:hint="cs"/>
          <w:color w:val="000000"/>
          <w:sz w:val="36"/>
          <w:szCs w:val="36"/>
          <w:rtl/>
        </w:rPr>
        <w:t>یعیان را شناسایی می کرد و به آزار آنان می پرداخت.</w:t>
      </w:r>
      <w:hyperlink w:anchor="content_note_261_2" w:tooltip=" [2] . بحارالانوار، ج 47، ص 263. " w:history="1">
        <w:r>
          <w:rPr>
            <w:rStyle w:val="Hyperlink"/>
            <w:rFonts w:cs="B Zar" w:hint="cs"/>
            <w:sz w:val="36"/>
            <w:szCs w:val="36"/>
            <w:rtl/>
          </w:rPr>
          <w:t>(2)</w:t>
        </w:r>
      </w:hyperlink>
    </w:p>
    <w:p w:rsidR="00000000" w:rsidRDefault="00727FF4">
      <w:pPr>
        <w:pStyle w:val="contentparagraph"/>
        <w:bidi/>
        <w:jc w:val="both"/>
        <w:divId w:val="10304490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دو</w:t>
      </w:r>
      <w:r>
        <w:rPr>
          <w:rStyle w:val="contenttext"/>
          <w:rFonts w:cs="B Zar" w:hint="cs"/>
          <w:color w:val="000000"/>
          <w:sz w:val="36"/>
          <w:szCs w:val="36"/>
          <w:rtl/>
        </w:rPr>
        <w:t xml:space="preserve"> _ </w:t>
      </w:r>
      <w:r>
        <w:rPr>
          <w:rStyle w:val="contenttext"/>
          <w:rFonts w:cs="B Zar" w:hint="cs"/>
          <w:color w:val="000000"/>
          <w:sz w:val="36"/>
          <w:szCs w:val="36"/>
          <w:rtl/>
        </w:rPr>
        <w:t>افرادی</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داشتند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خبرچینی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چینی</w:t>
      </w:r>
      <w:r>
        <w:rPr>
          <w:rStyle w:val="contenttext"/>
          <w:rFonts w:cs="B Zar" w:hint="cs"/>
          <w:color w:val="000000"/>
          <w:sz w:val="36"/>
          <w:szCs w:val="36"/>
          <w:rtl/>
        </w:rPr>
        <w:t xml:space="preserve"> </w:t>
      </w:r>
      <w:r>
        <w:rPr>
          <w:rStyle w:val="contenttext"/>
          <w:rFonts w:cs="B Zar" w:hint="cs"/>
          <w:color w:val="000000"/>
          <w:sz w:val="36"/>
          <w:szCs w:val="36"/>
          <w:rtl/>
        </w:rPr>
        <w:t>تلاش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منصور</w:t>
      </w:r>
      <w:r>
        <w:rPr>
          <w:rStyle w:val="contenttext"/>
          <w:rFonts w:cs="B Zar" w:hint="cs"/>
          <w:color w:val="000000"/>
          <w:sz w:val="36"/>
          <w:szCs w:val="36"/>
          <w:rtl/>
        </w:rPr>
        <w:t xml:space="preserve"> </w:t>
      </w:r>
      <w:r>
        <w:rPr>
          <w:rStyle w:val="contenttext"/>
          <w:rFonts w:cs="B Zar" w:hint="cs"/>
          <w:color w:val="000000"/>
          <w:sz w:val="36"/>
          <w:szCs w:val="36"/>
          <w:rtl/>
        </w:rPr>
        <w:t>تیرگی</w:t>
      </w:r>
      <w:r>
        <w:rPr>
          <w:rStyle w:val="contenttext"/>
          <w:rFonts w:cs="B Zar" w:hint="cs"/>
          <w:color w:val="000000"/>
          <w:sz w:val="36"/>
          <w:szCs w:val="36"/>
          <w:rtl/>
        </w:rPr>
        <w:t xml:space="preserve"> </w:t>
      </w:r>
      <w:r>
        <w:rPr>
          <w:rStyle w:val="contenttext"/>
          <w:rFonts w:cs="B Zar" w:hint="cs"/>
          <w:color w:val="000000"/>
          <w:sz w:val="36"/>
          <w:szCs w:val="36"/>
          <w:rtl/>
        </w:rPr>
        <w:t>ایجاد</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w:t>
      </w:r>
      <w:hyperlink w:anchor="content_note_261_3" w:tooltip=" [3] . همان، ج 52، ص 254. " w:history="1">
        <w:r>
          <w:rPr>
            <w:rStyle w:val="Hyperlink"/>
            <w:rFonts w:cs="B Zar" w:hint="cs"/>
            <w:sz w:val="36"/>
            <w:szCs w:val="36"/>
            <w:rtl/>
          </w:rPr>
          <w:t>(3)</w:t>
        </w:r>
      </w:hyperlink>
    </w:p>
    <w:p w:rsidR="00000000" w:rsidRDefault="00727FF4">
      <w:pPr>
        <w:pStyle w:val="contentparagraph"/>
        <w:bidi/>
        <w:jc w:val="both"/>
        <w:divId w:val="1030449064"/>
        <w:rPr>
          <w:rFonts w:cs="B Zar" w:hint="cs"/>
          <w:color w:val="000000"/>
          <w:sz w:val="36"/>
          <w:szCs w:val="36"/>
          <w:rtl/>
        </w:rPr>
      </w:pPr>
      <w:r>
        <w:rPr>
          <w:rStyle w:val="contenttext"/>
          <w:rFonts w:cs="B Zar" w:hint="cs"/>
          <w:color w:val="000000"/>
          <w:sz w:val="36"/>
          <w:szCs w:val="36"/>
          <w:rtl/>
        </w:rPr>
        <w:t>سه _ گاه مأموران منصور برای امام صادق علیه السلام مزاحمت فراهم می کردند.</w:t>
      </w:r>
      <w:hyperlink w:anchor="content_note_261_4" w:tooltip=" [4] . همان، ج 47، ص 206؛ حلیه الابرار، ج 2، ص 165. " w:history="1">
        <w:r>
          <w:rPr>
            <w:rStyle w:val="Hyperlink"/>
            <w:rFonts w:cs="B Zar" w:hint="cs"/>
            <w:sz w:val="36"/>
            <w:szCs w:val="36"/>
            <w:rtl/>
          </w:rPr>
          <w:t>(4)</w:t>
        </w:r>
      </w:hyperlink>
    </w:p>
    <w:p w:rsidR="00000000" w:rsidRDefault="00727FF4">
      <w:pPr>
        <w:pStyle w:val="Heading5"/>
        <w:shd w:val="clear" w:color="auto" w:fill="FFFFFF"/>
        <w:bidi/>
        <w:jc w:val="both"/>
        <w:divId w:val="1606694754"/>
        <w:rPr>
          <w:rFonts w:eastAsia="Times New Roman" w:cs="B Titr" w:hint="cs"/>
          <w:b w:val="0"/>
          <w:bCs w:val="0"/>
          <w:color w:val="800040"/>
          <w:sz w:val="29"/>
          <w:szCs w:val="29"/>
          <w:rtl/>
        </w:rPr>
      </w:pPr>
      <w:r>
        <w:rPr>
          <w:rFonts w:eastAsia="Times New Roman" w:cs="B Titr" w:hint="cs"/>
          <w:b w:val="0"/>
          <w:bCs w:val="0"/>
          <w:color w:val="800040"/>
          <w:sz w:val="29"/>
          <w:szCs w:val="29"/>
          <w:rtl/>
        </w:rPr>
        <w:t>و) ت</w:t>
      </w:r>
      <w:r>
        <w:rPr>
          <w:rFonts w:eastAsia="Times New Roman" w:cs="B Titr" w:hint="cs"/>
          <w:b w:val="0"/>
          <w:bCs w:val="0"/>
          <w:color w:val="800040"/>
          <w:sz w:val="29"/>
          <w:szCs w:val="29"/>
          <w:rtl/>
        </w:rPr>
        <w:t>صمیم بر قتل امام</w:t>
      </w:r>
    </w:p>
    <w:p w:rsidR="00000000" w:rsidRDefault="00727FF4">
      <w:pPr>
        <w:pStyle w:val="contentparagraph"/>
        <w:bidi/>
        <w:jc w:val="both"/>
        <w:divId w:val="1606694754"/>
        <w:rPr>
          <w:rFonts w:cs="B Zar" w:hint="cs"/>
          <w:color w:val="000000"/>
          <w:sz w:val="36"/>
          <w:szCs w:val="36"/>
          <w:rtl/>
        </w:rPr>
      </w:pPr>
      <w:r>
        <w:rPr>
          <w:rStyle w:val="contenttext"/>
          <w:rFonts w:cs="B Zar" w:hint="cs"/>
          <w:color w:val="000000"/>
          <w:sz w:val="36"/>
          <w:szCs w:val="36"/>
          <w:rtl/>
        </w:rPr>
        <w:t>منصور که پس از قلع و قمع بیشتر مخالفان، علویان و امام صادق علیه السلام را مهم ترین دشمن خود می دانست، محدودیت فراوانی برای آن حضرت و شیعیان وی فراهم کرد.</w:t>
      </w:r>
    </w:p>
    <w:p w:rsidR="00000000" w:rsidRDefault="00727FF4">
      <w:pPr>
        <w:pStyle w:val="contentparagraph"/>
        <w:bidi/>
        <w:jc w:val="both"/>
        <w:divId w:val="1606694754"/>
        <w:rPr>
          <w:rFonts w:cs="B Zar" w:hint="cs"/>
          <w:color w:val="000000"/>
          <w:sz w:val="36"/>
          <w:szCs w:val="36"/>
          <w:rtl/>
        </w:rPr>
      </w:pPr>
      <w:r>
        <w:rPr>
          <w:rStyle w:val="contenttext"/>
          <w:rFonts w:cs="B Zar" w:hint="cs"/>
          <w:color w:val="000000"/>
          <w:sz w:val="36"/>
          <w:szCs w:val="36"/>
          <w:rtl/>
        </w:rPr>
        <w:t>مفضل بن عمر یکی از نزدیک ترین یاران امام صادق علیه السلام می گوید: «منصور بارها تصمیم</w:t>
      </w:r>
      <w:r>
        <w:rPr>
          <w:rStyle w:val="contenttext"/>
          <w:rFonts w:cs="B Zar" w:hint="cs"/>
          <w:color w:val="000000"/>
          <w:sz w:val="36"/>
          <w:szCs w:val="36"/>
          <w:rtl/>
        </w:rPr>
        <w:t xml:space="preserve"> گرفت امام را به شهادت برساند، ولی هر بار که امام را فرا می خواند، چون نظرش به وی می افتاد، از هیبت امام به وحشت می افتاد و از تصمیم خود منصرف می گشت، ولی مردم را به شدت از رفت و آمد با ایشان</w:t>
      </w:r>
    </w:p>
    <w:p w:rsidR="00000000" w:rsidRDefault="00727FF4">
      <w:pPr>
        <w:pStyle w:val="contentparagraph"/>
        <w:bidi/>
        <w:jc w:val="both"/>
        <w:divId w:val="1606694754"/>
        <w:rPr>
          <w:rFonts w:cs="B Zar" w:hint="cs"/>
          <w:color w:val="000000"/>
          <w:sz w:val="36"/>
          <w:szCs w:val="36"/>
          <w:rtl/>
        </w:rPr>
      </w:pPr>
      <w:r>
        <w:rPr>
          <w:rStyle w:val="contenttext"/>
          <w:rFonts w:cs="B Zar" w:hint="cs"/>
          <w:color w:val="000000"/>
          <w:sz w:val="36"/>
          <w:szCs w:val="36"/>
          <w:rtl/>
        </w:rPr>
        <w:t>ص:261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727FF4">
      <w:pPr>
        <w:bidi/>
        <w:jc w:val="both"/>
        <w:divId w:val="1296638020"/>
        <w:rPr>
          <w:rFonts w:eastAsia="Times New Roman" w:cs="B Zar" w:hint="cs"/>
          <w:color w:val="000000"/>
          <w:sz w:val="36"/>
          <w:szCs w:val="36"/>
          <w:rtl/>
        </w:rPr>
      </w:pPr>
      <w:r>
        <w:rPr>
          <w:rFonts w:eastAsia="Times New Roman" w:cs="B Zar" w:hint="cs"/>
          <w:color w:val="000000"/>
          <w:sz w:val="36"/>
          <w:szCs w:val="36"/>
          <w:rtl/>
        </w:rPr>
        <w:t>1- [1] . کشف الغمّه، ج</w:t>
      </w:r>
      <w:r>
        <w:rPr>
          <w:rFonts w:eastAsia="Times New Roman" w:cs="B Zar" w:hint="cs"/>
          <w:color w:val="000000"/>
          <w:sz w:val="36"/>
          <w:szCs w:val="36"/>
          <w:rtl/>
        </w:rPr>
        <w:t xml:space="preserve"> 2، ص 383. </w:t>
      </w:r>
    </w:p>
    <w:p w:rsidR="00000000" w:rsidRDefault="00727FF4">
      <w:pPr>
        <w:bidi/>
        <w:jc w:val="both"/>
        <w:divId w:val="1817600460"/>
        <w:rPr>
          <w:rFonts w:eastAsia="Times New Roman" w:cs="B Zar" w:hint="cs"/>
          <w:color w:val="000000"/>
          <w:sz w:val="36"/>
          <w:szCs w:val="36"/>
          <w:rtl/>
        </w:rPr>
      </w:pPr>
      <w:r>
        <w:rPr>
          <w:rFonts w:eastAsia="Times New Roman" w:cs="B Zar" w:hint="cs"/>
          <w:color w:val="000000"/>
          <w:sz w:val="36"/>
          <w:szCs w:val="36"/>
          <w:rtl/>
        </w:rPr>
        <w:t xml:space="preserve">2- [2] . بحارالانوار، ج 47، ص 263. </w:t>
      </w:r>
    </w:p>
    <w:p w:rsidR="00000000" w:rsidRDefault="00727FF4">
      <w:pPr>
        <w:bidi/>
        <w:jc w:val="both"/>
        <w:divId w:val="1804999972"/>
        <w:rPr>
          <w:rFonts w:eastAsia="Times New Roman" w:cs="B Zar" w:hint="cs"/>
          <w:color w:val="000000"/>
          <w:sz w:val="36"/>
          <w:szCs w:val="36"/>
          <w:rtl/>
        </w:rPr>
      </w:pPr>
      <w:r>
        <w:rPr>
          <w:rFonts w:eastAsia="Times New Roman" w:cs="B Zar" w:hint="cs"/>
          <w:color w:val="000000"/>
          <w:sz w:val="36"/>
          <w:szCs w:val="36"/>
          <w:rtl/>
        </w:rPr>
        <w:t xml:space="preserve">3- [3] . همان، ج 52، ص 254. </w:t>
      </w:r>
    </w:p>
    <w:p w:rsidR="00000000" w:rsidRDefault="00727FF4">
      <w:pPr>
        <w:bidi/>
        <w:jc w:val="both"/>
        <w:divId w:val="23213014"/>
        <w:rPr>
          <w:rFonts w:eastAsia="Times New Roman" w:cs="B Zar" w:hint="cs"/>
          <w:color w:val="000000"/>
          <w:sz w:val="36"/>
          <w:szCs w:val="36"/>
          <w:rtl/>
        </w:rPr>
      </w:pPr>
      <w:r>
        <w:rPr>
          <w:rFonts w:eastAsia="Times New Roman" w:cs="B Zar" w:hint="cs"/>
          <w:color w:val="000000"/>
          <w:sz w:val="36"/>
          <w:szCs w:val="36"/>
          <w:rtl/>
        </w:rPr>
        <w:t xml:space="preserve">4- [4] . همان، ج 47، ص 206؛ حلیه الابرار، ج 2، ص 165. </w:t>
      </w:r>
    </w:p>
    <w:p w:rsidR="00000000" w:rsidRDefault="00727FF4">
      <w:pPr>
        <w:pStyle w:val="contentparagraph"/>
        <w:bidi/>
        <w:jc w:val="both"/>
        <w:divId w:val="1006249691"/>
        <w:rPr>
          <w:rFonts w:cs="B Zar" w:hint="cs"/>
          <w:color w:val="000000"/>
          <w:sz w:val="36"/>
          <w:szCs w:val="36"/>
          <w:rtl/>
        </w:rPr>
      </w:pPr>
      <w:r>
        <w:rPr>
          <w:rStyle w:val="contenttext"/>
          <w:rFonts w:cs="B Zar" w:hint="cs"/>
          <w:color w:val="000000"/>
          <w:sz w:val="36"/>
          <w:szCs w:val="36"/>
          <w:rtl/>
        </w:rPr>
        <w:t>باز می داشت و به امام نیز اجازه نمی داد که مردم را به حضور پذیرد. شدت این ممنوعیت تا بدان جا رسید که برای بسیاری از یاران آن</w:t>
      </w:r>
      <w:r>
        <w:rPr>
          <w:rStyle w:val="contenttext"/>
          <w:rFonts w:cs="B Zar" w:hint="cs"/>
          <w:color w:val="000000"/>
          <w:sz w:val="36"/>
          <w:szCs w:val="36"/>
          <w:rtl/>
        </w:rPr>
        <w:t xml:space="preserve"> حضرت که در مسائل شرعی مانند نکاح و طلاق و... نیاز به پاسخ امام داشتند، جدایی از خانواده تا روشن شدن مسئله، آسان تر از رفتن نزد امام بود.</w:t>
      </w:r>
      <w:hyperlink w:anchor="content_note_262_1" w:tooltip=" [1] . مناقب، چاپ جدید، ج 4، ص 257؛ مناقب، چاپ قدیم، ج 3، ص 364. " w:history="1">
        <w:r>
          <w:rPr>
            <w:rStyle w:val="Hyperlink"/>
            <w:rFonts w:cs="B Zar" w:hint="cs"/>
            <w:sz w:val="36"/>
            <w:szCs w:val="36"/>
            <w:rtl/>
          </w:rPr>
          <w:t>(1)</w:t>
        </w:r>
      </w:hyperlink>
    </w:p>
    <w:p w:rsidR="00000000" w:rsidRDefault="00727FF4">
      <w:pPr>
        <w:pStyle w:val="contentparagraph"/>
        <w:bidi/>
        <w:jc w:val="both"/>
        <w:divId w:val="1006249691"/>
        <w:rPr>
          <w:rFonts w:cs="B Zar" w:hint="cs"/>
          <w:color w:val="000000"/>
          <w:sz w:val="36"/>
          <w:szCs w:val="36"/>
          <w:rtl/>
        </w:rPr>
      </w:pPr>
      <w:r>
        <w:rPr>
          <w:rStyle w:val="contenttext"/>
          <w:rFonts w:cs="B Zar" w:hint="cs"/>
          <w:color w:val="000000"/>
          <w:sz w:val="36"/>
          <w:szCs w:val="36"/>
          <w:rtl/>
        </w:rPr>
        <w:t>همچ</w:t>
      </w:r>
      <w:r>
        <w:rPr>
          <w:rStyle w:val="contenttext"/>
          <w:rFonts w:cs="B Zar" w:hint="cs"/>
          <w:color w:val="000000"/>
          <w:sz w:val="36"/>
          <w:szCs w:val="36"/>
          <w:rtl/>
        </w:rPr>
        <w:t>نین منصور به حسن بن زید _ والی حرمین (مدینه و مکه) _ دستور داد که امام صادق علیه السلام و خانه او را به آتش بکشد. او نیز چنین کرد، ولی امام از این توطئه جان سالم به در برد.</w:t>
      </w:r>
      <w:hyperlink w:anchor="content_note_262_2" w:tooltip=" [2] . مناقب، ج3، ص 362؛ اصول کافی، ج 2، ص 378؛ بحارالانوار، ج 47، ص 136 و حلیه الابرار، ج 2، ص166. " w:history="1">
        <w:r>
          <w:rPr>
            <w:rStyle w:val="Hyperlink"/>
            <w:rFonts w:cs="B Zar" w:hint="cs"/>
            <w:sz w:val="36"/>
            <w:szCs w:val="36"/>
            <w:rtl/>
          </w:rPr>
          <w:t>(2)</w:t>
        </w:r>
      </w:hyperlink>
    </w:p>
    <w:p w:rsidR="00000000" w:rsidRDefault="00727FF4">
      <w:pPr>
        <w:pStyle w:val="contentparagraph"/>
        <w:bidi/>
        <w:jc w:val="both"/>
        <w:divId w:val="100624969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متعددی</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احضار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توسط</w:t>
      </w:r>
      <w:r>
        <w:rPr>
          <w:rStyle w:val="contenttext"/>
          <w:rFonts w:cs="B Zar" w:hint="cs"/>
          <w:color w:val="000000"/>
          <w:sz w:val="36"/>
          <w:szCs w:val="36"/>
          <w:rtl/>
        </w:rPr>
        <w:t xml:space="preserve"> </w:t>
      </w:r>
      <w:r>
        <w:rPr>
          <w:rStyle w:val="contenttext"/>
          <w:rFonts w:cs="B Zar" w:hint="cs"/>
          <w:color w:val="000000"/>
          <w:sz w:val="36"/>
          <w:szCs w:val="36"/>
          <w:rtl/>
        </w:rPr>
        <w:t>منصور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تصمیم</w:t>
      </w:r>
      <w:r>
        <w:rPr>
          <w:rStyle w:val="contenttext"/>
          <w:rFonts w:cs="B Zar" w:hint="cs"/>
          <w:color w:val="000000"/>
          <w:sz w:val="36"/>
          <w:szCs w:val="36"/>
          <w:rtl/>
        </w:rPr>
        <w:t xml:space="preserve"> </w:t>
      </w:r>
      <w:r>
        <w:rPr>
          <w:rStyle w:val="contenttext"/>
          <w:rFonts w:cs="B Zar" w:hint="cs"/>
          <w:color w:val="000000"/>
          <w:sz w:val="36"/>
          <w:szCs w:val="36"/>
          <w:rtl/>
        </w:rPr>
        <w:t>قطعی</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قتل</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w:t>
      </w:r>
      <w:hyperlink w:anchor="content_note_262_3" w:tooltip=" [3] . برای آگاهی بیشتر نک: بحارالانوار، ج 91، صص 284 _ 298؛ منهج الدعوات، صص 233 _ 247؛ دلائل الامامه، ص 119 و الدمعه الساکبه، ج 6، صص 426 _ 438. " w:history="1">
        <w:r>
          <w:rPr>
            <w:rStyle w:val="Hyperlink"/>
            <w:rFonts w:cs="B Zar" w:hint="cs"/>
            <w:sz w:val="36"/>
            <w:szCs w:val="36"/>
            <w:rtl/>
          </w:rPr>
          <w:t>(3)</w:t>
        </w:r>
      </w:hyperlink>
    </w:p>
    <w:p w:rsidR="00000000" w:rsidRDefault="00727FF4">
      <w:pPr>
        <w:pStyle w:val="contentparagraph"/>
        <w:bidi/>
        <w:jc w:val="both"/>
        <w:divId w:val="1006249691"/>
        <w:rPr>
          <w:rFonts w:cs="B Zar" w:hint="cs"/>
          <w:color w:val="000000"/>
          <w:sz w:val="36"/>
          <w:szCs w:val="36"/>
          <w:rtl/>
        </w:rPr>
      </w:pPr>
      <w:r>
        <w:rPr>
          <w:rStyle w:val="contenttext"/>
          <w:rFonts w:cs="B Zar" w:hint="cs"/>
          <w:color w:val="000000"/>
          <w:sz w:val="36"/>
          <w:szCs w:val="36"/>
          <w:rtl/>
        </w:rPr>
        <w:t>با بررسی روایت های مربوط به احضار امام از سوی منصور، نکات زیر به دست می آید:</w:t>
      </w:r>
    </w:p>
    <w:p w:rsidR="00000000" w:rsidRDefault="00727FF4">
      <w:pPr>
        <w:pStyle w:val="contentparagraph"/>
        <w:bidi/>
        <w:jc w:val="both"/>
        <w:divId w:val="1006249691"/>
        <w:rPr>
          <w:rFonts w:cs="B Zar" w:hint="cs"/>
          <w:color w:val="000000"/>
          <w:sz w:val="36"/>
          <w:szCs w:val="36"/>
          <w:rtl/>
        </w:rPr>
      </w:pPr>
      <w:r>
        <w:rPr>
          <w:rStyle w:val="contenttext"/>
          <w:rFonts w:cs="B Zar" w:hint="cs"/>
          <w:color w:val="000000"/>
          <w:sz w:val="36"/>
          <w:szCs w:val="36"/>
          <w:rtl/>
        </w:rPr>
        <w:t>یک _ امام صادق علیه السلام برای حضور نزد منصور لباسی پاکیزه و مرتب و مرکبی م</w:t>
      </w:r>
      <w:r>
        <w:rPr>
          <w:rStyle w:val="contenttext"/>
          <w:rFonts w:cs="B Zar" w:hint="cs"/>
          <w:color w:val="000000"/>
          <w:sz w:val="36"/>
          <w:szCs w:val="36"/>
          <w:rtl/>
        </w:rPr>
        <w:t>ناسب انتخاب می کرد؛ به گونه ای که بر هیبت و جلالت آن بزرگوار می افزود. این افزایش تا بدان حد بود که منصور را تحت تأثیر قرار می داد.</w:t>
      </w:r>
      <w:hyperlink w:anchor="content_note_262_4" w:tooltip=" [4] . حلیه الابرار، ج 2، ص 196. " w:history="1">
        <w:r>
          <w:rPr>
            <w:rStyle w:val="Hyperlink"/>
            <w:rFonts w:cs="B Zar" w:hint="cs"/>
            <w:sz w:val="36"/>
            <w:szCs w:val="36"/>
            <w:rtl/>
          </w:rPr>
          <w:t>(4)</w:t>
        </w:r>
      </w:hyperlink>
    </w:p>
    <w:p w:rsidR="00000000" w:rsidRDefault="00727FF4">
      <w:pPr>
        <w:pStyle w:val="contentparagraph"/>
        <w:bidi/>
        <w:jc w:val="both"/>
        <w:divId w:val="1006249691"/>
        <w:rPr>
          <w:rFonts w:cs="B Zar" w:hint="cs"/>
          <w:color w:val="000000"/>
          <w:sz w:val="36"/>
          <w:szCs w:val="36"/>
          <w:rtl/>
        </w:rPr>
      </w:pPr>
      <w:r>
        <w:rPr>
          <w:rStyle w:val="contenttext"/>
          <w:rFonts w:cs="B Zar" w:hint="cs"/>
          <w:color w:val="000000"/>
          <w:sz w:val="36"/>
          <w:szCs w:val="36"/>
          <w:rtl/>
        </w:rPr>
        <w:t>ص:262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727FF4">
      <w:pPr>
        <w:bidi/>
        <w:jc w:val="both"/>
        <w:divId w:val="1136871926"/>
        <w:rPr>
          <w:rFonts w:eastAsia="Times New Roman" w:cs="B Zar" w:hint="cs"/>
          <w:color w:val="000000"/>
          <w:sz w:val="36"/>
          <w:szCs w:val="36"/>
          <w:rtl/>
        </w:rPr>
      </w:pPr>
      <w:r>
        <w:rPr>
          <w:rFonts w:eastAsia="Times New Roman" w:cs="B Zar" w:hint="cs"/>
          <w:color w:val="000000"/>
          <w:sz w:val="36"/>
          <w:szCs w:val="36"/>
          <w:rtl/>
        </w:rPr>
        <w:t xml:space="preserve">1- [1] . مناقب، چاپ جدید، ج 4، ص 257؛ مناقب، چاپ قدیم، ج 3، ص 364. </w:t>
      </w:r>
    </w:p>
    <w:p w:rsidR="00000000" w:rsidRDefault="00727FF4">
      <w:pPr>
        <w:bidi/>
        <w:jc w:val="both"/>
        <w:divId w:val="1996639328"/>
        <w:rPr>
          <w:rFonts w:eastAsia="Times New Roman" w:cs="B Zar" w:hint="cs"/>
          <w:color w:val="000000"/>
          <w:sz w:val="36"/>
          <w:szCs w:val="36"/>
          <w:rtl/>
        </w:rPr>
      </w:pPr>
      <w:r>
        <w:rPr>
          <w:rFonts w:eastAsia="Times New Roman" w:cs="B Zar" w:hint="cs"/>
          <w:color w:val="000000"/>
          <w:sz w:val="36"/>
          <w:szCs w:val="36"/>
          <w:rtl/>
        </w:rPr>
        <w:t xml:space="preserve">2- [2] . مناقب، ج3، ص 362؛ اصول کافی، ج 2، ص 378؛ بحارالانوار، ج 47، ص 136 و حلیه الابرار، ج 2، ص166. </w:t>
      </w:r>
    </w:p>
    <w:p w:rsidR="00000000" w:rsidRDefault="00727FF4">
      <w:pPr>
        <w:bidi/>
        <w:jc w:val="both"/>
        <w:divId w:val="740373996"/>
        <w:rPr>
          <w:rFonts w:eastAsia="Times New Roman" w:cs="B Zar" w:hint="cs"/>
          <w:color w:val="000000"/>
          <w:sz w:val="36"/>
          <w:szCs w:val="36"/>
          <w:rtl/>
        </w:rPr>
      </w:pPr>
      <w:r>
        <w:rPr>
          <w:rFonts w:eastAsia="Times New Roman" w:cs="B Zar" w:hint="cs"/>
          <w:color w:val="000000"/>
          <w:sz w:val="36"/>
          <w:szCs w:val="36"/>
          <w:rtl/>
        </w:rPr>
        <w:t xml:space="preserve">3- [3] . برای آگاهی بیشتر نک: بحارالانوار، ج 91، صص 284 _ 298؛ منهج الدعوات، صص 233 _ 247؛ دلائل الامامه، ص 119 و الدمعه الساکبه، ج 6، صص 426 _ 438. </w:t>
      </w:r>
    </w:p>
    <w:p w:rsidR="00000000" w:rsidRDefault="00727FF4">
      <w:pPr>
        <w:bidi/>
        <w:jc w:val="both"/>
        <w:divId w:val="618992409"/>
        <w:rPr>
          <w:rFonts w:eastAsia="Times New Roman" w:cs="B Zar" w:hint="cs"/>
          <w:color w:val="000000"/>
          <w:sz w:val="36"/>
          <w:szCs w:val="36"/>
          <w:rtl/>
        </w:rPr>
      </w:pPr>
      <w:r>
        <w:rPr>
          <w:rFonts w:eastAsia="Times New Roman" w:cs="B Zar" w:hint="cs"/>
          <w:color w:val="000000"/>
          <w:sz w:val="36"/>
          <w:szCs w:val="36"/>
          <w:rtl/>
        </w:rPr>
        <w:t xml:space="preserve">4- [4] . حلیه الابرار، ج 2، ص 196. </w:t>
      </w:r>
    </w:p>
    <w:p w:rsidR="00000000" w:rsidRDefault="00727FF4">
      <w:pPr>
        <w:pStyle w:val="contentparagraph"/>
        <w:bidi/>
        <w:jc w:val="both"/>
        <w:divId w:val="1181166867"/>
        <w:rPr>
          <w:rFonts w:cs="B Zar" w:hint="cs"/>
          <w:color w:val="000000"/>
          <w:sz w:val="36"/>
          <w:szCs w:val="36"/>
          <w:rtl/>
        </w:rPr>
      </w:pPr>
      <w:r>
        <w:rPr>
          <w:rStyle w:val="contenttext"/>
          <w:rFonts w:cs="B Zar" w:hint="cs"/>
          <w:color w:val="000000"/>
          <w:sz w:val="36"/>
          <w:szCs w:val="36"/>
          <w:rtl/>
        </w:rPr>
        <w:t xml:space="preserve">دو _ پاسخ های امام بر اساس منطق بود و از متانت برخوردار بود و آن حضرت </w:t>
      </w:r>
      <w:r>
        <w:rPr>
          <w:rStyle w:val="contenttext"/>
          <w:rFonts w:cs="B Zar" w:hint="cs"/>
          <w:color w:val="000000"/>
          <w:sz w:val="36"/>
          <w:szCs w:val="36"/>
          <w:rtl/>
        </w:rPr>
        <w:t>با اشاره به نسبت خویش با رسول خدا صلی الله علیه و آله، مقام و مرتبه اهل بیت علیهم السلام را یادآور می شد.</w:t>
      </w:r>
      <w:hyperlink w:anchor="content_note_263_1" w:tooltip=" [1] . همان. " w:history="1">
        <w:r>
          <w:rPr>
            <w:rStyle w:val="Hyperlink"/>
            <w:rFonts w:cs="B Zar" w:hint="cs"/>
            <w:sz w:val="36"/>
            <w:szCs w:val="36"/>
            <w:rtl/>
          </w:rPr>
          <w:t>(1)</w:t>
        </w:r>
      </w:hyperlink>
    </w:p>
    <w:p w:rsidR="00000000" w:rsidRDefault="00727FF4">
      <w:pPr>
        <w:pStyle w:val="contentparagraph"/>
        <w:bidi/>
        <w:jc w:val="both"/>
        <w:divId w:val="1181166867"/>
        <w:rPr>
          <w:rFonts w:cs="B Zar" w:hint="cs"/>
          <w:color w:val="000000"/>
          <w:sz w:val="36"/>
          <w:szCs w:val="36"/>
          <w:rtl/>
        </w:rPr>
      </w:pPr>
      <w:r>
        <w:rPr>
          <w:rStyle w:val="contenttext"/>
          <w:rFonts w:cs="B Zar" w:hint="cs"/>
          <w:color w:val="000000"/>
          <w:sz w:val="36"/>
          <w:szCs w:val="36"/>
          <w:rtl/>
        </w:rPr>
        <w:t>سه _ امام حاضر نمی شد بر اساس مذهب اهل تسنن سوگند یاد کند و چون منصور از وی خواست که وا</w:t>
      </w:r>
      <w:r>
        <w:rPr>
          <w:rStyle w:val="contenttext"/>
          <w:rFonts w:cs="B Zar" w:hint="cs"/>
          <w:color w:val="000000"/>
          <w:sz w:val="36"/>
          <w:szCs w:val="36"/>
          <w:rtl/>
        </w:rPr>
        <w:t>رد مسائل فقهی نشود، پاسخ داد که چه چیز مرا از فقه دور می دارد؟ اهمیت این پاسخ، با در نظر گرفتن اصلی ترین فعالیت های اجتماعی امام که همان تدوین فقه و تبیین مسائل شرعی بود، آشکارتر می شود.</w:t>
      </w:r>
      <w:hyperlink w:anchor="content_note_263_2" w:tooltip=" [2] . همان. " w:history="1">
        <w:r>
          <w:rPr>
            <w:rStyle w:val="Hyperlink"/>
            <w:rFonts w:cs="B Zar" w:hint="cs"/>
            <w:sz w:val="36"/>
            <w:szCs w:val="36"/>
            <w:rtl/>
          </w:rPr>
          <w:t>(2)</w:t>
        </w:r>
      </w:hyperlink>
    </w:p>
    <w:p w:rsidR="00000000" w:rsidRDefault="00727FF4">
      <w:pPr>
        <w:pStyle w:val="contentparagraph"/>
        <w:bidi/>
        <w:jc w:val="both"/>
        <w:divId w:val="1181166867"/>
        <w:rPr>
          <w:rFonts w:cs="B Zar" w:hint="cs"/>
          <w:color w:val="000000"/>
          <w:sz w:val="36"/>
          <w:szCs w:val="36"/>
          <w:rtl/>
        </w:rPr>
      </w:pPr>
      <w:r>
        <w:rPr>
          <w:rStyle w:val="contenttext"/>
          <w:rFonts w:cs="B Zar" w:hint="cs"/>
          <w:color w:val="000000"/>
          <w:sz w:val="36"/>
          <w:szCs w:val="36"/>
          <w:rtl/>
        </w:rPr>
        <w:t>یکی از نویسندگان معاصر</w:t>
      </w:r>
      <w:hyperlink w:anchor="content_note_263_3" w:tooltip=" [3] . هاشم معروف الحسنی، سیره الائمه الاثنی عشر، بیروت، دارالتعرف للمطبوعات، 1409، ج 2، ص 266. " w:history="1">
        <w:r>
          <w:rPr>
            <w:rStyle w:val="Hyperlink"/>
            <w:rFonts w:cs="B Zar" w:hint="cs"/>
            <w:sz w:val="36"/>
            <w:szCs w:val="36"/>
            <w:rtl/>
          </w:rPr>
          <w:t>(3)</w:t>
        </w:r>
      </w:hyperlink>
      <w:r>
        <w:rPr>
          <w:rStyle w:val="contenttext"/>
          <w:rFonts w:cs="B Zar" w:hint="cs"/>
          <w:color w:val="000000"/>
          <w:sz w:val="36"/>
          <w:szCs w:val="36"/>
          <w:rtl/>
        </w:rPr>
        <w:t xml:space="preserve"> پس از نقل و توضیح برخی روایات که بیانگر احضار امام صادق علیه السلام به عراق توسط منصور </w:t>
      </w:r>
      <w:r>
        <w:rPr>
          <w:rStyle w:val="contenttext"/>
          <w:rFonts w:cs="B Zar" w:hint="cs"/>
          <w:color w:val="000000"/>
          <w:sz w:val="36"/>
          <w:szCs w:val="36"/>
          <w:rtl/>
        </w:rPr>
        <w:t>است، اشکال می کند که: «من در بیشتر آنچه راویان در این باره گفته اند شک دارم؛ زیرا منصور می دانست که امام صادق علیه السلامسودای خلافت در سر ندارد و درصدد قیام علیه حکومت و خلافت نیست».</w:t>
      </w:r>
    </w:p>
    <w:p w:rsidR="00000000" w:rsidRDefault="00727FF4">
      <w:pPr>
        <w:pStyle w:val="contentparagraph"/>
        <w:bidi/>
        <w:jc w:val="both"/>
        <w:divId w:val="1181166867"/>
        <w:rPr>
          <w:rFonts w:cs="B Zar" w:hint="cs"/>
          <w:color w:val="000000"/>
          <w:sz w:val="36"/>
          <w:szCs w:val="36"/>
          <w:rtl/>
        </w:rPr>
      </w:pPr>
      <w:r>
        <w:rPr>
          <w:rStyle w:val="contenttext"/>
          <w:rFonts w:cs="B Zar" w:hint="cs"/>
          <w:color w:val="000000"/>
          <w:sz w:val="36"/>
          <w:szCs w:val="36"/>
          <w:rtl/>
        </w:rPr>
        <w:t>در پاسخ می توان گفت این گونه روایات بسیارند و به طرق مختلف و در منابع شی</w:t>
      </w:r>
      <w:r>
        <w:rPr>
          <w:rStyle w:val="contenttext"/>
          <w:rFonts w:cs="B Zar" w:hint="cs"/>
          <w:color w:val="000000"/>
          <w:sz w:val="36"/>
          <w:szCs w:val="36"/>
          <w:rtl/>
        </w:rPr>
        <w:t>عه و سنی آمده است و همچنین انگیزه ای نیز برای جعل آنها نیز وجود ندارد؛ زیرا این روایات حاکی از آرامش و بردباری امام صادق علیه السلام از یک سو و خشونت و سوء ظن منصور از سوی دیگر است. شرکت نکردن امام در</w:t>
      </w:r>
    </w:p>
    <w:p w:rsidR="00000000" w:rsidRDefault="00727FF4">
      <w:pPr>
        <w:pStyle w:val="contentparagraph"/>
        <w:bidi/>
        <w:jc w:val="both"/>
        <w:divId w:val="1181166867"/>
        <w:rPr>
          <w:rFonts w:cs="B Zar" w:hint="cs"/>
          <w:color w:val="000000"/>
          <w:sz w:val="36"/>
          <w:szCs w:val="36"/>
          <w:rtl/>
        </w:rPr>
      </w:pPr>
      <w:r>
        <w:rPr>
          <w:rStyle w:val="contenttext"/>
          <w:rFonts w:cs="B Zar" w:hint="cs"/>
          <w:color w:val="000000"/>
          <w:sz w:val="36"/>
          <w:szCs w:val="36"/>
          <w:rtl/>
        </w:rPr>
        <w:t>ص:263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727FF4">
      <w:pPr>
        <w:bidi/>
        <w:jc w:val="both"/>
        <w:divId w:val="891039264"/>
        <w:rPr>
          <w:rFonts w:eastAsia="Times New Roman" w:cs="B Zar" w:hint="cs"/>
          <w:color w:val="000000"/>
          <w:sz w:val="36"/>
          <w:szCs w:val="36"/>
          <w:rtl/>
        </w:rPr>
      </w:pPr>
      <w:r>
        <w:rPr>
          <w:rFonts w:eastAsia="Times New Roman" w:cs="B Zar" w:hint="cs"/>
          <w:color w:val="000000"/>
          <w:sz w:val="36"/>
          <w:szCs w:val="36"/>
          <w:rtl/>
        </w:rPr>
        <w:t>1- [1] . هما</w:t>
      </w:r>
      <w:r>
        <w:rPr>
          <w:rFonts w:eastAsia="Times New Roman" w:cs="B Zar" w:hint="cs"/>
          <w:color w:val="000000"/>
          <w:sz w:val="36"/>
          <w:szCs w:val="36"/>
          <w:rtl/>
        </w:rPr>
        <w:t xml:space="preserve">ن. </w:t>
      </w:r>
    </w:p>
    <w:p w:rsidR="00000000" w:rsidRDefault="00727FF4">
      <w:pPr>
        <w:bidi/>
        <w:jc w:val="both"/>
        <w:divId w:val="418673923"/>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727FF4">
      <w:pPr>
        <w:bidi/>
        <w:jc w:val="both"/>
        <w:divId w:val="709037057"/>
        <w:rPr>
          <w:rFonts w:eastAsia="Times New Roman" w:cs="B Zar" w:hint="cs"/>
          <w:color w:val="000000"/>
          <w:sz w:val="36"/>
          <w:szCs w:val="36"/>
          <w:rtl/>
        </w:rPr>
      </w:pPr>
      <w:r>
        <w:rPr>
          <w:rFonts w:eastAsia="Times New Roman" w:cs="B Zar" w:hint="cs"/>
          <w:color w:val="000000"/>
          <w:sz w:val="36"/>
          <w:szCs w:val="36"/>
          <w:rtl/>
        </w:rPr>
        <w:t xml:space="preserve">3- [3] . هاشم معروف الحسنی، سیره الائمه الاثنی عشر، بیروت، دارالتعرف للمطبوعات، 1409، ج 2، ص 266. </w:t>
      </w:r>
    </w:p>
    <w:p w:rsidR="00000000" w:rsidRDefault="00727FF4">
      <w:pPr>
        <w:pStyle w:val="contentparagraph"/>
        <w:bidi/>
        <w:jc w:val="both"/>
        <w:divId w:val="816458850"/>
        <w:rPr>
          <w:rFonts w:cs="B Zar" w:hint="cs"/>
          <w:color w:val="000000"/>
          <w:sz w:val="36"/>
          <w:szCs w:val="36"/>
          <w:rtl/>
        </w:rPr>
      </w:pPr>
      <w:r>
        <w:rPr>
          <w:rStyle w:val="contenttext"/>
          <w:rFonts w:cs="B Zar" w:hint="cs"/>
          <w:color w:val="000000"/>
          <w:sz w:val="36"/>
          <w:szCs w:val="36"/>
          <w:rtl/>
        </w:rPr>
        <w:t>قیام ها و فعالیت های سیاسی نیز، بدین جهت بود که ایشان حضور خود را صلاح نمی دید؛ نه اینکه به طور کلی با خروج علیه خلفا و همچنین در برابر ظ</w:t>
      </w:r>
      <w:r>
        <w:rPr>
          <w:rStyle w:val="contenttext"/>
          <w:rFonts w:cs="B Zar" w:hint="cs"/>
          <w:color w:val="000000"/>
          <w:sz w:val="36"/>
          <w:szCs w:val="36"/>
          <w:rtl/>
        </w:rPr>
        <w:t>لم و ستم و زیر پا نهادن احکام الهی بی تفاوت باشند.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فرزند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قیام</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عبداللّه</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توصیه</w:t>
      </w:r>
      <w:r>
        <w:rPr>
          <w:rStyle w:val="contenttext"/>
          <w:rFonts w:cs="B Zar" w:hint="cs"/>
          <w:color w:val="000000"/>
          <w:sz w:val="36"/>
          <w:szCs w:val="36"/>
          <w:rtl/>
        </w:rPr>
        <w:t xml:space="preserve"> </w:t>
      </w:r>
      <w:r>
        <w:rPr>
          <w:rStyle w:val="contenttext"/>
          <w:rFonts w:cs="B Zar" w:hint="cs"/>
          <w:color w:val="000000"/>
          <w:sz w:val="36"/>
          <w:szCs w:val="36"/>
          <w:rtl/>
        </w:rPr>
        <w:t>پدرشان</w:t>
      </w:r>
      <w:r>
        <w:rPr>
          <w:rStyle w:val="contenttext"/>
          <w:rFonts w:cs="B Zar" w:hint="cs"/>
          <w:color w:val="000000"/>
          <w:sz w:val="36"/>
          <w:szCs w:val="36"/>
          <w:rtl/>
        </w:rPr>
        <w:t xml:space="preserve"> </w:t>
      </w:r>
      <w:r>
        <w:rPr>
          <w:rStyle w:val="contenttext"/>
          <w:rFonts w:cs="B Zar" w:hint="cs"/>
          <w:color w:val="000000"/>
          <w:sz w:val="36"/>
          <w:szCs w:val="36"/>
          <w:rtl/>
        </w:rPr>
        <w:t>بهترین</w:t>
      </w:r>
      <w:r>
        <w:rPr>
          <w:rStyle w:val="contenttext"/>
          <w:rFonts w:cs="B Zar" w:hint="cs"/>
          <w:color w:val="000000"/>
          <w:sz w:val="36"/>
          <w:szCs w:val="36"/>
          <w:rtl/>
        </w:rPr>
        <w:t xml:space="preserve"> </w:t>
      </w:r>
      <w:r>
        <w:rPr>
          <w:rStyle w:val="contenttext"/>
          <w:rFonts w:cs="B Zar" w:hint="cs"/>
          <w:color w:val="000000"/>
          <w:sz w:val="36"/>
          <w:szCs w:val="36"/>
          <w:rtl/>
        </w:rPr>
        <w:t>شاهد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زمینه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727FF4">
      <w:pPr>
        <w:pStyle w:val="Heading5"/>
        <w:shd w:val="clear" w:color="auto" w:fill="FFFFFF"/>
        <w:bidi/>
        <w:jc w:val="both"/>
        <w:divId w:val="2081324512"/>
        <w:rPr>
          <w:rFonts w:eastAsia="Times New Roman" w:cs="B Titr" w:hint="cs"/>
          <w:b w:val="0"/>
          <w:bCs w:val="0"/>
          <w:color w:val="800040"/>
          <w:sz w:val="29"/>
          <w:szCs w:val="29"/>
          <w:rtl/>
        </w:rPr>
      </w:pPr>
      <w:r>
        <w:rPr>
          <w:rFonts w:eastAsia="Times New Roman" w:cs="B Titr" w:hint="cs"/>
          <w:b w:val="0"/>
          <w:bCs w:val="0"/>
          <w:color w:val="800040"/>
          <w:sz w:val="29"/>
          <w:szCs w:val="29"/>
          <w:rtl/>
        </w:rPr>
        <w:t>ز) قیام محمد بن عبدالله بن الحسن بن الحسن علیه السلام</w:t>
      </w:r>
    </w:p>
    <w:p w:rsidR="00000000" w:rsidRDefault="00727FF4">
      <w:pPr>
        <w:pStyle w:val="contentparagraph"/>
        <w:bidi/>
        <w:jc w:val="both"/>
        <w:divId w:val="2081324512"/>
        <w:rPr>
          <w:rFonts w:cs="B Zar" w:hint="cs"/>
          <w:color w:val="000000"/>
          <w:sz w:val="36"/>
          <w:szCs w:val="36"/>
          <w:rtl/>
        </w:rPr>
      </w:pPr>
      <w:r>
        <w:rPr>
          <w:rStyle w:val="contenttext"/>
          <w:rFonts w:cs="B Zar" w:hint="cs"/>
          <w:color w:val="000000"/>
          <w:sz w:val="36"/>
          <w:szCs w:val="36"/>
          <w:rtl/>
        </w:rPr>
        <w:t>قیام محمد بن عبدالله بن حسن در سال 145 ه . ق د</w:t>
      </w:r>
      <w:r>
        <w:rPr>
          <w:rStyle w:val="contenttext"/>
          <w:rFonts w:cs="B Zar" w:hint="cs"/>
          <w:color w:val="000000"/>
          <w:sz w:val="36"/>
          <w:szCs w:val="36"/>
          <w:rtl/>
        </w:rPr>
        <w:t>ر مدینه _ محل سکونت امام صادق علیه السلام که سه سال پیش از شهادت آن حضرت روی داد _ از رخدادهای مهم عهد منصور است و واکنش و موضع امام صادق علیه السلام در برابر آن، نقش مهمی در تبیین سیره سیاسی آن حضرت دارد.</w:t>
      </w:r>
    </w:p>
    <w:p w:rsidR="00000000" w:rsidRDefault="00727FF4">
      <w:pPr>
        <w:pStyle w:val="contentparagraph"/>
        <w:bidi/>
        <w:jc w:val="both"/>
        <w:divId w:val="2081324512"/>
        <w:rPr>
          <w:rFonts w:cs="B Zar" w:hint="cs"/>
          <w:color w:val="000000"/>
          <w:sz w:val="36"/>
          <w:szCs w:val="36"/>
          <w:rtl/>
        </w:rPr>
      </w:pPr>
      <w:r>
        <w:rPr>
          <w:rStyle w:val="contenttext"/>
          <w:rFonts w:cs="B Zar" w:hint="cs"/>
          <w:color w:val="000000"/>
          <w:sz w:val="36"/>
          <w:szCs w:val="36"/>
          <w:rtl/>
        </w:rPr>
        <w:t>محمد فرزند عبدالله بن حسن که هر دو از فقها و بزرگا</w:t>
      </w:r>
      <w:r>
        <w:rPr>
          <w:rStyle w:val="contenttext"/>
          <w:rFonts w:cs="B Zar" w:hint="cs"/>
          <w:color w:val="000000"/>
          <w:sz w:val="36"/>
          <w:szCs w:val="36"/>
          <w:rtl/>
        </w:rPr>
        <w:t>ن و نوادگان امام حسن مجتبی علیه السلام بودند، سال ها پیش از پیروزی قیام عباسیان به عنوان فردی که می تواند رهبری بنی هاشم را در دست گیرد مطرح شد و نه تنها برخی علویان، بلکه بزرگان بنی عباس همچون ابراهیم امام، سفاح ومنصور نیز در ماجرای بیعت ابواء که ماجرای آ</w:t>
      </w:r>
      <w:r>
        <w:rPr>
          <w:rStyle w:val="contenttext"/>
          <w:rFonts w:cs="B Zar" w:hint="cs"/>
          <w:color w:val="000000"/>
          <w:sz w:val="36"/>
          <w:szCs w:val="36"/>
          <w:rtl/>
        </w:rPr>
        <w:t>ن گذشت، با وی بیعت کردند. عبدالله بن حسن، پدر محمد، که او را مهدی امت می نامید، نقش مهمی در مطرح کردن فرزندش و گرفتن بیعت برای وی داشت. امام صادق علیه السلام از همان آغاز با ردّ مهدی موعود بودن او، چنین موضع گرفت که اگر قیام برای امر به معروف و نهی از منکر</w:t>
      </w:r>
      <w:r>
        <w:rPr>
          <w:rStyle w:val="contenttext"/>
          <w:rFonts w:cs="B Zar" w:hint="cs"/>
          <w:color w:val="000000"/>
          <w:sz w:val="36"/>
          <w:szCs w:val="36"/>
          <w:rtl/>
        </w:rPr>
        <w:t xml:space="preserve"> انجام شود، عبدالله بن حسن _ پدر محمد _ شایستگی بیشتری برای رهبری دارد. مخالفت امام سبب شد برخی از علویان حاضر در آن جلسه</w:t>
      </w:r>
    </w:p>
    <w:p w:rsidR="00000000" w:rsidRDefault="00727FF4">
      <w:pPr>
        <w:pStyle w:val="contentparagraph"/>
        <w:bidi/>
        <w:jc w:val="both"/>
        <w:divId w:val="2081324512"/>
        <w:rPr>
          <w:rFonts w:cs="B Zar" w:hint="cs"/>
          <w:color w:val="000000"/>
          <w:sz w:val="36"/>
          <w:szCs w:val="36"/>
          <w:rtl/>
        </w:rPr>
      </w:pPr>
      <w:r>
        <w:rPr>
          <w:rStyle w:val="contenttext"/>
          <w:rFonts w:cs="B Zar" w:hint="cs"/>
          <w:color w:val="000000"/>
          <w:sz w:val="36"/>
          <w:szCs w:val="36"/>
          <w:rtl/>
        </w:rPr>
        <w:t>ص:264</w:t>
      </w:r>
    </w:p>
    <w:p w:rsidR="00000000" w:rsidRDefault="00727FF4">
      <w:pPr>
        <w:pStyle w:val="contentparagraph"/>
        <w:bidi/>
        <w:jc w:val="both"/>
        <w:divId w:val="1631011609"/>
        <w:rPr>
          <w:rFonts w:cs="B Zar" w:hint="cs"/>
          <w:color w:val="000000"/>
          <w:sz w:val="36"/>
          <w:szCs w:val="36"/>
          <w:rtl/>
        </w:rPr>
      </w:pPr>
      <w:r>
        <w:rPr>
          <w:rStyle w:val="contenttext"/>
          <w:rFonts w:cs="B Zar" w:hint="cs"/>
          <w:color w:val="000000"/>
          <w:sz w:val="36"/>
          <w:szCs w:val="36"/>
          <w:rtl/>
        </w:rPr>
        <w:t>از بیعت خودداری کنند، ولی بیشتر حاضران با محمد بن عبدالله بن حسن بیعت کردند.</w:t>
      </w:r>
      <w:hyperlink w:anchor="content_note_265_1" w:tooltip=" [1] . تفصیل جریان بیعت ابواء در فصل مربوط به سیره امام در انتقال خلافت بررسی گردید. " w:history="1">
        <w:r>
          <w:rPr>
            <w:rStyle w:val="Hyperlink"/>
            <w:rFonts w:cs="B Zar" w:hint="cs"/>
            <w:sz w:val="36"/>
            <w:szCs w:val="36"/>
            <w:rtl/>
          </w:rPr>
          <w:t>(1)</w:t>
        </w:r>
      </w:hyperlink>
    </w:p>
    <w:p w:rsidR="00000000" w:rsidRDefault="00727FF4">
      <w:pPr>
        <w:pStyle w:val="Heading5"/>
        <w:shd w:val="clear" w:color="auto" w:fill="FFFFFF"/>
        <w:bidi/>
        <w:jc w:val="both"/>
        <w:divId w:val="1164315785"/>
        <w:rPr>
          <w:rFonts w:eastAsia="Times New Roman" w:cs="B Titr" w:hint="cs"/>
          <w:b w:val="0"/>
          <w:bCs w:val="0"/>
          <w:color w:val="800040"/>
          <w:sz w:val="29"/>
          <w:szCs w:val="29"/>
          <w:rtl/>
        </w:rPr>
      </w:pPr>
      <w:r>
        <w:rPr>
          <w:rFonts w:eastAsia="Times New Roman" w:cs="B Titr" w:hint="cs"/>
          <w:b w:val="0"/>
          <w:bCs w:val="0"/>
          <w:color w:val="800040"/>
          <w:sz w:val="29"/>
          <w:szCs w:val="29"/>
          <w:rtl/>
        </w:rPr>
        <w:t>ح) دستگیری بنی الحسن علیه السلام و اندوه امام صادق علیه السلام</w:t>
      </w:r>
    </w:p>
    <w:p w:rsidR="00000000" w:rsidRDefault="00727FF4">
      <w:pPr>
        <w:pStyle w:val="contentparagraph"/>
        <w:bidi/>
        <w:jc w:val="both"/>
        <w:divId w:val="1164315785"/>
        <w:rPr>
          <w:rFonts w:cs="B Zar" w:hint="cs"/>
          <w:color w:val="000000"/>
          <w:sz w:val="36"/>
          <w:szCs w:val="36"/>
          <w:rtl/>
        </w:rPr>
      </w:pPr>
      <w:r>
        <w:rPr>
          <w:rStyle w:val="contenttext"/>
          <w:rFonts w:cs="B Zar" w:hint="cs"/>
          <w:color w:val="000000"/>
          <w:sz w:val="36"/>
          <w:szCs w:val="36"/>
          <w:rtl/>
        </w:rPr>
        <w:t>پس از آنکه حاکم مدینه به فرمان منصور، شمار زیادی از بستگان و بزرگان بنی الحسن علیه السلام را دستگیر کرد و به آنان بی احترامی نمود، امام صادق علیه السلام از این جریان بسیار اندوهگین شد و در مسجد مدینه سخنانی خطاب به مردم و مأموران حکومت بیان فرمود. امام کوش</w:t>
      </w:r>
      <w:r>
        <w:rPr>
          <w:rStyle w:val="contenttext"/>
          <w:rFonts w:cs="B Zar" w:hint="cs"/>
          <w:color w:val="000000"/>
          <w:sz w:val="36"/>
          <w:szCs w:val="36"/>
          <w:rtl/>
        </w:rPr>
        <w:t>یدند هنگامی که نوادگان امام حسن علیه السلام و عموزاده هایش را به سوی بقیع می بردند، با عبدالله بن حسن علیه السلام گفت وگو کند، ولی مأموران به شدت ایشان را از این کار بازداشتند.</w:t>
      </w:r>
      <w:hyperlink w:anchor="content_note_265_2" w:tooltip=" [2] . ترجمه اصول کافی، ج 2، ص 174؛ الدمعه الساکبه، ج 9، ص 531. " w:history="1">
        <w:r>
          <w:rPr>
            <w:rStyle w:val="Hyperlink"/>
            <w:rFonts w:cs="B Zar" w:hint="cs"/>
            <w:sz w:val="36"/>
            <w:szCs w:val="36"/>
            <w:rtl/>
          </w:rPr>
          <w:t>(2)</w:t>
        </w:r>
      </w:hyperlink>
    </w:p>
    <w:p w:rsidR="00000000" w:rsidRDefault="00727FF4">
      <w:pPr>
        <w:pStyle w:val="contentparagraph"/>
        <w:bidi/>
        <w:jc w:val="both"/>
        <w:divId w:val="1164315785"/>
        <w:rPr>
          <w:rFonts w:cs="B Zar" w:hint="cs"/>
          <w:color w:val="000000"/>
          <w:sz w:val="36"/>
          <w:szCs w:val="36"/>
          <w:rtl/>
        </w:rPr>
      </w:pPr>
      <w:r>
        <w:rPr>
          <w:rStyle w:val="contenttext"/>
          <w:rFonts w:cs="B Zar" w:hint="cs"/>
          <w:color w:val="000000"/>
          <w:sz w:val="36"/>
          <w:szCs w:val="36"/>
          <w:rtl/>
        </w:rPr>
        <w:t>پس از مدتی که منصور از عراق به حجاز آمد و مراسم حج را به جای آورد، هنگام بازگشت از مکه به عراق در _ربذه_ توقف کرد و دستور داد بزرگان بنی الحسن علیه السلام را که در مدینه زندانی بودند، به ربذه انتقال دهند.</w:t>
      </w:r>
    </w:p>
    <w:p w:rsidR="00000000" w:rsidRDefault="00727FF4">
      <w:pPr>
        <w:pStyle w:val="contentparagraph"/>
        <w:bidi/>
        <w:jc w:val="both"/>
        <w:divId w:val="1164315785"/>
        <w:rPr>
          <w:rFonts w:cs="B Zar" w:hint="cs"/>
          <w:color w:val="000000"/>
          <w:sz w:val="36"/>
          <w:szCs w:val="36"/>
          <w:rtl/>
        </w:rPr>
      </w:pPr>
      <w:r>
        <w:rPr>
          <w:rStyle w:val="contenttext"/>
          <w:rFonts w:cs="B Zar" w:hint="cs"/>
          <w:color w:val="000000"/>
          <w:sz w:val="36"/>
          <w:szCs w:val="36"/>
          <w:rtl/>
        </w:rPr>
        <w:t>_ریاح_ _ حاکم مد</w:t>
      </w:r>
      <w:r>
        <w:rPr>
          <w:rStyle w:val="contenttext"/>
          <w:rFonts w:cs="B Zar" w:hint="cs"/>
          <w:color w:val="000000"/>
          <w:sz w:val="36"/>
          <w:szCs w:val="36"/>
          <w:rtl/>
        </w:rPr>
        <w:t>ینه _ توسط شخصی به نام _ابوالازهر _آنان را در حالی که به زنجیر کشیده شده بودند، به همراه تعداد زیادی مأمور به ربذه فرستاد. امام صادق علیه السلام که مخفیانه عموزادگان خود را می نگریست و می گریست، بسیار</w:t>
      </w:r>
    </w:p>
    <w:p w:rsidR="00000000" w:rsidRDefault="00727FF4">
      <w:pPr>
        <w:pStyle w:val="contentparagraph"/>
        <w:bidi/>
        <w:jc w:val="both"/>
        <w:divId w:val="1164315785"/>
        <w:rPr>
          <w:rFonts w:cs="B Zar" w:hint="cs"/>
          <w:color w:val="000000"/>
          <w:sz w:val="36"/>
          <w:szCs w:val="36"/>
          <w:rtl/>
        </w:rPr>
      </w:pPr>
      <w:r>
        <w:rPr>
          <w:rStyle w:val="contenttext"/>
          <w:rFonts w:cs="B Zar" w:hint="cs"/>
          <w:color w:val="000000"/>
          <w:sz w:val="36"/>
          <w:szCs w:val="36"/>
          <w:rtl/>
        </w:rPr>
        <w:t>ص:265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727FF4">
      <w:pPr>
        <w:bidi/>
        <w:jc w:val="both"/>
        <w:divId w:val="1003702350"/>
        <w:rPr>
          <w:rFonts w:eastAsia="Times New Roman" w:cs="B Zar" w:hint="cs"/>
          <w:color w:val="000000"/>
          <w:sz w:val="36"/>
          <w:szCs w:val="36"/>
          <w:rtl/>
        </w:rPr>
      </w:pPr>
      <w:r>
        <w:rPr>
          <w:rFonts w:eastAsia="Times New Roman" w:cs="B Zar" w:hint="cs"/>
          <w:color w:val="000000"/>
          <w:sz w:val="36"/>
          <w:szCs w:val="36"/>
          <w:rtl/>
        </w:rPr>
        <w:t>1- [1] . تفص</w:t>
      </w:r>
      <w:r>
        <w:rPr>
          <w:rFonts w:eastAsia="Times New Roman" w:cs="B Zar" w:hint="cs"/>
          <w:color w:val="000000"/>
          <w:sz w:val="36"/>
          <w:szCs w:val="36"/>
          <w:rtl/>
        </w:rPr>
        <w:t xml:space="preserve">یل جریان بیعت ابواء در فصل مربوط به سیره امام در انتقال خلافت بررسی گردید. </w:t>
      </w:r>
    </w:p>
    <w:p w:rsidR="00000000" w:rsidRDefault="00727FF4">
      <w:pPr>
        <w:bidi/>
        <w:jc w:val="both"/>
        <w:divId w:val="2107572741"/>
        <w:rPr>
          <w:rFonts w:eastAsia="Times New Roman" w:cs="B Zar" w:hint="cs"/>
          <w:color w:val="000000"/>
          <w:sz w:val="36"/>
          <w:szCs w:val="36"/>
          <w:rtl/>
        </w:rPr>
      </w:pPr>
      <w:r>
        <w:rPr>
          <w:rFonts w:eastAsia="Times New Roman" w:cs="B Zar" w:hint="cs"/>
          <w:color w:val="000000"/>
          <w:sz w:val="36"/>
          <w:szCs w:val="36"/>
          <w:rtl/>
        </w:rPr>
        <w:t xml:space="preserve">2- [2] . ترجمه اصول کافی، ج 2، ص 174؛ الدمعه الساکبه، ج 9، ص 531. </w:t>
      </w:r>
    </w:p>
    <w:p w:rsidR="00000000" w:rsidRDefault="00727FF4">
      <w:pPr>
        <w:pStyle w:val="contentparagraph"/>
        <w:bidi/>
        <w:jc w:val="both"/>
        <w:divId w:val="436218826"/>
        <w:rPr>
          <w:rFonts w:cs="B Zar" w:hint="cs"/>
          <w:color w:val="000000"/>
          <w:sz w:val="36"/>
          <w:szCs w:val="36"/>
          <w:rtl/>
        </w:rPr>
      </w:pPr>
      <w:r>
        <w:rPr>
          <w:rStyle w:val="contenttext"/>
          <w:rFonts w:cs="B Zar" w:hint="cs"/>
          <w:color w:val="000000"/>
          <w:sz w:val="36"/>
          <w:szCs w:val="36"/>
          <w:rtl/>
        </w:rPr>
        <w:t>اندوهگین شد. از قراین برمی آید استبداد منصور و کارگزارانش تا آن حد بر مدینه حکمفرما بود که امام نتوانست از منزل خارج شود.</w:t>
      </w:r>
      <w:hyperlink w:anchor="content_note_266_1" w:tooltip=" [1] . مقاتل الطالبیین، ص 196؛ الکامل فی التاریخ، ج 4، ص 374؛ طبری، ج 7، ص 540؛ البدایه و النهایه، ج، ص 86؛ مدارک فوق به بیان آنچه در ربذه گذشت و بی احترامی های منصور نسبت به بنی الحسن علیه السلاماشاره کرده اند. پس از آن نیز منصور دستور داد آنان را به کوفه منتقل کرده و در منزلی تاریک و نمور زندانی کنند و سرانجام سقف را بر سر آنان ویران کردند و آن بزرگان را به شهادت رساندند. " w:history="1">
        <w:r>
          <w:rPr>
            <w:rStyle w:val="Hyperlink"/>
            <w:rFonts w:cs="B Zar" w:hint="cs"/>
            <w:sz w:val="36"/>
            <w:szCs w:val="36"/>
            <w:rtl/>
          </w:rPr>
          <w:t>(1)</w:t>
        </w:r>
      </w:hyperlink>
    </w:p>
    <w:p w:rsidR="00000000" w:rsidRDefault="00727FF4">
      <w:pPr>
        <w:pStyle w:val="Heading5"/>
        <w:shd w:val="clear" w:color="auto" w:fill="FFFFFF"/>
        <w:bidi/>
        <w:jc w:val="both"/>
        <w:divId w:val="16271896"/>
        <w:rPr>
          <w:rFonts w:eastAsia="Times New Roman" w:cs="B Titr" w:hint="cs"/>
          <w:b w:val="0"/>
          <w:bCs w:val="0"/>
          <w:color w:val="800040"/>
          <w:sz w:val="29"/>
          <w:szCs w:val="29"/>
          <w:rtl/>
        </w:rPr>
      </w:pPr>
      <w:r>
        <w:rPr>
          <w:rFonts w:ascii="Cambria" w:eastAsia="Times New Roman" w:hAnsi="Cambria" w:cs="Cambria" w:hint="cs"/>
          <w:b w:val="0"/>
          <w:bCs w:val="0"/>
          <w:color w:val="800040"/>
          <w:sz w:val="29"/>
          <w:szCs w:val="29"/>
          <w:rtl/>
        </w:rPr>
        <w:t> </w:t>
      </w:r>
      <w:r>
        <w:rPr>
          <w:rFonts w:eastAsia="Times New Roman" w:cs="B Titr" w:hint="cs"/>
          <w:b w:val="0"/>
          <w:bCs w:val="0"/>
          <w:color w:val="800040"/>
          <w:sz w:val="29"/>
          <w:szCs w:val="29"/>
          <w:rtl/>
        </w:rPr>
        <w:t>ط</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نامه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امام</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صادق</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علیه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السلام</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به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عبدالله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بن</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حسن</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علیه</w:t>
      </w:r>
      <w:r>
        <w:rPr>
          <w:rFonts w:eastAsia="Times New Roman" w:cs="B Titr" w:hint="cs"/>
          <w:b w:val="0"/>
          <w:bCs w:val="0"/>
          <w:color w:val="800040"/>
          <w:sz w:val="29"/>
          <w:szCs w:val="29"/>
          <w:rtl/>
        </w:rPr>
        <w:t xml:space="preserve"> </w:t>
      </w:r>
      <w:r>
        <w:rPr>
          <w:rFonts w:eastAsia="Times New Roman" w:cs="B Titr" w:hint="cs"/>
          <w:b w:val="0"/>
          <w:bCs w:val="0"/>
          <w:color w:val="800040"/>
          <w:sz w:val="29"/>
          <w:szCs w:val="29"/>
          <w:rtl/>
        </w:rPr>
        <w:t>السلام</w:t>
      </w:r>
    </w:p>
    <w:p w:rsidR="00000000" w:rsidRDefault="00727FF4">
      <w:pPr>
        <w:pStyle w:val="contentparagraph"/>
        <w:bidi/>
        <w:jc w:val="both"/>
        <w:divId w:val="16271896"/>
        <w:rPr>
          <w:rFonts w:cs="B Zar" w:hint="cs"/>
          <w:color w:val="000000"/>
          <w:sz w:val="36"/>
          <w:szCs w:val="36"/>
          <w:rtl/>
        </w:rPr>
      </w:pPr>
      <w:r>
        <w:rPr>
          <w:rStyle w:val="contenttext"/>
          <w:rFonts w:cs="B Zar" w:hint="cs"/>
          <w:color w:val="000000"/>
          <w:sz w:val="36"/>
          <w:szCs w:val="36"/>
          <w:rtl/>
        </w:rPr>
        <w:t>امام صادق علیه السلام پس از دستگیری و فرستادن بنی الحسن علیه السلام به کوفه، با وجود سخت گیری های فراوان منصور در حق علویان، نامه ای خطاب به عبدالله بن</w:t>
      </w:r>
      <w:r>
        <w:rPr>
          <w:rStyle w:val="contenttext"/>
          <w:rFonts w:cs="B Zar" w:hint="cs"/>
          <w:color w:val="000000"/>
          <w:sz w:val="36"/>
          <w:szCs w:val="36"/>
          <w:rtl/>
        </w:rPr>
        <w:t xml:space="preserve"> حسن علیه السلام نگاشت و ضمن اظهار هم دردی با او، وی را دلداری داد.</w:t>
      </w:r>
      <w:hyperlink w:anchor="content_note_266_2" w:tooltip=" [2] . بحارالانوار، ج 47، ص 299.                                                              " w:history="1">
        <w:r>
          <w:rPr>
            <w:rStyle w:val="Hyperlink"/>
            <w:rFonts w:cs="B Zar" w:hint="cs"/>
            <w:sz w:val="36"/>
            <w:szCs w:val="36"/>
            <w:rtl/>
          </w:rPr>
          <w:t>(2)</w:t>
        </w:r>
      </w:hyperlink>
    </w:p>
    <w:p w:rsidR="00000000" w:rsidRDefault="00727FF4">
      <w:pPr>
        <w:pStyle w:val="contentparagraph"/>
        <w:bidi/>
        <w:jc w:val="both"/>
        <w:divId w:val="16271896"/>
        <w:rPr>
          <w:rFonts w:cs="B Zar" w:hint="cs"/>
          <w:color w:val="000000"/>
          <w:sz w:val="36"/>
          <w:szCs w:val="36"/>
          <w:rtl/>
        </w:rPr>
      </w:pPr>
      <w:r>
        <w:rPr>
          <w:rStyle w:val="contenttext"/>
          <w:rFonts w:cs="B Zar" w:hint="cs"/>
          <w:color w:val="000000"/>
          <w:sz w:val="36"/>
          <w:szCs w:val="36"/>
          <w:rtl/>
        </w:rPr>
        <w:t>علامه مجلسی می گوید: «در این نامه، امام صادق</w:t>
      </w:r>
      <w:r>
        <w:rPr>
          <w:rStyle w:val="contenttext"/>
          <w:rFonts w:cs="B Zar" w:hint="cs"/>
          <w:color w:val="000000"/>
          <w:sz w:val="36"/>
          <w:szCs w:val="36"/>
          <w:rtl/>
        </w:rPr>
        <w:t xml:space="preserve"> علیه السلام عبدالله بن حسن را با وصف «العبد الصالح» یاد کرده و برای او و دیگر عموزادگانش سعادت، آرزو کرده است. این دلالت می کند که این افراد نزد امام صادق علیه السلام از مقام و منزلت والایی برخوردار بوده اند و امام آنها را مظلوم می دانست. پس اگر در مواردی</w:t>
      </w:r>
      <w:r>
        <w:rPr>
          <w:rStyle w:val="contenttext"/>
          <w:rFonts w:cs="B Zar" w:hint="cs"/>
          <w:color w:val="000000"/>
          <w:sz w:val="36"/>
          <w:szCs w:val="36"/>
          <w:rtl/>
        </w:rPr>
        <w:t>، جدایی آنها از امام صادق علیه السلام گزارش شده، به جهت تقیه بوده است تا اقدامات آنها علیه بنی عباس به امام صادق علیه السلام نسبت داده نشود و آن حضرت از سوی حکومت در تنگنا قرار نگیرد».</w:t>
      </w:r>
      <w:hyperlink w:anchor="content_note_266_3" w:tooltip=" [3] . همان، ص 302. " w:history="1">
        <w:r>
          <w:rPr>
            <w:rStyle w:val="Hyperlink"/>
            <w:rFonts w:cs="B Zar" w:hint="cs"/>
            <w:sz w:val="36"/>
            <w:szCs w:val="36"/>
            <w:rtl/>
          </w:rPr>
          <w:t>(3)</w:t>
        </w:r>
      </w:hyperlink>
    </w:p>
    <w:p w:rsidR="00000000" w:rsidRDefault="00727FF4">
      <w:pPr>
        <w:pStyle w:val="contentparagraph"/>
        <w:bidi/>
        <w:jc w:val="both"/>
        <w:divId w:val="16271896"/>
        <w:rPr>
          <w:rFonts w:cs="B Zar" w:hint="cs"/>
          <w:color w:val="000000"/>
          <w:sz w:val="36"/>
          <w:szCs w:val="36"/>
          <w:rtl/>
        </w:rPr>
      </w:pPr>
      <w:r>
        <w:rPr>
          <w:rStyle w:val="contenttext"/>
          <w:rFonts w:cs="B Zar" w:hint="cs"/>
          <w:color w:val="000000"/>
          <w:sz w:val="36"/>
          <w:szCs w:val="36"/>
          <w:rtl/>
        </w:rPr>
        <w:t>ع</w:t>
      </w:r>
      <w:r>
        <w:rPr>
          <w:rStyle w:val="contenttext"/>
          <w:rFonts w:cs="B Zar" w:hint="cs"/>
          <w:color w:val="000000"/>
          <w:sz w:val="36"/>
          <w:szCs w:val="36"/>
          <w:rtl/>
        </w:rPr>
        <w:t>لامه مجلسی سپس با آوردن حدیثی از رسول خدا صلی الله علیه و آله در پیش گویی شهادت بنی الحسن علیه السلام بر مقام والای آنان تأکید می کند. بنابراین، هرچند امام صادق علیه السلام، خود نمی توانست علیه ستمگری های حکومت اقدامی انجام دهد،</w:t>
      </w:r>
    </w:p>
    <w:p w:rsidR="00000000" w:rsidRDefault="00727FF4">
      <w:pPr>
        <w:pStyle w:val="contentparagraph"/>
        <w:bidi/>
        <w:jc w:val="both"/>
        <w:divId w:val="16271896"/>
        <w:rPr>
          <w:rFonts w:cs="B Zar" w:hint="cs"/>
          <w:color w:val="000000"/>
          <w:sz w:val="36"/>
          <w:szCs w:val="36"/>
          <w:rtl/>
        </w:rPr>
      </w:pPr>
      <w:r>
        <w:rPr>
          <w:rStyle w:val="contenttext"/>
          <w:rFonts w:cs="B Zar" w:hint="cs"/>
          <w:color w:val="000000"/>
          <w:sz w:val="36"/>
          <w:szCs w:val="36"/>
          <w:rtl/>
        </w:rPr>
        <w:t>ص:266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727FF4">
      <w:pPr>
        <w:bidi/>
        <w:jc w:val="both"/>
        <w:divId w:val="1898200573"/>
        <w:rPr>
          <w:rFonts w:eastAsia="Times New Roman" w:cs="B Zar" w:hint="cs"/>
          <w:color w:val="000000"/>
          <w:sz w:val="36"/>
          <w:szCs w:val="36"/>
          <w:rtl/>
        </w:rPr>
      </w:pPr>
      <w:r>
        <w:rPr>
          <w:rFonts w:eastAsia="Times New Roman" w:cs="B Zar" w:hint="cs"/>
          <w:color w:val="000000"/>
          <w:sz w:val="36"/>
          <w:szCs w:val="36"/>
          <w:rtl/>
        </w:rPr>
        <w:t xml:space="preserve">1- [1] . مقاتل الطالبیین، ص 196؛ الکامل فی التاریخ، ج 4، ص 374؛ طبری، ج 7، ص 540؛ البدایه و النهایه، ج، ص 86؛ مدارک فوق به بیان آنچه در ربذه گذشت و بی احترامی های منصور نسبت به بنی الحسن علیه السلاماشاره کرده اند. پس از </w:t>
      </w:r>
      <w:r>
        <w:rPr>
          <w:rFonts w:eastAsia="Times New Roman" w:cs="B Zar" w:hint="cs"/>
          <w:color w:val="000000"/>
          <w:sz w:val="36"/>
          <w:szCs w:val="36"/>
          <w:rtl/>
        </w:rPr>
        <w:t xml:space="preserve">آن نیز منصور دستور داد آنان را به کوفه منتقل کرده و در منزلی تاریک و نمور زندانی کنند و سرانجام سقف را بر سر آنان ویران کردند و آن بزرگان را به شهادت رساندند. </w:t>
      </w:r>
    </w:p>
    <w:p w:rsidR="00000000" w:rsidRDefault="00727FF4">
      <w:pPr>
        <w:bidi/>
        <w:jc w:val="both"/>
        <w:divId w:val="662662170"/>
        <w:rPr>
          <w:rFonts w:eastAsia="Times New Roman" w:cs="B Zar" w:hint="cs"/>
          <w:color w:val="000000"/>
          <w:sz w:val="36"/>
          <w:szCs w:val="36"/>
          <w:rtl/>
        </w:rPr>
      </w:pPr>
      <w:r>
        <w:rPr>
          <w:rFonts w:eastAsia="Times New Roman" w:cs="B Zar" w:hint="cs"/>
          <w:color w:val="000000"/>
          <w:sz w:val="36"/>
          <w:szCs w:val="36"/>
          <w:rtl/>
        </w:rPr>
        <w:t>2- [2] . بحارالانوار، ج 47، ص 299.</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1201085604"/>
        <w:rPr>
          <w:rFonts w:eastAsia="Times New Roman" w:cs="B Zar" w:hint="cs"/>
          <w:color w:val="000000"/>
          <w:sz w:val="36"/>
          <w:szCs w:val="36"/>
          <w:rtl/>
        </w:rPr>
      </w:pPr>
      <w:r>
        <w:rPr>
          <w:rFonts w:eastAsia="Times New Roman" w:cs="B Zar" w:hint="cs"/>
          <w:color w:val="000000"/>
          <w:sz w:val="36"/>
          <w:szCs w:val="36"/>
          <w:rtl/>
        </w:rPr>
        <w:t xml:space="preserve">3- [3] . همان، ص 302. </w:t>
      </w:r>
    </w:p>
    <w:p w:rsidR="00000000" w:rsidRDefault="00727FF4">
      <w:pPr>
        <w:pStyle w:val="contentparagraph"/>
        <w:bidi/>
        <w:jc w:val="both"/>
        <w:divId w:val="1558198279"/>
        <w:rPr>
          <w:rFonts w:cs="B Zar" w:hint="cs"/>
          <w:color w:val="000000"/>
          <w:sz w:val="36"/>
          <w:szCs w:val="36"/>
          <w:rtl/>
        </w:rPr>
      </w:pPr>
      <w:r>
        <w:rPr>
          <w:rStyle w:val="contenttext"/>
          <w:rFonts w:cs="B Zar" w:hint="cs"/>
          <w:color w:val="000000"/>
          <w:sz w:val="36"/>
          <w:szCs w:val="36"/>
          <w:rtl/>
        </w:rPr>
        <w:t>ولی کسانی را که با اهداف الهی بر ضد حکومت مبارزه می کردند، تأیید می فرمود.</w:t>
      </w:r>
    </w:p>
    <w:p w:rsidR="00000000" w:rsidRDefault="00727FF4">
      <w:pPr>
        <w:pStyle w:val="contentparagraph"/>
        <w:bidi/>
        <w:jc w:val="both"/>
        <w:divId w:val="1558198279"/>
        <w:rPr>
          <w:rFonts w:cs="B Zar" w:hint="cs"/>
          <w:color w:val="000000"/>
          <w:sz w:val="36"/>
          <w:szCs w:val="36"/>
          <w:rtl/>
        </w:rPr>
      </w:pPr>
      <w:r>
        <w:rPr>
          <w:rStyle w:val="contenttext"/>
          <w:rFonts w:cs="B Zar" w:hint="cs"/>
          <w:color w:val="000000"/>
          <w:sz w:val="36"/>
          <w:szCs w:val="36"/>
          <w:rtl/>
        </w:rPr>
        <w:t>بنابر گزارش ابوالفرج اصفهانی، هرچند امام شرکت خود در قیام را مصلحت نمی دید، ولی اصل قیام علیه بنی عباس را تجویز می کرد. _سلیمان بن نهیک _می گوید: «موسی و عبد</w:t>
      </w:r>
      <w:r>
        <w:rPr>
          <w:rStyle w:val="contenttext"/>
          <w:rFonts w:cs="B Zar" w:hint="cs"/>
          <w:color w:val="000000"/>
          <w:sz w:val="36"/>
          <w:szCs w:val="36"/>
          <w:rtl/>
        </w:rPr>
        <w:t xml:space="preserve">الله فرزندان جعفر علیه السلام، نزد محمد بن عبدالله بودند. جعفر علیه السلام نیز پس از چندی به حضور محمد آمده و به او فرمود: آیا دوست داری که خاندان تو ریشه کن شوند؟ محمد پاسخ داد: خیر. سپس امام عذر خویش را از شرکت در قیام بیان کرد و از محمد جدا شد. محمد از </w:t>
      </w:r>
      <w:r>
        <w:rPr>
          <w:rStyle w:val="contenttext"/>
          <w:rFonts w:cs="B Zar" w:hint="cs"/>
          <w:color w:val="000000"/>
          <w:sz w:val="36"/>
          <w:szCs w:val="36"/>
          <w:rtl/>
        </w:rPr>
        <w:t>دو فرزند امام نیز خواست که در قیام شرکت نکنند و به پدرشان ملحق شوند، ولی امام صادق علیه السلام به آن دو فرمود که در قیام حاضر باشند و آنان نیز گفته پدرشان را اجابت کردند.</w:t>
      </w:r>
      <w:hyperlink w:anchor="content_note_267_1" w:tooltip=" [1] . مقاتل الطالبیین، ص 223. " w:history="1">
        <w:r>
          <w:rPr>
            <w:rStyle w:val="Hyperlink"/>
            <w:rFonts w:cs="B Zar" w:hint="cs"/>
            <w:sz w:val="36"/>
            <w:szCs w:val="36"/>
            <w:rtl/>
          </w:rPr>
          <w:t>(1)</w:t>
        </w:r>
      </w:hyperlink>
      <w:r>
        <w:rPr>
          <w:rStyle w:val="contenttext"/>
          <w:rFonts w:cs="B Zar" w:hint="cs"/>
          <w:color w:val="000000"/>
          <w:sz w:val="36"/>
          <w:szCs w:val="36"/>
          <w:rtl/>
        </w:rPr>
        <w:t xml:space="preserve"> بر ا</w:t>
      </w:r>
      <w:r>
        <w:rPr>
          <w:rStyle w:val="contenttext"/>
          <w:rFonts w:cs="B Zar" w:hint="cs"/>
          <w:color w:val="000000"/>
          <w:sz w:val="36"/>
          <w:szCs w:val="36"/>
          <w:rtl/>
        </w:rPr>
        <w:t>ین اساس، این سخن که امام مخالف قیام بودند،</w:t>
      </w:r>
      <w:hyperlink w:anchor="content_note_267_2" w:tooltip=" [2] . ابوزهره، الامام الصادق علیه السلام، ص 47. " w:history="1">
        <w:r>
          <w:rPr>
            <w:rStyle w:val="Hyperlink"/>
            <w:rFonts w:cs="B Zar" w:hint="cs"/>
            <w:sz w:val="36"/>
            <w:szCs w:val="36"/>
            <w:rtl/>
          </w:rPr>
          <w:t>(2)</w:t>
        </w:r>
      </w:hyperlink>
      <w:r>
        <w:rPr>
          <w:rStyle w:val="contenttext"/>
          <w:rFonts w:cs="B Zar" w:hint="cs"/>
          <w:color w:val="000000"/>
          <w:sz w:val="36"/>
          <w:szCs w:val="36"/>
          <w:rtl/>
        </w:rPr>
        <w:t xml:space="preserve"> نادرست می نماید.</w:t>
      </w:r>
    </w:p>
    <w:p w:rsidR="00000000" w:rsidRDefault="00727FF4">
      <w:pPr>
        <w:pStyle w:val="contentparagraph"/>
        <w:bidi/>
        <w:jc w:val="both"/>
        <w:divId w:val="1558198279"/>
        <w:rPr>
          <w:rFonts w:cs="B Zar" w:hint="cs"/>
          <w:color w:val="000000"/>
          <w:sz w:val="36"/>
          <w:szCs w:val="36"/>
          <w:rtl/>
        </w:rPr>
      </w:pPr>
      <w:r>
        <w:rPr>
          <w:rStyle w:val="contenttext"/>
          <w:rFonts w:cs="B Zar" w:hint="cs"/>
          <w:color w:val="000000"/>
          <w:sz w:val="36"/>
          <w:szCs w:val="36"/>
          <w:rtl/>
        </w:rPr>
        <w:t>در جریان قیام محمد بن عبدالله، رخدادهایی وجود دارد که حاکی از رضایت امام از قیام است:</w:t>
      </w:r>
    </w:p>
    <w:p w:rsidR="00000000" w:rsidRDefault="00727FF4">
      <w:pPr>
        <w:pStyle w:val="contentparagraph"/>
        <w:bidi/>
        <w:jc w:val="both"/>
        <w:divId w:val="1558198279"/>
        <w:rPr>
          <w:rFonts w:cs="B Zar" w:hint="cs"/>
          <w:color w:val="000000"/>
          <w:sz w:val="36"/>
          <w:szCs w:val="36"/>
          <w:rtl/>
        </w:rPr>
      </w:pPr>
      <w:r>
        <w:rPr>
          <w:rStyle w:val="contenttext"/>
          <w:rFonts w:cs="B Zar" w:hint="cs"/>
          <w:color w:val="000000"/>
          <w:sz w:val="36"/>
          <w:szCs w:val="36"/>
          <w:rtl/>
        </w:rPr>
        <w:t xml:space="preserve">یک _ پس از </w:t>
      </w:r>
      <w:r>
        <w:rPr>
          <w:rStyle w:val="contenttext"/>
          <w:rFonts w:cs="B Zar" w:hint="cs"/>
          <w:color w:val="000000"/>
          <w:sz w:val="36"/>
          <w:szCs w:val="36"/>
          <w:rtl/>
        </w:rPr>
        <w:t>آنکه منصور، عیسی بن موسی را برای سرکوبی قیام به مدینه فرستاد، امام صادق علیه السلام از وی به عنوان «المتلعب بدمائنا؛ بازی کننده با خون های ما» یاد کرد.</w:t>
      </w:r>
      <w:hyperlink w:anchor="content_note_267_3" w:tooltip=" [3] . مقاتل الطالبیین، ص 240. " w:history="1">
        <w:r>
          <w:rPr>
            <w:rStyle w:val="Hyperlink"/>
            <w:rFonts w:cs="B Zar" w:hint="cs"/>
            <w:sz w:val="36"/>
            <w:szCs w:val="36"/>
            <w:rtl/>
          </w:rPr>
          <w:t>(3)</w:t>
        </w:r>
      </w:hyperlink>
    </w:p>
    <w:p w:rsidR="00000000" w:rsidRDefault="00727FF4">
      <w:pPr>
        <w:pStyle w:val="contentparagraph"/>
        <w:bidi/>
        <w:jc w:val="both"/>
        <w:divId w:val="1558198279"/>
        <w:rPr>
          <w:rFonts w:cs="B Zar" w:hint="cs"/>
          <w:color w:val="000000"/>
          <w:sz w:val="36"/>
          <w:szCs w:val="36"/>
          <w:rtl/>
        </w:rPr>
      </w:pPr>
      <w:r>
        <w:rPr>
          <w:rStyle w:val="contenttext"/>
          <w:rFonts w:cs="B Zar" w:hint="cs"/>
          <w:color w:val="000000"/>
          <w:sz w:val="36"/>
          <w:szCs w:val="36"/>
          <w:rtl/>
        </w:rPr>
        <w:t>ص:267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727FF4">
      <w:pPr>
        <w:bidi/>
        <w:jc w:val="both"/>
        <w:divId w:val="69621784"/>
        <w:rPr>
          <w:rFonts w:eastAsia="Times New Roman" w:cs="B Zar" w:hint="cs"/>
          <w:color w:val="000000"/>
          <w:sz w:val="36"/>
          <w:szCs w:val="36"/>
          <w:rtl/>
        </w:rPr>
      </w:pPr>
      <w:r>
        <w:rPr>
          <w:rFonts w:eastAsia="Times New Roman" w:cs="B Zar" w:hint="cs"/>
          <w:color w:val="000000"/>
          <w:sz w:val="36"/>
          <w:szCs w:val="36"/>
          <w:rtl/>
        </w:rPr>
        <w:t xml:space="preserve">1- [1] . مقاتل الطالبیین، ص 223. </w:t>
      </w:r>
    </w:p>
    <w:p w:rsidR="00000000" w:rsidRDefault="00727FF4">
      <w:pPr>
        <w:bidi/>
        <w:jc w:val="both"/>
        <w:divId w:val="851334452"/>
        <w:rPr>
          <w:rFonts w:eastAsia="Times New Roman" w:cs="B Zar" w:hint="cs"/>
          <w:color w:val="000000"/>
          <w:sz w:val="36"/>
          <w:szCs w:val="36"/>
          <w:rtl/>
        </w:rPr>
      </w:pPr>
      <w:r>
        <w:rPr>
          <w:rFonts w:eastAsia="Times New Roman" w:cs="B Zar" w:hint="cs"/>
          <w:color w:val="000000"/>
          <w:sz w:val="36"/>
          <w:szCs w:val="36"/>
          <w:rtl/>
        </w:rPr>
        <w:t xml:space="preserve">2- [2] . ابوزهره، الامام الصادق علیه السلام، ص 47. </w:t>
      </w:r>
    </w:p>
    <w:p w:rsidR="00000000" w:rsidRDefault="00727FF4">
      <w:pPr>
        <w:bidi/>
        <w:jc w:val="both"/>
        <w:divId w:val="1541281561"/>
        <w:rPr>
          <w:rFonts w:eastAsia="Times New Roman" w:cs="B Zar" w:hint="cs"/>
          <w:color w:val="000000"/>
          <w:sz w:val="36"/>
          <w:szCs w:val="36"/>
          <w:rtl/>
        </w:rPr>
      </w:pPr>
      <w:r>
        <w:rPr>
          <w:rFonts w:eastAsia="Times New Roman" w:cs="B Zar" w:hint="cs"/>
          <w:color w:val="000000"/>
          <w:sz w:val="36"/>
          <w:szCs w:val="36"/>
          <w:rtl/>
        </w:rPr>
        <w:t xml:space="preserve">3- [3] . مقاتل الطالبیین، ص 240. </w:t>
      </w:r>
    </w:p>
    <w:p w:rsidR="00000000" w:rsidRDefault="00727FF4">
      <w:pPr>
        <w:pStyle w:val="contentparagraph"/>
        <w:bidi/>
        <w:jc w:val="both"/>
        <w:divId w:val="417405381"/>
        <w:rPr>
          <w:rFonts w:cs="B Zar" w:hint="cs"/>
          <w:color w:val="000000"/>
          <w:sz w:val="36"/>
          <w:szCs w:val="36"/>
          <w:rtl/>
        </w:rPr>
      </w:pPr>
      <w:r>
        <w:rPr>
          <w:rStyle w:val="contenttext"/>
          <w:rFonts w:cs="B Zar" w:hint="cs"/>
          <w:color w:val="000000"/>
          <w:sz w:val="36"/>
          <w:szCs w:val="36"/>
          <w:rtl/>
        </w:rPr>
        <w:t>دو _ امام صادق علیه السلام پس از شروع قیام برای آنکه هیچ گونه بهانه ای به دست دشمنان نیفتد و در معرض اتهام همکاری با</w:t>
      </w:r>
      <w:r>
        <w:rPr>
          <w:rStyle w:val="contenttext"/>
          <w:rFonts w:cs="B Zar" w:hint="cs"/>
          <w:color w:val="000000"/>
          <w:sz w:val="36"/>
          <w:szCs w:val="36"/>
          <w:rtl/>
        </w:rPr>
        <w:t xml:space="preserve"> محمد نباشد، مدینه را ترک گفت و به یکی از نواحی شهر به نام _فرع_ رفت و پس از پایان قیام به مدینه بازگشت.</w:t>
      </w:r>
      <w:hyperlink w:anchor="content_note_268_1" w:tooltip=" [1] . کشف الغمه، ج، ص 379؛ بحارالانوار، ج 47، ص 5. " w:history="1">
        <w:r>
          <w:rPr>
            <w:rStyle w:val="Hyperlink"/>
            <w:rFonts w:cs="B Zar" w:hint="cs"/>
            <w:sz w:val="36"/>
            <w:szCs w:val="36"/>
            <w:rtl/>
          </w:rPr>
          <w:t>(1)</w:t>
        </w:r>
      </w:hyperlink>
    </w:p>
    <w:p w:rsidR="00000000" w:rsidRDefault="00727FF4">
      <w:pPr>
        <w:pStyle w:val="contentparagraph"/>
        <w:bidi/>
        <w:jc w:val="both"/>
        <w:divId w:val="417405381"/>
        <w:rPr>
          <w:rFonts w:cs="B Zar" w:hint="cs"/>
          <w:color w:val="000000"/>
          <w:sz w:val="36"/>
          <w:szCs w:val="36"/>
          <w:rtl/>
        </w:rPr>
      </w:pPr>
      <w:r>
        <w:rPr>
          <w:rStyle w:val="contenttext"/>
          <w:rFonts w:cs="B Zar" w:hint="cs"/>
          <w:color w:val="000000"/>
          <w:sz w:val="36"/>
          <w:szCs w:val="36"/>
          <w:rtl/>
        </w:rPr>
        <w:t>سه _ عیسی بن موسی از سوی منصور مأموریت یافت علویان مدینه را احضار کند و اسامی کسانی را که نزد او می آیند، به دارالخلافه بفرستد. امام صادق علیه السلام از حضور نزد وی خودداری کرد.</w:t>
      </w:r>
      <w:hyperlink w:anchor="content_note_268_2" w:tooltip=" [2] . طبری، ج 6 ، ص 579. " w:history="1">
        <w:r>
          <w:rPr>
            <w:rStyle w:val="Hyperlink"/>
            <w:rFonts w:cs="B Zar" w:hint="cs"/>
            <w:sz w:val="36"/>
            <w:szCs w:val="36"/>
            <w:rtl/>
          </w:rPr>
          <w:t>(2)</w:t>
        </w:r>
      </w:hyperlink>
    </w:p>
    <w:p w:rsidR="00000000" w:rsidRDefault="00727FF4">
      <w:pPr>
        <w:pStyle w:val="contentparagraph"/>
        <w:bidi/>
        <w:jc w:val="both"/>
        <w:divId w:val="417405381"/>
        <w:rPr>
          <w:rFonts w:cs="B Zar" w:hint="cs"/>
          <w:color w:val="000000"/>
          <w:sz w:val="36"/>
          <w:szCs w:val="36"/>
          <w:rtl/>
        </w:rPr>
      </w:pPr>
      <w:r>
        <w:rPr>
          <w:rStyle w:val="contenttext"/>
          <w:rFonts w:cs="B Zar" w:hint="cs"/>
          <w:color w:val="000000"/>
          <w:sz w:val="36"/>
          <w:szCs w:val="36"/>
          <w:rtl/>
        </w:rPr>
        <w:t>چه</w:t>
      </w:r>
      <w:r>
        <w:rPr>
          <w:rStyle w:val="contenttext"/>
          <w:rFonts w:cs="B Zar" w:hint="cs"/>
          <w:color w:val="000000"/>
          <w:sz w:val="36"/>
          <w:szCs w:val="36"/>
          <w:rtl/>
        </w:rPr>
        <w:t xml:space="preserve">ار _ عیسی بن موسی در جریان سرکوبی قائم، مزرعه امام صادق علیه السلام به نام «عین ابی زیاد» را که امام و مردم مدینه، در محصول آن شریک بودند تصرف کرد. _رومی_ یکی از موالی امام صادق علیه السلام که از سوی حضرت به مدینه رفت تا اخبار شهر را به ایشان گزارش دهد می </w:t>
      </w:r>
      <w:r>
        <w:rPr>
          <w:rStyle w:val="contenttext"/>
          <w:rFonts w:cs="B Zar" w:hint="cs"/>
          <w:color w:val="000000"/>
          <w:sz w:val="36"/>
          <w:szCs w:val="36"/>
          <w:rtl/>
        </w:rPr>
        <w:t>گوید: نزد امام بازگشتم و به ایشان خبر دادم که عیسی بن موسی، _عین ابی زیاد_ را تصرف کرده است. امام در پاسخ گفتند: چه چیز عیسی را بر آن می دارد که بر ما بدی روا دارد و احترام خویشان خود را رعایت نکند. سوگند به خدا که او و فرزندانش بهره ای از آن نخواهند داشت.</w:t>
      </w:r>
      <w:hyperlink w:anchor="content_note_268_3" w:tooltip=" [3] . مقاتل الطالبیین، ص 240؛ بحارالانوار، ج 47، ص 305. " w:history="1">
        <w:r>
          <w:rPr>
            <w:rStyle w:val="Hyperlink"/>
            <w:rFonts w:cs="B Zar" w:hint="cs"/>
            <w:sz w:val="36"/>
            <w:szCs w:val="36"/>
            <w:rtl/>
          </w:rPr>
          <w:t>(3)</w:t>
        </w:r>
      </w:hyperlink>
    </w:p>
    <w:p w:rsidR="00000000" w:rsidRDefault="00727FF4">
      <w:pPr>
        <w:pStyle w:val="contentparagraph"/>
        <w:bidi/>
        <w:jc w:val="both"/>
        <w:divId w:val="417405381"/>
        <w:rPr>
          <w:rFonts w:cs="B Zar" w:hint="cs"/>
          <w:color w:val="000000"/>
          <w:sz w:val="36"/>
          <w:szCs w:val="36"/>
          <w:rtl/>
        </w:rPr>
      </w:pPr>
      <w:r>
        <w:rPr>
          <w:rStyle w:val="contenttext"/>
          <w:rFonts w:cs="B Zar" w:hint="cs"/>
          <w:color w:val="000000"/>
          <w:sz w:val="36"/>
          <w:szCs w:val="36"/>
          <w:rtl/>
        </w:rPr>
        <w:t>ص:268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727FF4">
      <w:pPr>
        <w:bidi/>
        <w:jc w:val="both"/>
        <w:divId w:val="537861291"/>
        <w:rPr>
          <w:rFonts w:eastAsia="Times New Roman" w:cs="B Zar" w:hint="cs"/>
          <w:color w:val="000000"/>
          <w:sz w:val="36"/>
          <w:szCs w:val="36"/>
          <w:rtl/>
        </w:rPr>
      </w:pPr>
      <w:r>
        <w:rPr>
          <w:rFonts w:eastAsia="Times New Roman" w:cs="B Zar" w:hint="cs"/>
          <w:color w:val="000000"/>
          <w:sz w:val="36"/>
          <w:szCs w:val="36"/>
          <w:rtl/>
        </w:rPr>
        <w:t xml:space="preserve">1- [1] . کشف الغمه، ج، ص 379؛ بحارالانوار، ج 47، ص 5. </w:t>
      </w:r>
    </w:p>
    <w:p w:rsidR="00000000" w:rsidRDefault="00727FF4">
      <w:pPr>
        <w:bidi/>
        <w:jc w:val="both"/>
        <w:divId w:val="1710765285"/>
        <w:rPr>
          <w:rFonts w:eastAsia="Times New Roman" w:cs="B Zar" w:hint="cs"/>
          <w:color w:val="000000"/>
          <w:sz w:val="36"/>
          <w:szCs w:val="36"/>
          <w:rtl/>
        </w:rPr>
      </w:pPr>
      <w:r>
        <w:rPr>
          <w:rFonts w:eastAsia="Times New Roman" w:cs="B Zar" w:hint="cs"/>
          <w:color w:val="000000"/>
          <w:sz w:val="36"/>
          <w:szCs w:val="36"/>
          <w:rtl/>
        </w:rPr>
        <w:t xml:space="preserve">2- [2] . طبری، ج 6 ، ص 579. </w:t>
      </w:r>
    </w:p>
    <w:p w:rsidR="00000000" w:rsidRDefault="00727FF4">
      <w:pPr>
        <w:bidi/>
        <w:jc w:val="both"/>
        <w:divId w:val="1520772095"/>
        <w:rPr>
          <w:rFonts w:eastAsia="Times New Roman" w:cs="B Zar" w:hint="cs"/>
          <w:color w:val="000000"/>
          <w:sz w:val="36"/>
          <w:szCs w:val="36"/>
          <w:rtl/>
        </w:rPr>
      </w:pPr>
      <w:r>
        <w:rPr>
          <w:rFonts w:eastAsia="Times New Roman" w:cs="B Zar" w:hint="cs"/>
          <w:color w:val="000000"/>
          <w:sz w:val="36"/>
          <w:szCs w:val="36"/>
          <w:rtl/>
        </w:rPr>
        <w:t xml:space="preserve">3- [3] . مقاتل الطالبیین، ص 240؛ بحارالانوار، ج 47، ص 305. </w:t>
      </w:r>
    </w:p>
    <w:p w:rsidR="00000000" w:rsidRDefault="00727FF4">
      <w:pPr>
        <w:pStyle w:val="Heading5"/>
        <w:shd w:val="clear" w:color="auto" w:fill="FFFFFF"/>
        <w:bidi/>
        <w:jc w:val="both"/>
        <w:divId w:val="2040546479"/>
        <w:rPr>
          <w:rFonts w:eastAsia="Times New Roman" w:cs="B Titr" w:hint="cs"/>
          <w:b w:val="0"/>
          <w:bCs w:val="0"/>
          <w:color w:val="800040"/>
          <w:sz w:val="29"/>
          <w:szCs w:val="29"/>
          <w:rtl/>
        </w:rPr>
      </w:pPr>
      <w:r>
        <w:rPr>
          <w:rFonts w:eastAsia="Times New Roman" w:cs="B Titr" w:hint="cs"/>
          <w:b w:val="0"/>
          <w:bCs w:val="0"/>
          <w:color w:val="800040"/>
          <w:sz w:val="29"/>
          <w:szCs w:val="29"/>
          <w:rtl/>
        </w:rPr>
        <w:t>ی) شرکت کنندگان در قیام</w:t>
      </w:r>
    </w:p>
    <w:p w:rsidR="00000000" w:rsidRDefault="00727FF4">
      <w:pPr>
        <w:pStyle w:val="contentparagraph"/>
        <w:bidi/>
        <w:jc w:val="both"/>
        <w:divId w:val="2040546479"/>
        <w:rPr>
          <w:rFonts w:cs="B Zar" w:hint="cs"/>
          <w:color w:val="000000"/>
          <w:sz w:val="36"/>
          <w:szCs w:val="36"/>
          <w:rtl/>
        </w:rPr>
      </w:pPr>
      <w:r>
        <w:rPr>
          <w:rStyle w:val="contenttext"/>
          <w:rFonts w:cs="B Zar" w:hint="cs"/>
          <w:color w:val="000000"/>
          <w:sz w:val="36"/>
          <w:szCs w:val="36"/>
          <w:rtl/>
        </w:rPr>
        <w:t>آن گونه که از مدارک برمی آید افزون بر مردم مدینه، بسیاری از بزرگان و علمای شهر نیز که از اهل سنت بودند، در قیام شرکت کردند. اسامی برخی از آنان به قرار زیر است:</w:t>
      </w:r>
    </w:p>
    <w:p w:rsidR="00000000" w:rsidRDefault="00727FF4">
      <w:pPr>
        <w:pStyle w:val="contentparagraph"/>
        <w:bidi/>
        <w:jc w:val="both"/>
        <w:divId w:val="2040546479"/>
        <w:rPr>
          <w:rFonts w:cs="B Zar" w:hint="cs"/>
          <w:color w:val="000000"/>
          <w:sz w:val="36"/>
          <w:szCs w:val="36"/>
          <w:rtl/>
        </w:rPr>
      </w:pPr>
      <w:r>
        <w:rPr>
          <w:rStyle w:val="contenttext"/>
          <w:rFonts w:cs="B Zar" w:hint="cs"/>
          <w:color w:val="000000"/>
          <w:sz w:val="36"/>
          <w:szCs w:val="36"/>
          <w:rtl/>
        </w:rPr>
        <w:t>یک _ _ابوبکر</w:t>
      </w:r>
      <w:r>
        <w:rPr>
          <w:rStyle w:val="contenttext"/>
          <w:rFonts w:cs="B Zar" w:hint="cs"/>
          <w:color w:val="000000"/>
          <w:sz w:val="36"/>
          <w:szCs w:val="36"/>
          <w:rtl/>
        </w:rPr>
        <w:t xml:space="preserve"> بن ابی سبره_ (فقیه) که پرچمدار بود؛</w:t>
      </w:r>
      <w:hyperlink w:anchor="content_note_269_1" w:tooltip=" [1] . مقاتل الطالبیین، ص 351. " w:history="1">
        <w:r>
          <w:rPr>
            <w:rStyle w:val="Hyperlink"/>
            <w:rFonts w:cs="B Zar" w:hint="cs"/>
            <w:sz w:val="36"/>
            <w:szCs w:val="36"/>
            <w:rtl/>
          </w:rPr>
          <w:t>(1)</w:t>
        </w:r>
      </w:hyperlink>
    </w:p>
    <w:p w:rsidR="00000000" w:rsidRDefault="00727FF4">
      <w:pPr>
        <w:pStyle w:val="contentparagraph"/>
        <w:bidi/>
        <w:jc w:val="both"/>
        <w:divId w:val="2040546479"/>
        <w:rPr>
          <w:rFonts w:cs="B Zar" w:hint="cs"/>
          <w:color w:val="000000"/>
          <w:sz w:val="36"/>
          <w:szCs w:val="36"/>
          <w:rtl/>
        </w:rPr>
      </w:pPr>
      <w:r>
        <w:rPr>
          <w:rStyle w:val="contenttext"/>
          <w:rFonts w:cs="B Zar" w:hint="cs"/>
          <w:color w:val="000000"/>
          <w:sz w:val="36"/>
          <w:szCs w:val="36"/>
          <w:rtl/>
        </w:rPr>
        <w:t>دو _ _عبدالله بن عامر اسلمی_ (قاری و حافظ)؛</w:t>
      </w:r>
      <w:hyperlink w:anchor="content_note_269_2" w:tooltip=" [2] . همان. " w:history="1">
        <w:r>
          <w:rPr>
            <w:rStyle w:val="Hyperlink"/>
            <w:rFonts w:cs="B Zar" w:hint="cs"/>
            <w:sz w:val="36"/>
            <w:szCs w:val="36"/>
            <w:rtl/>
          </w:rPr>
          <w:t>(2)</w:t>
        </w:r>
      </w:hyperlink>
    </w:p>
    <w:p w:rsidR="00000000" w:rsidRDefault="00727FF4">
      <w:pPr>
        <w:pStyle w:val="contentparagraph"/>
        <w:bidi/>
        <w:jc w:val="both"/>
        <w:divId w:val="2040546479"/>
        <w:rPr>
          <w:rFonts w:cs="B Zar" w:hint="cs"/>
          <w:color w:val="000000"/>
          <w:sz w:val="36"/>
          <w:szCs w:val="36"/>
          <w:rtl/>
        </w:rPr>
      </w:pPr>
      <w:r>
        <w:rPr>
          <w:rStyle w:val="contenttext"/>
          <w:rFonts w:cs="B Zar" w:hint="cs"/>
          <w:color w:val="000000"/>
          <w:sz w:val="36"/>
          <w:szCs w:val="36"/>
          <w:rtl/>
        </w:rPr>
        <w:t>سه _ المنذر بن محمد بن منذر بن زبیر (فقیه و محدث)؛</w:t>
      </w:r>
      <w:hyperlink w:anchor="content_note_269_3" w:tooltip=" [3] . همان، ص 250. " w:history="1">
        <w:r>
          <w:rPr>
            <w:rStyle w:val="Hyperlink"/>
            <w:rFonts w:cs="B Zar" w:hint="cs"/>
            <w:sz w:val="36"/>
            <w:szCs w:val="36"/>
            <w:rtl/>
          </w:rPr>
          <w:t>(3)</w:t>
        </w:r>
      </w:hyperlink>
    </w:p>
    <w:p w:rsidR="00000000" w:rsidRDefault="00727FF4">
      <w:pPr>
        <w:pStyle w:val="contentparagraph"/>
        <w:bidi/>
        <w:jc w:val="both"/>
        <w:divId w:val="2040546479"/>
        <w:rPr>
          <w:rFonts w:cs="B Zar" w:hint="cs"/>
          <w:color w:val="000000"/>
          <w:sz w:val="36"/>
          <w:szCs w:val="36"/>
          <w:rtl/>
        </w:rPr>
      </w:pPr>
      <w:r>
        <w:rPr>
          <w:rStyle w:val="contenttext"/>
          <w:rFonts w:cs="B Zar" w:hint="cs"/>
          <w:color w:val="000000"/>
          <w:sz w:val="36"/>
          <w:szCs w:val="36"/>
          <w:rtl/>
        </w:rPr>
        <w:t>چهار _ _مصعب بن ثابت_ (شاعر)؛ وی با سرودن اشعار مردم را تشویق به شرکت در قیام می کرد.</w:t>
      </w:r>
      <w:hyperlink w:anchor="content_note_269_4" w:tooltip=" [4] . همان. " w:history="1">
        <w:r>
          <w:rPr>
            <w:rStyle w:val="Hyperlink"/>
            <w:rFonts w:cs="B Zar" w:hint="cs"/>
            <w:sz w:val="36"/>
            <w:szCs w:val="36"/>
            <w:rtl/>
          </w:rPr>
          <w:t>(4)</w:t>
        </w:r>
      </w:hyperlink>
    </w:p>
    <w:p w:rsidR="00000000" w:rsidRDefault="00727FF4">
      <w:pPr>
        <w:pStyle w:val="contentparagraph"/>
        <w:bidi/>
        <w:jc w:val="both"/>
        <w:divId w:val="2040546479"/>
        <w:rPr>
          <w:rFonts w:cs="B Zar" w:hint="cs"/>
          <w:color w:val="000000"/>
          <w:sz w:val="36"/>
          <w:szCs w:val="36"/>
          <w:rtl/>
        </w:rPr>
      </w:pPr>
      <w:r>
        <w:rPr>
          <w:rStyle w:val="contenttext"/>
          <w:rFonts w:cs="B Zar" w:hint="cs"/>
          <w:color w:val="000000"/>
          <w:sz w:val="36"/>
          <w:szCs w:val="36"/>
          <w:rtl/>
        </w:rPr>
        <w:t>پنج _ _عبدالله بن جعفر بن عبدالرحمن _(فقیه و محدث)؛ وی پس از قیام، به قضاوت مدینه منسوب شد.</w:t>
      </w:r>
      <w:hyperlink w:anchor="content_note_269_5" w:tooltip=" [5] . همان، ص 256. وی پس از دستگیری، شک در مهدویت محمد را دلیل بر شرکت در قیام دانست. " w:history="1">
        <w:r>
          <w:rPr>
            <w:rStyle w:val="Hyperlink"/>
            <w:rFonts w:cs="B Zar" w:hint="cs"/>
            <w:sz w:val="36"/>
            <w:szCs w:val="36"/>
            <w:rtl/>
          </w:rPr>
          <w:t>(5)</w:t>
        </w:r>
      </w:hyperlink>
    </w:p>
    <w:p w:rsidR="00000000" w:rsidRDefault="00727FF4">
      <w:pPr>
        <w:pStyle w:val="contentparagraph"/>
        <w:bidi/>
        <w:jc w:val="both"/>
        <w:divId w:val="2040546479"/>
        <w:rPr>
          <w:rFonts w:cs="B Zar" w:hint="cs"/>
          <w:color w:val="000000"/>
          <w:sz w:val="36"/>
          <w:szCs w:val="36"/>
          <w:rtl/>
        </w:rPr>
      </w:pPr>
      <w:r>
        <w:rPr>
          <w:rStyle w:val="contenttext"/>
          <w:rFonts w:cs="B Zar" w:hint="cs"/>
          <w:color w:val="000000"/>
          <w:sz w:val="36"/>
          <w:szCs w:val="36"/>
          <w:rtl/>
        </w:rPr>
        <w:t>شش _ _یزید بن</w:t>
      </w:r>
      <w:r>
        <w:rPr>
          <w:rStyle w:val="contenttext"/>
          <w:rFonts w:cs="B Zar" w:hint="cs"/>
          <w:color w:val="000000"/>
          <w:sz w:val="36"/>
          <w:szCs w:val="36"/>
          <w:rtl/>
        </w:rPr>
        <w:t xml:space="preserve"> هرمز_ (فقیه)؛</w:t>
      </w:r>
      <w:hyperlink w:anchor="content_note_269_6" w:tooltip=" [6] . همان، ص 251.                                                                                           " w:history="1">
        <w:r>
          <w:rPr>
            <w:rStyle w:val="Hyperlink"/>
            <w:rFonts w:cs="B Zar" w:hint="cs"/>
            <w:sz w:val="36"/>
            <w:szCs w:val="36"/>
            <w:rtl/>
          </w:rPr>
          <w:t>(6)</w:t>
        </w:r>
      </w:hyperlink>
    </w:p>
    <w:p w:rsidR="00000000" w:rsidRDefault="00727FF4">
      <w:pPr>
        <w:pStyle w:val="contentparagraph"/>
        <w:bidi/>
        <w:jc w:val="both"/>
        <w:divId w:val="2040546479"/>
        <w:rPr>
          <w:rFonts w:cs="B Zar" w:hint="cs"/>
          <w:color w:val="000000"/>
          <w:sz w:val="36"/>
          <w:szCs w:val="36"/>
          <w:rtl/>
        </w:rPr>
      </w:pPr>
      <w:r>
        <w:rPr>
          <w:rStyle w:val="contenttext"/>
          <w:rFonts w:cs="B Zar" w:hint="cs"/>
          <w:color w:val="000000"/>
          <w:sz w:val="36"/>
          <w:szCs w:val="36"/>
          <w:rtl/>
        </w:rPr>
        <w:t>هفت _ _محمد بن عجلان_ (فقیه)؛</w:t>
      </w:r>
      <w:hyperlink w:anchor="content_note_269_7" w:tooltip=" [7] . همان، ص 257. " w:history="1">
        <w:r>
          <w:rPr>
            <w:rStyle w:val="Hyperlink"/>
            <w:rFonts w:cs="B Zar" w:hint="cs"/>
            <w:sz w:val="36"/>
            <w:szCs w:val="36"/>
            <w:rtl/>
          </w:rPr>
          <w:t>(7)</w:t>
        </w:r>
      </w:hyperlink>
    </w:p>
    <w:p w:rsidR="00000000" w:rsidRDefault="00727FF4">
      <w:pPr>
        <w:pStyle w:val="contentparagraph"/>
        <w:bidi/>
        <w:jc w:val="both"/>
        <w:divId w:val="20405464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هشت</w:t>
      </w:r>
      <w:r>
        <w:rPr>
          <w:rStyle w:val="contenttext"/>
          <w:rFonts w:cs="B Zar" w:hint="cs"/>
          <w:color w:val="000000"/>
          <w:sz w:val="36"/>
          <w:szCs w:val="36"/>
          <w:rtl/>
        </w:rPr>
        <w:t xml:space="preserve"> _ </w:t>
      </w:r>
      <w:r>
        <w:rPr>
          <w:rStyle w:val="contenttext"/>
          <w:rFonts w:cs="B Zar" w:hint="cs"/>
          <w:color w:val="000000"/>
          <w:sz w:val="36"/>
          <w:szCs w:val="36"/>
          <w:rtl/>
        </w:rPr>
        <w:t>عبیدالله</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عمر؛</w:t>
      </w:r>
      <w:hyperlink w:anchor="content_note_269_8" w:tooltip=" [8] . همان. " w:history="1">
        <w:r>
          <w:rPr>
            <w:rStyle w:val="Hyperlink"/>
            <w:rFonts w:cs="B Zar" w:hint="cs"/>
            <w:sz w:val="36"/>
            <w:szCs w:val="36"/>
            <w:rtl/>
          </w:rPr>
          <w:t>(8)</w:t>
        </w:r>
      </w:hyperlink>
    </w:p>
    <w:p w:rsidR="00000000" w:rsidRDefault="00727FF4">
      <w:pPr>
        <w:pStyle w:val="contentparagraph"/>
        <w:bidi/>
        <w:jc w:val="both"/>
        <w:divId w:val="2040546479"/>
        <w:rPr>
          <w:rFonts w:cs="B Zar" w:hint="cs"/>
          <w:color w:val="000000"/>
          <w:sz w:val="36"/>
          <w:szCs w:val="36"/>
          <w:rtl/>
        </w:rPr>
      </w:pPr>
      <w:r>
        <w:rPr>
          <w:rStyle w:val="contenttext"/>
          <w:rFonts w:cs="B Zar" w:hint="cs"/>
          <w:color w:val="000000"/>
          <w:sz w:val="36"/>
          <w:szCs w:val="36"/>
          <w:rtl/>
        </w:rPr>
        <w:t>ص:269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727FF4">
      <w:pPr>
        <w:bidi/>
        <w:jc w:val="both"/>
        <w:divId w:val="1466967598"/>
        <w:rPr>
          <w:rFonts w:eastAsia="Times New Roman" w:cs="B Zar" w:hint="cs"/>
          <w:color w:val="000000"/>
          <w:sz w:val="36"/>
          <w:szCs w:val="36"/>
          <w:rtl/>
        </w:rPr>
      </w:pPr>
      <w:r>
        <w:rPr>
          <w:rFonts w:eastAsia="Times New Roman" w:cs="B Zar" w:hint="cs"/>
          <w:color w:val="000000"/>
          <w:sz w:val="36"/>
          <w:szCs w:val="36"/>
          <w:rtl/>
        </w:rPr>
        <w:t xml:space="preserve">1- [1] . مقاتل الطالبیین، ص 351. </w:t>
      </w:r>
    </w:p>
    <w:p w:rsidR="00000000" w:rsidRDefault="00727FF4">
      <w:pPr>
        <w:bidi/>
        <w:jc w:val="both"/>
        <w:divId w:val="1457412056"/>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727FF4">
      <w:pPr>
        <w:bidi/>
        <w:jc w:val="both"/>
        <w:divId w:val="232784155"/>
        <w:rPr>
          <w:rFonts w:eastAsia="Times New Roman" w:cs="B Zar" w:hint="cs"/>
          <w:color w:val="000000"/>
          <w:sz w:val="36"/>
          <w:szCs w:val="36"/>
          <w:rtl/>
        </w:rPr>
      </w:pPr>
      <w:r>
        <w:rPr>
          <w:rFonts w:eastAsia="Times New Roman" w:cs="B Zar" w:hint="cs"/>
          <w:color w:val="000000"/>
          <w:sz w:val="36"/>
          <w:szCs w:val="36"/>
          <w:rtl/>
        </w:rPr>
        <w:t xml:space="preserve">3- [3] . همان، ص 250. </w:t>
      </w:r>
    </w:p>
    <w:p w:rsidR="00000000" w:rsidRDefault="00727FF4">
      <w:pPr>
        <w:bidi/>
        <w:jc w:val="both"/>
        <w:divId w:val="1671986870"/>
        <w:rPr>
          <w:rFonts w:eastAsia="Times New Roman" w:cs="B Zar" w:hint="cs"/>
          <w:color w:val="000000"/>
          <w:sz w:val="36"/>
          <w:szCs w:val="36"/>
          <w:rtl/>
        </w:rPr>
      </w:pPr>
      <w:r>
        <w:rPr>
          <w:rFonts w:eastAsia="Times New Roman" w:cs="B Zar" w:hint="cs"/>
          <w:color w:val="000000"/>
          <w:sz w:val="36"/>
          <w:szCs w:val="36"/>
          <w:rtl/>
        </w:rPr>
        <w:t xml:space="preserve">4- [4] . همان. </w:t>
      </w:r>
    </w:p>
    <w:p w:rsidR="00000000" w:rsidRDefault="00727FF4">
      <w:pPr>
        <w:bidi/>
        <w:jc w:val="both"/>
        <w:divId w:val="966352354"/>
        <w:rPr>
          <w:rFonts w:eastAsia="Times New Roman" w:cs="B Zar" w:hint="cs"/>
          <w:color w:val="000000"/>
          <w:sz w:val="36"/>
          <w:szCs w:val="36"/>
          <w:rtl/>
        </w:rPr>
      </w:pPr>
      <w:r>
        <w:rPr>
          <w:rFonts w:eastAsia="Times New Roman" w:cs="B Zar" w:hint="cs"/>
          <w:color w:val="000000"/>
          <w:sz w:val="36"/>
          <w:szCs w:val="36"/>
          <w:rtl/>
        </w:rPr>
        <w:t xml:space="preserve">5- [5] . همان، ص 256. وی پس از دستگیری، شک در مهدویت محمد را دلیل بر شرکت در قیام دانست. </w:t>
      </w:r>
    </w:p>
    <w:p w:rsidR="00000000" w:rsidRDefault="00727FF4">
      <w:pPr>
        <w:bidi/>
        <w:jc w:val="both"/>
        <w:divId w:val="1216818784"/>
        <w:rPr>
          <w:rFonts w:eastAsia="Times New Roman" w:cs="B Zar" w:hint="cs"/>
          <w:color w:val="000000"/>
          <w:sz w:val="36"/>
          <w:szCs w:val="36"/>
          <w:rtl/>
        </w:rPr>
      </w:pPr>
      <w:r>
        <w:rPr>
          <w:rFonts w:eastAsia="Times New Roman" w:cs="B Zar" w:hint="cs"/>
          <w:color w:val="000000"/>
          <w:sz w:val="36"/>
          <w:szCs w:val="36"/>
          <w:rtl/>
        </w:rPr>
        <w:t>6- [6] . همان، ص 251.</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727FF4">
      <w:pPr>
        <w:bidi/>
        <w:jc w:val="both"/>
        <w:divId w:val="865559189"/>
        <w:rPr>
          <w:rFonts w:eastAsia="Times New Roman" w:cs="B Zar" w:hint="cs"/>
          <w:color w:val="000000"/>
          <w:sz w:val="36"/>
          <w:szCs w:val="36"/>
          <w:rtl/>
        </w:rPr>
      </w:pPr>
      <w:r>
        <w:rPr>
          <w:rFonts w:eastAsia="Times New Roman" w:cs="B Zar" w:hint="cs"/>
          <w:color w:val="000000"/>
          <w:sz w:val="36"/>
          <w:szCs w:val="36"/>
          <w:rtl/>
        </w:rPr>
        <w:t xml:space="preserve">7- [7] . همان، ص 257. </w:t>
      </w:r>
    </w:p>
    <w:p w:rsidR="00000000" w:rsidRDefault="00727FF4">
      <w:pPr>
        <w:bidi/>
        <w:jc w:val="both"/>
        <w:divId w:val="635599972"/>
        <w:rPr>
          <w:rFonts w:eastAsia="Times New Roman" w:cs="B Zar" w:hint="cs"/>
          <w:color w:val="000000"/>
          <w:sz w:val="36"/>
          <w:szCs w:val="36"/>
          <w:rtl/>
        </w:rPr>
      </w:pPr>
      <w:r>
        <w:rPr>
          <w:rFonts w:eastAsia="Times New Roman" w:cs="B Zar" w:hint="cs"/>
          <w:color w:val="000000"/>
          <w:sz w:val="36"/>
          <w:szCs w:val="36"/>
          <w:rtl/>
        </w:rPr>
        <w:t xml:space="preserve">8- [8] . همان. </w:t>
      </w:r>
    </w:p>
    <w:p w:rsidR="00000000" w:rsidRDefault="00727FF4">
      <w:pPr>
        <w:pStyle w:val="contentparagraph"/>
        <w:bidi/>
        <w:jc w:val="both"/>
        <w:divId w:val="628127045"/>
        <w:rPr>
          <w:rFonts w:cs="B Zar" w:hint="cs"/>
          <w:color w:val="000000"/>
          <w:sz w:val="36"/>
          <w:szCs w:val="36"/>
          <w:rtl/>
        </w:rPr>
      </w:pPr>
      <w:r>
        <w:rPr>
          <w:rStyle w:val="contenttext"/>
          <w:rFonts w:cs="B Zar" w:hint="cs"/>
          <w:color w:val="000000"/>
          <w:sz w:val="36"/>
          <w:szCs w:val="36"/>
          <w:rtl/>
        </w:rPr>
        <w:t>نه _ هشام بن ع</w:t>
      </w:r>
      <w:r>
        <w:rPr>
          <w:rStyle w:val="contenttext"/>
          <w:rFonts w:cs="B Zar" w:hint="cs"/>
          <w:color w:val="000000"/>
          <w:sz w:val="36"/>
          <w:szCs w:val="36"/>
          <w:rtl/>
        </w:rPr>
        <w:t>روه بن زبیر؛</w:t>
      </w:r>
      <w:hyperlink w:anchor="content_note_270_1" w:tooltip=" [1] . همان. " w:history="1">
        <w:r>
          <w:rPr>
            <w:rStyle w:val="Hyperlink"/>
            <w:rFonts w:cs="B Zar" w:hint="cs"/>
            <w:sz w:val="36"/>
            <w:szCs w:val="36"/>
            <w:rtl/>
          </w:rPr>
          <w:t>(1)</w:t>
        </w:r>
      </w:hyperlink>
    </w:p>
    <w:p w:rsidR="00000000" w:rsidRDefault="00727FF4">
      <w:pPr>
        <w:pStyle w:val="contentparagraph"/>
        <w:bidi/>
        <w:jc w:val="both"/>
        <w:divId w:val="628127045"/>
        <w:rPr>
          <w:rFonts w:cs="B Zar" w:hint="cs"/>
          <w:color w:val="000000"/>
          <w:sz w:val="36"/>
          <w:szCs w:val="36"/>
          <w:rtl/>
        </w:rPr>
      </w:pPr>
      <w:r>
        <w:rPr>
          <w:rStyle w:val="contenttext"/>
          <w:rFonts w:cs="B Zar" w:hint="cs"/>
          <w:color w:val="000000"/>
          <w:sz w:val="36"/>
          <w:szCs w:val="36"/>
          <w:rtl/>
        </w:rPr>
        <w:t>ده _ ابوخالد واسطی؛</w:t>
      </w:r>
      <w:hyperlink w:anchor="content_note_270_2" w:tooltip=" [2] . همان. " w:history="1">
        <w:r>
          <w:rPr>
            <w:rStyle w:val="Hyperlink"/>
            <w:rFonts w:cs="B Zar" w:hint="cs"/>
            <w:sz w:val="36"/>
            <w:szCs w:val="36"/>
            <w:rtl/>
          </w:rPr>
          <w:t>(2)</w:t>
        </w:r>
      </w:hyperlink>
    </w:p>
    <w:p w:rsidR="00000000" w:rsidRDefault="00727FF4">
      <w:pPr>
        <w:pStyle w:val="contentparagraph"/>
        <w:bidi/>
        <w:jc w:val="both"/>
        <w:divId w:val="628127045"/>
        <w:rPr>
          <w:rFonts w:cs="B Zar" w:hint="cs"/>
          <w:color w:val="000000"/>
          <w:sz w:val="36"/>
          <w:szCs w:val="36"/>
          <w:rtl/>
        </w:rPr>
      </w:pPr>
      <w:r>
        <w:rPr>
          <w:rStyle w:val="contenttext"/>
          <w:rFonts w:cs="B Zar" w:hint="cs"/>
          <w:color w:val="000000"/>
          <w:sz w:val="36"/>
          <w:szCs w:val="36"/>
          <w:rtl/>
        </w:rPr>
        <w:t>یازده _ قاسم بن مسلم؛</w:t>
      </w:r>
      <w:hyperlink w:anchor="content_note_270_3" w:tooltip=" [3] . همان. " w:history="1">
        <w:r>
          <w:rPr>
            <w:rStyle w:val="Hyperlink"/>
            <w:rFonts w:cs="B Zar" w:hint="cs"/>
            <w:sz w:val="36"/>
            <w:szCs w:val="36"/>
            <w:rtl/>
          </w:rPr>
          <w:t>(3)</w:t>
        </w:r>
      </w:hyperlink>
    </w:p>
    <w:p w:rsidR="00000000" w:rsidRDefault="00727FF4">
      <w:pPr>
        <w:pStyle w:val="contentparagraph"/>
        <w:bidi/>
        <w:jc w:val="both"/>
        <w:divId w:val="628127045"/>
        <w:rPr>
          <w:rFonts w:cs="B Zar" w:hint="cs"/>
          <w:color w:val="000000"/>
          <w:sz w:val="36"/>
          <w:szCs w:val="36"/>
          <w:rtl/>
        </w:rPr>
      </w:pPr>
      <w:r>
        <w:rPr>
          <w:rStyle w:val="contenttext"/>
          <w:rFonts w:cs="B Zar" w:hint="cs"/>
          <w:color w:val="000000"/>
          <w:sz w:val="36"/>
          <w:szCs w:val="36"/>
          <w:rtl/>
        </w:rPr>
        <w:t>دوازده _ عبدالله بن عمر بن عمری؛</w:t>
      </w:r>
      <w:hyperlink w:anchor="content_note_270_4" w:tooltip=" [4] . همان، ص 254. " w:history="1">
        <w:r>
          <w:rPr>
            <w:rStyle w:val="Hyperlink"/>
            <w:rFonts w:cs="B Zar" w:hint="cs"/>
            <w:sz w:val="36"/>
            <w:szCs w:val="36"/>
            <w:rtl/>
          </w:rPr>
          <w:t>(4)</w:t>
        </w:r>
      </w:hyperlink>
    </w:p>
    <w:p w:rsidR="00000000" w:rsidRDefault="00727FF4">
      <w:pPr>
        <w:pStyle w:val="contentparagraph"/>
        <w:bidi/>
        <w:jc w:val="both"/>
        <w:divId w:val="628127045"/>
        <w:rPr>
          <w:rFonts w:cs="B Zar" w:hint="cs"/>
          <w:color w:val="000000"/>
          <w:sz w:val="36"/>
          <w:szCs w:val="36"/>
          <w:rtl/>
        </w:rPr>
      </w:pPr>
      <w:r>
        <w:rPr>
          <w:rStyle w:val="contenttext"/>
          <w:rFonts w:cs="B Zar" w:hint="cs"/>
          <w:color w:val="000000"/>
          <w:sz w:val="36"/>
          <w:szCs w:val="36"/>
          <w:rtl/>
        </w:rPr>
        <w:t>سیزده _ ابوبکر بن عمر بن عمر؛</w:t>
      </w:r>
      <w:hyperlink w:anchor="content_note_270_5" w:tooltip=" [5] . همان. " w:history="1">
        <w:r>
          <w:rPr>
            <w:rStyle w:val="Hyperlink"/>
            <w:rFonts w:cs="B Zar" w:hint="cs"/>
            <w:sz w:val="36"/>
            <w:szCs w:val="36"/>
            <w:rtl/>
          </w:rPr>
          <w:t>(5)</w:t>
        </w:r>
      </w:hyperlink>
    </w:p>
    <w:p w:rsidR="00000000" w:rsidRDefault="00727FF4">
      <w:pPr>
        <w:pStyle w:val="contentparagraph"/>
        <w:bidi/>
        <w:jc w:val="both"/>
        <w:divId w:val="628127045"/>
        <w:rPr>
          <w:rFonts w:cs="B Zar" w:hint="cs"/>
          <w:color w:val="000000"/>
          <w:sz w:val="36"/>
          <w:szCs w:val="36"/>
          <w:rtl/>
        </w:rPr>
      </w:pPr>
      <w:r>
        <w:rPr>
          <w:rStyle w:val="contenttext"/>
          <w:rFonts w:cs="B Zar" w:hint="cs"/>
          <w:color w:val="000000"/>
          <w:sz w:val="36"/>
          <w:szCs w:val="36"/>
          <w:rtl/>
        </w:rPr>
        <w:t xml:space="preserve">چهارده _ _عبیدالله بن عبدالله بن عمر_؛ وی به محمد پاسخ مثبت </w:t>
      </w:r>
      <w:r>
        <w:rPr>
          <w:rStyle w:val="contenttext"/>
          <w:rFonts w:cs="B Zar" w:hint="cs"/>
          <w:color w:val="000000"/>
          <w:sz w:val="36"/>
          <w:szCs w:val="36"/>
          <w:rtl/>
        </w:rPr>
        <w:t>داد، ولی پیش از قیام درگذشت.</w:t>
      </w:r>
      <w:hyperlink w:anchor="content_note_270_6" w:tooltip=" [6] . طبری، ج 7، ص 605. " w:history="1">
        <w:r>
          <w:rPr>
            <w:rStyle w:val="Hyperlink"/>
            <w:rFonts w:cs="B Zar" w:hint="cs"/>
            <w:sz w:val="36"/>
            <w:szCs w:val="36"/>
            <w:rtl/>
          </w:rPr>
          <w:t>(6)</w:t>
        </w:r>
      </w:hyperlink>
    </w:p>
    <w:p w:rsidR="00000000" w:rsidRDefault="00727FF4">
      <w:pPr>
        <w:pStyle w:val="contentparagraph"/>
        <w:bidi/>
        <w:jc w:val="both"/>
        <w:divId w:val="628127045"/>
        <w:rPr>
          <w:rFonts w:cs="B Zar" w:hint="cs"/>
          <w:color w:val="000000"/>
          <w:sz w:val="36"/>
          <w:szCs w:val="36"/>
          <w:rtl/>
        </w:rPr>
      </w:pPr>
      <w:r>
        <w:rPr>
          <w:rStyle w:val="contenttext"/>
          <w:rFonts w:cs="B Zar" w:hint="cs"/>
          <w:color w:val="000000"/>
          <w:sz w:val="36"/>
          <w:szCs w:val="36"/>
          <w:rtl/>
        </w:rPr>
        <w:t>پانزده _ عبدالعزیز بن مطلب مخزومی؛</w:t>
      </w:r>
      <w:hyperlink w:anchor="content_note_270_7" w:tooltip=" [7] . مقاتل الطالبیین، ص 248. " w:history="1">
        <w:r>
          <w:rPr>
            <w:rStyle w:val="Hyperlink"/>
            <w:rFonts w:cs="B Zar" w:hint="cs"/>
            <w:sz w:val="36"/>
            <w:szCs w:val="36"/>
            <w:rtl/>
          </w:rPr>
          <w:t>(7)</w:t>
        </w:r>
      </w:hyperlink>
    </w:p>
    <w:p w:rsidR="00000000" w:rsidRDefault="00727FF4">
      <w:pPr>
        <w:pStyle w:val="contentparagraph"/>
        <w:bidi/>
        <w:jc w:val="both"/>
        <w:divId w:val="628127045"/>
        <w:rPr>
          <w:rFonts w:cs="B Zar" w:hint="cs"/>
          <w:color w:val="000000"/>
          <w:sz w:val="36"/>
          <w:szCs w:val="36"/>
          <w:rtl/>
        </w:rPr>
      </w:pPr>
      <w:r>
        <w:rPr>
          <w:rStyle w:val="contenttext"/>
          <w:rFonts w:cs="B Zar" w:hint="cs"/>
          <w:color w:val="000000"/>
          <w:sz w:val="36"/>
          <w:szCs w:val="36"/>
          <w:rtl/>
        </w:rPr>
        <w:t>شانزده _ عثمان بن محمد بن خالد بن زبیر؛</w:t>
      </w:r>
      <w:hyperlink w:anchor="content_note_270_8" w:tooltip=" [8] . همان، ص 251. " w:history="1">
        <w:r>
          <w:rPr>
            <w:rStyle w:val="Hyperlink"/>
            <w:rFonts w:cs="B Zar" w:hint="cs"/>
            <w:sz w:val="36"/>
            <w:szCs w:val="36"/>
            <w:rtl/>
          </w:rPr>
          <w:t>(8)</w:t>
        </w:r>
      </w:hyperlink>
    </w:p>
    <w:p w:rsidR="00000000" w:rsidRDefault="00727FF4">
      <w:pPr>
        <w:pStyle w:val="contentparagraph"/>
        <w:bidi/>
        <w:jc w:val="both"/>
        <w:divId w:val="628127045"/>
        <w:rPr>
          <w:rFonts w:cs="B Zar" w:hint="cs"/>
          <w:color w:val="000000"/>
          <w:sz w:val="36"/>
          <w:szCs w:val="36"/>
          <w:rtl/>
        </w:rPr>
      </w:pPr>
      <w:r>
        <w:rPr>
          <w:rStyle w:val="contenttext"/>
          <w:rFonts w:cs="B Zar" w:hint="cs"/>
          <w:color w:val="000000"/>
          <w:sz w:val="36"/>
          <w:szCs w:val="36"/>
          <w:rtl/>
        </w:rPr>
        <w:t>هفده _ عبدالواحد بن ابی عون (محدث).</w:t>
      </w:r>
      <w:hyperlink w:anchor="content_note_270_9" w:tooltip=" [9] . همان، ص 254. " w:history="1">
        <w:r>
          <w:rPr>
            <w:rStyle w:val="Hyperlink"/>
            <w:rFonts w:cs="B Zar" w:hint="cs"/>
            <w:sz w:val="36"/>
            <w:szCs w:val="36"/>
            <w:rtl/>
          </w:rPr>
          <w:t>(9)</w:t>
        </w:r>
      </w:hyperlink>
    </w:p>
    <w:p w:rsidR="00000000" w:rsidRDefault="00727FF4">
      <w:pPr>
        <w:pStyle w:val="contentparagraph"/>
        <w:bidi/>
        <w:jc w:val="both"/>
        <w:divId w:val="628127045"/>
        <w:rPr>
          <w:rFonts w:cs="B Zar" w:hint="cs"/>
          <w:color w:val="000000"/>
          <w:sz w:val="36"/>
          <w:szCs w:val="36"/>
          <w:rtl/>
        </w:rPr>
      </w:pPr>
      <w:r>
        <w:rPr>
          <w:rStyle w:val="contenttext"/>
          <w:rFonts w:cs="B Zar" w:hint="cs"/>
          <w:color w:val="000000"/>
          <w:sz w:val="36"/>
          <w:szCs w:val="36"/>
          <w:rtl/>
        </w:rPr>
        <w:t>البته برخی از بزرگان مدینه نیز حاضر به ه</w:t>
      </w:r>
      <w:r>
        <w:rPr>
          <w:rStyle w:val="contenttext"/>
          <w:rFonts w:cs="B Zar" w:hint="cs"/>
          <w:color w:val="000000"/>
          <w:sz w:val="36"/>
          <w:szCs w:val="36"/>
          <w:rtl/>
        </w:rPr>
        <w:t>مکاری با محمد نشدند؛ از جمله:</w:t>
      </w:r>
    </w:p>
    <w:p w:rsidR="00000000" w:rsidRDefault="00727FF4">
      <w:pPr>
        <w:pStyle w:val="contentparagraph"/>
        <w:bidi/>
        <w:jc w:val="both"/>
        <w:divId w:val="628127045"/>
        <w:rPr>
          <w:rFonts w:cs="B Zar" w:hint="cs"/>
          <w:color w:val="000000"/>
          <w:sz w:val="36"/>
          <w:szCs w:val="36"/>
          <w:rtl/>
        </w:rPr>
      </w:pPr>
      <w:r>
        <w:rPr>
          <w:rStyle w:val="contenttext"/>
          <w:rFonts w:cs="B Zar" w:hint="cs"/>
          <w:color w:val="000000"/>
          <w:sz w:val="36"/>
          <w:szCs w:val="36"/>
          <w:rtl/>
        </w:rPr>
        <w:t>یک _ عبیدالله بن عمر بن حفص بن عاصم بن عمر بن خطاب؛</w:t>
      </w:r>
      <w:hyperlink w:anchor="content_note_270_10" w:tooltip=" [10] . ذهبی حوادث 141 _ 160، ص 214. " w:history="1">
        <w:r>
          <w:rPr>
            <w:rStyle w:val="Hyperlink"/>
            <w:rFonts w:cs="B Zar" w:hint="cs"/>
            <w:sz w:val="36"/>
            <w:szCs w:val="36"/>
            <w:rtl/>
          </w:rPr>
          <w:t>(10)</w:t>
        </w:r>
      </w:hyperlink>
    </w:p>
    <w:p w:rsidR="00000000" w:rsidRDefault="00727FF4">
      <w:pPr>
        <w:pStyle w:val="contentparagraph"/>
        <w:bidi/>
        <w:jc w:val="both"/>
        <w:divId w:val="628127045"/>
        <w:rPr>
          <w:rFonts w:cs="B Zar" w:hint="cs"/>
          <w:color w:val="000000"/>
          <w:sz w:val="36"/>
          <w:szCs w:val="36"/>
          <w:rtl/>
        </w:rPr>
      </w:pPr>
      <w:r>
        <w:rPr>
          <w:rStyle w:val="contenttext"/>
          <w:rFonts w:cs="B Zar" w:hint="cs"/>
          <w:color w:val="000000"/>
          <w:sz w:val="36"/>
          <w:szCs w:val="36"/>
          <w:rtl/>
        </w:rPr>
        <w:t>ص:270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727FF4">
      <w:pPr>
        <w:bidi/>
        <w:jc w:val="both"/>
        <w:divId w:val="2044093396"/>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1496384499"/>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727FF4">
      <w:pPr>
        <w:bidi/>
        <w:jc w:val="both"/>
        <w:divId w:val="132674233"/>
        <w:rPr>
          <w:rFonts w:eastAsia="Times New Roman" w:cs="B Zar" w:hint="cs"/>
          <w:color w:val="000000"/>
          <w:sz w:val="36"/>
          <w:szCs w:val="36"/>
          <w:rtl/>
        </w:rPr>
      </w:pPr>
      <w:r>
        <w:rPr>
          <w:rFonts w:eastAsia="Times New Roman" w:cs="B Zar" w:hint="cs"/>
          <w:color w:val="000000"/>
          <w:sz w:val="36"/>
          <w:szCs w:val="36"/>
          <w:rtl/>
        </w:rPr>
        <w:t>3- [3] . ه</w:t>
      </w:r>
      <w:r>
        <w:rPr>
          <w:rFonts w:eastAsia="Times New Roman" w:cs="B Zar" w:hint="cs"/>
          <w:color w:val="000000"/>
          <w:sz w:val="36"/>
          <w:szCs w:val="36"/>
          <w:rtl/>
        </w:rPr>
        <w:t xml:space="preserve">مان. </w:t>
      </w:r>
    </w:p>
    <w:p w:rsidR="00000000" w:rsidRDefault="00727FF4">
      <w:pPr>
        <w:bidi/>
        <w:jc w:val="both"/>
        <w:divId w:val="1037316629"/>
        <w:rPr>
          <w:rFonts w:eastAsia="Times New Roman" w:cs="B Zar" w:hint="cs"/>
          <w:color w:val="000000"/>
          <w:sz w:val="36"/>
          <w:szCs w:val="36"/>
          <w:rtl/>
        </w:rPr>
      </w:pPr>
      <w:r>
        <w:rPr>
          <w:rFonts w:eastAsia="Times New Roman" w:cs="B Zar" w:hint="cs"/>
          <w:color w:val="000000"/>
          <w:sz w:val="36"/>
          <w:szCs w:val="36"/>
          <w:rtl/>
        </w:rPr>
        <w:t xml:space="preserve">4- [4] . همان، ص 254. </w:t>
      </w:r>
    </w:p>
    <w:p w:rsidR="00000000" w:rsidRDefault="00727FF4">
      <w:pPr>
        <w:bidi/>
        <w:jc w:val="both"/>
        <w:divId w:val="1549948298"/>
        <w:rPr>
          <w:rFonts w:eastAsia="Times New Roman" w:cs="B Zar" w:hint="cs"/>
          <w:color w:val="000000"/>
          <w:sz w:val="36"/>
          <w:szCs w:val="36"/>
          <w:rtl/>
        </w:rPr>
      </w:pPr>
      <w:r>
        <w:rPr>
          <w:rFonts w:eastAsia="Times New Roman" w:cs="B Zar" w:hint="cs"/>
          <w:color w:val="000000"/>
          <w:sz w:val="36"/>
          <w:szCs w:val="36"/>
          <w:rtl/>
        </w:rPr>
        <w:t xml:space="preserve">5- [5] . همان. </w:t>
      </w:r>
    </w:p>
    <w:p w:rsidR="00000000" w:rsidRDefault="00727FF4">
      <w:pPr>
        <w:bidi/>
        <w:jc w:val="both"/>
        <w:divId w:val="1023744448"/>
        <w:rPr>
          <w:rFonts w:eastAsia="Times New Roman" w:cs="B Zar" w:hint="cs"/>
          <w:color w:val="000000"/>
          <w:sz w:val="36"/>
          <w:szCs w:val="36"/>
          <w:rtl/>
        </w:rPr>
      </w:pPr>
      <w:r>
        <w:rPr>
          <w:rFonts w:eastAsia="Times New Roman" w:cs="B Zar" w:hint="cs"/>
          <w:color w:val="000000"/>
          <w:sz w:val="36"/>
          <w:szCs w:val="36"/>
          <w:rtl/>
        </w:rPr>
        <w:t xml:space="preserve">6- [6] . طبری، ج 7، ص 605. </w:t>
      </w:r>
    </w:p>
    <w:p w:rsidR="00000000" w:rsidRDefault="00727FF4">
      <w:pPr>
        <w:bidi/>
        <w:jc w:val="both"/>
        <w:divId w:val="1817986889"/>
        <w:rPr>
          <w:rFonts w:eastAsia="Times New Roman" w:cs="B Zar" w:hint="cs"/>
          <w:color w:val="000000"/>
          <w:sz w:val="36"/>
          <w:szCs w:val="36"/>
          <w:rtl/>
        </w:rPr>
      </w:pPr>
      <w:r>
        <w:rPr>
          <w:rFonts w:eastAsia="Times New Roman" w:cs="B Zar" w:hint="cs"/>
          <w:color w:val="000000"/>
          <w:sz w:val="36"/>
          <w:szCs w:val="36"/>
          <w:rtl/>
        </w:rPr>
        <w:t xml:space="preserve">7- [7] . مقاتل الطالبیین، ص 248. </w:t>
      </w:r>
    </w:p>
    <w:p w:rsidR="00000000" w:rsidRDefault="00727FF4">
      <w:pPr>
        <w:bidi/>
        <w:jc w:val="both"/>
        <w:divId w:val="1595437038"/>
        <w:rPr>
          <w:rFonts w:eastAsia="Times New Roman" w:cs="B Zar" w:hint="cs"/>
          <w:color w:val="000000"/>
          <w:sz w:val="36"/>
          <w:szCs w:val="36"/>
          <w:rtl/>
        </w:rPr>
      </w:pPr>
      <w:r>
        <w:rPr>
          <w:rFonts w:eastAsia="Times New Roman" w:cs="B Zar" w:hint="cs"/>
          <w:color w:val="000000"/>
          <w:sz w:val="36"/>
          <w:szCs w:val="36"/>
          <w:rtl/>
        </w:rPr>
        <w:t xml:space="preserve">8- [8] . همان، ص 251. </w:t>
      </w:r>
    </w:p>
    <w:p w:rsidR="00000000" w:rsidRDefault="00727FF4">
      <w:pPr>
        <w:bidi/>
        <w:jc w:val="both"/>
        <w:divId w:val="520242653"/>
        <w:rPr>
          <w:rFonts w:eastAsia="Times New Roman" w:cs="B Zar" w:hint="cs"/>
          <w:color w:val="000000"/>
          <w:sz w:val="36"/>
          <w:szCs w:val="36"/>
          <w:rtl/>
        </w:rPr>
      </w:pPr>
      <w:r>
        <w:rPr>
          <w:rFonts w:eastAsia="Times New Roman" w:cs="B Zar" w:hint="cs"/>
          <w:color w:val="000000"/>
          <w:sz w:val="36"/>
          <w:szCs w:val="36"/>
          <w:rtl/>
        </w:rPr>
        <w:t xml:space="preserve">9- [9] . همان، ص 254. </w:t>
      </w:r>
    </w:p>
    <w:p w:rsidR="00000000" w:rsidRDefault="00727FF4">
      <w:pPr>
        <w:bidi/>
        <w:jc w:val="both"/>
        <w:divId w:val="1288508411"/>
        <w:rPr>
          <w:rFonts w:eastAsia="Times New Roman" w:cs="B Zar" w:hint="cs"/>
          <w:color w:val="000000"/>
          <w:sz w:val="36"/>
          <w:szCs w:val="36"/>
          <w:rtl/>
        </w:rPr>
      </w:pPr>
      <w:r>
        <w:rPr>
          <w:rFonts w:eastAsia="Times New Roman" w:cs="B Zar" w:hint="cs"/>
          <w:color w:val="000000"/>
          <w:sz w:val="36"/>
          <w:szCs w:val="36"/>
          <w:rtl/>
        </w:rPr>
        <w:t xml:space="preserve">10- [10] . ذهبی حوادث 141 _ 160، ص 214. </w:t>
      </w:r>
    </w:p>
    <w:p w:rsidR="00000000" w:rsidRDefault="00727FF4">
      <w:pPr>
        <w:pStyle w:val="contentparagraph"/>
        <w:bidi/>
        <w:jc w:val="both"/>
        <w:divId w:val="520515750"/>
        <w:rPr>
          <w:rFonts w:cs="B Zar" w:hint="cs"/>
          <w:color w:val="000000"/>
          <w:sz w:val="36"/>
          <w:szCs w:val="36"/>
          <w:rtl/>
        </w:rPr>
      </w:pPr>
      <w:r>
        <w:rPr>
          <w:rStyle w:val="contenttext"/>
          <w:rFonts w:cs="B Zar" w:hint="cs"/>
          <w:color w:val="000000"/>
          <w:sz w:val="36"/>
          <w:szCs w:val="36"/>
          <w:rtl/>
        </w:rPr>
        <w:t>دو _ محمد بن عبدالعزیز؛</w:t>
      </w:r>
    </w:p>
    <w:p w:rsidR="00000000" w:rsidRDefault="00727FF4">
      <w:pPr>
        <w:pStyle w:val="contentparagraph"/>
        <w:bidi/>
        <w:jc w:val="both"/>
        <w:divId w:val="520515750"/>
        <w:rPr>
          <w:rFonts w:cs="B Zar" w:hint="cs"/>
          <w:color w:val="000000"/>
          <w:sz w:val="36"/>
          <w:szCs w:val="36"/>
          <w:rtl/>
        </w:rPr>
      </w:pPr>
      <w:r>
        <w:rPr>
          <w:rStyle w:val="contenttext"/>
          <w:rFonts w:cs="B Zar" w:hint="cs"/>
          <w:color w:val="000000"/>
          <w:sz w:val="36"/>
          <w:szCs w:val="36"/>
          <w:rtl/>
        </w:rPr>
        <w:t>سه _ ضحاک بن عثمان بن عبدالله؛</w:t>
      </w:r>
    </w:p>
    <w:p w:rsidR="00000000" w:rsidRDefault="00727FF4">
      <w:pPr>
        <w:pStyle w:val="contentparagraph"/>
        <w:bidi/>
        <w:jc w:val="both"/>
        <w:divId w:val="520515750"/>
        <w:rPr>
          <w:rFonts w:cs="B Zar" w:hint="cs"/>
          <w:color w:val="000000"/>
          <w:sz w:val="36"/>
          <w:szCs w:val="36"/>
          <w:rtl/>
        </w:rPr>
      </w:pPr>
      <w:r>
        <w:rPr>
          <w:rStyle w:val="contenttext"/>
          <w:rFonts w:cs="B Zar" w:hint="cs"/>
          <w:color w:val="000000"/>
          <w:sz w:val="36"/>
          <w:szCs w:val="36"/>
          <w:rtl/>
        </w:rPr>
        <w:t xml:space="preserve">چهار _ </w:t>
      </w:r>
      <w:r>
        <w:rPr>
          <w:rStyle w:val="contenttext"/>
          <w:rFonts w:cs="B Zar" w:hint="cs"/>
          <w:color w:val="000000"/>
          <w:sz w:val="36"/>
          <w:szCs w:val="36"/>
          <w:rtl/>
        </w:rPr>
        <w:t>عبدالله بن منذر بن مغیره؛</w:t>
      </w:r>
    </w:p>
    <w:p w:rsidR="00000000" w:rsidRDefault="00727FF4">
      <w:pPr>
        <w:pStyle w:val="contentparagraph"/>
        <w:bidi/>
        <w:jc w:val="both"/>
        <w:divId w:val="520515750"/>
        <w:rPr>
          <w:rFonts w:cs="B Zar" w:hint="cs"/>
          <w:color w:val="000000"/>
          <w:sz w:val="36"/>
          <w:szCs w:val="36"/>
          <w:rtl/>
        </w:rPr>
      </w:pPr>
      <w:r>
        <w:rPr>
          <w:rStyle w:val="contenttext"/>
          <w:rFonts w:cs="B Zar" w:hint="cs"/>
          <w:color w:val="000000"/>
          <w:sz w:val="36"/>
          <w:szCs w:val="36"/>
          <w:rtl/>
        </w:rPr>
        <w:t>پنج _ _</w:t>
      </w:r>
      <w:r>
        <w:rPr>
          <w:rStyle w:val="contenttext"/>
          <w:rFonts w:cs="B Zar" w:hint="cs"/>
          <w:color w:val="000000"/>
          <w:sz w:val="36"/>
          <w:szCs w:val="36"/>
          <w:rtl/>
        </w:rPr>
        <w:t>مالک</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انس</w:t>
      </w:r>
      <w:r>
        <w:rPr>
          <w:rStyle w:val="contenttext"/>
          <w:rFonts w:cs="B Zar" w:hint="cs"/>
          <w:color w:val="000000"/>
          <w:sz w:val="36"/>
          <w:szCs w:val="36"/>
          <w:rtl/>
        </w:rPr>
        <w:t xml:space="preserve">_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جواز</w:t>
      </w:r>
      <w:r>
        <w:rPr>
          <w:rStyle w:val="contenttext"/>
          <w:rFonts w:cs="B Zar" w:hint="cs"/>
          <w:color w:val="000000"/>
          <w:sz w:val="36"/>
          <w:szCs w:val="36"/>
          <w:rtl/>
        </w:rPr>
        <w:t xml:space="preserve"> </w:t>
      </w:r>
      <w:r>
        <w:rPr>
          <w:rStyle w:val="contenttext"/>
          <w:rFonts w:cs="B Zar" w:hint="cs"/>
          <w:color w:val="000000"/>
          <w:sz w:val="36"/>
          <w:szCs w:val="36"/>
          <w:rtl/>
        </w:rPr>
        <w:t>خروج</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منصور</w:t>
      </w:r>
      <w:r>
        <w:rPr>
          <w:rStyle w:val="contenttext"/>
          <w:rFonts w:cs="B Zar" w:hint="cs"/>
          <w:color w:val="000000"/>
          <w:sz w:val="36"/>
          <w:szCs w:val="36"/>
          <w:rtl/>
        </w:rPr>
        <w:t xml:space="preserve"> </w:t>
      </w:r>
      <w:r>
        <w:rPr>
          <w:rStyle w:val="contenttext"/>
          <w:rFonts w:cs="B Zar" w:hint="cs"/>
          <w:color w:val="000000"/>
          <w:sz w:val="36"/>
          <w:szCs w:val="36"/>
          <w:rtl/>
        </w:rPr>
        <w:t>فتوا</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قیام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شرکت</w:t>
      </w:r>
      <w:r>
        <w:rPr>
          <w:rStyle w:val="contenttext"/>
          <w:rFonts w:cs="B Zar" w:hint="cs"/>
          <w:color w:val="000000"/>
          <w:sz w:val="36"/>
          <w:szCs w:val="36"/>
          <w:rtl/>
        </w:rPr>
        <w:t xml:space="preserve"> </w:t>
      </w:r>
      <w:r>
        <w:rPr>
          <w:rStyle w:val="contenttext"/>
          <w:rFonts w:cs="B Zar" w:hint="cs"/>
          <w:color w:val="000000"/>
          <w:sz w:val="36"/>
          <w:szCs w:val="36"/>
          <w:rtl/>
        </w:rPr>
        <w:t>نجست</w:t>
      </w:r>
      <w:r>
        <w:rPr>
          <w:rStyle w:val="contenttext"/>
          <w:rFonts w:cs="B Zar" w:hint="cs"/>
          <w:color w:val="000000"/>
          <w:sz w:val="36"/>
          <w:szCs w:val="36"/>
          <w:rtl/>
        </w:rPr>
        <w:t>.</w:t>
      </w:r>
      <w:hyperlink w:anchor="content_note_271_1" w:tooltip=" [1] . الکامل، ج 5، ص 3. " w:history="1">
        <w:r>
          <w:rPr>
            <w:rStyle w:val="Hyperlink"/>
            <w:rFonts w:cs="B Zar" w:hint="cs"/>
            <w:sz w:val="36"/>
            <w:szCs w:val="36"/>
            <w:rtl/>
          </w:rPr>
          <w:t>(1)</w:t>
        </w:r>
      </w:hyperlink>
    </w:p>
    <w:p w:rsidR="00000000" w:rsidRDefault="00727FF4">
      <w:pPr>
        <w:pStyle w:val="contentparagraph"/>
        <w:bidi/>
        <w:jc w:val="both"/>
        <w:divId w:val="520515750"/>
        <w:rPr>
          <w:rFonts w:cs="B Zar" w:hint="cs"/>
          <w:color w:val="000000"/>
          <w:sz w:val="36"/>
          <w:szCs w:val="36"/>
          <w:rtl/>
        </w:rPr>
      </w:pPr>
      <w:r>
        <w:rPr>
          <w:rStyle w:val="contenttext"/>
          <w:rFonts w:cs="B Zar" w:hint="cs"/>
          <w:color w:val="000000"/>
          <w:sz w:val="36"/>
          <w:szCs w:val="36"/>
          <w:rtl/>
        </w:rPr>
        <w:t>منصور در پاسخ به _اسحاق بن مسلم عقیلی_ که پرسیده بود چه کسی از محمد تبعی</w:t>
      </w:r>
      <w:r>
        <w:rPr>
          <w:rStyle w:val="contenttext"/>
          <w:rFonts w:cs="B Zar" w:hint="cs"/>
          <w:color w:val="000000"/>
          <w:sz w:val="36"/>
          <w:szCs w:val="36"/>
          <w:rtl/>
        </w:rPr>
        <w:t>ت کرد؟ گفت: فرزندان علی علیه السلام و فرزندان جعفر و عقیل و فرزندان عمر بن الخطاب و فرزندان زبیر بن عوام و سایر قریش و اولادالانصار.</w:t>
      </w:r>
      <w:hyperlink w:anchor="content_note_271_2" w:tooltip=" [2] . این عبارت، نشانگر شرکت همه علویان در قیام است و عدم اختصاص آن به بنی حسن علیه السلام را می رساند. مروج الذهب، ج 3، ص 324 " w:history="1">
        <w:r>
          <w:rPr>
            <w:rStyle w:val="Hyperlink"/>
            <w:rFonts w:cs="B Zar" w:hint="cs"/>
            <w:sz w:val="36"/>
            <w:szCs w:val="36"/>
            <w:rtl/>
          </w:rPr>
          <w:t>(2)</w:t>
        </w:r>
      </w:hyperlink>
    </w:p>
    <w:p w:rsidR="00000000" w:rsidRDefault="00727FF4">
      <w:pPr>
        <w:pStyle w:val="contentparagraph"/>
        <w:bidi/>
        <w:jc w:val="both"/>
        <w:divId w:val="520515750"/>
        <w:rPr>
          <w:rFonts w:cs="B Zar" w:hint="cs"/>
          <w:color w:val="000000"/>
          <w:sz w:val="36"/>
          <w:szCs w:val="36"/>
          <w:rtl/>
        </w:rPr>
      </w:pPr>
      <w:r>
        <w:rPr>
          <w:rStyle w:val="contenttext"/>
          <w:rFonts w:cs="B Zar" w:hint="cs"/>
          <w:color w:val="000000"/>
          <w:sz w:val="36"/>
          <w:szCs w:val="36"/>
          <w:rtl/>
        </w:rPr>
        <w:t xml:space="preserve">پس از قیام محمد بن عبدالله، فردی به نام _شیبه بن غفال_ از سوی منصور والی مدینه شد. او پس از ورود به مدینه در نماز جمعه خطبه ای خواند و در آن حضرت علی علیه السلام و فرزندان او را به شکستن بیعت و محاربه </w:t>
      </w:r>
      <w:r>
        <w:rPr>
          <w:rStyle w:val="contenttext"/>
          <w:rFonts w:cs="B Zar" w:hint="cs"/>
          <w:color w:val="000000"/>
          <w:sz w:val="36"/>
          <w:szCs w:val="36"/>
          <w:rtl/>
        </w:rPr>
        <w:t>متهم ساخت. حاضران در مسجد جرئت اعتراض نداشتند؛ جز امام صادق علیه السلام که برخاست و به او اعتراض کرد.</w:t>
      </w:r>
      <w:hyperlink w:anchor="content_note_271_3" w:tooltip=" [3] . بحارالانوار، ج 47، ص 165؛ امالی شیخ صدوق، ص 294؛ الدمعه الساکبه، ج 6 ، ص 441؛ حلیه الابرار، ج 2، ص 215. " w:history="1">
        <w:r>
          <w:rPr>
            <w:rStyle w:val="Hyperlink"/>
            <w:rFonts w:cs="B Zar" w:hint="cs"/>
            <w:sz w:val="36"/>
            <w:szCs w:val="36"/>
            <w:rtl/>
          </w:rPr>
          <w:t>(3)</w:t>
        </w:r>
      </w:hyperlink>
    </w:p>
    <w:p w:rsidR="00000000" w:rsidRDefault="00727FF4">
      <w:pPr>
        <w:pStyle w:val="contentparagraph"/>
        <w:bidi/>
        <w:jc w:val="both"/>
        <w:divId w:val="520515750"/>
        <w:rPr>
          <w:rFonts w:cs="B Zar" w:hint="cs"/>
          <w:color w:val="000000"/>
          <w:sz w:val="36"/>
          <w:szCs w:val="36"/>
          <w:rtl/>
        </w:rPr>
      </w:pPr>
      <w:r>
        <w:rPr>
          <w:rStyle w:val="contenttext"/>
          <w:rFonts w:cs="B Zar" w:hint="cs"/>
          <w:color w:val="000000"/>
          <w:sz w:val="36"/>
          <w:szCs w:val="36"/>
          <w:rtl/>
        </w:rPr>
        <w:t>امام صادق علیه السلام پس از قیام، در دیدار با منصور از او خواست که _عین ابی زیاد_ را به وی بازگرداند، ولی منصور با خشونت پاسخ داد: من آن را تصرف</w:t>
      </w:r>
    </w:p>
    <w:p w:rsidR="00000000" w:rsidRDefault="00727FF4">
      <w:pPr>
        <w:pStyle w:val="contentparagraph"/>
        <w:bidi/>
        <w:jc w:val="both"/>
        <w:divId w:val="520515750"/>
        <w:rPr>
          <w:rFonts w:cs="B Zar" w:hint="cs"/>
          <w:color w:val="000000"/>
          <w:sz w:val="36"/>
          <w:szCs w:val="36"/>
          <w:rtl/>
        </w:rPr>
      </w:pPr>
      <w:r>
        <w:rPr>
          <w:rStyle w:val="contenttext"/>
          <w:rFonts w:cs="B Zar" w:hint="cs"/>
          <w:color w:val="000000"/>
          <w:sz w:val="36"/>
          <w:szCs w:val="36"/>
          <w:rtl/>
        </w:rPr>
        <w:t>ص:271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727FF4">
      <w:pPr>
        <w:bidi/>
        <w:jc w:val="both"/>
        <w:divId w:val="1173451959"/>
        <w:rPr>
          <w:rFonts w:eastAsia="Times New Roman" w:cs="B Zar" w:hint="cs"/>
          <w:color w:val="000000"/>
          <w:sz w:val="36"/>
          <w:szCs w:val="36"/>
          <w:rtl/>
        </w:rPr>
      </w:pPr>
      <w:r>
        <w:rPr>
          <w:rFonts w:eastAsia="Times New Roman" w:cs="B Zar" w:hint="cs"/>
          <w:color w:val="000000"/>
          <w:sz w:val="36"/>
          <w:szCs w:val="36"/>
          <w:rtl/>
        </w:rPr>
        <w:t xml:space="preserve">1- [1] . الکامل، ج 5، ص 3. </w:t>
      </w:r>
    </w:p>
    <w:p w:rsidR="00000000" w:rsidRDefault="00727FF4">
      <w:pPr>
        <w:bidi/>
        <w:jc w:val="both"/>
        <w:divId w:val="842669192"/>
        <w:rPr>
          <w:rFonts w:eastAsia="Times New Roman" w:cs="B Zar" w:hint="cs"/>
          <w:color w:val="000000"/>
          <w:sz w:val="36"/>
          <w:szCs w:val="36"/>
          <w:rtl/>
        </w:rPr>
      </w:pPr>
      <w:r>
        <w:rPr>
          <w:rFonts w:eastAsia="Times New Roman" w:cs="B Zar" w:hint="cs"/>
          <w:color w:val="000000"/>
          <w:sz w:val="36"/>
          <w:szCs w:val="36"/>
          <w:rtl/>
        </w:rPr>
        <w:t xml:space="preserve">2- [2] . این عبارت، نشانگر شرکت همه علویان در قیام است و عدم اختصاص آن به بنی حسن علیه السلام را می رساند. مروج الذهب، ج 3، ص 324 </w:t>
      </w:r>
    </w:p>
    <w:p w:rsidR="00000000" w:rsidRDefault="00727FF4">
      <w:pPr>
        <w:bidi/>
        <w:jc w:val="both"/>
        <w:divId w:val="456335785"/>
        <w:rPr>
          <w:rFonts w:eastAsia="Times New Roman" w:cs="B Zar" w:hint="cs"/>
          <w:color w:val="000000"/>
          <w:sz w:val="36"/>
          <w:szCs w:val="36"/>
          <w:rtl/>
        </w:rPr>
      </w:pPr>
      <w:r>
        <w:rPr>
          <w:rFonts w:eastAsia="Times New Roman" w:cs="B Zar" w:hint="cs"/>
          <w:color w:val="000000"/>
          <w:sz w:val="36"/>
          <w:szCs w:val="36"/>
          <w:rtl/>
        </w:rPr>
        <w:t>3- [3] . بحارالانوار، ج 47، ص 165؛ امالی شیخ صدوق، ص 294؛ الد</w:t>
      </w:r>
      <w:r>
        <w:rPr>
          <w:rFonts w:eastAsia="Times New Roman" w:cs="B Zar" w:hint="cs"/>
          <w:color w:val="000000"/>
          <w:sz w:val="36"/>
          <w:szCs w:val="36"/>
          <w:rtl/>
        </w:rPr>
        <w:t xml:space="preserve">معه الساکبه، ج 6 ، ص 441؛ حلیه الابرار، ج 2، ص 215. </w:t>
      </w:r>
    </w:p>
    <w:p w:rsidR="00000000" w:rsidRDefault="00727FF4">
      <w:pPr>
        <w:pStyle w:val="contentparagraph"/>
        <w:bidi/>
        <w:jc w:val="both"/>
        <w:divId w:val="75248251"/>
        <w:rPr>
          <w:rFonts w:cs="B Zar" w:hint="cs"/>
          <w:color w:val="000000"/>
          <w:sz w:val="36"/>
          <w:szCs w:val="36"/>
          <w:rtl/>
        </w:rPr>
      </w:pPr>
      <w:r>
        <w:rPr>
          <w:rStyle w:val="contenttext"/>
          <w:rFonts w:cs="B Zar" w:hint="cs"/>
          <w:color w:val="000000"/>
          <w:sz w:val="36"/>
          <w:szCs w:val="36"/>
          <w:rtl/>
        </w:rPr>
        <w:t>نکرده ام، بلکه «آن را مهدی شما قبضه کرده است».</w:t>
      </w:r>
      <w:hyperlink w:anchor="content_note_272_1" w:tooltip=" [1] . طبری، ج 6 ، ص 579. " w:history="1">
        <w:r>
          <w:rPr>
            <w:rStyle w:val="Hyperlink"/>
            <w:rFonts w:cs="B Zar" w:hint="cs"/>
            <w:sz w:val="36"/>
            <w:szCs w:val="36"/>
            <w:rtl/>
          </w:rPr>
          <w:t>(1)</w:t>
        </w:r>
      </w:hyperlink>
      <w:r>
        <w:rPr>
          <w:rStyle w:val="contenttext"/>
          <w:rFonts w:cs="B Zar" w:hint="cs"/>
          <w:color w:val="000000"/>
          <w:sz w:val="36"/>
          <w:szCs w:val="36"/>
          <w:rtl/>
        </w:rPr>
        <w:t xml:space="preserve"> که مرادش کنایه زدن به حضرت بود. و نیز ادامه داد: «با من چنین سخن می گویی. سوگند </w:t>
      </w:r>
      <w:r>
        <w:rPr>
          <w:rStyle w:val="contenttext"/>
          <w:rFonts w:cs="B Zar" w:hint="cs"/>
          <w:color w:val="000000"/>
          <w:sz w:val="36"/>
          <w:szCs w:val="36"/>
          <w:rtl/>
        </w:rPr>
        <w:t>به خدا جانت را خواهم گرفت».</w:t>
      </w:r>
    </w:p>
    <w:p w:rsidR="00000000" w:rsidRDefault="00727FF4">
      <w:pPr>
        <w:pStyle w:val="Heading5"/>
        <w:shd w:val="clear" w:color="auto" w:fill="FFFFFF"/>
        <w:bidi/>
        <w:jc w:val="both"/>
        <w:divId w:val="1421291006"/>
        <w:rPr>
          <w:rFonts w:eastAsia="Times New Roman" w:cs="B Titr" w:hint="cs"/>
          <w:b w:val="0"/>
          <w:bCs w:val="0"/>
          <w:color w:val="800040"/>
          <w:sz w:val="29"/>
          <w:szCs w:val="29"/>
          <w:rtl/>
        </w:rPr>
      </w:pPr>
      <w:r>
        <w:rPr>
          <w:rFonts w:eastAsia="Times New Roman" w:cs="B Titr" w:hint="cs"/>
          <w:b w:val="0"/>
          <w:bCs w:val="0"/>
          <w:color w:val="800040"/>
          <w:sz w:val="29"/>
          <w:szCs w:val="29"/>
          <w:rtl/>
        </w:rPr>
        <w:t>ک) قیام ابرهیم بن عبدالله</w:t>
      </w:r>
    </w:p>
    <w:p w:rsidR="00000000" w:rsidRDefault="00727FF4">
      <w:pPr>
        <w:pStyle w:val="contentparagraph"/>
        <w:bidi/>
        <w:jc w:val="both"/>
        <w:divId w:val="1421291006"/>
        <w:rPr>
          <w:rFonts w:cs="B Zar" w:hint="cs"/>
          <w:color w:val="000000"/>
          <w:sz w:val="36"/>
          <w:szCs w:val="36"/>
          <w:rtl/>
        </w:rPr>
      </w:pPr>
      <w:r>
        <w:rPr>
          <w:rStyle w:val="contenttext"/>
          <w:rFonts w:cs="B Zar" w:hint="cs"/>
          <w:color w:val="000000"/>
          <w:sz w:val="36"/>
          <w:szCs w:val="36"/>
          <w:rtl/>
        </w:rPr>
        <w:t>به فاصله کمی پس از قیام محمد در مدینه، ابراهیم برادر وی که بنا بود هم زمان با محمد قیام کند، ولی به دلایلی نتوانسته بود، در بصره قیام کرد. ابراهیم نیز پس از چندی کشته شد و قیام شکست خورد.</w:t>
      </w:r>
    </w:p>
    <w:p w:rsidR="00000000" w:rsidRDefault="00727FF4">
      <w:pPr>
        <w:pStyle w:val="contentparagraph"/>
        <w:bidi/>
        <w:jc w:val="both"/>
        <w:divId w:val="1421291006"/>
        <w:rPr>
          <w:rFonts w:cs="B Zar" w:hint="cs"/>
          <w:color w:val="000000"/>
          <w:sz w:val="36"/>
          <w:szCs w:val="36"/>
          <w:rtl/>
        </w:rPr>
      </w:pPr>
      <w:r>
        <w:rPr>
          <w:rStyle w:val="contenttext"/>
          <w:rFonts w:cs="B Zar" w:hint="cs"/>
          <w:color w:val="000000"/>
          <w:sz w:val="36"/>
          <w:szCs w:val="36"/>
          <w:rtl/>
        </w:rPr>
        <w:t>آنچه درباره قیام ابراهیم قابل توجه است، همکاری بسیاری از علمای اهل سنت همانند ابوحنیفه با وی است. همچنین _ذهبی_</w:t>
      </w:r>
      <w:hyperlink w:anchor="content_note_272_2" w:tooltip=" [2] . ذهبی حوادث 141 _ 160، صص 36 و 43. " w:history="1">
        <w:r>
          <w:rPr>
            <w:rStyle w:val="Hyperlink"/>
            <w:rFonts w:cs="B Zar" w:hint="cs"/>
            <w:sz w:val="36"/>
            <w:szCs w:val="36"/>
            <w:rtl/>
          </w:rPr>
          <w:t>(2)</w:t>
        </w:r>
      </w:hyperlink>
      <w:r>
        <w:rPr>
          <w:rStyle w:val="contenttext"/>
          <w:rFonts w:cs="B Zar" w:hint="cs"/>
          <w:color w:val="000000"/>
          <w:sz w:val="36"/>
          <w:szCs w:val="36"/>
          <w:rtl/>
        </w:rPr>
        <w:t xml:space="preserve"> و _طبری_</w:t>
      </w:r>
      <w:hyperlink w:anchor="content_note_272_3" w:tooltip=" [3] . همان؛ مقاتل الطالبیین، صص 323، 314 و 318. " w:history="1">
        <w:r>
          <w:rPr>
            <w:rStyle w:val="Hyperlink"/>
            <w:rFonts w:cs="B Zar" w:hint="cs"/>
            <w:sz w:val="36"/>
            <w:szCs w:val="36"/>
            <w:rtl/>
          </w:rPr>
          <w:t>(3)</w:t>
        </w:r>
      </w:hyperlink>
      <w:r>
        <w:rPr>
          <w:rStyle w:val="contenttext"/>
          <w:rFonts w:cs="B Zar" w:hint="cs"/>
          <w:color w:val="000000"/>
          <w:sz w:val="36"/>
          <w:szCs w:val="36"/>
          <w:rtl/>
        </w:rPr>
        <w:t xml:space="preserve"> هر دو به شرکت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جمع</w:t>
      </w:r>
      <w:r>
        <w:rPr>
          <w:rStyle w:val="contenttext"/>
          <w:rFonts w:cs="B Zar" w:hint="cs"/>
          <w:color w:val="000000"/>
          <w:sz w:val="36"/>
          <w:szCs w:val="36"/>
          <w:rtl/>
        </w:rPr>
        <w:t xml:space="preserve"> </w:t>
      </w:r>
      <w:r>
        <w:rPr>
          <w:rStyle w:val="contenttext"/>
          <w:rFonts w:cs="B Zar" w:hint="cs"/>
          <w:color w:val="000000"/>
          <w:sz w:val="36"/>
          <w:szCs w:val="36"/>
          <w:rtl/>
        </w:rPr>
        <w:t>زیادی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فقها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قیام</w:t>
      </w:r>
      <w:r>
        <w:rPr>
          <w:rStyle w:val="contenttext"/>
          <w:rFonts w:cs="B Zar" w:hint="cs"/>
          <w:color w:val="000000"/>
          <w:sz w:val="36"/>
          <w:szCs w:val="36"/>
          <w:rtl/>
        </w:rPr>
        <w:t xml:space="preserve"> </w:t>
      </w:r>
      <w:r>
        <w:rPr>
          <w:rStyle w:val="contenttext"/>
          <w:rFonts w:cs="B Zar" w:hint="cs"/>
          <w:color w:val="000000"/>
          <w:sz w:val="36"/>
          <w:szCs w:val="36"/>
          <w:rtl/>
        </w:rPr>
        <w:t>ابراهیم</w:t>
      </w:r>
      <w:r>
        <w:rPr>
          <w:rStyle w:val="contenttext"/>
          <w:rFonts w:cs="B Zar" w:hint="cs"/>
          <w:color w:val="000000"/>
          <w:sz w:val="36"/>
          <w:szCs w:val="36"/>
          <w:rtl/>
        </w:rPr>
        <w:t xml:space="preserve"> </w:t>
      </w:r>
      <w:r>
        <w:rPr>
          <w:rStyle w:val="contenttext"/>
          <w:rFonts w:cs="B Zar" w:hint="cs"/>
          <w:color w:val="000000"/>
          <w:sz w:val="36"/>
          <w:szCs w:val="36"/>
          <w:rtl/>
        </w:rPr>
        <w:t>اشاره</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w:t>
      </w:r>
    </w:p>
    <w:p w:rsidR="00000000" w:rsidRDefault="00727FF4">
      <w:pPr>
        <w:pStyle w:val="contentparagraph"/>
        <w:bidi/>
        <w:jc w:val="both"/>
        <w:divId w:val="1421291006"/>
        <w:rPr>
          <w:rFonts w:cs="B Zar" w:hint="cs"/>
          <w:color w:val="000000"/>
          <w:sz w:val="36"/>
          <w:szCs w:val="36"/>
          <w:rtl/>
        </w:rPr>
      </w:pPr>
      <w:r>
        <w:rPr>
          <w:rStyle w:val="contenttext"/>
          <w:rFonts w:cs="B Zar" w:hint="cs"/>
          <w:color w:val="000000"/>
          <w:sz w:val="36"/>
          <w:szCs w:val="36"/>
          <w:rtl/>
        </w:rPr>
        <w:t>اسامی برخی از شرکت کنندگان در این قیام چنین است:</w:t>
      </w:r>
    </w:p>
    <w:p w:rsidR="00000000" w:rsidRDefault="00727FF4">
      <w:pPr>
        <w:pStyle w:val="contentparagraph"/>
        <w:bidi/>
        <w:jc w:val="both"/>
        <w:divId w:val="1421291006"/>
        <w:rPr>
          <w:rFonts w:cs="B Zar" w:hint="cs"/>
          <w:color w:val="000000"/>
          <w:sz w:val="36"/>
          <w:szCs w:val="36"/>
          <w:rtl/>
        </w:rPr>
      </w:pPr>
      <w:r>
        <w:rPr>
          <w:rStyle w:val="contenttext"/>
          <w:rFonts w:cs="B Zar" w:hint="cs"/>
          <w:color w:val="000000"/>
          <w:sz w:val="36"/>
          <w:szCs w:val="36"/>
          <w:rtl/>
        </w:rPr>
        <w:t>یک _ ابوحنیفه که مردم را آشکارا به شرکت در قیام فرا می خواند؛</w:t>
      </w:r>
    </w:p>
    <w:p w:rsidR="00000000" w:rsidRDefault="00727FF4">
      <w:pPr>
        <w:pStyle w:val="contentparagraph"/>
        <w:bidi/>
        <w:jc w:val="both"/>
        <w:divId w:val="1421291006"/>
        <w:rPr>
          <w:rFonts w:cs="B Zar" w:hint="cs"/>
          <w:color w:val="000000"/>
          <w:sz w:val="36"/>
          <w:szCs w:val="36"/>
          <w:rtl/>
        </w:rPr>
      </w:pPr>
      <w:r>
        <w:rPr>
          <w:rStyle w:val="contenttext"/>
          <w:rFonts w:cs="B Zar" w:hint="cs"/>
          <w:color w:val="000000"/>
          <w:sz w:val="36"/>
          <w:szCs w:val="36"/>
          <w:rtl/>
        </w:rPr>
        <w:t>دو _ عیسی بن یو</w:t>
      </w:r>
      <w:r>
        <w:rPr>
          <w:rStyle w:val="contenttext"/>
          <w:rFonts w:cs="B Zar" w:hint="cs"/>
          <w:color w:val="000000"/>
          <w:sz w:val="36"/>
          <w:szCs w:val="36"/>
          <w:rtl/>
        </w:rPr>
        <w:t>نس؛</w:t>
      </w:r>
    </w:p>
    <w:p w:rsidR="00000000" w:rsidRDefault="00727FF4">
      <w:pPr>
        <w:pStyle w:val="contentparagraph"/>
        <w:bidi/>
        <w:jc w:val="both"/>
        <w:divId w:val="1421291006"/>
        <w:rPr>
          <w:rFonts w:cs="B Zar" w:hint="cs"/>
          <w:color w:val="000000"/>
          <w:sz w:val="36"/>
          <w:szCs w:val="36"/>
          <w:rtl/>
        </w:rPr>
      </w:pPr>
      <w:r>
        <w:rPr>
          <w:rStyle w:val="contenttext"/>
          <w:rFonts w:cs="B Zar" w:hint="cs"/>
          <w:color w:val="000000"/>
          <w:sz w:val="36"/>
          <w:szCs w:val="36"/>
          <w:rtl/>
        </w:rPr>
        <w:t>سه _ عباد بن عوام؛</w:t>
      </w:r>
    </w:p>
    <w:p w:rsidR="00000000" w:rsidRDefault="00727FF4">
      <w:pPr>
        <w:pStyle w:val="contentparagraph"/>
        <w:bidi/>
        <w:jc w:val="both"/>
        <w:divId w:val="1421291006"/>
        <w:rPr>
          <w:rFonts w:cs="B Zar" w:hint="cs"/>
          <w:color w:val="000000"/>
          <w:sz w:val="36"/>
          <w:szCs w:val="36"/>
          <w:rtl/>
        </w:rPr>
      </w:pPr>
      <w:r>
        <w:rPr>
          <w:rStyle w:val="contenttext"/>
          <w:rFonts w:cs="B Zar" w:hint="cs"/>
          <w:color w:val="000000"/>
          <w:sz w:val="36"/>
          <w:szCs w:val="36"/>
          <w:rtl/>
        </w:rPr>
        <w:t>چهار _ یزید بن هارون؛</w:t>
      </w:r>
    </w:p>
    <w:p w:rsidR="00000000" w:rsidRDefault="00727FF4">
      <w:pPr>
        <w:pStyle w:val="contentparagraph"/>
        <w:bidi/>
        <w:jc w:val="both"/>
        <w:divId w:val="1421291006"/>
        <w:rPr>
          <w:rFonts w:cs="B Zar" w:hint="cs"/>
          <w:color w:val="000000"/>
          <w:sz w:val="36"/>
          <w:szCs w:val="36"/>
          <w:rtl/>
        </w:rPr>
      </w:pPr>
      <w:r>
        <w:rPr>
          <w:rStyle w:val="contenttext"/>
          <w:rFonts w:cs="B Zar" w:hint="cs"/>
          <w:color w:val="000000"/>
          <w:sz w:val="36"/>
          <w:szCs w:val="36"/>
          <w:rtl/>
        </w:rPr>
        <w:t>پنج _ هشیم بن بشیر؛</w:t>
      </w:r>
    </w:p>
    <w:p w:rsidR="00000000" w:rsidRDefault="00727FF4">
      <w:pPr>
        <w:pStyle w:val="contentparagraph"/>
        <w:bidi/>
        <w:jc w:val="both"/>
        <w:divId w:val="1421291006"/>
        <w:rPr>
          <w:rFonts w:cs="B Zar" w:hint="cs"/>
          <w:color w:val="000000"/>
          <w:sz w:val="36"/>
          <w:szCs w:val="36"/>
          <w:rtl/>
        </w:rPr>
      </w:pPr>
      <w:r>
        <w:rPr>
          <w:rStyle w:val="contenttext"/>
          <w:rFonts w:cs="B Zar" w:hint="cs"/>
          <w:color w:val="000000"/>
          <w:sz w:val="36"/>
          <w:szCs w:val="36"/>
          <w:rtl/>
        </w:rPr>
        <w:t>شش _ معاذ بن معاذ بن عوام و بسیاری دیگر.</w:t>
      </w:r>
      <w:hyperlink w:anchor="content_note_272_4" w:tooltip=" [4] . ذهبی حوادث 141 _ 160، ص 43. " w:history="1">
        <w:r>
          <w:rPr>
            <w:rStyle w:val="Hyperlink"/>
            <w:rFonts w:cs="B Zar" w:hint="cs"/>
            <w:sz w:val="36"/>
            <w:szCs w:val="36"/>
            <w:rtl/>
          </w:rPr>
          <w:t>(4)</w:t>
        </w:r>
      </w:hyperlink>
    </w:p>
    <w:p w:rsidR="00000000" w:rsidRDefault="00727FF4">
      <w:pPr>
        <w:pStyle w:val="contentparagraph"/>
        <w:bidi/>
        <w:jc w:val="both"/>
        <w:divId w:val="1421291006"/>
        <w:rPr>
          <w:rFonts w:cs="B Zar" w:hint="cs"/>
          <w:color w:val="000000"/>
          <w:sz w:val="36"/>
          <w:szCs w:val="36"/>
          <w:rtl/>
        </w:rPr>
      </w:pPr>
      <w:r>
        <w:rPr>
          <w:rStyle w:val="contenttext"/>
          <w:rFonts w:cs="B Zar" w:hint="cs"/>
          <w:color w:val="000000"/>
          <w:sz w:val="36"/>
          <w:szCs w:val="36"/>
          <w:rtl/>
        </w:rPr>
        <w:t>ص:272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727FF4">
      <w:pPr>
        <w:bidi/>
        <w:jc w:val="both"/>
        <w:divId w:val="1077020356"/>
        <w:rPr>
          <w:rFonts w:eastAsia="Times New Roman" w:cs="B Zar" w:hint="cs"/>
          <w:color w:val="000000"/>
          <w:sz w:val="36"/>
          <w:szCs w:val="36"/>
          <w:rtl/>
        </w:rPr>
      </w:pPr>
      <w:r>
        <w:rPr>
          <w:rFonts w:eastAsia="Times New Roman" w:cs="B Zar" w:hint="cs"/>
          <w:color w:val="000000"/>
          <w:sz w:val="36"/>
          <w:szCs w:val="36"/>
          <w:rtl/>
        </w:rPr>
        <w:t>1- [1] . طبری، ج 6 ، ص</w:t>
      </w:r>
      <w:r>
        <w:rPr>
          <w:rFonts w:eastAsia="Times New Roman" w:cs="B Zar" w:hint="cs"/>
          <w:color w:val="000000"/>
          <w:sz w:val="36"/>
          <w:szCs w:val="36"/>
          <w:rtl/>
        </w:rPr>
        <w:t xml:space="preserve"> 579. </w:t>
      </w:r>
    </w:p>
    <w:p w:rsidR="00000000" w:rsidRDefault="00727FF4">
      <w:pPr>
        <w:bidi/>
        <w:jc w:val="both"/>
        <w:divId w:val="362247356"/>
        <w:rPr>
          <w:rFonts w:eastAsia="Times New Roman" w:cs="B Zar" w:hint="cs"/>
          <w:color w:val="000000"/>
          <w:sz w:val="36"/>
          <w:szCs w:val="36"/>
          <w:rtl/>
        </w:rPr>
      </w:pPr>
      <w:r>
        <w:rPr>
          <w:rFonts w:eastAsia="Times New Roman" w:cs="B Zar" w:hint="cs"/>
          <w:color w:val="000000"/>
          <w:sz w:val="36"/>
          <w:szCs w:val="36"/>
          <w:rtl/>
        </w:rPr>
        <w:t xml:space="preserve">2- [2] . ذهبی حوادث 141 _ 160، صص 36 و 43. </w:t>
      </w:r>
    </w:p>
    <w:p w:rsidR="00000000" w:rsidRDefault="00727FF4">
      <w:pPr>
        <w:bidi/>
        <w:jc w:val="both"/>
        <w:divId w:val="1782600845"/>
        <w:rPr>
          <w:rFonts w:eastAsia="Times New Roman" w:cs="B Zar" w:hint="cs"/>
          <w:color w:val="000000"/>
          <w:sz w:val="36"/>
          <w:szCs w:val="36"/>
          <w:rtl/>
        </w:rPr>
      </w:pPr>
      <w:r>
        <w:rPr>
          <w:rFonts w:eastAsia="Times New Roman" w:cs="B Zar" w:hint="cs"/>
          <w:color w:val="000000"/>
          <w:sz w:val="36"/>
          <w:szCs w:val="36"/>
          <w:rtl/>
        </w:rPr>
        <w:t xml:space="preserve">3- [3] . همان؛ مقاتل الطالبیین، صص 323، 314 و 318. </w:t>
      </w:r>
    </w:p>
    <w:p w:rsidR="00000000" w:rsidRDefault="00727FF4">
      <w:pPr>
        <w:bidi/>
        <w:jc w:val="both"/>
        <w:divId w:val="1426806337"/>
        <w:rPr>
          <w:rFonts w:eastAsia="Times New Roman" w:cs="B Zar" w:hint="cs"/>
          <w:color w:val="000000"/>
          <w:sz w:val="36"/>
          <w:szCs w:val="36"/>
          <w:rtl/>
        </w:rPr>
      </w:pPr>
      <w:r>
        <w:rPr>
          <w:rFonts w:eastAsia="Times New Roman" w:cs="B Zar" w:hint="cs"/>
          <w:color w:val="000000"/>
          <w:sz w:val="36"/>
          <w:szCs w:val="36"/>
          <w:rtl/>
        </w:rPr>
        <w:t xml:space="preserve">4- [4] . ذهبی حوادث 141 _ 160، ص 43. </w:t>
      </w:r>
    </w:p>
    <w:p w:rsidR="00000000" w:rsidRDefault="00727FF4">
      <w:pPr>
        <w:pStyle w:val="contentparagraph"/>
        <w:bidi/>
        <w:jc w:val="both"/>
        <w:divId w:val="642539777"/>
        <w:rPr>
          <w:rFonts w:cs="B Zar" w:hint="cs"/>
          <w:color w:val="000000"/>
          <w:sz w:val="36"/>
          <w:szCs w:val="36"/>
          <w:rtl/>
        </w:rPr>
      </w:pPr>
      <w:r>
        <w:rPr>
          <w:rStyle w:val="contenttext"/>
          <w:rFonts w:cs="B Zar" w:hint="cs"/>
          <w:color w:val="000000"/>
          <w:sz w:val="36"/>
          <w:szCs w:val="36"/>
          <w:rtl/>
        </w:rPr>
        <w:t>ذهبی معتقد است که _شعبه بن حجاج_ _ محدث مشهور بصره _ در قیام ابراهیم شرکت نکرد؛</w:t>
      </w:r>
      <w:hyperlink w:anchor="content_note_273_1" w:tooltip=" [1] . همان. " w:history="1">
        <w:r>
          <w:rPr>
            <w:rStyle w:val="Hyperlink"/>
            <w:rFonts w:cs="B Zar" w:hint="cs"/>
            <w:sz w:val="36"/>
            <w:szCs w:val="36"/>
            <w:rtl/>
          </w:rPr>
          <w:t>(1)</w:t>
        </w:r>
      </w:hyperlink>
      <w:r>
        <w:rPr>
          <w:rStyle w:val="contenttext"/>
          <w:rFonts w:cs="B Zar" w:hint="cs"/>
          <w:color w:val="000000"/>
          <w:sz w:val="36"/>
          <w:szCs w:val="36"/>
          <w:rtl/>
        </w:rPr>
        <w:t xml:space="preserve"> ولی ابوالفرج نه تنها شرکت او در قیام را گزارش می دهد، بلکه می گوید: او مردم را به شرکت در قیام فرا می خواند و می گفت: چه چیز شما را از حضور در «بدر صغری» باز می دارد.</w:t>
      </w:r>
      <w:hyperlink w:anchor="content_note_273_2" w:tooltip=" [2] . مقاتل الطالبیین، ص 313. " w:history="1">
        <w:r>
          <w:rPr>
            <w:rStyle w:val="Hyperlink"/>
            <w:rFonts w:cs="B Zar" w:hint="cs"/>
            <w:sz w:val="36"/>
            <w:szCs w:val="36"/>
            <w:rtl/>
          </w:rPr>
          <w:t>(2)</w:t>
        </w:r>
      </w:hyperlink>
    </w:p>
    <w:p w:rsidR="00000000" w:rsidRDefault="00727FF4">
      <w:pPr>
        <w:pStyle w:val="contentparagraph"/>
        <w:bidi/>
        <w:jc w:val="both"/>
        <w:divId w:val="642539777"/>
        <w:rPr>
          <w:rFonts w:cs="B Zar" w:hint="cs"/>
          <w:color w:val="000000"/>
          <w:sz w:val="36"/>
          <w:szCs w:val="36"/>
          <w:rtl/>
        </w:rPr>
      </w:pPr>
      <w:r>
        <w:rPr>
          <w:rStyle w:val="contenttext"/>
          <w:rFonts w:cs="B Zar" w:hint="cs"/>
          <w:color w:val="000000"/>
          <w:sz w:val="36"/>
          <w:szCs w:val="36"/>
          <w:rtl/>
        </w:rPr>
        <w:t>در برابر حضور علمای اهل سنت در قیام، ابراهیم نیز به دیدگاه های فقهی آنان در مسائل شرعی اهمیت می داد تا آنجا که روزی بر جنازه ای نماز خواند و برابر نظر اهل سنت، چهار تکبیر بر آن گزارد و چون عیسی بن زید</w:t>
      </w:r>
      <w:r>
        <w:rPr>
          <w:rStyle w:val="contenttext"/>
          <w:rFonts w:cs="B Zar" w:hint="cs"/>
          <w:color w:val="000000"/>
          <w:sz w:val="36"/>
          <w:szCs w:val="36"/>
          <w:rtl/>
        </w:rPr>
        <w:t xml:space="preserve"> از او علت این کار را پرسید، پاسخ داد: با این کار افراد بیشتری گرد ما می آیند و ما در حال حاضر به آنان احتیاج داریم و از ترک یک تکبیر ضرری پیش نخواهد آمد.</w:t>
      </w:r>
      <w:hyperlink w:anchor="content_note_273_3" w:tooltip=" [3] . همان، ص 288. ذهبی این واقعه را درباره نماز عید بیان می کند و می گوید: ابراهیم در نماز عید بیش از چهار بار تکبیر نگفت. حوادث 141 _ 160، ص 43. " w:history="1">
        <w:r>
          <w:rPr>
            <w:rStyle w:val="Hyperlink"/>
            <w:rFonts w:cs="B Zar" w:hint="cs"/>
            <w:sz w:val="36"/>
            <w:szCs w:val="36"/>
            <w:rtl/>
          </w:rPr>
          <w:t>(3)</w:t>
        </w:r>
      </w:hyperlink>
    </w:p>
    <w:p w:rsidR="00000000" w:rsidRDefault="00727FF4">
      <w:pPr>
        <w:pStyle w:val="contentparagraph"/>
        <w:bidi/>
        <w:jc w:val="both"/>
        <w:divId w:val="642539777"/>
        <w:rPr>
          <w:rFonts w:cs="B Zar" w:hint="cs"/>
          <w:color w:val="000000"/>
          <w:sz w:val="36"/>
          <w:szCs w:val="36"/>
          <w:rtl/>
        </w:rPr>
      </w:pPr>
      <w:r>
        <w:rPr>
          <w:rStyle w:val="contenttext"/>
          <w:rFonts w:cs="B Zar" w:hint="cs"/>
          <w:color w:val="000000"/>
          <w:sz w:val="36"/>
          <w:szCs w:val="36"/>
          <w:rtl/>
        </w:rPr>
        <w:t>درباره موافقت یا مخالفت امام صادق علیه السلام با قیام ابراهیم، گزارشی در دست نیست، ولی با توجه به موافقت امام با اصل قیام محمد و شورش علیه حکومت، مخالفت او با قیام ابراهیم بعید به نظر می رسد.</w:t>
      </w:r>
    </w:p>
    <w:p w:rsidR="00000000" w:rsidRDefault="00727FF4">
      <w:pPr>
        <w:pStyle w:val="Heading4"/>
        <w:shd w:val="clear" w:color="auto" w:fill="FFFFFF"/>
        <w:bidi/>
        <w:jc w:val="both"/>
        <w:divId w:val="555238055"/>
        <w:rPr>
          <w:rFonts w:eastAsia="Times New Roman" w:cs="B Titr" w:hint="cs"/>
          <w:b w:val="0"/>
          <w:bCs w:val="0"/>
          <w:color w:val="0080C0"/>
          <w:sz w:val="29"/>
          <w:szCs w:val="29"/>
          <w:rtl/>
        </w:rPr>
      </w:pPr>
      <w:r>
        <w:rPr>
          <w:rFonts w:eastAsia="Times New Roman" w:cs="B Titr" w:hint="cs"/>
          <w:b w:val="0"/>
          <w:bCs w:val="0"/>
          <w:color w:val="0080C0"/>
          <w:sz w:val="29"/>
          <w:szCs w:val="29"/>
          <w:rtl/>
        </w:rPr>
        <w:t>3. شهادت امام</w:t>
      </w:r>
    </w:p>
    <w:p w:rsidR="00000000" w:rsidRDefault="00727FF4">
      <w:pPr>
        <w:pStyle w:val="contentparagraph"/>
        <w:bidi/>
        <w:jc w:val="both"/>
        <w:divId w:val="555238055"/>
        <w:rPr>
          <w:rFonts w:cs="B Zar" w:hint="cs"/>
          <w:color w:val="000000"/>
          <w:sz w:val="36"/>
          <w:szCs w:val="36"/>
          <w:rtl/>
        </w:rPr>
      </w:pPr>
      <w:r>
        <w:rPr>
          <w:rStyle w:val="contenttext"/>
          <w:rFonts w:cs="B Zar" w:hint="cs"/>
          <w:color w:val="000000"/>
          <w:sz w:val="36"/>
          <w:szCs w:val="36"/>
          <w:rtl/>
        </w:rPr>
        <w:t>ص:273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727FF4">
      <w:pPr>
        <w:bidi/>
        <w:jc w:val="both"/>
        <w:divId w:val="183984135"/>
        <w:rPr>
          <w:rFonts w:eastAsia="Times New Roman" w:cs="B Zar" w:hint="cs"/>
          <w:color w:val="000000"/>
          <w:sz w:val="36"/>
          <w:szCs w:val="36"/>
          <w:rtl/>
        </w:rPr>
      </w:pPr>
      <w:r>
        <w:rPr>
          <w:rFonts w:eastAsia="Times New Roman" w:cs="B Zar" w:hint="cs"/>
          <w:color w:val="000000"/>
          <w:sz w:val="36"/>
          <w:szCs w:val="36"/>
          <w:rtl/>
        </w:rPr>
        <w:t xml:space="preserve">1- [1] . همان. </w:t>
      </w:r>
    </w:p>
    <w:p w:rsidR="00000000" w:rsidRDefault="00727FF4">
      <w:pPr>
        <w:bidi/>
        <w:jc w:val="both"/>
        <w:divId w:val="101077902"/>
        <w:rPr>
          <w:rFonts w:eastAsia="Times New Roman" w:cs="B Zar" w:hint="cs"/>
          <w:color w:val="000000"/>
          <w:sz w:val="36"/>
          <w:szCs w:val="36"/>
          <w:rtl/>
        </w:rPr>
      </w:pPr>
      <w:r>
        <w:rPr>
          <w:rFonts w:eastAsia="Times New Roman" w:cs="B Zar" w:hint="cs"/>
          <w:color w:val="000000"/>
          <w:sz w:val="36"/>
          <w:szCs w:val="36"/>
          <w:rtl/>
        </w:rPr>
        <w:t xml:space="preserve">2- [2] . مقاتل الطالبیین، ص 313. </w:t>
      </w:r>
    </w:p>
    <w:p w:rsidR="00000000" w:rsidRDefault="00727FF4">
      <w:pPr>
        <w:bidi/>
        <w:jc w:val="both"/>
        <w:divId w:val="131875064"/>
        <w:rPr>
          <w:rFonts w:eastAsia="Times New Roman" w:cs="B Zar" w:hint="cs"/>
          <w:color w:val="000000"/>
          <w:sz w:val="36"/>
          <w:szCs w:val="36"/>
          <w:rtl/>
        </w:rPr>
      </w:pPr>
      <w:r>
        <w:rPr>
          <w:rFonts w:eastAsia="Times New Roman" w:cs="B Zar" w:hint="cs"/>
          <w:color w:val="000000"/>
          <w:sz w:val="36"/>
          <w:szCs w:val="36"/>
          <w:rtl/>
        </w:rPr>
        <w:t xml:space="preserve">3- [3] . همان، ص 288. ذهبی این واقعه را درباره نماز عید بیان می کند و می گوید: ابراهیم در نماز عید بیش از چهار بار تکبیر نگفت. حوادث 141 _ 160، ص 43. </w:t>
      </w:r>
    </w:p>
    <w:p w:rsidR="00000000" w:rsidRDefault="00727FF4">
      <w:pPr>
        <w:pStyle w:val="contentparagraph"/>
        <w:bidi/>
        <w:jc w:val="both"/>
        <w:divId w:val="241531463"/>
        <w:rPr>
          <w:rFonts w:cs="B Zar" w:hint="cs"/>
          <w:color w:val="000000"/>
          <w:sz w:val="36"/>
          <w:szCs w:val="36"/>
          <w:rtl/>
        </w:rPr>
      </w:pPr>
      <w:r>
        <w:rPr>
          <w:rStyle w:val="contenttext"/>
          <w:rFonts w:cs="B Zar" w:hint="cs"/>
          <w:color w:val="000000"/>
          <w:sz w:val="36"/>
          <w:szCs w:val="36"/>
          <w:rtl/>
        </w:rPr>
        <w:t>به گفته ابن شهر آشو</w:t>
      </w:r>
      <w:r>
        <w:rPr>
          <w:rStyle w:val="contenttext"/>
          <w:rFonts w:cs="B Zar" w:hint="cs"/>
          <w:color w:val="000000"/>
          <w:sz w:val="36"/>
          <w:szCs w:val="36"/>
          <w:rtl/>
        </w:rPr>
        <w:t>ب در مناقب</w:t>
      </w:r>
      <w:hyperlink w:anchor="content_note_274_1" w:tooltip=" [1] . مناقب آل ابی طالب، چاپ جدید، ص 4. " w:history="1">
        <w:r>
          <w:rPr>
            <w:rStyle w:val="Hyperlink"/>
            <w:rFonts w:cs="B Zar" w:hint="cs"/>
            <w:sz w:val="36"/>
            <w:szCs w:val="36"/>
            <w:rtl/>
          </w:rPr>
          <w:t>(1)</w:t>
        </w:r>
      </w:hyperlink>
      <w:r>
        <w:rPr>
          <w:rStyle w:val="contenttext"/>
          <w:rFonts w:cs="B Zar" w:hint="cs"/>
          <w:color w:val="000000"/>
          <w:sz w:val="36"/>
          <w:szCs w:val="36"/>
          <w:rtl/>
        </w:rPr>
        <w:t xml:space="preserve"> و _شبراوی _در _الاتحاف_</w:t>
      </w:r>
      <w:hyperlink w:anchor="content_note_274_2" w:tooltip=" [2] . شبراوی، الاتحاف عجب الاشراف، دار نعمان، ص 147. " w:history="1">
        <w:r>
          <w:rPr>
            <w:rStyle w:val="Hyperlink"/>
            <w:rFonts w:cs="B Zar" w:hint="cs"/>
            <w:sz w:val="36"/>
            <w:szCs w:val="36"/>
            <w:rtl/>
          </w:rPr>
          <w:t>(2)</w:t>
        </w:r>
      </w:hyperlink>
      <w:r>
        <w:rPr>
          <w:rStyle w:val="contenttext"/>
          <w:rFonts w:cs="B Zar" w:hint="cs"/>
          <w:color w:val="000000"/>
          <w:sz w:val="36"/>
          <w:szCs w:val="36"/>
          <w:rtl/>
        </w:rPr>
        <w:t xml:space="preserve"> منصور، امام صادق علیه السل</w:t>
      </w:r>
      <w:r>
        <w:rPr>
          <w:rStyle w:val="contenttext"/>
          <w:rFonts w:cs="B Zar" w:hint="cs"/>
          <w:color w:val="000000"/>
          <w:sz w:val="36"/>
          <w:szCs w:val="36"/>
          <w:rtl/>
        </w:rPr>
        <w:t>ام را مسموم ساخت. مسعودی نیز در _مروج الذهب_</w:t>
      </w:r>
      <w:hyperlink w:anchor="content_note_274_3" w:tooltip=" [3] . ترجمه مروج الذهب، ج 2، ص 288 و ج 3، ص 313. " w:history="1">
        <w:r>
          <w:rPr>
            <w:rStyle w:val="Hyperlink"/>
            <w:rFonts w:cs="B Zar" w:hint="cs"/>
            <w:sz w:val="36"/>
            <w:szCs w:val="36"/>
            <w:rtl/>
          </w:rPr>
          <w:t>(3)</w:t>
        </w:r>
      </w:hyperlink>
      <w:r>
        <w:rPr>
          <w:rStyle w:val="contenttext"/>
          <w:rFonts w:cs="B Zar" w:hint="cs"/>
          <w:color w:val="000000"/>
          <w:sz w:val="36"/>
          <w:szCs w:val="36"/>
          <w:rtl/>
        </w:rPr>
        <w:t xml:space="preserve"> مسموم شدن آن حضرت را به عنوان یک احتمال مطرح می کند.</w:t>
      </w:r>
    </w:p>
    <w:p w:rsidR="00000000" w:rsidRDefault="00727FF4">
      <w:pPr>
        <w:pStyle w:val="contentparagraph"/>
        <w:bidi/>
        <w:jc w:val="both"/>
        <w:divId w:val="241531463"/>
        <w:rPr>
          <w:rFonts w:cs="B Zar" w:hint="cs"/>
          <w:color w:val="000000"/>
          <w:sz w:val="36"/>
          <w:szCs w:val="36"/>
          <w:rtl/>
        </w:rPr>
      </w:pPr>
      <w:r>
        <w:rPr>
          <w:rStyle w:val="contenttext"/>
          <w:rFonts w:cs="B Zar" w:hint="cs"/>
          <w:color w:val="000000"/>
          <w:sz w:val="36"/>
          <w:szCs w:val="36"/>
          <w:rtl/>
        </w:rPr>
        <w:t>یعقوبی تأسف و اندوه منصور بر رحلت آن حضرت را گزارش کرده اس</w:t>
      </w:r>
      <w:r>
        <w:rPr>
          <w:rStyle w:val="contenttext"/>
          <w:rFonts w:cs="B Zar" w:hint="cs"/>
          <w:color w:val="000000"/>
          <w:sz w:val="36"/>
          <w:szCs w:val="36"/>
          <w:rtl/>
        </w:rPr>
        <w:t>ت و _ابوزهره_ با تمسک به گفته یعقوبی آن را شاهد نادرست بودن گفته امامیه می داند که قائل به مسموم شدن آن حضرتند. وی همچنین این اقدام را مخالف رویه تحکیم قدرت منصور می داند.</w:t>
      </w:r>
      <w:hyperlink w:anchor="content_note_274_4" w:tooltip=" [4] . الامام الصادق علیه السلام، صص 63 و 64 . " w:history="1">
        <w:r>
          <w:rPr>
            <w:rStyle w:val="Hyperlink"/>
            <w:rFonts w:cs="B Zar" w:hint="cs"/>
            <w:sz w:val="36"/>
            <w:szCs w:val="36"/>
            <w:rtl/>
          </w:rPr>
          <w:t>(4)</w:t>
        </w:r>
      </w:hyperlink>
    </w:p>
    <w:p w:rsidR="00000000" w:rsidRDefault="00727FF4">
      <w:pPr>
        <w:pStyle w:val="contentparagraph"/>
        <w:bidi/>
        <w:jc w:val="both"/>
        <w:divId w:val="241531463"/>
        <w:rPr>
          <w:rFonts w:cs="B Zar" w:hint="cs"/>
          <w:color w:val="000000"/>
          <w:sz w:val="36"/>
          <w:szCs w:val="36"/>
          <w:rtl/>
        </w:rPr>
      </w:pPr>
      <w:r>
        <w:rPr>
          <w:rStyle w:val="contenttext"/>
          <w:rFonts w:cs="B Zar" w:hint="cs"/>
          <w:color w:val="000000"/>
          <w:sz w:val="36"/>
          <w:szCs w:val="36"/>
          <w:rtl/>
        </w:rPr>
        <w:t>در پاسخ ابن زهره باید گفت بین گفته کسانی که به مسموم شدن امام صادق علیه السلام قائلند و سخن یعقوبی، هیچ تعارضی نیست تا به موجب یکی از دیگری دست برداریم. منصور در پشت پرده زمینه های شهادت آن حضرت را فراهم کرد و برای آنکه نقش خود را در مرگ آن حض</w:t>
      </w:r>
      <w:r>
        <w:rPr>
          <w:rStyle w:val="contenttext"/>
          <w:rFonts w:cs="B Zar" w:hint="cs"/>
          <w:color w:val="000000"/>
          <w:sz w:val="36"/>
          <w:szCs w:val="36"/>
          <w:rtl/>
        </w:rPr>
        <w:t>رت انکار کند، پس از شهادت وی در فقدان امام اظهار تأسف کرد.</w:t>
      </w:r>
    </w:p>
    <w:p w:rsidR="00000000" w:rsidRDefault="00727FF4">
      <w:pPr>
        <w:pStyle w:val="contentparagraph"/>
        <w:bidi/>
        <w:jc w:val="both"/>
        <w:divId w:val="241531463"/>
        <w:rPr>
          <w:rFonts w:cs="B Zar" w:hint="cs"/>
          <w:color w:val="000000"/>
          <w:sz w:val="36"/>
          <w:szCs w:val="36"/>
          <w:rtl/>
        </w:rPr>
      </w:pPr>
      <w:r>
        <w:rPr>
          <w:rStyle w:val="contenttext"/>
          <w:rFonts w:cs="B Zar" w:hint="cs"/>
          <w:color w:val="000000"/>
          <w:sz w:val="36"/>
          <w:szCs w:val="36"/>
          <w:rtl/>
        </w:rPr>
        <w:t>راویِ گزارش مسموم شدن امام صادق علیه السلام نیز تنها امامیه نیستند، بلکه اهل تسنن هم بدین نکته اشاره کرده اند؛ مانند شبراوی در _الاتحاف_. سرانجام اینکه به شهادت رساندن امام نه تنها مخالف رویه منصور</w:t>
      </w:r>
      <w:r>
        <w:rPr>
          <w:rStyle w:val="contenttext"/>
          <w:rFonts w:cs="B Zar" w:hint="cs"/>
          <w:color w:val="000000"/>
          <w:sz w:val="36"/>
          <w:szCs w:val="36"/>
          <w:rtl/>
        </w:rPr>
        <w:t xml:space="preserve"> نبود، بلکه با سیره او کاملاً موافق بود. منصور بیشتر مخالفان خود را با خیانت به قتل رساند.</w:t>
      </w:r>
    </w:p>
    <w:p w:rsidR="00000000" w:rsidRDefault="00727FF4">
      <w:pPr>
        <w:pStyle w:val="contentparagraph"/>
        <w:bidi/>
        <w:jc w:val="both"/>
        <w:divId w:val="241531463"/>
        <w:rPr>
          <w:rFonts w:cs="B Zar" w:hint="cs"/>
          <w:color w:val="000000"/>
          <w:sz w:val="36"/>
          <w:szCs w:val="36"/>
          <w:rtl/>
        </w:rPr>
      </w:pPr>
      <w:r>
        <w:rPr>
          <w:rStyle w:val="contenttext"/>
          <w:rFonts w:ascii="Cambria" w:hAnsi="Cambria" w:cs="Cambria" w:hint="cs"/>
          <w:color w:val="000000"/>
          <w:sz w:val="36"/>
          <w:szCs w:val="36"/>
          <w:rtl/>
        </w:rPr>
        <w:t> </w:t>
      </w:r>
    </w:p>
    <w:p w:rsidR="00000000" w:rsidRDefault="00727FF4">
      <w:pPr>
        <w:pStyle w:val="contentparagraph"/>
        <w:bidi/>
        <w:jc w:val="both"/>
        <w:divId w:val="241531463"/>
        <w:rPr>
          <w:rFonts w:cs="B Zar" w:hint="cs"/>
          <w:color w:val="000000"/>
          <w:sz w:val="36"/>
          <w:szCs w:val="36"/>
          <w:rtl/>
        </w:rPr>
      </w:pPr>
      <w:r>
        <w:rPr>
          <w:rStyle w:val="contenttext"/>
          <w:rFonts w:cs="B Zar" w:hint="cs"/>
          <w:color w:val="000000"/>
          <w:sz w:val="36"/>
          <w:szCs w:val="36"/>
          <w:rtl/>
        </w:rPr>
        <w:t>ص:274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727FF4">
      <w:pPr>
        <w:bidi/>
        <w:jc w:val="both"/>
        <w:divId w:val="506021222"/>
        <w:rPr>
          <w:rFonts w:eastAsia="Times New Roman" w:cs="B Zar" w:hint="cs"/>
          <w:color w:val="000000"/>
          <w:sz w:val="36"/>
          <w:szCs w:val="36"/>
          <w:rtl/>
        </w:rPr>
      </w:pPr>
      <w:r>
        <w:rPr>
          <w:rFonts w:eastAsia="Times New Roman" w:cs="B Zar" w:hint="cs"/>
          <w:color w:val="000000"/>
          <w:sz w:val="36"/>
          <w:szCs w:val="36"/>
          <w:rtl/>
        </w:rPr>
        <w:t xml:space="preserve">1- [1] . مناقب آل ابی طالب، چاپ جدید، ص 4. </w:t>
      </w:r>
    </w:p>
    <w:p w:rsidR="00000000" w:rsidRDefault="00727FF4">
      <w:pPr>
        <w:bidi/>
        <w:jc w:val="both"/>
        <w:divId w:val="1742480415"/>
        <w:rPr>
          <w:rFonts w:eastAsia="Times New Roman" w:cs="B Zar" w:hint="cs"/>
          <w:color w:val="000000"/>
          <w:sz w:val="36"/>
          <w:szCs w:val="36"/>
          <w:rtl/>
        </w:rPr>
      </w:pPr>
      <w:r>
        <w:rPr>
          <w:rFonts w:eastAsia="Times New Roman" w:cs="B Zar" w:hint="cs"/>
          <w:color w:val="000000"/>
          <w:sz w:val="36"/>
          <w:szCs w:val="36"/>
          <w:rtl/>
        </w:rPr>
        <w:t xml:space="preserve">2- [2] . شبراوی، الاتحاف عجب الاشراف، دار نعمان، ص 147. </w:t>
      </w:r>
    </w:p>
    <w:p w:rsidR="00000000" w:rsidRDefault="00727FF4">
      <w:pPr>
        <w:bidi/>
        <w:jc w:val="both"/>
        <w:divId w:val="1331907307"/>
        <w:rPr>
          <w:rFonts w:eastAsia="Times New Roman" w:cs="B Zar" w:hint="cs"/>
          <w:color w:val="000000"/>
          <w:sz w:val="36"/>
          <w:szCs w:val="36"/>
          <w:rtl/>
        </w:rPr>
      </w:pPr>
      <w:r>
        <w:rPr>
          <w:rFonts w:eastAsia="Times New Roman" w:cs="B Zar" w:hint="cs"/>
          <w:color w:val="000000"/>
          <w:sz w:val="36"/>
          <w:szCs w:val="36"/>
          <w:rtl/>
        </w:rPr>
        <w:t xml:space="preserve">3- [3] . ترجمه مروج الذهب، ج 2، ص 288 و ج 3، ص 313. </w:t>
      </w:r>
    </w:p>
    <w:p w:rsidR="00000000" w:rsidRDefault="00727FF4">
      <w:pPr>
        <w:bidi/>
        <w:jc w:val="both"/>
        <w:divId w:val="1019548900"/>
        <w:rPr>
          <w:rFonts w:eastAsia="Times New Roman" w:cs="B Zar" w:hint="cs"/>
          <w:color w:val="000000"/>
          <w:sz w:val="36"/>
          <w:szCs w:val="36"/>
          <w:rtl/>
        </w:rPr>
      </w:pPr>
      <w:r>
        <w:rPr>
          <w:rFonts w:eastAsia="Times New Roman" w:cs="B Zar" w:hint="cs"/>
          <w:color w:val="000000"/>
          <w:sz w:val="36"/>
          <w:szCs w:val="36"/>
          <w:rtl/>
        </w:rPr>
        <w:t xml:space="preserve">4- [4] . الامام الصادق علیه السلام، صص 63 و 64 . </w:t>
      </w:r>
    </w:p>
    <w:p w:rsidR="00000000" w:rsidRDefault="00727FF4">
      <w:pPr>
        <w:pStyle w:val="Heading2"/>
        <w:shd w:val="clear" w:color="auto" w:fill="FFFFFF"/>
        <w:bidi/>
        <w:jc w:val="both"/>
        <w:divId w:val="435180370"/>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سوم:سیره اجت</w:t>
      </w:r>
      <w:r>
        <w:rPr>
          <w:rFonts w:eastAsia="Times New Roman" w:cs="B Titr" w:hint="cs"/>
          <w:b w:val="0"/>
          <w:bCs w:val="0"/>
          <w:color w:val="008000"/>
          <w:sz w:val="32"/>
          <w:szCs w:val="32"/>
          <w:rtl/>
        </w:rPr>
        <w:t>ماعی امام صادق علیه السلام</w:t>
      </w:r>
    </w:p>
    <w:p w:rsidR="00000000" w:rsidRDefault="00727FF4">
      <w:pPr>
        <w:pStyle w:val="Heading3"/>
        <w:shd w:val="clear" w:color="auto" w:fill="FFFFFF"/>
        <w:bidi/>
        <w:jc w:val="both"/>
        <w:divId w:val="14898226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27FF4">
      <w:pPr>
        <w:pStyle w:val="contentparagraph"/>
        <w:bidi/>
        <w:jc w:val="both"/>
        <w:divId w:val="148982268"/>
        <w:rPr>
          <w:rFonts w:cs="B Zar" w:hint="cs"/>
          <w:color w:val="000000"/>
          <w:sz w:val="36"/>
          <w:szCs w:val="36"/>
          <w:rtl/>
        </w:rPr>
      </w:pPr>
      <w:r>
        <w:rPr>
          <w:rStyle w:val="contenttext"/>
          <w:rFonts w:cs="B Zar" w:hint="cs"/>
          <w:color w:val="000000"/>
          <w:sz w:val="36"/>
          <w:szCs w:val="36"/>
          <w:rtl/>
        </w:rPr>
        <w:t>در این بخش، سیره اجتماعی امام صادق علیه السلام بررسی خواهد شد. همان گونه که از عنوان برمی آید، شیوه رفتار امام صادق علیه السلام با عموم مردم به ویژه اهل تسنن موضوع اصلی مباحث در سیره اجتماعی است.</w:t>
      </w:r>
    </w:p>
    <w:p w:rsidR="00000000" w:rsidRDefault="00727FF4">
      <w:pPr>
        <w:pStyle w:val="contentparagraph"/>
        <w:bidi/>
        <w:jc w:val="both"/>
        <w:divId w:val="148982268"/>
        <w:rPr>
          <w:rFonts w:cs="B Zar" w:hint="cs"/>
          <w:color w:val="000000"/>
          <w:sz w:val="36"/>
          <w:szCs w:val="36"/>
          <w:rtl/>
        </w:rPr>
      </w:pPr>
      <w:r>
        <w:rPr>
          <w:rStyle w:val="contenttext"/>
          <w:rFonts w:cs="B Zar" w:hint="cs"/>
          <w:color w:val="000000"/>
          <w:sz w:val="36"/>
          <w:szCs w:val="36"/>
          <w:rtl/>
        </w:rPr>
        <w:t>روابط اجتماعی امام صادق علیه السلام را می توان به سه دسته تقسیم کرد:</w:t>
      </w:r>
    </w:p>
    <w:p w:rsidR="00000000" w:rsidRDefault="00727FF4">
      <w:pPr>
        <w:pStyle w:val="contentparagraph"/>
        <w:bidi/>
        <w:jc w:val="both"/>
        <w:divId w:val="148982268"/>
        <w:rPr>
          <w:rFonts w:cs="B Zar" w:hint="cs"/>
          <w:color w:val="000000"/>
          <w:sz w:val="36"/>
          <w:szCs w:val="36"/>
          <w:rtl/>
        </w:rPr>
      </w:pPr>
      <w:r>
        <w:rPr>
          <w:rStyle w:val="contenttext"/>
          <w:rFonts w:cs="B Zar" w:hint="cs"/>
          <w:color w:val="000000"/>
          <w:sz w:val="36"/>
          <w:szCs w:val="36"/>
          <w:rtl/>
        </w:rPr>
        <w:t>الف) روابط امام با عموم مردم، چه اهل سنّت و چه شیعیان؛</w:t>
      </w:r>
    </w:p>
    <w:p w:rsidR="00000000" w:rsidRDefault="00727FF4">
      <w:pPr>
        <w:pStyle w:val="contentparagraph"/>
        <w:bidi/>
        <w:jc w:val="both"/>
        <w:divId w:val="148982268"/>
        <w:rPr>
          <w:rFonts w:cs="B Zar" w:hint="cs"/>
          <w:color w:val="000000"/>
          <w:sz w:val="36"/>
          <w:szCs w:val="36"/>
          <w:rtl/>
        </w:rPr>
      </w:pPr>
      <w:r>
        <w:rPr>
          <w:rStyle w:val="contenttext"/>
          <w:rFonts w:cs="B Zar" w:hint="cs"/>
          <w:color w:val="000000"/>
          <w:sz w:val="36"/>
          <w:szCs w:val="36"/>
          <w:rtl/>
        </w:rPr>
        <w:t>ب) روابط امام با اهل سنّت؛</w:t>
      </w:r>
    </w:p>
    <w:p w:rsidR="00000000" w:rsidRDefault="00727FF4">
      <w:pPr>
        <w:pStyle w:val="contentparagraph"/>
        <w:bidi/>
        <w:jc w:val="both"/>
        <w:divId w:val="148982268"/>
        <w:rPr>
          <w:rFonts w:cs="B Zar" w:hint="cs"/>
          <w:color w:val="000000"/>
          <w:sz w:val="36"/>
          <w:szCs w:val="36"/>
          <w:rtl/>
        </w:rPr>
      </w:pPr>
      <w:r>
        <w:rPr>
          <w:rStyle w:val="contenttext"/>
          <w:rFonts w:cs="B Zar" w:hint="cs"/>
          <w:color w:val="000000"/>
          <w:sz w:val="36"/>
          <w:szCs w:val="36"/>
          <w:rtl/>
        </w:rPr>
        <w:t>ج) روابط امام با شیعیان.</w:t>
      </w:r>
    </w:p>
    <w:p w:rsidR="00000000" w:rsidRDefault="00727FF4">
      <w:pPr>
        <w:pStyle w:val="contentparagraph"/>
        <w:bidi/>
        <w:jc w:val="both"/>
        <w:divId w:val="148982268"/>
        <w:rPr>
          <w:rFonts w:cs="B Zar" w:hint="cs"/>
          <w:color w:val="000000"/>
          <w:sz w:val="36"/>
          <w:szCs w:val="36"/>
          <w:rtl/>
        </w:rPr>
      </w:pPr>
      <w:r>
        <w:rPr>
          <w:rStyle w:val="contenttext"/>
          <w:rFonts w:cs="B Zar" w:hint="cs"/>
          <w:color w:val="000000"/>
          <w:sz w:val="36"/>
          <w:szCs w:val="36"/>
          <w:rtl/>
        </w:rPr>
        <w:t>به دلیل خارج بودن قسم سوم از موضوع بحث، تنها روابط دسته اول و دوم بررسی می شود و</w:t>
      </w:r>
      <w:r>
        <w:rPr>
          <w:rStyle w:val="contenttext"/>
          <w:rFonts w:cs="B Zar" w:hint="cs"/>
          <w:color w:val="000000"/>
          <w:sz w:val="36"/>
          <w:szCs w:val="36"/>
          <w:rtl/>
        </w:rPr>
        <w:t xml:space="preserve"> با استفاده از روایات، به اصول سیره اجتماعی امام صادق علیه السلام اشاره می شود.</w:t>
      </w:r>
    </w:p>
    <w:p w:rsidR="00000000" w:rsidRDefault="00727FF4">
      <w:pPr>
        <w:pStyle w:val="Heading3"/>
        <w:shd w:val="clear" w:color="auto" w:fill="FFFFFF"/>
        <w:bidi/>
        <w:jc w:val="both"/>
        <w:divId w:val="2094206854"/>
        <w:rPr>
          <w:rFonts w:eastAsia="Times New Roman" w:cs="B Titr" w:hint="cs"/>
          <w:b w:val="0"/>
          <w:bCs w:val="0"/>
          <w:color w:val="FF0080"/>
          <w:sz w:val="30"/>
          <w:szCs w:val="30"/>
          <w:rtl/>
        </w:rPr>
      </w:pPr>
      <w:r>
        <w:rPr>
          <w:rFonts w:eastAsia="Times New Roman" w:cs="B Titr" w:hint="cs"/>
          <w:b w:val="0"/>
          <w:bCs w:val="0"/>
          <w:color w:val="FF0080"/>
          <w:sz w:val="30"/>
          <w:szCs w:val="30"/>
          <w:rtl/>
        </w:rPr>
        <w:t>اصول کلی برخوردهای اجتماعی امام صادق علیه السلام</w:t>
      </w:r>
    </w:p>
    <w:p w:rsidR="00000000" w:rsidRDefault="00727FF4">
      <w:pPr>
        <w:pStyle w:val="Heading4"/>
        <w:shd w:val="clear" w:color="auto" w:fill="FFFFFF"/>
        <w:bidi/>
        <w:jc w:val="both"/>
        <w:divId w:val="1773209654"/>
        <w:rPr>
          <w:rFonts w:eastAsia="Times New Roman" w:cs="B Titr" w:hint="cs"/>
          <w:b w:val="0"/>
          <w:bCs w:val="0"/>
          <w:color w:val="0080C0"/>
          <w:sz w:val="29"/>
          <w:szCs w:val="29"/>
          <w:rtl/>
        </w:rPr>
      </w:pPr>
      <w:r>
        <w:rPr>
          <w:rFonts w:eastAsia="Times New Roman" w:cs="B Titr" w:hint="cs"/>
          <w:b w:val="0"/>
          <w:bCs w:val="0"/>
          <w:color w:val="0080C0"/>
          <w:sz w:val="29"/>
          <w:szCs w:val="29"/>
          <w:rtl/>
        </w:rPr>
        <w:t>اصل اول: تقیّه</w:t>
      </w:r>
    </w:p>
    <w:p w:rsidR="00000000" w:rsidRDefault="00727FF4">
      <w:pPr>
        <w:pStyle w:val="contentparagraph"/>
        <w:bidi/>
        <w:jc w:val="both"/>
        <w:divId w:val="1773209654"/>
        <w:rPr>
          <w:rFonts w:cs="B Zar" w:hint="cs"/>
          <w:color w:val="000000"/>
          <w:sz w:val="36"/>
          <w:szCs w:val="36"/>
          <w:rtl/>
        </w:rPr>
      </w:pPr>
      <w:r>
        <w:rPr>
          <w:rStyle w:val="contenttext"/>
          <w:rFonts w:cs="B Zar" w:hint="cs"/>
          <w:color w:val="000000"/>
          <w:sz w:val="36"/>
          <w:szCs w:val="36"/>
          <w:rtl/>
        </w:rPr>
        <w:t>ص:275</w:t>
      </w:r>
    </w:p>
    <w:p w:rsidR="00000000" w:rsidRDefault="00727FF4">
      <w:pPr>
        <w:pStyle w:val="contentparagraph"/>
        <w:bidi/>
        <w:jc w:val="both"/>
        <w:divId w:val="1845977467"/>
        <w:rPr>
          <w:rFonts w:cs="B Zar" w:hint="cs"/>
          <w:color w:val="000000"/>
          <w:sz w:val="36"/>
          <w:szCs w:val="36"/>
          <w:rtl/>
        </w:rPr>
      </w:pPr>
      <w:r>
        <w:rPr>
          <w:rStyle w:val="contenttext"/>
          <w:rFonts w:cs="B Zar" w:hint="cs"/>
          <w:color w:val="000000"/>
          <w:sz w:val="36"/>
          <w:szCs w:val="36"/>
          <w:rtl/>
        </w:rPr>
        <w:t>در سیره اجتماعی نیز همانند سیره علمی و سیره سیاسی، تقیّه نخستین و مهم ترین اصل می باشد. می توان تقیّه را ت</w:t>
      </w:r>
      <w:r>
        <w:rPr>
          <w:rStyle w:val="contenttext"/>
          <w:rFonts w:cs="B Zar" w:hint="cs"/>
          <w:color w:val="000000"/>
          <w:sz w:val="36"/>
          <w:szCs w:val="36"/>
          <w:rtl/>
        </w:rPr>
        <w:t>نها اصلی دانست که در هر سه بخش عمده سیره امام صادق علیه السلام به چشم می خورد. در سیره علمی، امام تقیّه را در مورد علما به کار می بست و در سیره سیاسی، تقیه امام از خلیفه و کارگزاران حکومتی انجام می شد و حال آنکه در سیره اجتماعی، تقیّه برای پوشیده داشتن مطل</w:t>
      </w:r>
      <w:r>
        <w:rPr>
          <w:rStyle w:val="contenttext"/>
          <w:rFonts w:cs="B Zar" w:hint="cs"/>
          <w:color w:val="000000"/>
          <w:sz w:val="36"/>
          <w:szCs w:val="36"/>
          <w:rtl/>
        </w:rPr>
        <w:t>ب از عامّه مردم به کار برده می شد. روایت های بسیاری، تقیّه امام نسبت به عامّه مردم را بیان کرده اند.</w:t>
      </w:r>
    </w:p>
    <w:p w:rsidR="00000000" w:rsidRDefault="00727FF4">
      <w:pPr>
        <w:pStyle w:val="contentparagraph"/>
        <w:bidi/>
        <w:jc w:val="both"/>
        <w:divId w:val="1845977467"/>
        <w:rPr>
          <w:rFonts w:cs="B Zar" w:hint="cs"/>
          <w:color w:val="000000"/>
          <w:sz w:val="36"/>
          <w:szCs w:val="36"/>
          <w:rtl/>
        </w:rPr>
      </w:pPr>
      <w:r>
        <w:rPr>
          <w:rStyle w:val="contenttext"/>
          <w:rFonts w:cs="B Zar" w:hint="cs"/>
          <w:color w:val="000000"/>
          <w:sz w:val="36"/>
          <w:szCs w:val="36"/>
          <w:rtl/>
        </w:rPr>
        <w:t>روایات مربوط به تقیّه اجتماعی بر دو دسته اند:</w:t>
      </w:r>
    </w:p>
    <w:p w:rsidR="00000000" w:rsidRDefault="00727FF4">
      <w:pPr>
        <w:pStyle w:val="contentparagraph"/>
        <w:bidi/>
        <w:jc w:val="both"/>
        <w:divId w:val="1845977467"/>
        <w:rPr>
          <w:rFonts w:cs="B Zar" w:hint="cs"/>
          <w:color w:val="000000"/>
          <w:sz w:val="36"/>
          <w:szCs w:val="36"/>
          <w:rtl/>
        </w:rPr>
      </w:pPr>
      <w:r>
        <w:rPr>
          <w:rStyle w:val="contenttext"/>
          <w:rFonts w:cs="B Zar" w:hint="cs"/>
          <w:color w:val="000000"/>
          <w:sz w:val="36"/>
          <w:szCs w:val="36"/>
          <w:rtl/>
        </w:rPr>
        <w:t>الف) روایاتی که به طور کلی ضرورت تقیه و سفارش امام به آن را می رسانند:</w:t>
      </w:r>
    </w:p>
    <w:p w:rsidR="00000000" w:rsidRDefault="00727FF4">
      <w:pPr>
        <w:pStyle w:val="contentparagraph"/>
        <w:bidi/>
        <w:jc w:val="both"/>
        <w:divId w:val="1845977467"/>
        <w:rPr>
          <w:rFonts w:cs="B Zar" w:hint="cs"/>
          <w:color w:val="000000"/>
          <w:sz w:val="36"/>
          <w:szCs w:val="36"/>
          <w:rtl/>
        </w:rPr>
      </w:pPr>
      <w:r>
        <w:rPr>
          <w:rStyle w:val="contenttext"/>
          <w:rFonts w:cs="B Zar" w:hint="cs"/>
          <w:color w:val="000000"/>
          <w:sz w:val="36"/>
          <w:szCs w:val="36"/>
          <w:rtl/>
        </w:rPr>
        <w:t>1. امام صادق علیه السلام به یکی از یار</w:t>
      </w:r>
      <w:r>
        <w:rPr>
          <w:rStyle w:val="contenttext"/>
          <w:rFonts w:cs="B Zar" w:hint="cs"/>
          <w:color w:val="000000"/>
          <w:sz w:val="36"/>
          <w:szCs w:val="36"/>
          <w:rtl/>
        </w:rPr>
        <w:t>انش می فرماید: «دوستداران ما را سلام برسان و آنان را آگاه ساز که احادیث و اسرار ما را در دژهای مستحکم و سینه های فهیم و دانا و عقول سنگین و وزین قرار دهند. سوگند به کسی که دانه را شکافت و خلق را آفرید، کسی که حدیث ما را نزد افرادی که قابلیت تحمّل آن را ندا</w:t>
      </w:r>
      <w:r>
        <w:rPr>
          <w:rStyle w:val="contenttext"/>
          <w:rFonts w:cs="B Zar" w:hint="cs"/>
          <w:color w:val="000000"/>
          <w:sz w:val="36"/>
          <w:szCs w:val="36"/>
          <w:rtl/>
        </w:rPr>
        <w:t>رند باز گوید، زیانش بیشتر از کسی است که ما را دشنام می دهد و در جنگ با ماست».</w:t>
      </w:r>
      <w:hyperlink w:anchor="content_note_276_1" w:tooltip=" [1] . بحارالانوار، ج 2، ص 79، برگرفته از: اختصاص. " w:history="1">
        <w:r>
          <w:rPr>
            <w:rStyle w:val="Hyperlink"/>
            <w:rFonts w:cs="B Zar" w:hint="cs"/>
            <w:sz w:val="36"/>
            <w:szCs w:val="36"/>
            <w:rtl/>
          </w:rPr>
          <w:t>(1)</w:t>
        </w:r>
      </w:hyperlink>
    </w:p>
    <w:p w:rsidR="00000000" w:rsidRDefault="00727FF4">
      <w:pPr>
        <w:pStyle w:val="contentparagraph"/>
        <w:bidi/>
        <w:jc w:val="both"/>
        <w:divId w:val="1845977467"/>
        <w:rPr>
          <w:rFonts w:cs="B Zar" w:hint="cs"/>
          <w:color w:val="000000"/>
          <w:sz w:val="36"/>
          <w:szCs w:val="36"/>
          <w:rtl/>
        </w:rPr>
      </w:pPr>
      <w:r>
        <w:rPr>
          <w:rStyle w:val="contenttext"/>
          <w:rFonts w:cs="B Zar" w:hint="cs"/>
          <w:color w:val="000000"/>
          <w:sz w:val="36"/>
          <w:szCs w:val="36"/>
          <w:rtl/>
        </w:rPr>
        <w:t>2. امام صادق علیه السلام می فرماید: «هرگاه در زمان پیشوایان ظالم قرار گرفتید، احکام آنان را بپذیرید و خود را مشهور نسازید تا کشته شوید. اگر به احکام آنان عمل کنید، برای شما نیک است».</w:t>
      </w:r>
      <w:hyperlink w:anchor="content_note_276_2" w:tooltip=" [2] . همان، ج 2، ص 237. " w:history="1">
        <w:r>
          <w:rPr>
            <w:rStyle w:val="Hyperlink"/>
            <w:rFonts w:cs="B Zar" w:hint="cs"/>
            <w:sz w:val="36"/>
            <w:szCs w:val="36"/>
            <w:rtl/>
          </w:rPr>
          <w:t>(2</w:t>
        </w:r>
        <w:r>
          <w:rPr>
            <w:rStyle w:val="Hyperlink"/>
            <w:rFonts w:cs="B Zar" w:hint="cs"/>
            <w:sz w:val="36"/>
            <w:szCs w:val="36"/>
            <w:rtl/>
          </w:rPr>
          <w:t>)</w:t>
        </w:r>
      </w:hyperlink>
    </w:p>
    <w:p w:rsidR="00000000" w:rsidRDefault="00727FF4">
      <w:pPr>
        <w:pStyle w:val="contentparagraph"/>
        <w:bidi/>
        <w:jc w:val="both"/>
        <w:divId w:val="1845977467"/>
        <w:rPr>
          <w:rFonts w:cs="B Zar" w:hint="cs"/>
          <w:color w:val="000000"/>
          <w:sz w:val="36"/>
          <w:szCs w:val="36"/>
          <w:rtl/>
        </w:rPr>
      </w:pPr>
      <w:r>
        <w:rPr>
          <w:rStyle w:val="contenttext"/>
          <w:rFonts w:cs="B Zar" w:hint="cs"/>
          <w:color w:val="000000"/>
          <w:sz w:val="36"/>
          <w:szCs w:val="36"/>
          <w:rtl/>
        </w:rPr>
        <w:t>ص:276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73" style="width:0;height:1.5pt" o:hralign="center" o:hrstd="t" o:hr="t" fillcolor="#a0a0a0" stroked="f"/>
        </w:pict>
      </w:r>
    </w:p>
    <w:p w:rsidR="00000000" w:rsidRDefault="00727FF4">
      <w:pPr>
        <w:bidi/>
        <w:jc w:val="both"/>
        <w:divId w:val="1449666269"/>
        <w:rPr>
          <w:rFonts w:eastAsia="Times New Roman" w:cs="B Zar" w:hint="cs"/>
          <w:color w:val="000000"/>
          <w:sz w:val="36"/>
          <w:szCs w:val="36"/>
          <w:rtl/>
        </w:rPr>
      </w:pPr>
      <w:r>
        <w:rPr>
          <w:rFonts w:eastAsia="Times New Roman" w:cs="B Zar" w:hint="cs"/>
          <w:color w:val="000000"/>
          <w:sz w:val="36"/>
          <w:szCs w:val="36"/>
          <w:rtl/>
        </w:rPr>
        <w:t xml:space="preserve">1- [1] . بحارالانوار، ج 2، ص 79، برگرفته از: اختصاص. </w:t>
      </w:r>
    </w:p>
    <w:p w:rsidR="00000000" w:rsidRDefault="00727FF4">
      <w:pPr>
        <w:bidi/>
        <w:jc w:val="both"/>
        <w:divId w:val="57941308"/>
        <w:rPr>
          <w:rFonts w:eastAsia="Times New Roman" w:cs="B Zar" w:hint="cs"/>
          <w:color w:val="000000"/>
          <w:sz w:val="36"/>
          <w:szCs w:val="36"/>
          <w:rtl/>
        </w:rPr>
      </w:pPr>
      <w:r>
        <w:rPr>
          <w:rFonts w:eastAsia="Times New Roman" w:cs="B Zar" w:hint="cs"/>
          <w:color w:val="000000"/>
          <w:sz w:val="36"/>
          <w:szCs w:val="36"/>
          <w:rtl/>
        </w:rPr>
        <w:t xml:space="preserve">2- [2] . همان، ج 2، ص 237. </w:t>
      </w:r>
    </w:p>
    <w:p w:rsidR="00000000" w:rsidRDefault="00727FF4">
      <w:pPr>
        <w:pStyle w:val="contentparagraph"/>
        <w:bidi/>
        <w:jc w:val="both"/>
        <w:divId w:val="629242272"/>
        <w:rPr>
          <w:rFonts w:cs="B Zar" w:hint="cs"/>
          <w:color w:val="000000"/>
          <w:sz w:val="36"/>
          <w:szCs w:val="36"/>
          <w:rtl/>
        </w:rPr>
      </w:pPr>
      <w:r>
        <w:rPr>
          <w:rStyle w:val="contenttext"/>
          <w:rFonts w:cs="B Zar" w:hint="cs"/>
          <w:color w:val="000000"/>
          <w:sz w:val="36"/>
          <w:szCs w:val="36"/>
          <w:rtl/>
        </w:rPr>
        <w:t>3. _سفیان بن سعید_ می گوید: از امام صادق علیه السلام شنیدم که فرمود: «ای سفیان بر تو باد تقیّه. همانا که آن سنّت ابراهیم خلیل علیه</w:t>
      </w:r>
      <w:r>
        <w:rPr>
          <w:rStyle w:val="contenttext"/>
          <w:rFonts w:cs="B Zar" w:hint="cs"/>
          <w:color w:val="000000"/>
          <w:sz w:val="36"/>
          <w:szCs w:val="36"/>
          <w:rtl/>
        </w:rPr>
        <w:t xml:space="preserve"> السلام است».</w:t>
      </w:r>
      <w:hyperlink w:anchor="content_note_277_1" w:tooltip=" [1] . همان، ج 72، ص 396؛ معانی الاخبار، ص 369. " w:history="1">
        <w:r>
          <w:rPr>
            <w:rStyle w:val="Hyperlink"/>
            <w:rFonts w:cs="B Zar" w:hint="cs"/>
            <w:sz w:val="36"/>
            <w:szCs w:val="36"/>
            <w:rtl/>
          </w:rPr>
          <w:t>(1)</w:t>
        </w:r>
      </w:hyperlink>
    </w:p>
    <w:p w:rsidR="00000000" w:rsidRDefault="00727FF4">
      <w:pPr>
        <w:pStyle w:val="contentparagraph"/>
        <w:bidi/>
        <w:jc w:val="both"/>
        <w:divId w:val="629242272"/>
        <w:rPr>
          <w:rFonts w:cs="B Zar" w:hint="cs"/>
          <w:color w:val="000000"/>
          <w:sz w:val="36"/>
          <w:szCs w:val="36"/>
          <w:rtl/>
        </w:rPr>
      </w:pPr>
      <w:r>
        <w:rPr>
          <w:rStyle w:val="contenttext"/>
          <w:rFonts w:cs="B Zar" w:hint="cs"/>
          <w:color w:val="000000"/>
          <w:sz w:val="36"/>
          <w:szCs w:val="36"/>
          <w:rtl/>
        </w:rPr>
        <w:t>4. _محمد خزّاز_ از امام صادق علیه السلام نقل می کند که فرمود: «هرکس اسرار ما را فاش سازد، مانند کسی است که حقّ ما را انکار کند.»</w:t>
      </w:r>
      <w:hyperlink w:anchor="content_note_277_2" w:tooltip=" [2] . بحارالانوار، ج 72، ص 85 . نقل از اصول کافی، ج 2، ص 370. " w:history="1">
        <w:r>
          <w:rPr>
            <w:rStyle w:val="Hyperlink"/>
            <w:rFonts w:cs="B Zar" w:hint="cs"/>
            <w:sz w:val="36"/>
            <w:szCs w:val="36"/>
            <w:rtl/>
          </w:rPr>
          <w:t>(2)</w:t>
        </w:r>
      </w:hyperlink>
      <w:r>
        <w:rPr>
          <w:rStyle w:val="contenttext"/>
          <w:rFonts w:cs="B Zar" w:hint="cs"/>
          <w:color w:val="000000"/>
          <w:sz w:val="36"/>
          <w:szCs w:val="36"/>
          <w:rtl/>
        </w:rPr>
        <w:t xml:space="preserve"> علامه مجلسی رحمه الله در توضیح این حدیث می فرماید: «این روایت دلالت می کند بر اینکه افشا کننده اسرار در ایمان نداشتن و بیزاری امام از او و افعالی که زیان شیعی</w:t>
      </w:r>
      <w:r>
        <w:rPr>
          <w:rStyle w:val="contenttext"/>
          <w:rFonts w:cs="B Zar" w:hint="cs"/>
          <w:color w:val="000000"/>
          <w:sz w:val="36"/>
          <w:szCs w:val="36"/>
          <w:rtl/>
        </w:rPr>
        <w:t xml:space="preserve">ان را در پی دارد، همانند کسی است که فضایل و مرتبت اهل بیت علیهم السلام را انکار می کند. می توان گفت زیان افشا کننده اسرار از زیانی که منکران وارد می سازند، بیشتر است؛ زیرا زیان انکارکنندگان تنها به خود آنها بازمی گردد، ولی زیان افشا کننده اسرار نه تنها او </w:t>
      </w:r>
      <w:r>
        <w:rPr>
          <w:rStyle w:val="contenttext"/>
          <w:rFonts w:cs="B Zar" w:hint="cs"/>
          <w:color w:val="000000"/>
          <w:sz w:val="36"/>
          <w:szCs w:val="36"/>
          <w:rtl/>
        </w:rPr>
        <w:t>را در برمی گیرد، بلکه به معصوم علیه السلام و مؤمنان دیگر نیز زیان وارد می شود».</w:t>
      </w:r>
      <w:hyperlink w:anchor="content_note_277_3" w:tooltip=" [3] . همان، ص 85 . " w:history="1">
        <w:r>
          <w:rPr>
            <w:rStyle w:val="Hyperlink"/>
            <w:rFonts w:cs="B Zar" w:hint="cs"/>
            <w:sz w:val="36"/>
            <w:szCs w:val="36"/>
            <w:rtl/>
          </w:rPr>
          <w:t>(3)</w:t>
        </w:r>
      </w:hyperlink>
    </w:p>
    <w:p w:rsidR="00000000" w:rsidRDefault="00727FF4">
      <w:pPr>
        <w:pStyle w:val="contentparagraph"/>
        <w:bidi/>
        <w:jc w:val="both"/>
        <w:divId w:val="629242272"/>
        <w:rPr>
          <w:rFonts w:cs="B Zar" w:hint="cs"/>
          <w:color w:val="000000"/>
          <w:sz w:val="36"/>
          <w:szCs w:val="36"/>
          <w:rtl/>
        </w:rPr>
      </w:pPr>
      <w:r>
        <w:rPr>
          <w:rStyle w:val="contenttext"/>
          <w:rFonts w:cs="B Zar" w:hint="cs"/>
          <w:color w:val="000000"/>
          <w:sz w:val="36"/>
          <w:szCs w:val="36"/>
          <w:rtl/>
        </w:rPr>
        <w:t xml:space="preserve">5. امام صادق علیه السلام می فرماید: «کسی که احادیث و اسرار ما را فاش کند، ما را به قتل خطا نکشته، بلکه به </w:t>
      </w:r>
      <w:r>
        <w:rPr>
          <w:rStyle w:val="contenttext"/>
          <w:rFonts w:cs="B Zar" w:hint="cs"/>
          <w:color w:val="000000"/>
          <w:sz w:val="36"/>
          <w:szCs w:val="36"/>
          <w:rtl/>
        </w:rPr>
        <w:t>قتل عمد کشته است».</w:t>
      </w:r>
      <w:hyperlink w:anchor="content_note_277_4" w:tooltip=" [4] . اصول کافی، ج 2، ص 370. " w:history="1">
        <w:r>
          <w:rPr>
            <w:rStyle w:val="Hyperlink"/>
            <w:rFonts w:cs="B Zar" w:hint="cs"/>
            <w:sz w:val="36"/>
            <w:szCs w:val="36"/>
            <w:rtl/>
          </w:rPr>
          <w:t>(4)</w:t>
        </w:r>
      </w:hyperlink>
    </w:p>
    <w:p w:rsidR="00000000" w:rsidRDefault="00727FF4">
      <w:pPr>
        <w:pStyle w:val="contentparagraph"/>
        <w:bidi/>
        <w:jc w:val="both"/>
        <w:divId w:val="629242272"/>
        <w:rPr>
          <w:rFonts w:cs="B Zar" w:hint="cs"/>
          <w:color w:val="000000"/>
          <w:sz w:val="36"/>
          <w:szCs w:val="36"/>
          <w:rtl/>
        </w:rPr>
      </w:pPr>
      <w:r>
        <w:rPr>
          <w:rStyle w:val="contenttext"/>
          <w:rFonts w:cs="B Zar" w:hint="cs"/>
          <w:color w:val="000000"/>
          <w:sz w:val="36"/>
          <w:szCs w:val="36"/>
          <w:rtl/>
        </w:rPr>
        <w:t>ب) روایت هایی که در موارد خاص وارد شده اند و مصادیق تقیه را بیان می کنند:</w:t>
      </w:r>
    </w:p>
    <w:p w:rsidR="00000000" w:rsidRDefault="00727FF4">
      <w:pPr>
        <w:pStyle w:val="contentparagraph"/>
        <w:bidi/>
        <w:jc w:val="both"/>
        <w:divId w:val="629242272"/>
        <w:rPr>
          <w:rFonts w:cs="B Zar" w:hint="cs"/>
          <w:color w:val="000000"/>
          <w:sz w:val="36"/>
          <w:szCs w:val="36"/>
          <w:rtl/>
        </w:rPr>
      </w:pPr>
      <w:r>
        <w:rPr>
          <w:rStyle w:val="contenttext"/>
          <w:rFonts w:cs="B Zar" w:hint="cs"/>
          <w:color w:val="000000"/>
          <w:sz w:val="36"/>
          <w:szCs w:val="36"/>
          <w:rtl/>
        </w:rPr>
        <w:t>ص:277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727FF4">
      <w:pPr>
        <w:bidi/>
        <w:jc w:val="both"/>
        <w:divId w:val="151068448"/>
        <w:rPr>
          <w:rFonts w:eastAsia="Times New Roman" w:cs="B Zar" w:hint="cs"/>
          <w:color w:val="000000"/>
          <w:sz w:val="36"/>
          <w:szCs w:val="36"/>
          <w:rtl/>
        </w:rPr>
      </w:pPr>
      <w:r>
        <w:rPr>
          <w:rFonts w:eastAsia="Times New Roman" w:cs="B Zar" w:hint="cs"/>
          <w:color w:val="000000"/>
          <w:sz w:val="36"/>
          <w:szCs w:val="36"/>
          <w:rtl/>
        </w:rPr>
        <w:t xml:space="preserve">1- [1] . همان، ج 72، ص 396؛ معانی الاخبار، ص 369. </w:t>
      </w:r>
    </w:p>
    <w:p w:rsidR="00000000" w:rsidRDefault="00727FF4">
      <w:pPr>
        <w:bidi/>
        <w:jc w:val="both"/>
        <w:divId w:val="731317828"/>
        <w:rPr>
          <w:rFonts w:eastAsia="Times New Roman" w:cs="B Zar" w:hint="cs"/>
          <w:color w:val="000000"/>
          <w:sz w:val="36"/>
          <w:szCs w:val="36"/>
          <w:rtl/>
        </w:rPr>
      </w:pPr>
      <w:r>
        <w:rPr>
          <w:rFonts w:eastAsia="Times New Roman" w:cs="B Zar" w:hint="cs"/>
          <w:color w:val="000000"/>
          <w:sz w:val="36"/>
          <w:szCs w:val="36"/>
          <w:rtl/>
        </w:rPr>
        <w:t xml:space="preserve">2- [2] . بحارالانوار، ج 72، ص 85 . نقل از اصول کافی، ج 2، ص 370. </w:t>
      </w:r>
    </w:p>
    <w:p w:rsidR="00000000" w:rsidRDefault="00727FF4">
      <w:pPr>
        <w:bidi/>
        <w:jc w:val="both"/>
        <w:divId w:val="1913541701"/>
        <w:rPr>
          <w:rFonts w:eastAsia="Times New Roman" w:cs="B Zar" w:hint="cs"/>
          <w:color w:val="000000"/>
          <w:sz w:val="36"/>
          <w:szCs w:val="36"/>
          <w:rtl/>
        </w:rPr>
      </w:pPr>
      <w:r>
        <w:rPr>
          <w:rFonts w:eastAsia="Times New Roman" w:cs="B Zar" w:hint="cs"/>
          <w:color w:val="000000"/>
          <w:sz w:val="36"/>
          <w:szCs w:val="36"/>
          <w:rtl/>
        </w:rPr>
        <w:t xml:space="preserve">3- [3] . همان، ص 85 . </w:t>
      </w:r>
    </w:p>
    <w:p w:rsidR="00000000" w:rsidRDefault="00727FF4">
      <w:pPr>
        <w:bidi/>
        <w:jc w:val="both"/>
        <w:divId w:val="1813786225"/>
        <w:rPr>
          <w:rFonts w:eastAsia="Times New Roman" w:cs="B Zar" w:hint="cs"/>
          <w:color w:val="000000"/>
          <w:sz w:val="36"/>
          <w:szCs w:val="36"/>
          <w:rtl/>
        </w:rPr>
      </w:pPr>
      <w:r>
        <w:rPr>
          <w:rFonts w:eastAsia="Times New Roman" w:cs="B Zar" w:hint="cs"/>
          <w:color w:val="000000"/>
          <w:sz w:val="36"/>
          <w:szCs w:val="36"/>
          <w:rtl/>
        </w:rPr>
        <w:t xml:space="preserve">4- [4] . اصول کافی، ج 2، ص 370. </w:t>
      </w:r>
    </w:p>
    <w:p w:rsidR="00000000" w:rsidRDefault="00727FF4">
      <w:pPr>
        <w:pStyle w:val="contentparagraph"/>
        <w:bidi/>
        <w:jc w:val="both"/>
        <w:divId w:val="1196652528"/>
        <w:rPr>
          <w:rFonts w:cs="B Zar" w:hint="cs"/>
          <w:color w:val="000000"/>
          <w:sz w:val="36"/>
          <w:szCs w:val="36"/>
          <w:rtl/>
        </w:rPr>
      </w:pPr>
      <w:r>
        <w:rPr>
          <w:rStyle w:val="contenttext"/>
          <w:rFonts w:cs="B Zar" w:hint="cs"/>
          <w:color w:val="000000"/>
          <w:sz w:val="36"/>
          <w:szCs w:val="36"/>
          <w:rtl/>
        </w:rPr>
        <w:t>1. _معاذ بن مسلم_ می گوید: امام صادق علیه السلام به من فرمود: به من خبر رسیده است که در مسجد جامع می نشینی و برای مردم فتوا می دهی. گفتم بلی و [سپس پرسیدم] من در مسجد می نشینم، پس شخصی نزد من می آید و پرسشی می کند. اگر او را از مخالفان شما بیابم او را به آ</w:t>
      </w:r>
      <w:r>
        <w:rPr>
          <w:rStyle w:val="contenttext"/>
          <w:rFonts w:cs="B Zar" w:hint="cs"/>
          <w:color w:val="000000"/>
          <w:sz w:val="36"/>
          <w:szCs w:val="36"/>
          <w:rtl/>
        </w:rPr>
        <w:t>نچه عمل می کنند خبر می دهم و اگر او را شخصی بیابم که دوستدار شماست، او را به آنچه از شما رسیده است خبر می دهم و اگر او را نشناسم، اخبار هر دو گروه را به او می گویم و اخبار شما را میان دیگر خبرها بیان می کنم. امام پاسخ داد: «چنین کن، من نیز چنین می کنم».</w:t>
      </w:r>
      <w:hyperlink w:anchor="content_note_278_1" w:tooltip=" [1] . اختیار معرفه الرجال، ج 2، صص 522 _ 524؛ بحارالانوار، ج 2، ص 80 ، صص 122 و 237. " w:history="1">
        <w:r>
          <w:rPr>
            <w:rStyle w:val="Hyperlink"/>
            <w:rFonts w:cs="B Zar" w:hint="cs"/>
            <w:sz w:val="36"/>
            <w:szCs w:val="36"/>
            <w:rtl/>
          </w:rPr>
          <w:t>(1)</w:t>
        </w:r>
      </w:hyperlink>
    </w:p>
    <w:p w:rsidR="00000000" w:rsidRDefault="00727FF4">
      <w:pPr>
        <w:pStyle w:val="contentparagraph"/>
        <w:bidi/>
        <w:jc w:val="both"/>
        <w:divId w:val="1196652528"/>
        <w:rPr>
          <w:rFonts w:cs="B Zar" w:hint="cs"/>
          <w:color w:val="000000"/>
          <w:sz w:val="36"/>
          <w:szCs w:val="36"/>
          <w:rtl/>
        </w:rPr>
      </w:pPr>
      <w:r>
        <w:rPr>
          <w:rStyle w:val="contenttext"/>
          <w:rFonts w:cs="B Zar" w:hint="cs"/>
          <w:color w:val="000000"/>
          <w:sz w:val="36"/>
          <w:szCs w:val="36"/>
          <w:rtl/>
        </w:rPr>
        <w:t>2. _حسین جمال_ می گوید: با اباعبدالله از مدینه به مکه رفتم. چون به غدیر خم رسیدیم، امام به من نظر کرد و فرمود: «اینجا مکان</w:t>
      </w:r>
      <w:r>
        <w:rPr>
          <w:rStyle w:val="contenttext"/>
          <w:rFonts w:cs="B Zar" w:hint="cs"/>
          <w:color w:val="000000"/>
          <w:sz w:val="36"/>
          <w:szCs w:val="36"/>
          <w:rtl/>
        </w:rPr>
        <w:t>ی است که رسول خدا صلی الله علیه و آلهدست علی علیه السلام را گرفت و بالا برد و فرمود: «من کنت مولاه فعلیّ مولاه». در سمت راست خیمه پیامبر چهار نفر از قریش بودند که چون نظر کردند، سفیدی زیر بغل پیامبر را دیدند. من گفتم حمد و سپاس خدای را که از تو این حدیث را</w:t>
      </w:r>
      <w:r>
        <w:rPr>
          <w:rStyle w:val="contenttext"/>
          <w:rFonts w:cs="B Zar" w:hint="cs"/>
          <w:color w:val="000000"/>
          <w:sz w:val="36"/>
          <w:szCs w:val="36"/>
          <w:rtl/>
        </w:rPr>
        <w:t xml:space="preserve"> شنیدم. امام فرمود: اگر تو شتربان من نبودی این حدیث را به تو نمی گفتم؛ زیرا اگر [این حدیث را] روایت کنی، از تو نمی پذیرند.</w:t>
      </w:r>
      <w:hyperlink w:anchor="content_note_278_2" w:tooltip=" [2] . بحارالانوار، ج 37، ص 221؛ هاشم بن سلیمان بحرانی، البرهان، ج 4، ص 374. " w:history="1">
        <w:r>
          <w:rPr>
            <w:rStyle w:val="Hyperlink"/>
            <w:rFonts w:cs="B Zar" w:hint="cs"/>
            <w:sz w:val="36"/>
            <w:szCs w:val="36"/>
            <w:rtl/>
          </w:rPr>
          <w:t>(2)</w:t>
        </w:r>
      </w:hyperlink>
    </w:p>
    <w:p w:rsidR="00000000" w:rsidRDefault="00727FF4">
      <w:pPr>
        <w:pStyle w:val="contentparagraph"/>
        <w:bidi/>
        <w:jc w:val="both"/>
        <w:divId w:val="1196652528"/>
        <w:rPr>
          <w:rFonts w:cs="B Zar" w:hint="cs"/>
          <w:color w:val="000000"/>
          <w:sz w:val="36"/>
          <w:szCs w:val="36"/>
          <w:rtl/>
        </w:rPr>
      </w:pPr>
      <w:r>
        <w:rPr>
          <w:rStyle w:val="contenttext"/>
          <w:rFonts w:cs="B Zar" w:hint="cs"/>
          <w:color w:val="000000"/>
          <w:sz w:val="36"/>
          <w:szCs w:val="36"/>
          <w:rtl/>
        </w:rPr>
        <w:t>3. _اب</w:t>
      </w:r>
      <w:r>
        <w:rPr>
          <w:rStyle w:val="contenttext"/>
          <w:rFonts w:cs="B Zar" w:hint="cs"/>
          <w:color w:val="000000"/>
          <w:sz w:val="36"/>
          <w:szCs w:val="36"/>
          <w:rtl/>
        </w:rPr>
        <w:t>ن ابی یعفور_ می گوید به امام صادق علیه السلام گفتم: دینم را بر تو عرضه می دارم. امام فرمود: «عرضه بدار»، گفتم شهادت به خدای واحد می دهم و شهادت می دهم که محمد صلی الله علیه و آله فرستاده اوست و اقرار دارم به آنچه از خدای</w:t>
      </w:r>
    </w:p>
    <w:p w:rsidR="00000000" w:rsidRDefault="00727FF4">
      <w:pPr>
        <w:pStyle w:val="contentparagraph"/>
        <w:bidi/>
        <w:jc w:val="both"/>
        <w:divId w:val="1196652528"/>
        <w:rPr>
          <w:rFonts w:cs="B Zar" w:hint="cs"/>
          <w:color w:val="000000"/>
          <w:sz w:val="36"/>
          <w:szCs w:val="36"/>
          <w:rtl/>
        </w:rPr>
      </w:pPr>
      <w:r>
        <w:rPr>
          <w:rStyle w:val="contenttext"/>
          <w:rFonts w:cs="B Zar" w:hint="cs"/>
          <w:color w:val="000000"/>
          <w:sz w:val="36"/>
          <w:szCs w:val="36"/>
          <w:rtl/>
        </w:rPr>
        <w:t>ص:278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727FF4">
      <w:pPr>
        <w:bidi/>
        <w:jc w:val="both"/>
        <w:divId w:val="1765417559"/>
        <w:rPr>
          <w:rFonts w:eastAsia="Times New Roman" w:cs="B Zar" w:hint="cs"/>
          <w:color w:val="000000"/>
          <w:sz w:val="36"/>
          <w:szCs w:val="36"/>
          <w:rtl/>
        </w:rPr>
      </w:pPr>
      <w:r>
        <w:rPr>
          <w:rFonts w:eastAsia="Times New Roman" w:cs="B Zar" w:hint="cs"/>
          <w:color w:val="000000"/>
          <w:sz w:val="36"/>
          <w:szCs w:val="36"/>
          <w:rtl/>
        </w:rPr>
        <w:t xml:space="preserve">1- [1] . اختیار معرفه الرجال، ج 2، صص 522 _ 524؛ بحارالانوار، ج 2، ص 80 ، صص 122 و 237. </w:t>
      </w:r>
    </w:p>
    <w:p w:rsidR="00000000" w:rsidRDefault="00727FF4">
      <w:pPr>
        <w:bidi/>
        <w:jc w:val="both"/>
        <w:divId w:val="1733847705"/>
        <w:rPr>
          <w:rFonts w:eastAsia="Times New Roman" w:cs="B Zar" w:hint="cs"/>
          <w:color w:val="000000"/>
          <w:sz w:val="36"/>
          <w:szCs w:val="36"/>
          <w:rtl/>
        </w:rPr>
      </w:pPr>
      <w:r>
        <w:rPr>
          <w:rFonts w:eastAsia="Times New Roman" w:cs="B Zar" w:hint="cs"/>
          <w:color w:val="000000"/>
          <w:sz w:val="36"/>
          <w:szCs w:val="36"/>
          <w:rtl/>
        </w:rPr>
        <w:t xml:space="preserve">2- [2] . بحارالانوار، ج 37، ص 221؛ هاشم بن سلیمان بحرانی، البرهان، ج 4، ص 374. </w:t>
      </w:r>
    </w:p>
    <w:p w:rsidR="00000000" w:rsidRDefault="00727FF4">
      <w:pPr>
        <w:pStyle w:val="contentparagraph"/>
        <w:bidi/>
        <w:jc w:val="both"/>
        <w:divId w:val="89787731"/>
        <w:rPr>
          <w:rFonts w:cs="B Zar" w:hint="cs"/>
          <w:color w:val="000000"/>
          <w:sz w:val="36"/>
          <w:szCs w:val="36"/>
          <w:rtl/>
        </w:rPr>
      </w:pPr>
      <w:r>
        <w:rPr>
          <w:rStyle w:val="contenttext"/>
          <w:rFonts w:cs="B Zar" w:hint="cs"/>
          <w:color w:val="000000"/>
          <w:sz w:val="36"/>
          <w:szCs w:val="36"/>
          <w:rtl/>
        </w:rPr>
        <w:t>متعال آورده است. سپس ائمّه علیهم السلام را برای وی وصف کردم تا آنکه رسیدم به ام</w:t>
      </w:r>
      <w:r>
        <w:rPr>
          <w:rStyle w:val="contenttext"/>
          <w:rFonts w:cs="B Zar" w:hint="cs"/>
          <w:color w:val="000000"/>
          <w:sz w:val="36"/>
          <w:szCs w:val="36"/>
          <w:rtl/>
        </w:rPr>
        <w:t>ام صادق علیه السلام و گفتم درباره شما همان را می گویم که درباره دیگر ائمه گفتم. امام فرمود: «نهی می کنم تو را که نام مرا در بین مردم ابراز کنی».</w:t>
      </w:r>
      <w:hyperlink w:anchor="content_note_279_1" w:tooltip=" [1] . بحارالانوار، ج 35، ص 187؛ تفسیر عیاشی، ج 1، ص 483. " w:history="1">
        <w:r>
          <w:rPr>
            <w:rStyle w:val="Hyperlink"/>
            <w:rFonts w:cs="B Zar" w:hint="cs"/>
            <w:sz w:val="36"/>
            <w:szCs w:val="36"/>
            <w:rtl/>
          </w:rPr>
          <w:t>(1)</w:t>
        </w:r>
      </w:hyperlink>
    </w:p>
    <w:p w:rsidR="00000000" w:rsidRDefault="00727FF4">
      <w:pPr>
        <w:pStyle w:val="contentparagraph"/>
        <w:bidi/>
        <w:jc w:val="both"/>
        <w:divId w:val="89787731"/>
        <w:rPr>
          <w:rFonts w:cs="B Zar" w:hint="cs"/>
          <w:color w:val="000000"/>
          <w:sz w:val="36"/>
          <w:szCs w:val="36"/>
          <w:rtl/>
        </w:rPr>
      </w:pPr>
      <w:r>
        <w:rPr>
          <w:rStyle w:val="contenttext"/>
          <w:rFonts w:cs="B Zar" w:hint="cs"/>
          <w:color w:val="000000"/>
          <w:sz w:val="36"/>
          <w:szCs w:val="36"/>
          <w:rtl/>
        </w:rPr>
        <w:t>4. _حماد بن واقد لحّام_ می گوید: در راه به امام صادق علیه السلام برخوردم. از ایشان روی برگرداندم و گذشتم. پس از چندی نزد حضرت رفتم و گفتم فدایت شوم. گاهی شما را در راه می بینم. پس از شما روی برمی گردانم تا موجب زحمت شما نشوم. امام فرمود: خدا تو را رحمت کند</w:t>
      </w:r>
      <w:r>
        <w:rPr>
          <w:rStyle w:val="contenttext"/>
          <w:rFonts w:cs="B Zar" w:hint="cs"/>
          <w:color w:val="000000"/>
          <w:sz w:val="36"/>
          <w:szCs w:val="36"/>
          <w:rtl/>
        </w:rPr>
        <w:t>، ولی دیروز شخصی مرا در فلان مکان دید و گفت: «علیک السلام یا ابا عبدالله» و کاری پسندیده انجام نداد.</w:t>
      </w:r>
      <w:hyperlink w:anchor="content_note_279_2" w:tooltip=" [2] . ترجمه اصول کافی، ج 3، ص 310؛ قاموس الرجال، ج 4، ص 6 . " w:history="1">
        <w:r>
          <w:rPr>
            <w:rStyle w:val="Hyperlink"/>
            <w:rFonts w:cs="B Zar" w:hint="cs"/>
            <w:sz w:val="36"/>
            <w:szCs w:val="36"/>
            <w:rtl/>
          </w:rPr>
          <w:t>(2)</w:t>
        </w:r>
      </w:hyperlink>
    </w:p>
    <w:p w:rsidR="00000000" w:rsidRDefault="00727FF4">
      <w:pPr>
        <w:pStyle w:val="contentparagraph"/>
        <w:bidi/>
        <w:jc w:val="both"/>
        <w:divId w:val="89787731"/>
        <w:rPr>
          <w:rFonts w:cs="B Zar" w:hint="cs"/>
          <w:color w:val="000000"/>
          <w:sz w:val="36"/>
          <w:szCs w:val="36"/>
          <w:rtl/>
        </w:rPr>
      </w:pPr>
      <w:r>
        <w:rPr>
          <w:rStyle w:val="contenttext"/>
          <w:rFonts w:cs="B Zar" w:hint="cs"/>
          <w:color w:val="000000"/>
          <w:sz w:val="36"/>
          <w:szCs w:val="36"/>
          <w:rtl/>
        </w:rPr>
        <w:t>تقیه در عزای امام حسین علیه السلام</w:t>
      </w:r>
    </w:p>
    <w:p w:rsidR="00000000" w:rsidRDefault="00727FF4">
      <w:pPr>
        <w:pStyle w:val="contentparagraph"/>
        <w:bidi/>
        <w:jc w:val="both"/>
        <w:divId w:val="89787731"/>
        <w:rPr>
          <w:rFonts w:cs="B Zar" w:hint="cs"/>
          <w:color w:val="000000"/>
          <w:sz w:val="36"/>
          <w:szCs w:val="36"/>
          <w:rtl/>
        </w:rPr>
      </w:pPr>
      <w:r>
        <w:rPr>
          <w:rStyle w:val="contenttext"/>
          <w:rFonts w:cs="B Zar" w:hint="cs"/>
          <w:color w:val="000000"/>
          <w:sz w:val="36"/>
          <w:szCs w:val="36"/>
          <w:rtl/>
        </w:rPr>
        <w:t>امام صادق</w:t>
      </w:r>
      <w:r>
        <w:rPr>
          <w:rStyle w:val="contenttext"/>
          <w:rFonts w:cs="B Zar" w:hint="cs"/>
          <w:color w:val="000000"/>
          <w:sz w:val="36"/>
          <w:szCs w:val="36"/>
          <w:rtl/>
        </w:rPr>
        <w:t xml:space="preserve"> علیه السلام بر زنده نگاه داشتن واقعه کربلا و بزرگداشت شهدای عاشورا تأکید فراوان داشتند و همواره عزای امام حسین علیه السلام را برپا می داشتند، ولی هیچ گاه تقیّه را فراموش نمی کردند.</w:t>
      </w:r>
    </w:p>
    <w:p w:rsidR="00000000" w:rsidRDefault="00727FF4">
      <w:pPr>
        <w:pStyle w:val="contentparagraph"/>
        <w:bidi/>
        <w:jc w:val="both"/>
        <w:divId w:val="89787731"/>
        <w:rPr>
          <w:rFonts w:cs="B Zar" w:hint="cs"/>
          <w:color w:val="000000"/>
          <w:sz w:val="36"/>
          <w:szCs w:val="36"/>
          <w:rtl/>
        </w:rPr>
      </w:pPr>
      <w:r>
        <w:rPr>
          <w:rStyle w:val="contenttext"/>
          <w:rFonts w:cs="B Zar" w:hint="cs"/>
          <w:color w:val="000000"/>
          <w:sz w:val="36"/>
          <w:szCs w:val="36"/>
          <w:rtl/>
        </w:rPr>
        <w:t>_ابوداوود مسترق_ می گوید: روزی نزد امام بودم و _سفیان بن مصعب عبدی_ نیز حا</w:t>
      </w:r>
      <w:r>
        <w:rPr>
          <w:rStyle w:val="contenttext"/>
          <w:rFonts w:cs="B Zar" w:hint="cs"/>
          <w:color w:val="000000"/>
          <w:sz w:val="36"/>
          <w:szCs w:val="36"/>
          <w:rtl/>
        </w:rPr>
        <w:t>ضر بود. امام صادق علیه السلام از او خواست اشعاری بخواند و پیش از آنکه عبدی شروع به خواندن اشعار کند، _امّ فروه_ را نیز صدا کردند تا از پشت پرده اشعار را بشنود. عبدی به خواندن اشعاری در مورد امام حسین علیه السلام پرداخت.</w:t>
      </w:r>
    </w:p>
    <w:p w:rsidR="00000000" w:rsidRDefault="00727FF4">
      <w:pPr>
        <w:pStyle w:val="contentparagraph"/>
        <w:bidi/>
        <w:jc w:val="both"/>
        <w:divId w:val="89787731"/>
        <w:rPr>
          <w:rFonts w:cs="B Zar" w:hint="cs"/>
          <w:color w:val="000000"/>
          <w:sz w:val="36"/>
          <w:szCs w:val="36"/>
          <w:rtl/>
        </w:rPr>
      </w:pPr>
      <w:r>
        <w:rPr>
          <w:rStyle w:val="contenttext"/>
          <w:rFonts w:cs="B Zar" w:hint="cs"/>
          <w:color w:val="000000"/>
          <w:sz w:val="36"/>
          <w:szCs w:val="36"/>
          <w:rtl/>
        </w:rPr>
        <w:t>ص:279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76" style="width:0;height:1.5pt" o:hralign="center" o:hrstd="t" o:hr="t" fillcolor="#a0a0a0" stroked="f"/>
        </w:pict>
      </w:r>
    </w:p>
    <w:p w:rsidR="00000000" w:rsidRDefault="00727FF4">
      <w:pPr>
        <w:bidi/>
        <w:jc w:val="both"/>
        <w:divId w:val="589431448"/>
        <w:rPr>
          <w:rFonts w:eastAsia="Times New Roman" w:cs="B Zar" w:hint="cs"/>
          <w:color w:val="000000"/>
          <w:sz w:val="36"/>
          <w:szCs w:val="36"/>
          <w:rtl/>
        </w:rPr>
      </w:pPr>
      <w:r>
        <w:rPr>
          <w:rFonts w:eastAsia="Times New Roman" w:cs="B Zar" w:hint="cs"/>
          <w:color w:val="000000"/>
          <w:sz w:val="36"/>
          <w:szCs w:val="36"/>
          <w:rtl/>
        </w:rPr>
        <w:t xml:space="preserve">1- [1] . بحارالانوار، ج 35، ص 187؛ تفسیر عیاشی، ج 1، ص 483. </w:t>
      </w:r>
    </w:p>
    <w:p w:rsidR="00000000" w:rsidRDefault="00727FF4">
      <w:pPr>
        <w:bidi/>
        <w:jc w:val="both"/>
        <w:divId w:val="2091345202"/>
        <w:rPr>
          <w:rFonts w:eastAsia="Times New Roman" w:cs="B Zar" w:hint="cs"/>
          <w:color w:val="000000"/>
          <w:sz w:val="36"/>
          <w:szCs w:val="36"/>
          <w:rtl/>
        </w:rPr>
      </w:pPr>
      <w:r>
        <w:rPr>
          <w:rFonts w:eastAsia="Times New Roman" w:cs="B Zar" w:hint="cs"/>
          <w:color w:val="000000"/>
          <w:sz w:val="36"/>
          <w:szCs w:val="36"/>
          <w:rtl/>
        </w:rPr>
        <w:t xml:space="preserve">2- [2] . ترجمه اصول کافی، ج 3، ص 310؛ قاموس الرجال، ج 4، ص 6 . </w:t>
      </w:r>
    </w:p>
    <w:p w:rsidR="00000000" w:rsidRDefault="00727FF4">
      <w:pPr>
        <w:pStyle w:val="contentparagraph"/>
        <w:bidi/>
        <w:jc w:val="both"/>
        <w:divId w:val="1105534374"/>
        <w:rPr>
          <w:rFonts w:cs="B Zar" w:hint="cs"/>
          <w:color w:val="000000"/>
          <w:sz w:val="36"/>
          <w:szCs w:val="36"/>
          <w:rtl/>
        </w:rPr>
      </w:pPr>
      <w:r>
        <w:rPr>
          <w:rStyle w:val="contenttext"/>
          <w:rFonts w:cs="B Zar" w:hint="cs"/>
          <w:color w:val="000000"/>
          <w:sz w:val="36"/>
          <w:szCs w:val="36"/>
          <w:rtl/>
        </w:rPr>
        <w:t>اشعار، زنان حرم امام صادق علیه السلام را چندان دگرگون ساخت که با صدای بلند گریستند و صدای گریه آنان مردم را جلوی خانه امام کش</w:t>
      </w:r>
      <w:r>
        <w:rPr>
          <w:rStyle w:val="contenttext"/>
          <w:rFonts w:cs="B Zar" w:hint="cs"/>
          <w:color w:val="000000"/>
          <w:sz w:val="36"/>
          <w:szCs w:val="36"/>
          <w:rtl/>
        </w:rPr>
        <w:t>انید. امام شخصی را نزد آنان فرستاد و گفت: «یکی از بچه های ما غش کرده بود، زنان به گریه افتادند».</w:t>
      </w:r>
      <w:hyperlink w:anchor="content_note_280_1" w:tooltip=" [1] . الغدیر، ج 2، صص 135 و 294؛ اغانی، ج 7، ص 240 و بحارالانوار، ج 25، ص 361 و ج 44، صص 286، 291 و 303 و ج 45، صص 313، 306. " w:history="1">
        <w:r>
          <w:rPr>
            <w:rStyle w:val="Hyperlink"/>
            <w:rFonts w:cs="B Zar" w:hint="cs"/>
            <w:sz w:val="36"/>
            <w:szCs w:val="36"/>
            <w:rtl/>
          </w:rPr>
          <w:t>(1)</w:t>
        </w:r>
      </w:hyperlink>
    </w:p>
    <w:p w:rsidR="00000000" w:rsidRDefault="00727FF4">
      <w:pPr>
        <w:pStyle w:val="contentparagraph"/>
        <w:bidi/>
        <w:jc w:val="both"/>
        <w:divId w:val="1105534374"/>
        <w:rPr>
          <w:rFonts w:cs="B Zar" w:hint="cs"/>
          <w:color w:val="000000"/>
          <w:sz w:val="36"/>
          <w:szCs w:val="36"/>
          <w:rtl/>
        </w:rPr>
      </w:pPr>
      <w:r>
        <w:rPr>
          <w:rStyle w:val="contenttext"/>
          <w:rFonts w:cs="B Zar" w:hint="cs"/>
          <w:color w:val="000000"/>
          <w:sz w:val="36"/>
          <w:szCs w:val="36"/>
          <w:rtl/>
        </w:rPr>
        <w:t>تأثیر تقیه در فضیلت اعمال</w:t>
      </w:r>
    </w:p>
    <w:p w:rsidR="00000000" w:rsidRDefault="00727FF4">
      <w:pPr>
        <w:pStyle w:val="contentparagraph"/>
        <w:bidi/>
        <w:jc w:val="both"/>
        <w:divId w:val="1105534374"/>
        <w:rPr>
          <w:rFonts w:cs="B Zar" w:hint="cs"/>
          <w:color w:val="000000"/>
          <w:sz w:val="36"/>
          <w:szCs w:val="36"/>
          <w:rtl/>
        </w:rPr>
      </w:pPr>
      <w:r>
        <w:rPr>
          <w:rStyle w:val="contenttext"/>
          <w:rFonts w:cs="B Zar" w:hint="cs"/>
          <w:color w:val="000000"/>
          <w:sz w:val="36"/>
          <w:szCs w:val="36"/>
          <w:rtl/>
        </w:rPr>
        <w:t>یکی از یاران امام صادق علیه السلام از آن حضرت پرسید: ما برتریم یا یاران قائم؟ امام فرمود: شما؛ زیرا همیشه در ترس و اضطراب هستید و اعمالتان را با تقیه انجام می دهید.</w:t>
      </w:r>
      <w:hyperlink w:anchor="content_note_280_2" w:tooltip=" [2] . بحارالانوار، ج 52، ص 144. برای اطلاع بیشتر نک: بحارالانوار، ج 72، صص 393 _ 443؛ مرآه العقول، ج 3، ص 307. " w:history="1">
        <w:r>
          <w:rPr>
            <w:rStyle w:val="Hyperlink"/>
            <w:rFonts w:cs="B Zar" w:hint="cs"/>
            <w:sz w:val="36"/>
            <w:szCs w:val="36"/>
            <w:rtl/>
          </w:rPr>
          <w:t>(2)</w:t>
        </w:r>
      </w:hyperlink>
    </w:p>
    <w:p w:rsidR="00000000" w:rsidRDefault="00727FF4">
      <w:pPr>
        <w:pStyle w:val="Heading4"/>
        <w:shd w:val="clear" w:color="auto" w:fill="FFFFFF"/>
        <w:bidi/>
        <w:jc w:val="both"/>
        <w:divId w:val="1533348326"/>
        <w:rPr>
          <w:rFonts w:eastAsia="Times New Roman" w:cs="B Titr" w:hint="cs"/>
          <w:b w:val="0"/>
          <w:bCs w:val="0"/>
          <w:color w:val="0080C0"/>
          <w:sz w:val="29"/>
          <w:szCs w:val="29"/>
          <w:rtl/>
        </w:rPr>
      </w:pPr>
      <w:r>
        <w:rPr>
          <w:rFonts w:eastAsia="Times New Roman" w:cs="B Titr" w:hint="cs"/>
          <w:b w:val="0"/>
          <w:bCs w:val="0"/>
          <w:color w:val="0080C0"/>
          <w:sz w:val="29"/>
          <w:szCs w:val="29"/>
          <w:rtl/>
        </w:rPr>
        <w:t>اصل دوم: هم نشینی با اهل سنّت</w:t>
      </w:r>
    </w:p>
    <w:p w:rsidR="00000000" w:rsidRDefault="00727FF4">
      <w:pPr>
        <w:pStyle w:val="contentparagraph"/>
        <w:bidi/>
        <w:jc w:val="both"/>
        <w:divId w:val="1533348326"/>
        <w:rPr>
          <w:rFonts w:cs="B Zar" w:hint="cs"/>
          <w:color w:val="000000"/>
          <w:sz w:val="36"/>
          <w:szCs w:val="36"/>
          <w:rtl/>
        </w:rPr>
      </w:pPr>
      <w:r>
        <w:rPr>
          <w:rStyle w:val="contenttext"/>
          <w:rFonts w:cs="B Zar" w:hint="cs"/>
          <w:color w:val="000000"/>
          <w:sz w:val="36"/>
          <w:szCs w:val="36"/>
          <w:rtl/>
        </w:rPr>
        <w:t>دومین اصل سیره اجتماعی امام تشویق شیعیان به ارتباط با عامه مردم و هم نشینی با آنان است. امام صادق علیه السلام دوست نداشت که شیعیان، دیگر برادران دینی خود را که اکثریت جامعه را تشکیل می دادند، ترک گفته و منزوی شوند؛ زیرا در این صورت، زیان فراوان بر آنان وار</w:t>
      </w:r>
      <w:r>
        <w:rPr>
          <w:rStyle w:val="contenttext"/>
          <w:rFonts w:cs="B Zar" w:hint="cs"/>
          <w:color w:val="000000"/>
          <w:sz w:val="36"/>
          <w:szCs w:val="36"/>
          <w:rtl/>
        </w:rPr>
        <w:t>د می شد. از جمله شناخته بودن نزد مردم و پیدایش نفرت بین گروه های مختلف جامعه را می توان نمونه هایی از زیان های انزوای شیعیان دانست. از آن گذشته، هم نشینی با اهل سنّت، زمینه پذیرش حقایق و آگاه شدن آنان به فضایل اهل بیت علیهم السلام را به</w:t>
      </w:r>
    </w:p>
    <w:p w:rsidR="00000000" w:rsidRDefault="00727FF4">
      <w:pPr>
        <w:pStyle w:val="contentparagraph"/>
        <w:bidi/>
        <w:jc w:val="both"/>
        <w:divId w:val="1533348326"/>
        <w:rPr>
          <w:rFonts w:cs="B Zar" w:hint="cs"/>
          <w:color w:val="000000"/>
          <w:sz w:val="36"/>
          <w:szCs w:val="36"/>
          <w:rtl/>
        </w:rPr>
      </w:pPr>
      <w:r>
        <w:rPr>
          <w:rStyle w:val="contenttext"/>
          <w:rFonts w:cs="B Zar" w:hint="cs"/>
          <w:color w:val="000000"/>
          <w:sz w:val="36"/>
          <w:szCs w:val="36"/>
          <w:rtl/>
        </w:rPr>
        <w:t>ص:280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77" style="width:0;height:1.5pt" o:hralign="center" o:hrstd="t" o:hr="t" fillcolor="#a0a0a0" stroked="f"/>
        </w:pict>
      </w:r>
    </w:p>
    <w:p w:rsidR="00000000" w:rsidRDefault="00727FF4">
      <w:pPr>
        <w:bidi/>
        <w:jc w:val="both"/>
        <w:divId w:val="90248601"/>
        <w:rPr>
          <w:rFonts w:eastAsia="Times New Roman" w:cs="B Zar" w:hint="cs"/>
          <w:color w:val="000000"/>
          <w:sz w:val="36"/>
          <w:szCs w:val="36"/>
          <w:rtl/>
        </w:rPr>
      </w:pPr>
      <w:r>
        <w:rPr>
          <w:rFonts w:eastAsia="Times New Roman" w:cs="B Zar" w:hint="cs"/>
          <w:color w:val="000000"/>
          <w:sz w:val="36"/>
          <w:szCs w:val="36"/>
          <w:rtl/>
        </w:rPr>
        <w:t xml:space="preserve">1- [1] . الغدیر، ج 2، صص 135 و 294؛ اغانی، ج 7، ص 240 و بحارالانوار، ج 25، ص 361 و ج 44، صص 286، 291 و 303 و ج 45، صص 313، 306. </w:t>
      </w:r>
    </w:p>
    <w:p w:rsidR="00000000" w:rsidRDefault="00727FF4">
      <w:pPr>
        <w:bidi/>
        <w:jc w:val="both"/>
        <w:divId w:val="665324249"/>
        <w:rPr>
          <w:rFonts w:eastAsia="Times New Roman" w:cs="B Zar" w:hint="cs"/>
          <w:color w:val="000000"/>
          <w:sz w:val="36"/>
          <w:szCs w:val="36"/>
          <w:rtl/>
        </w:rPr>
      </w:pPr>
      <w:r>
        <w:rPr>
          <w:rFonts w:eastAsia="Times New Roman" w:cs="B Zar" w:hint="cs"/>
          <w:color w:val="000000"/>
          <w:sz w:val="36"/>
          <w:szCs w:val="36"/>
          <w:rtl/>
        </w:rPr>
        <w:t>2- [2] . بحارالانوار، ج 52، ص 144. برای اطلاع بیشتر نک: بحارالانوار، ج 72، صص 393 _ 443؛ مرآه العقول، ج</w:t>
      </w:r>
      <w:r>
        <w:rPr>
          <w:rFonts w:eastAsia="Times New Roman" w:cs="B Zar" w:hint="cs"/>
          <w:color w:val="000000"/>
          <w:sz w:val="36"/>
          <w:szCs w:val="36"/>
          <w:rtl/>
        </w:rPr>
        <w:t xml:space="preserve"> 3، ص 307. </w:t>
      </w:r>
    </w:p>
    <w:p w:rsidR="00000000" w:rsidRDefault="00727FF4">
      <w:pPr>
        <w:pStyle w:val="contentparagraph"/>
        <w:bidi/>
        <w:jc w:val="both"/>
        <w:divId w:val="1661959317"/>
        <w:rPr>
          <w:rFonts w:cs="B Zar" w:hint="cs"/>
          <w:color w:val="000000"/>
          <w:sz w:val="36"/>
          <w:szCs w:val="36"/>
          <w:rtl/>
        </w:rPr>
      </w:pPr>
      <w:r>
        <w:rPr>
          <w:rStyle w:val="contenttext"/>
          <w:rFonts w:cs="B Zar" w:hint="cs"/>
          <w:color w:val="000000"/>
          <w:sz w:val="36"/>
          <w:szCs w:val="36"/>
          <w:rtl/>
        </w:rPr>
        <w:t>همراه داشت. امام صادق علیه السلام با دانشمندان اهل سنّت روابط نیکی داشتند و جز در موارد بسیار ضروری در برابر آنان موضع نمی گرفتند.</w:t>
      </w:r>
    </w:p>
    <w:p w:rsidR="00000000" w:rsidRDefault="00727FF4">
      <w:pPr>
        <w:pStyle w:val="contentparagraph"/>
        <w:bidi/>
        <w:jc w:val="both"/>
        <w:divId w:val="1661959317"/>
        <w:rPr>
          <w:rFonts w:cs="B Zar" w:hint="cs"/>
          <w:color w:val="000000"/>
          <w:sz w:val="36"/>
          <w:szCs w:val="36"/>
          <w:rtl/>
        </w:rPr>
      </w:pPr>
      <w:r>
        <w:rPr>
          <w:rStyle w:val="contenttext"/>
          <w:rFonts w:cs="B Zar" w:hint="cs"/>
          <w:color w:val="000000"/>
          <w:sz w:val="36"/>
          <w:szCs w:val="36"/>
          <w:rtl/>
        </w:rPr>
        <w:t xml:space="preserve">امام در روایتی طولانی، سفارش هایی به شیعیان می فرماید و از _عبدالاعلی _یکی از یاران نزدیک خود می خواهند که سفارش </w:t>
      </w:r>
      <w:r>
        <w:rPr>
          <w:rStyle w:val="contenttext"/>
          <w:rFonts w:cs="B Zar" w:hint="cs"/>
          <w:color w:val="000000"/>
          <w:sz w:val="36"/>
          <w:szCs w:val="36"/>
          <w:rtl/>
        </w:rPr>
        <w:t>هایش را به مردم برساند.ازجمله می فرماید:</w:t>
      </w:r>
    </w:p>
    <w:p w:rsidR="00000000" w:rsidRDefault="00727FF4">
      <w:pPr>
        <w:pStyle w:val="contentparagraph"/>
        <w:bidi/>
        <w:jc w:val="both"/>
        <w:divId w:val="1661959317"/>
        <w:rPr>
          <w:rFonts w:cs="B Zar" w:hint="cs"/>
          <w:color w:val="000000"/>
          <w:sz w:val="36"/>
          <w:szCs w:val="36"/>
          <w:rtl/>
        </w:rPr>
      </w:pPr>
      <w:r>
        <w:rPr>
          <w:rStyle w:val="contenttext"/>
          <w:rFonts w:cs="B Zar" w:hint="cs"/>
          <w:color w:val="000000"/>
          <w:sz w:val="36"/>
          <w:szCs w:val="36"/>
          <w:rtl/>
        </w:rPr>
        <w:t>ای عبدالاعلی، به شیعیان ما سلام برسان و به آنها بگو خدای رحمت کند بنده ای را که دوستی مردم را به سوی خود جلب کند. احادیثی را به آنان بگویید که می شناسند و آنچه را نمی پسندند، از آنها بپوشانید.</w:t>
      </w:r>
      <w:hyperlink w:anchor="content_note_281_1" w:tooltip=" [1] . ترجمه اصول کافی، ج 3، ص 315. " w:history="1">
        <w:r>
          <w:rPr>
            <w:rStyle w:val="Hyperlink"/>
            <w:rFonts w:cs="B Zar" w:hint="cs"/>
            <w:sz w:val="36"/>
            <w:szCs w:val="36"/>
            <w:rtl/>
          </w:rPr>
          <w:t>(1)</w:t>
        </w:r>
      </w:hyperlink>
    </w:p>
    <w:p w:rsidR="00000000" w:rsidRDefault="00727FF4">
      <w:pPr>
        <w:pStyle w:val="Heading4"/>
        <w:shd w:val="clear" w:color="auto" w:fill="FFFFFF"/>
        <w:bidi/>
        <w:jc w:val="both"/>
        <w:divId w:val="878318679"/>
        <w:rPr>
          <w:rFonts w:eastAsia="Times New Roman" w:cs="B Titr" w:hint="cs"/>
          <w:b w:val="0"/>
          <w:bCs w:val="0"/>
          <w:color w:val="0080C0"/>
          <w:sz w:val="29"/>
          <w:szCs w:val="29"/>
          <w:rtl/>
        </w:rPr>
      </w:pPr>
      <w:r>
        <w:rPr>
          <w:rFonts w:eastAsia="Times New Roman" w:cs="B Titr" w:hint="cs"/>
          <w:b w:val="0"/>
          <w:bCs w:val="0"/>
          <w:color w:val="0080C0"/>
          <w:sz w:val="29"/>
          <w:szCs w:val="29"/>
          <w:rtl/>
        </w:rPr>
        <w:t>اصل سوم: عدم فراخوانی عامّه به تشیّع</w:t>
      </w:r>
    </w:p>
    <w:p w:rsidR="00000000" w:rsidRDefault="00727FF4">
      <w:pPr>
        <w:pStyle w:val="contentparagraph"/>
        <w:bidi/>
        <w:jc w:val="both"/>
        <w:divId w:val="878318679"/>
        <w:rPr>
          <w:rFonts w:cs="B Zar" w:hint="cs"/>
          <w:color w:val="000000"/>
          <w:sz w:val="36"/>
          <w:szCs w:val="36"/>
          <w:rtl/>
        </w:rPr>
      </w:pPr>
      <w:r>
        <w:rPr>
          <w:rStyle w:val="contenttext"/>
          <w:rFonts w:cs="B Zar" w:hint="cs"/>
          <w:color w:val="000000"/>
          <w:sz w:val="36"/>
          <w:szCs w:val="36"/>
          <w:rtl/>
        </w:rPr>
        <w:t>سومین اصل امام در سفارش به شیعیان این بود که در دعوت مردم به تشیّع و راه حق اصرار نکنند و عامّه را به حال خود بگذارند تا چنانچه خود خواستند و زمینه بصیرت ب</w:t>
      </w:r>
      <w:r>
        <w:rPr>
          <w:rStyle w:val="contenttext"/>
          <w:rFonts w:cs="B Zar" w:hint="cs"/>
          <w:color w:val="000000"/>
          <w:sz w:val="36"/>
          <w:szCs w:val="36"/>
          <w:rtl/>
        </w:rPr>
        <w:t>رای آنان فراهم شد به حقیقت بگرایند.</w:t>
      </w:r>
    </w:p>
    <w:p w:rsidR="00000000" w:rsidRDefault="00727FF4">
      <w:pPr>
        <w:pStyle w:val="contentparagraph"/>
        <w:bidi/>
        <w:jc w:val="both"/>
        <w:divId w:val="878318679"/>
        <w:rPr>
          <w:rFonts w:cs="B Zar" w:hint="cs"/>
          <w:color w:val="000000"/>
          <w:sz w:val="36"/>
          <w:szCs w:val="36"/>
          <w:rtl/>
        </w:rPr>
      </w:pPr>
      <w:r>
        <w:rPr>
          <w:rStyle w:val="contenttext"/>
          <w:rFonts w:cs="B Zar" w:hint="cs"/>
          <w:color w:val="000000"/>
          <w:sz w:val="36"/>
          <w:szCs w:val="36"/>
          <w:rtl/>
        </w:rPr>
        <w:t>_ثابت بن سعید_ می گوید: ابوعبدالله به من فرمود: ای ثابت شما با مردم چه کار دارید. خود را از مردم دور بدارید. کسی را به مرام خویش دعوت نکنید و نگویید آن شخص عمویم، برادرم یا پسر عمویم و همسایه ام می باشد.</w:t>
      </w:r>
      <w:hyperlink w:anchor="content_note_281_2" w:tooltip=" [2] . بحارالانوار، ج 5، ص 205؛ ترجمه اصول کافی، ج 1، ص 135. " w:history="1">
        <w:r>
          <w:rPr>
            <w:rStyle w:val="Hyperlink"/>
            <w:rFonts w:cs="B Zar" w:hint="cs"/>
            <w:sz w:val="36"/>
            <w:szCs w:val="36"/>
            <w:rtl/>
          </w:rPr>
          <w:t>(2)</w:t>
        </w:r>
      </w:hyperlink>
    </w:p>
    <w:p w:rsidR="00000000" w:rsidRDefault="00727FF4">
      <w:pPr>
        <w:pStyle w:val="contentparagraph"/>
        <w:bidi/>
        <w:jc w:val="both"/>
        <w:divId w:val="878318679"/>
        <w:rPr>
          <w:rFonts w:cs="B Zar" w:hint="cs"/>
          <w:color w:val="000000"/>
          <w:sz w:val="36"/>
          <w:szCs w:val="36"/>
          <w:rtl/>
        </w:rPr>
      </w:pPr>
      <w:r>
        <w:rPr>
          <w:rStyle w:val="contenttext"/>
          <w:rFonts w:cs="B Zar" w:hint="cs"/>
          <w:color w:val="000000"/>
          <w:sz w:val="36"/>
          <w:szCs w:val="36"/>
          <w:rtl/>
        </w:rPr>
        <w:t>_سلیمان بن خالد_ می گوید به امام صادق علیه السلام گفتم: خانواده من سخن مرا می شنوند و پیروی می کنند. آیا آنها را به تشیّع دعوت کنم؟ امام فرمود: بلی،</w:t>
      </w:r>
    </w:p>
    <w:p w:rsidR="00000000" w:rsidRDefault="00727FF4">
      <w:pPr>
        <w:pStyle w:val="contentparagraph"/>
        <w:bidi/>
        <w:jc w:val="both"/>
        <w:divId w:val="878318679"/>
        <w:rPr>
          <w:rFonts w:cs="B Zar" w:hint="cs"/>
          <w:color w:val="000000"/>
          <w:sz w:val="36"/>
          <w:szCs w:val="36"/>
          <w:rtl/>
        </w:rPr>
      </w:pPr>
      <w:r>
        <w:rPr>
          <w:rStyle w:val="contenttext"/>
          <w:rFonts w:cs="B Zar" w:hint="cs"/>
          <w:color w:val="000000"/>
          <w:sz w:val="36"/>
          <w:szCs w:val="36"/>
          <w:rtl/>
        </w:rPr>
        <w:t>ص:281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78" style="width:0;height:1.5pt" o:hralign="center" o:hrstd="t" o:hr="t" fillcolor="#a0a0a0" stroked="f"/>
        </w:pict>
      </w:r>
    </w:p>
    <w:p w:rsidR="00000000" w:rsidRDefault="00727FF4">
      <w:pPr>
        <w:bidi/>
        <w:jc w:val="both"/>
        <w:divId w:val="96609601"/>
        <w:rPr>
          <w:rFonts w:eastAsia="Times New Roman" w:cs="B Zar" w:hint="cs"/>
          <w:color w:val="000000"/>
          <w:sz w:val="36"/>
          <w:szCs w:val="36"/>
          <w:rtl/>
        </w:rPr>
      </w:pPr>
      <w:r>
        <w:rPr>
          <w:rFonts w:eastAsia="Times New Roman" w:cs="B Zar" w:hint="cs"/>
          <w:color w:val="000000"/>
          <w:sz w:val="36"/>
          <w:szCs w:val="36"/>
          <w:rtl/>
        </w:rPr>
        <w:t xml:space="preserve">1- [1] . ترجمه اصول کافی، ج 3، ص 315. </w:t>
      </w:r>
    </w:p>
    <w:p w:rsidR="00000000" w:rsidRDefault="00727FF4">
      <w:pPr>
        <w:bidi/>
        <w:jc w:val="both"/>
        <w:divId w:val="1155756696"/>
        <w:rPr>
          <w:rFonts w:eastAsia="Times New Roman" w:cs="B Zar" w:hint="cs"/>
          <w:color w:val="000000"/>
          <w:sz w:val="36"/>
          <w:szCs w:val="36"/>
          <w:rtl/>
        </w:rPr>
      </w:pPr>
      <w:r>
        <w:rPr>
          <w:rFonts w:eastAsia="Times New Roman" w:cs="B Zar" w:hint="cs"/>
          <w:color w:val="000000"/>
          <w:sz w:val="36"/>
          <w:szCs w:val="36"/>
          <w:rtl/>
        </w:rPr>
        <w:t xml:space="preserve">2- [2] . بحارالانوار، ج 5، ص 205؛ ترجمه اصول کافی، ج 1، ص 135. </w:t>
      </w:r>
    </w:p>
    <w:p w:rsidR="00000000" w:rsidRDefault="00727FF4">
      <w:pPr>
        <w:pStyle w:val="contentparagraph"/>
        <w:bidi/>
        <w:jc w:val="both"/>
        <w:divId w:val="242841079"/>
        <w:rPr>
          <w:rFonts w:cs="B Zar" w:hint="cs"/>
          <w:color w:val="000000"/>
          <w:sz w:val="36"/>
          <w:szCs w:val="36"/>
          <w:rtl/>
        </w:rPr>
      </w:pPr>
      <w:r>
        <w:rPr>
          <w:rStyle w:val="contenttext"/>
          <w:rFonts w:cs="B Zar" w:hint="cs"/>
          <w:color w:val="000000"/>
          <w:sz w:val="36"/>
          <w:szCs w:val="36"/>
          <w:rtl/>
        </w:rPr>
        <w:t>همانا خداوند در قرآن می فرماید: ای کسانی که ایمان آورده اید خود و خویشاوندانتان را از آتشی که هیزم آن مردم و سنگ ها هستند، حفظ کنید.</w:t>
      </w:r>
      <w:hyperlink w:anchor="content_note_282_1" w:tooltip=" [1] . بحارالانوار، ج 7، ص 86 ؛ اصول کافی، ج 2، ص 211. " w:history="1">
        <w:r>
          <w:rPr>
            <w:rStyle w:val="Hyperlink"/>
            <w:rFonts w:cs="B Zar" w:hint="cs"/>
            <w:sz w:val="36"/>
            <w:szCs w:val="36"/>
            <w:rtl/>
          </w:rPr>
          <w:t>(1)</w:t>
        </w:r>
      </w:hyperlink>
    </w:p>
    <w:p w:rsidR="00000000" w:rsidRDefault="00727FF4">
      <w:pPr>
        <w:pStyle w:val="Heading4"/>
        <w:shd w:val="clear" w:color="auto" w:fill="FFFFFF"/>
        <w:bidi/>
        <w:jc w:val="both"/>
        <w:divId w:val="1428772950"/>
        <w:rPr>
          <w:rFonts w:eastAsia="Times New Roman" w:cs="B Titr" w:hint="cs"/>
          <w:b w:val="0"/>
          <w:bCs w:val="0"/>
          <w:color w:val="0080C0"/>
          <w:sz w:val="29"/>
          <w:szCs w:val="29"/>
          <w:rtl/>
        </w:rPr>
      </w:pPr>
      <w:r>
        <w:rPr>
          <w:rFonts w:ascii="Cambria" w:eastAsia="Times New Roman" w:hAnsi="Cambria" w:cs="Cambria" w:hint="cs"/>
          <w:b w:val="0"/>
          <w:bCs w:val="0"/>
          <w:color w:val="0080C0"/>
          <w:sz w:val="29"/>
          <w:szCs w:val="29"/>
          <w:rtl/>
        </w:rPr>
        <w:t> </w:t>
      </w:r>
      <w:r>
        <w:rPr>
          <w:rFonts w:eastAsia="Times New Roman" w:cs="B Titr" w:hint="cs"/>
          <w:b w:val="0"/>
          <w:bCs w:val="0"/>
          <w:color w:val="0080C0"/>
          <w:sz w:val="29"/>
          <w:szCs w:val="29"/>
          <w:rtl/>
        </w:rPr>
        <w:t>اصل</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چهارم</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ارتباط</w:t>
      </w:r>
      <w:r>
        <w:rPr>
          <w:rFonts w:eastAsia="Times New Roman" w:cs="B Titr" w:hint="cs"/>
          <w:b w:val="0"/>
          <w:bCs w:val="0"/>
          <w:color w:val="0080C0"/>
          <w:sz w:val="29"/>
          <w:szCs w:val="29"/>
          <w:rtl/>
        </w:rPr>
        <w:t xml:space="preserve"> امام با همه گروه ها</w:t>
      </w:r>
    </w:p>
    <w:p w:rsidR="00000000" w:rsidRDefault="00727FF4">
      <w:pPr>
        <w:pStyle w:val="contentparagraph"/>
        <w:bidi/>
        <w:jc w:val="both"/>
        <w:divId w:val="1428772950"/>
        <w:rPr>
          <w:rFonts w:cs="B Zar" w:hint="cs"/>
          <w:color w:val="000000"/>
          <w:sz w:val="36"/>
          <w:szCs w:val="36"/>
          <w:rtl/>
        </w:rPr>
      </w:pPr>
      <w:r>
        <w:rPr>
          <w:rStyle w:val="contenttext"/>
          <w:rFonts w:cs="B Zar" w:hint="cs"/>
          <w:color w:val="000000"/>
          <w:sz w:val="36"/>
          <w:szCs w:val="36"/>
          <w:rtl/>
        </w:rPr>
        <w:t>سیره امام صادق علیه السلام بر آن بود که با مسلمانان، بدون توجه به فرقه و مذهبشان در ارتباط باشد. در این باره، نیز روایت های بسیاری وجود دارد.</w:t>
      </w:r>
    </w:p>
    <w:p w:rsidR="00000000" w:rsidRDefault="00727FF4">
      <w:pPr>
        <w:pStyle w:val="contentparagraph"/>
        <w:bidi/>
        <w:jc w:val="both"/>
        <w:divId w:val="1428772950"/>
        <w:rPr>
          <w:rFonts w:cs="B Zar" w:hint="cs"/>
          <w:color w:val="000000"/>
          <w:sz w:val="36"/>
          <w:szCs w:val="36"/>
          <w:rtl/>
        </w:rPr>
      </w:pPr>
      <w:r>
        <w:rPr>
          <w:rStyle w:val="contenttext"/>
          <w:rFonts w:cs="B Zar" w:hint="cs"/>
          <w:color w:val="000000"/>
          <w:sz w:val="36"/>
          <w:szCs w:val="36"/>
          <w:rtl/>
        </w:rPr>
        <w:t>_ابوجعفر محمدبن معروف هلالی_ می گوید: در 128 سالگی به حیره (مکانی نزدیک کوفه) رفتم و در هنگام</w:t>
      </w:r>
      <w:r>
        <w:rPr>
          <w:rStyle w:val="contenttext"/>
          <w:rFonts w:cs="B Zar" w:hint="cs"/>
          <w:color w:val="000000"/>
          <w:sz w:val="36"/>
          <w:szCs w:val="36"/>
          <w:rtl/>
        </w:rPr>
        <w:t xml:space="preserve"> خلافت سفاح به حضور امام صادق علیه السلام رسیدم. مردم سه روز پی در پی نزد ایشان ازدحام کردند و من نتوانستم به محضر آن حضرت برسم. در روز چهارم که مقداری اطراف امام خلوت شده بود مرا دیدند. و نزد خود فرا خواندند و به سمت مرقد امیرالمؤمنین علی علیه السلام رفتن</w:t>
      </w:r>
      <w:r>
        <w:rPr>
          <w:rStyle w:val="contenttext"/>
          <w:rFonts w:cs="B Zar" w:hint="cs"/>
          <w:color w:val="000000"/>
          <w:sz w:val="36"/>
          <w:szCs w:val="36"/>
          <w:rtl/>
        </w:rPr>
        <w:t>د. من نیز از او پیروی کردم.</w:t>
      </w:r>
      <w:hyperlink w:anchor="content_note_282_2" w:tooltip=" [2] . دلائل الامامه، ص 115؛ الدمعه الساکبه، ج 6 ، ص 374 و بحارالانوار، ج 47، ص 93. " w:history="1">
        <w:r>
          <w:rPr>
            <w:rStyle w:val="Hyperlink"/>
            <w:rFonts w:cs="B Zar" w:hint="cs"/>
            <w:sz w:val="36"/>
            <w:szCs w:val="36"/>
            <w:rtl/>
          </w:rPr>
          <w:t>(2)</w:t>
        </w:r>
      </w:hyperlink>
    </w:p>
    <w:p w:rsidR="00000000" w:rsidRDefault="00727FF4">
      <w:pPr>
        <w:pStyle w:val="contentparagraph"/>
        <w:bidi/>
        <w:jc w:val="both"/>
        <w:divId w:val="1428772950"/>
        <w:rPr>
          <w:rFonts w:cs="B Zar" w:hint="cs"/>
          <w:color w:val="000000"/>
          <w:sz w:val="36"/>
          <w:szCs w:val="36"/>
          <w:rtl/>
        </w:rPr>
      </w:pPr>
      <w:r>
        <w:rPr>
          <w:rStyle w:val="contenttext"/>
          <w:rFonts w:cs="B Zar" w:hint="cs"/>
          <w:color w:val="000000"/>
          <w:sz w:val="36"/>
          <w:szCs w:val="36"/>
          <w:rtl/>
        </w:rPr>
        <w:t>_اسماعیل بن مهران_ می گوید: نزد ابوعبدالله امام صادق علیه السلام بودم. سپس با او وداع کردم. آن</w:t>
      </w:r>
      <w:r>
        <w:rPr>
          <w:rStyle w:val="contenttext"/>
          <w:rFonts w:cs="B Zar" w:hint="cs"/>
          <w:color w:val="000000"/>
          <w:sz w:val="36"/>
          <w:szCs w:val="36"/>
          <w:rtl/>
        </w:rPr>
        <w:t xml:space="preserve"> سال به حج آمده بودم. چون خارج شدم، برگشتم تا سؤالی بپرسم. منزل او را پر از مردم دیدم.</w:t>
      </w:r>
      <w:hyperlink w:anchor="content_note_282_3" w:tooltip=" [3] . دلائل الامامه، ص 137؛ الدمعه الساکبه، ج 6 ، ص 391 و بحارالانوار، ج 47، ص 119. " w:history="1">
        <w:r>
          <w:rPr>
            <w:rStyle w:val="Hyperlink"/>
            <w:rFonts w:cs="B Zar" w:hint="cs"/>
            <w:sz w:val="36"/>
            <w:szCs w:val="36"/>
            <w:rtl/>
          </w:rPr>
          <w:t>(3)</w:t>
        </w:r>
      </w:hyperlink>
    </w:p>
    <w:p w:rsidR="00000000" w:rsidRDefault="00727FF4">
      <w:pPr>
        <w:pStyle w:val="contentparagraph"/>
        <w:bidi/>
        <w:jc w:val="both"/>
        <w:divId w:val="1428772950"/>
        <w:rPr>
          <w:rFonts w:cs="B Zar" w:hint="cs"/>
          <w:color w:val="000000"/>
          <w:sz w:val="36"/>
          <w:szCs w:val="36"/>
          <w:rtl/>
        </w:rPr>
      </w:pPr>
      <w:r>
        <w:rPr>
          <w:rStyle w:val="contenttext"/>
          <w:rFonts w:cs="B Zar" w:hint="cs"/>
          <w:color w:val="000000"/>
          <w:sz w:val="36"/>
          <w:szCs w:val="36"/>
          <w:rtl/>
        </w:rPr>
        <w:t>_محمد بن سنان_ می گوید: مفضل بن عم</w:t>
      </w:r>
      <w:r>
        <w:rPr>
          <w:rStyle w:val="contenttext"/>
          <w:rFonts w:cs="B Zar" w:hint="cs"/>
          <w:color w:val="000000"/>
          <w:sz w:val="36"/>
          <w:szCs w:val="36"/>
          <w:rtl/>
        </w:rPr>
        <w:t>ر گفت که من روزی به هنگام عصر در مسجد پیامبر بین قبر و منبر نشسته بودم که ابن ابی العوجاء وارد شد. با او در زمینه مسائل اعتقادی به بحث پرداختم و افکار شرک آلود او مرا به شدّت ناراحت ساخت؛ به او گفتم: ای دشمن خدا! آیا در دین خدا الحاد و کفر پیشه</w:t>
      </w:r>
    </w:p>
    <w:p w:rsidR="00000000" w:rsidRDefault="00727FF4">
      <w:pPr>
        <w:pStyle w:val="contentparagraph"/>
        <w:bidi/>
        <w:jc w:val="both"/>
        <w:divId w:val="1428772950"/>
        <w:rPr>
          <w:rFonts w:cs="B Zar" w:hint="cs"/>
          <w:color w:val="000000"/>
          <w:sz w:val="36"/>
          <w:szCs w:val="36"/>
          <w:rtl/>
        </w:rPr>
      </w:pPr>
      <w:r>
        <w:rPr>
          <w:rStyle w:val="contenttext"/>
          <w:rFonts w:cs="B Zar" w:hint="cs"/>
          <w:color w:val="000000"/>
          <w:sz w:val="36"/>
          <w:szCs w:val="36"/>
          <w:rtl/>
        </w:rPr>
        <w:t>ص:282</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79" style="width:0;height:1.5pt" o:hralign="center" o:hrstd="t" o:hr="t" fillcolor="#a0a0a0" stroked="f"/>
        </w:pict>
      </w:r>
    </w:p>
    <w:p w:rsidR="00000000" w:rsidRDefault="00727FF4">
      <w:pPr>
        <w:bidi/>
        <w:jc w:val="both"/>
        <w:divId w:val="1018432453"/>
        <w:rPr>
          <w:rFonts w:eastAsia="Times New Roman" w:cs="B Zar" w:hint="cs"/>
          <w:color w:val="000000"/>
          <w:sz w:val="36"/>
          <w:szCs w:val="36"/>
          <w:rtl/>
        </w:rPr>
      </w:pPr>
      <w:r>
        <w:rPr>
          <w:rFonts w:eastAsia="Times New Roman" w:cs="B Zar" w:hint="cs"/>
          <w:color w:val="000000"/>
          <w:sz w:val="36"/>
          <w:szCs w:val="36"/>
          <w:rtl/>
        </w:rPr>
        <w:t xml:space="preserve">1- [1] . بحارالانوار، ج 7، ص 86 ؛ اصول کافی، ج 2، ص 211. </w:t>
      </w:r>
    </w:p>
    <w:p w:rsidR="00000000" w:rsidRDefault="00727FF4">
      <w:pPr>
        <w:bidi/>
        <w:jc w:val="both"/>
        <w:divId w:val="381906809"/>
        <w:rPr>
          <w:rFonts w:eastAsia="Times New Roman" w:cs="B Zar" w:hint="cs"/>
          <w:color w:val="000000"/>
          <w:sz w:val="36"/>
          <w:szCs w:val="36"/>
          <w:rtl/>
        </w:rPr>
      </w:pPr>
      <w:r>
        <w:rPr>
          <w:rFonts w:eastAsia="Times New Roman" w:cs="B Zar" w:hint="cs"/>
          <w:color w:val="000000"/>
          <w:sz w:val="36"/>
          <w:szCs w:val="36"/>
          <w:rtl/>
        </w:rPr>
        <w:t xml:space="preserve">2- [2] . دلائل الامامه، ص 115؛ الدمعه الساکبه، ج 6 ، ص 374 و بحارالانوار، ج 47، ص 93. </w:t>
      </w:r>
    </w:p>
    <w:p w:rsidR="00000000" w:rsidRDefault="00727FF4">
      <w:pPr>
        <w:bidi/>
        <w:jc w:val="both"/>
        <w:divId w:val="421950621"/>
        <w:rPr>
          <w:rFonts w:eastAsia="Times New Roman" w:cs="B Zar" w:hint="cs"/>
          <w:color w:val="000000"/>
          <w:sz w:val="36"/>
          <w:szCs w:val="36"/>
          <w:rtl/>
        </w:rPr>
      </w:pPr>
      <w:r>
        <w:rPr>
          <w:rFonts w:eastAsia="Times New Roman" w:cs="B Zar" w:hint="cs"/>
          <w:color w:val="000000"/>
          <w:sz w:val="36"/>
          <w:szCs w:val="36"/>
          <w:rtl/>
        </w:rPr>
        <w:t xml:space="preserve">3- [3] . دلائل الامامه، ص 137؛ الدمعه الساکبه، ج 6 ، ص 391 و بحارالانوار، ج 47، ص 119. </w:t>
      </w:r>
    </w:p>
    <w:p w:rsidR="00000000" w:rsidRDefault="00727FF4">
      <w:pPr>
        <w:pStyle w:val="contentparagraph"/>
        <w:bidi/>
        <w:jc w:val="both"/>
        <w:divId w:val="702825890"/>
        <w:rPr>
          <w:rFonts w:cs="B Zar" w:hint="cs"/>
          <w:color w:val="000000"/>
          <w:sz w:val="36"/>
          <w:szCs w:val="36"/>
          <w:rtl/>
        </w:rPr>
      </w:pPr>
      <w:r>
        <w:rPr>
          <w:rStyle w:val="contenttext"/>
          <w:rFonts w:cs="B Zar" w:hint="cs"/>
          <w:color w:val="000000"/>
          <w:sz w:val="36"/>
          <w:szCs w:val="36"/>
          <w:rtl/>
        </w:rPr>
        <w:t>کرده ای؟ و باری تعالی را که خالق توست، انکار نموده ای؟ ابن ابی العوجاء پاسخ داد: ای شخص! اگر اهل کلام هستی با تو سخن گفتیم. پس اگر دلیلی بیاوری، از تو پیروی می کنیم و ا</w:t>
      </w:r>
      <w:r>
        <w:rPr>
          <w:rStyle w:val="contenttext"/>
          <w:rFonts w:cs="B Zar" w:hint="cs"/>
          <w:color w:val="000000"/>
          <w:sz w:val="36"/>
          <w:szCs w:val="36"/>
          <w:rtl/>
        </w:rPr>
        <w:t>گر اهل کلام نیستی، پس سخنی برای تو نیست. اگر تو از یاران جعفر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هستی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مجادله</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سخنان</w:t>
      </w:r>
      <w:r>
        <w:rPr>
          <w:rStyle w:val="contenttext"/>
          <w:rFonts w:cs="B Zar" w:hint="cs"/>
          <w:color w:val="000000"/>
          <w:sz w:val="36"/>
          <w:szCs w:val="36"/>
          <w:rtl/>
        </w:rPr>
        <w:t xml:space="preserve"> </w:t>
      </w:r>
      <w:r>
        <w:rPr>
          <w:rStyle w:val="contenttext"/>
          <w:rFonts w:cs="B Zar" w:hint="cs"/>
          <w:color w:val="000000"/>
          <w:sz w:val="36"/>
          <w:szCs w:val="36"/>
          <w:rtl/>
        </w:rPr>
        <w:t>بیشتری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شنیدی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شنود،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خطاب</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فحش</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جواب</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تعدی</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همانا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بردبار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عا</w:t>
      </w:r>
      <w:r>
        <w:rPr>
          <w:rStyle w:val="contenttext"/>
          <w:rFonts w:cs="B Zar" w:hint="cs"/>
          <w:color w:val="000000"/>
          <w:sz w:val="36"/>
          <w:szCs w:val="36"/>
          <w:rtl/>
        </w:rPr>
        <w:t>قل و باوقار است و بدخلقی بر او عارض نمی شود.</w:t>
      </w:r>
      <w:hyperlink w:anchor="content_note_283_1" w:tooltip=" [1] . بحارالانوار، ج 3، ص 57. " w:history="1">
        <w:r>
          <w:rPr>
            <w:rStyle w:val="Hyperlink"/>
            <w:rFonts w:cs="B Zar" w:hint="cs"/>
            <w:sz w:val="36"/>
            <w:szCs w:val="36"/>
            <w:rtl/>
          </w:rPr>
          <w:t>(1)</w:t>
        </w:r>
      </w:hyperlink>
    </w:p>
    <w:p w:rsidR="00000000" w:rsidRDefault="00727FF4">
      <w:pPr>
        <w:pStyle w:val="contentparagraph"/>
        <w:bidi/>
        <w:jc w:val="both"/>
        <w:divId w:val="702825890"/>
        <w:rPr>
          <w:rFonts w:cs="B Zar" w:hint="cs"/>
          <w:color w:val="000000"/>
          <w:sz w:val="36"/>
          <w:szCs w:val="36"/>
          <w:rtl/>
        </w:rPr>
      </w:pPr>
      <w:r>
        <w:rPr>
          <w:rStyle w:val="contenttext"/>
          <w:rFonts w:cs="B Zar" w:hint="cs"/>
          <w:color w:val="000000"/>
          <w:sz w:val="36"/>
          <w:szCs w:val="36"/>
          <w:rtl/>
        </w:rPr>
        <w:t>از این حدیث برمی آید که امام صادق علیه السلام رفتار محترمانه ای با مخالفان داشته و در مناظره و بحث، هیچ گاه موازین اخلاقی را فراموش نمی کرد.</w:t>
      </w:r>
    </w:p>
    <w:p w:rsidR="00000000" w:rsidRDefault="00727FF4">
      <w:pPr>
        <w:pStyle w:val="Heading4"/>
        <w:shd w:val="clear" w:color="auto" w:fill="FFFFFF"/>
        <w:bidi/>
        <w:jc w:val="both"/>
        <w:divId w:val="1700231971"/>
        <w:rPr>
          <w:rFonts w:eastAsia="Times New Roman" w:cs="B Titr" w:hint="cs"/>
          <w:b w:val="0"/>
          <w:bCs w:val="0"/>
          <w:color w:val="0080C0"/>
          <w:sz w:val="29"/>
          <w:szCs w:val="29"/>
          <w:rtl/>
        </w:rPr>
      </w:pPr>
      <w:r>
        <w:rPr>
          <w:rFonts w:eastAsia="Times New Roman" w:cs="B Titr" w:hint="cs"/>
          <w:b w:val="0"/>
          <w:bCs w:val="0"/>
          <w:color w:val="0080C0"/>
          <w:sz w:val="29"/>
          <w:szCs w:val="29"/>
          <w:rtl/>
        </w:rPr>
        <w:t>اصل پنجم: کمک های مالی به مخالفان</w:t>
      </w:r>
    </w:p>
    <w:p w:rsidR="00000000" w:rsidRDefault="00727FF4">
      <w:pPr>
        <w:pStyle w:val="contentparagraph"/>
        <w:bidi/>
        <w:jc w:val="both"/>
        <w:divId w:val="1700231971"/>
        <w:rPr>
          <w:rFonts w:cs="B Zar" w:hint="cs"/>
          <w:color w:val="000000"/>
          <w:sz w:val="36"/>
          <w:szCs w:val="36"/>
          <w:rtl/>
        </w:rPr>
      </w:pPr>
      <w:r>
        <w:rPr>
          <w:rStyle w:val="contenttext"/>
          <w:rFonts w:cs="B Zar" w:hint="cs"/>
          <w:color w:val="000000"/>
          <w:sz w:val="36"/>
          <w:szCs w:val="36"/>
          <w:rtl/>
        </w:rPr>
        <w:t>امام صادق علیه السلام تنها به ارتباط با مخالفان و هم نشینی با آنان بسنده نمی کرد،</w:t>
      </w:r>
      <w:r>
        <w:rPr>
          <w:rStyle w:val="contenttext"/>
          <w:rFonts w:cs="B Zar" w:hint="cs"/>
          <w:color w:val="000000"/>
          <w:sz w:val="36"/>
          <w:szCs w:val="36"/>
          <w:rtl/>
        </w:rPr>
        <w:t xml:space="preserve"> بلکه از آنها حمایت مالی نیز می کرد؛ زیرا به هر حال، آنان هم جزیی از جامعه اسلامی بودند و چون خلفای جور در حق بیشتر مردم ستم می کردند، فقیران اهل سنّت هم نیازمند کمک بودند.</w:t>
      </w:r>
    </w:p>
    <w:p w:rsidR="00000000" w:rsidRDefault="00727FF4">
      <w:pPr>
        <w:pStyle w:val="contentparagraph"/>
        <w:bidi/>
        <w:jc w:val="both"/>
        <w:divId w:val="1700231971"/>
        <w:rPr>
          <w:rFonts w:cs="B Zar" w:hint="cs"/>
          <w:color w:val="000000"/>
          <w:sz w:val="36"/>
          <w:szCs w:val="36"/>
          <w:rtl/>
        </w:rPr>
      </w:pPr>
      <w:r>
        <w:rPr>
          <w:rStyle w:val="contenttext"/>
          <w:rFonts w:cs="B Zar" w:hint="cs"/>
          <w:color w:val="000000"/>
          <w:sz w:val="36"/>
          <w:szCs w:val="36"/>
          <w:rtl/>
        </w:rPr>
        <w:t xml:space="preserve">_معلی بن خنیس_ می گوید: در شبی تاریک امام صادق علیه السلام به قصد سایبان بنی ساعده </w:t>
      </w:r>
      <w:r>
        <w:rPr>
          <w:rStyle w:val="contenttext"/>
          <w:rFonts w:cs="B Zar" w:hint="cs"/>
          <w:color w:val="000000"/>
          <w:sz w:val="36"/>
          <w:szCs w:val="36"/>
          <w:rtl/>
        </w:rPr>
        <w:t>خارج شد. من نیز او را دنبال کردم. در این هنگام، چیزی از [دوش] امام افتاد. پس گفت: «بسم الله اللهم؛ خدایا، آنرا به ما بازگردان». معلی می گوید: نزد</w:t>
      </w:r>
    </w:p>
    <w:p w:rsidR="00000000" w:rsidRDefault="00727FF4">
      <w:pPr>
        <w:pStyle w:val="contentparagraph"/>
        <w:bidi/>
        <w:jc w:val="both"/>
        <w:divId w:val="1700231971"/>
        <w:rPr>
          <w:rFonts w:cs="B Zar" w:hint="cs"/>
          <w:color w:val="000000"/>
          <w:sz w:val="36"/>
          <w:szCs w:val="36"/>
          <w:rtl/>
        </w:rPr>
      </w:pPr>
      <w:r>
        <w:rPr>
          <w:rStyle w:val="contenttext"/>
          <w:rFonts w:cs="B Zar" w:hint="cs"/>
          <w:color w:val="000000"/>
          <w:sz w:val="36"/>
          <w:szCs w:val="36"/>
          <w:rtl/>
        </w:rPr>
        <w:t>ص:283</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80" style="width:0;height:1.5pt" o:hralign="center" o:hrstd="t" o:hr="t" fillcolor="#a0a0a0" stroked="f"/>
        </w:pict>
      </w:r>
    </w:p>
    <w:p w:rsidR="00000000" w:rsidRDefault="00727FF4">
      <w:pPr>
        <w:bidi/>
        <w:jc w:val="both"/>
        <w:divId w:val="1988507707"/>
        <w:rPr>
          <w:rFonts w:eastAsia="Times New Roman" w:cs="B Zar" w:hint="cs"/>
          <w:color w:val="000000"/>
          <w:sz w:val="36"/>
          <w:szCs w:val="36"/>
          <w:rtl/>
        </w:rPr>
      </w:pPr>
      <w:r>
        <w:rPr>
          <w:rFonts w:eastAsia="Times New Roman" w:cs="B Zar" w:hint="cs"/>
          <w:color w:val="000000"/>
          <w:sz w:val="36"/>
          <w:szCs w:val="36"/>
          <w:rtl/>
        </w:rPr>
        <w:t xml:space="preserve">1- [1] . بحارالانوار، ج 3، ص 57. </w:t>
      </w:r>
    </w:p>
    <w:p w:rsidR="00000000" w:rsidRDefault="00727FF4">
      <w:pPr>
        <w:pStyle w:val="contentparagraph"/>
        <w:bidi/>
        <w:jc w:val="both"/>
        <w:divId w:val="1179730699"/>
        <w:rPr>
          <w:rFonts w:cs="B Zar" w:hint="cs"/>
          <w:color w:val="000000"/>
          <w:sz w:val="36"/>
          <w:szCs w:val="36"/>
          <w:rtl/>
        </w:rPr>
      </w:pPr>
      <w:r>
        <w:rPr>
          <w:rStyle w:val="contenttext"/>
          <w:rFonts w:cs="B Zar" w:hint="cs"/>
          <w:color w:val="000000"/>
          <w:sz w:val="36"/>
          <w:szCs w:val="36"/>
          <w:rtl/>
        </w:rPr>
        <w:t>او رفتم و سلام کردم. فرمود: معلی ه</w:t>
      </w:r>
      <w:r>
        <w:rPr>
          <w:rStyle w:val="contenttext"/>
          <w:rFonts w:cs="B Zar" w:hint="cs"/>
          <w:color w:val="000000"/>
          <w:sz w:val="36"/>
          <w:szCs w:val="36"/>
          <w:rtl/>
        </w:rPr>
        <w:t>ستی؟ گفتم: بلی، فدایت گردم. امام فرمود: اگر چیزی دیدی که بر زمین افتاده است، به من بده و من خواستم آنچه را افتاده بود و جمع کرده بودم به وی بدهم که کیسه ای چرمی پر از نان دیدم. به امام گفتم فدایت شوم، اجازه دهید کیسه را من حمل کنم، امام فرمود: خیر. من برای</w:t>
      </w:r>
      <w:r>
        <w:rPr>
          <w:rStyle w:val="contenttext"/>
          <w:rFonts w:cs="B Zar" w:hint="cs"/>
          <w:color w:val="000000"/>
          <w:sz w:val="36"/>
          <w:szCs w:val="36"/>
          <w:rtl/>
        </w:rPr>
        <w:t xml:space="preserve"> این کار سزاوارتر از تو هستم. معلی می گوید: به راه ادامه دادیم تا به سایبان بنی ساعده رسیدیم. مردمی در آنجا خوابیده بودند. امام یکی دو نان زیر پیراهن هر یک از آنها می گذاشت تا آنکه به تمامی آنان نان رسید. در راه بازگشت به امام گفتم: فدایت شوم، آیا این گروه</w:t>
      </w:r>
      <w:r>
        <w:rPr>
          <w:rStyle w:val="contenttext"/>
          <w:rFonts w:cs="B Zar" w:hint="cs"/>
          <w:color w:val="000000"/>
          <w:sz w:val="36"/>
          <w:szCs w:val="36"/>
          <w:rtl/>
        </w:rPr>
        <w:t>، حق را می شناسند؟ فرمود: اگر حق را می شناختند، آنان را در نمک خود شریک می ساختیم.</w:t>
      </w:r>
      <w:hyperlink w:anchor="content_note_284_1" w:tooltip=" [1] . بحارالانوار، ج 47، ص 20؛ ترجمه اصول کافی، ج 3، ص 333؛ حلیه الابرار، ج 2، ص 178 و الدمعه الساکبه، ج 6 ، ص 298. " w:history="1">
        <w:r>
          <w:rPr>
            <w:rStyle w:val="Hyperlink"/>
            <w:rFonts w:cs="B Zar" w:hint="cs"/>
            <w:sz w:val="36"/>
            <w:szCs w:val="36"/>
            <w:rtl/>
          </w:rPr>
          <w:t>(1)</w:t>
        </w:r>
      </w:hyperlink>
    </w:p>
    <w:p w:rsidR="00000000" w:rsidRDefault="00727FF4">
      <w:pPr>
        <w:pStyle w:val="Heading4"/>
        <w:shd w:val="clear" w:color="auto" w:fill="FFFFFF"/>
        <w:bidi/>
        <w:jc w:val="both"/>
        <w:divId w:val="1460758363"/>
        <w:rPr>
          <w:rFonts w:eastAsia="Times New Roman" w:cs="B Titr" w:hint="cs"/>
          <w:b w:val="0"/>
          <w:bCs w:val="0"/>
          <w:color w:val="0080C0"/>
          <w:sz w:val="29"/>
          <w:szCs w:val="29"/>
          <w:rtl/>
        </w:rPr>
      </w:pPr>
      <w:r>
        <w:rPr>
          <w:rFonts w:eastAsia="Times New Roman" w:cs="B Titr" w:hint="cs"/>
          <w:b w:val="0"/>
          <w:bCs w:val="0"/>
          <w:color w:val="0080C0"/>
          <w:sz w:val="29"/>
          <w:szCs w:val="29"/>
          <w:rtl/>
        </w:rPr>
        <w:t>اصل شش</w:t>
      </w:r>
      <w:r>
        <w:rPr>
          <w:rFonts w:eastAsia="Times New Roman" w:cs="B Titr" w:hint="cs"/>
          <w:b w:val="0"/>
          <w:bCs w:val="0"/>
          <w:color w:val="0080C0"/>
          <w:sz w:val="29"/>
          <w:szCs w:val="29"/>
          <w:rtl/>
        </w:rPr>
        <w:t>م: سفارش به صله ارحام</w:t>
      </w:r>
    </w:p>
    <w:p w:rsidR="00000000" w:rsidRDefault="00727FF4">
      <w:pPr>
        <w:pStyle w:val="contentparagraph"/>
        <w:bidi/>
        <w:jc w:val="both"/>
        <w:divId w:val="1460758363"/>
        <w:rPr>
          <w:rFonts w:cs="B Zar" w:hint="cs"/>
          <w:color w:val="000000"/>
          <w:sz w:val="36"/>
          <w:szCs w:val="36"/>
          <w:rtl/>
        </w:rPr>
      </w:pPr>
      <w:r>
        <w:rPr>
          <w:rStyle w:val="contenttext"/>
          <w:rFonts w:cs="B Zar" w:hint="cs"/>
          <w:color w:val="000000"/>
          <w:sz w:val="36"/>
          <w:szCs w:val="36"/>
          <w:rtl/>
        </w:rPr>
        <w:t>امام صادق علیه السلام اصحاب خود را به صله رحم سفارش می فرمود و اگر خویشاوندان، مخالف بودند نیز، بر سفارش خود تأکید می کرد.</w:t>
      </w:r>
    </w:p>
    <w:p w:rsidR="00000000" w:rsidRDefault="00727FF4">
      <w:pPr>
        <w:pStyle w:val="contentparagraph"/>
        <w:bidi/>
        <w:jc w:val="both"/>
        <w:divId w:val="1460758363"/>
        <w:rPr>
          <w:rFonts w:cs="B Zar" w:hint="cs"/>
          <w:color w:val="000000"/>
          <w:sz w:val="36"/>
          <w:szCs w:val="36"/>
          <w:rtl/>
        </w:rPr>
      </w:pPr>
      <w:r>
        <w:rPr>
          <w:rStyle w:val="contenttext"/>
          <w:rFonts w:cs="B Zar" w:hint="cs"/>
          <w:color w:val="000000"/>
          <w:sz w:val="36"/>
          <w:szCs w:val="36"/>
          <w:rtl/>
        </w:rPr>
        <w:t>جابر می گوید: شنیدم مردی به امام صادق علیه السلام می گفت: والدین من مخالف حق هستند. امام فرمود: «به آنها نیکی ک</w:t>
      </w:r>
      <w:r>
        <w:rPr>
          <w:rStyle w:val="contenttext"/>
          <w:rFonts w:cs="B Zar" w:hint="cs"/>
          <w:color w:val="000000"/>
          <w:sz w:val="36"/>
          <w:szCs w:val="36"/>
          <w:rtl/>
        </w:rPr>
        <w:t>ن همان گونه که مسلمانان دوستدار ما را نیکی می کنی».</w:t>
      </w:r>
      <w:hyperlink w:anchor="content_note_284_2" w:tooltip=" [2] . ترجمه اصول کافی، ج 3، ص 236. " w:history="1">
        <w:r>
          <w:rPr>
            <w:rStyle w:val="Hyperlink"/>
            <w:rFonts w:cs="B Zar" w:hint="cs"/>
            <w:sz w:val="36"/>
            <w:szCs w:val="36"/>
            <w:rtl/>
          </w:rPr>
          <w:t>(2)</w:t>
        </w:r>
      </w:hyperlink>
    </w:p>
    <w:p w:rsidR="00000000" w:rsidRDefault="00727FF4">
      <w:pPr>
        <w:pStyle w:val="contentparagraph"/>
        <w:bidi/>
        <w:jc w:val="both"/>
        <w:divId w:val="1460758363"/>
        <w:rPr>
          <w:rFonts w:cs="B Zar" w:hint="cs"/>
          <w:color w:val="000000"/>
          <w:sz w:val="36"/>
          <w:szCs w:val="36"/>
          <w:rtl/>
        </w:rPr>
      </w:pPr>
      <w:r>
        <w:rPr>
          <w:rStyle w:val="contenttext"/>
          <w:rFonts w:cs="B Zar" w:hint="cs"/>
          <w:color w:val="000000"/>
          <w:sz w:val="36"/>
          <w:szCs w:val="36"/>
          <w:rtl/>
        </w:rPr>
        <w:t>ص:284</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81" style="width:0;height:1.5pt" o:hralign="center" o:hrstd="t" o:hr="t" fillcolor="#a0a0a0" stroked="f"/>
        </w:pict>
      </w:r>
    </w:p>
    <w:p w:rsidR="00000000" w:rsidRDefault="00727FF4">
      <w:pPr>
        <w:bidi/>
        <w:jc w:val="both"/>
        <w:divId w:val="616179033"/>
        <w:rPr>
          <w:rFonts w:eastAsia="Times New Roman" w:cs="B Zar" w:hint="cs"/>
          <w:color w:val="000000"/>
          <w:sz w:val="36"/>
          <w:szCs w:val="36"/>
          <w:rtl/>
        </w:rPr>
      </w:pPr>
      <w:r>
        <w:rPr>
          <w:rFonts w:eastAsia="Times New Roman" w:cs="B Zar" w:hint="cs"/>
          <w:color w:val="000000"/>
          <w:sz w:val="36"/>
          <w:szCs w:val="36"/>
          <w:rtl/>
        </w:rPr>
        <w:t xml:space="preserve">1- [1] . بحارالانوار، ج 47، ص 20؛ ترجمه اصول کافی، ج 3، ص 333؛ حلیه الابرار، ج 2، ص 178 و الدمعه الساکبه، ج 6 ، ص 298. </w:t>
      </w:r>
    </w:p>
    <w:p w:rsidR="00000000" w:rsidRDefault="00727FF4">
      <w:pPr>
        <w:bidi/>
        <w:jc w:val="both"/>
        <w:divId w:val="1495804545"/>
        <w:rPr>
          <w:rFonts w:eastAsia="Times New Roman" w:cs="B Zar" w:hint="cs"/>
          <w:color w:val="000000"/>
          <w:sz w:val="36"/>
          <w:szCs w:val="36"/>
          <w:rtl/>
        </w:rPr>
      </w:pPr>
      <w:r>
        <w:rPr>
          <w:rFonts w:eastAsia="Times New Roman" w:cs="B Zar" w:hint="cs"/>
          <w:color w:val="000000"/>
          <w:sz w:val="36"/>
          <w:szCs w:val="36"/>
          <w:rtl/>
        </w:rPr>
        <w:t xml:space="preserve">2- [2] . ترجمه اصول کافی، ج 3، ص 236. </w:t>
      </w:r>
    </w:p>
    <w:p w:rsidR="00000000" w:rsidRDefault="00727FF4">
      <w:pPr>
        <w:pStyle w:val="Heading4"/>
        <w:shd w:val="clear" w:color="auto" w:fill="FFFFFF"/>
        <w:bidi/>
        <w:jc w:val="both"/>
        <w:divId w:val="977607397"/>
        <w:rPr>
          <w:rFonts w:eastAsia="Times New Roman" w:cs="B Titr" w:hint="cs"/>
          <w:b w:val="0"/>
          <w:bCs w:val="0"/>
          <w:color w:val="0080C0"/>
          <w:sz w:val="29"/>
          <w:szCs w:val="29"/>
          <w:rtl/>
        </w:rPr>
      </w:pPr>
      <w:r>
        <w:rPr>
          <w:rFonts w:eastAsia="Times New Roman" w:cs="B Titr" w:hint="cs"/>
          <w:b w:val="0"/>
          <w:bCs w:val="0"/>
          <w:color w:val="0080C0"/>
          <w:sz w:val="29"/>
          <w:szCs w:val="29"/>
          <w:rtl/>
        </w:rPr>
        <w:t>اصل هفتم: سازمان دهی شیعیان در برابر دیگر فرقه ها</w:t>
      </w:r>
    </w:p>
    <w:p w:rsidR="00000000" w:rsidRDefault="00727FF4">
      <w:pPr>
        <w:pStyle w:val="contentparagraph"/>
        <w:bidi/>
        <w:jc w:val="both"/>
        <w:divId w:val="977607397"/>
        <w:rPr>
          <w:rFonts w:cs="B Zar" w:hint="cs"/>
          <w:color w:val="000000"/>
          <w:sz w:val="36"/>
          <w:szCs w:val="36"/>
          <w:rtl/>
        </w:rPr>
      </w:pPr>
      <w:r>
        <w:rPr>
          <w:rStyle w:val="contenttext"/>
          <w:rFonts w:cs="B Zar" w:hint="cs"/>
          <w:color w:val="000000"/>
          <w:sz w:val="36"/>
          <w:szCs w:val="36"/>
          <w:rtl/>
        </w:rPr>
        <w:t>هرچند امام صادق علیه السلام به اصحاب سفارش می ک</w:t>
      </w:r>
      <w:r>
        <w:rPr>
          <w:rStyle w:val="contenttext"/>
          <w:rFonts w:cs="B Zar" w:hint="cs"/>
          <w:color w:val="000000"/>
          <w:sz w:val="36"/>
          <w:szCs w:val="36"/>
          <w:rtl/>
        </w:rPr>
        <w:t>رد که با عامه و مخالفان رفت و آمد داشته باشند و در مراسم آنان شرکت کنند تا منزوی نشوند، ولی از سوی دیگر، می کوشیدند انسجام شیعیان را حفظ کنند و از هضم شدن آنان در دیگر فرقه ها، جلوگیری نمایند. در این زمینه، به یکی از نامه های امام صادق علیه السلام به شیعیا</w:t>
      </w:r>
      <w:r>
        <w:rPr>
          <w:rStyle w:val="contenttext"/>
          <w:rFonts w:cs="B Zar" w:hint="cs"/>
          <w:color w:val="000000"/>
          <w:sz w:val="36"/>
          <w:szCs w:val="36"/>
          <w:rtl/>
        </w:rPr>
        <w:t>ن اشاره می شود. این نامه توسط اسماعیل بن مخلّد سرّاج به دیگر شیعیان رسانده شد. اسماعیل بن جابر می گوید. امام به اصحاب خود دستور داد که توصیه های نامه را همیشه به خاطر داشته باشند و به آنها عمل کنند. یاران او نیز آن نامه را در مساجد و خانه هایشان قرار دادند</w:t>
      </w:r>
      <w:r>
        <w:rPr>
          <w:rStyle w:val="contenttext"/>
          <w:rFonts w:cs="B Zar" w:hint="cs"/>
          <w:color w:val="000000"/>
          <w:sz w:val="36"/>
          <w:szCs w:val="36"/>
          <w:rtl/>
        </w:rPr>
        <w:t xml:space="preserve"> و پس از اتمام نماز در آن می نگریستند. در ادامه، تنها به بخشی از فراز نخست آن اشاره می شود.</w:t>
      </w:r>
    </w:p>
    <w:p w:rsidR="00000000" w:rsidRDefault="00727FF4">
      <w:pPr>
        <w:pStyle w:val="contentparagraph"/>
        <w:bidi/>
        <w:jc w:val="both"/>
        <w:divId w:val="9776073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بخشاینده</w:t>
      </w:r>
      <w:r>
        <w:rPr>
          <w:rStyle w:val="contenttext"/>
          <w:rFonts w:cs="B Zar" w:hint="cs"/>
          <w:color w:val="000000"/>
          <w:sz w:val="36"/>
          <w:szCs w:val="36"/>
          <w:rtl/>
        </w:rPr>
        <w:t xml:space="preserve"> </w:t>
      </w:r>
      <w:r>
        <w:rPr>
          <w:rStyle w:val="contenttext"/>
          <w:rFonts w:cs="B Zar" w:hint="cs"/>
          <w:color w:val="000000"/>
          <w:sz w:val="36"/>
          <w:szCs w:val="36"/>
          <w:rtl/>
        </w:rPr>
        <w:t>مهربان</w:t>
      </w:r>
    </w:p>
    <w:p w:rsidR="00000000" w:rsidRDefault="00727FF4">
      <w:pPr>
        <w:pStyle w:val="contentparagraph"/>
        <w:bidi/>
        <w:jc w:val="both"/>
        <w:divId w:val="977607397"/>
        <w:rPr>
          <w:rFonts w:cs="B Zar" w:hint="cs"/>
          <w:color w:val="000000"/>
          <w:sz w:val="36"/>
          <w:szCs w:val="36"/>
          <w:rtl/>
        </w:rPr>
      </w:pPr>
      <w:r>
        <w:rPr>
          <w:rStyle w:val="contenttext"/>
          <w:rFonts w:cs="B Zar" w:hint="cs"/>
          <w:color w:val="000000"/>
          <w:sz w:val="36"/>
          <w:szCs w:val="36"/>
          <w:rtl/>
        </w:rPr>
        <w:t>اما بعد، از خدای خود که آفریننده شماست، عافیت بخواهید و آرامش و وقار خود را حفظ کنید و بر حفظ حیا و آبروی خویش همت گمارید. از تمام زش</w:t>
      </w:r>
      <w:r>
        <w:rPr>
          <w:rStyle w:val="contenttext"/>
          <w:rFonts w:cs="B Zar" w:hint="cs"/>
          <w:color w:val="000000"/>
          <w:sz w:val="36"/>
          <w:szCs w:val="36"/>
          <w:rtl/>
        </w:rPr>
        <w:t>تی هایی که صالحان پیش از شما از آنها دوری کرده اند، بپرهیزید و با مخالفانتان به خوبی رفتار کنید. از منازعه و مخاصمه طولانی خودداری کنید و در مجالس خود که چاره ای از اختلاط و نزاع کلامی نیست، به تقیه پناه ببرید که خدا شما را به آن فرمان داده است.</w:t>
      </w:r>
      <w:hyperlink w:anchor="content_note_285_1" w:tooltip=" [1] . بحارالانوار، ج 75، ص 210. " w:history="1">
        <w:r>
          <w:rPr>
            <w:rStyle w:val="Hyperlink"/>
            <w:rFonts w:cs="B Zar" w:hint="cs"/>
            <w:sz w:val="36"/>
            <w:szCs w:val="36"/>
            <w:rtl/>
          </w:rPr>
          <w:t>(1)</w:t>
        </w:r>
      </w:hyperlink>
    </w:p>
    <w:p w:rsidR="00000000" w:rsidRDefault="00727FF4">
      <w:pPr>
        <w:pStyle w:val="contentparagraph"/>
        <w:bidi/>
        <w:jc w:val="both"/>
        <w:divId w:val="977607397"/>
        <w:rPr>
          <w:rFonts w:cs="B Zar" w:hint="cs"/>
          <w:color w:val="000000"/>
          <w:sz w:val="36"/>
          <w:szCs w:val="36"/>
          <w:rtl/>
        </w:rPr>
      </w:pPr>
      <w:r>
        <w:rPr>
          <w:rStyle w:val="contenttext"/>
          <w:rFonts w:cs="B Zar" w:hint="cs"/>
          <w:color w:val="000000"/>
          <w:sz w:val="36"/>
          <w:szCs w:val="36"/>
          <w:rtl/>
        </w:rPr>
        <w:t>ص:285</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82" style="width:0;height:1.5pt" o:hralign="center" o:hrstd="t" o:hr="t" fillcolor="#a0a0a0" stroked="f"/>
        </w:pict>
      </w:r>
    </w:p>
    <w:p w:rsidR="00000000" w:rsidRDefault="00727FF4">
      <w:pPr>
        <w:bidi/>
        <w:jc w:val="both"/>
        <w:divId w:val="600183040"/>
        <w:rPr>
          <w:rFonts w:eastAsia="Times New Roman" w:cs="B Zar" w:hint="cs"/>
          <w:color w:val="000000"/>
          <w:sz w:val="36"/>
          <w:szCs w:val="36"/>
          <w:rtl/>
        </w:rPr>
      </w:pPr>
      <w:r>
        <w:rPr>
          <w:rFonts w:eastAsia="Times New Roman" w:cs="B Zar" w:hint="cs"/>
          <w:color w:val="000000"/>
          <w:sz w:val="36"/>
          <w:szCs w:val="36"/>
          <w:rtl/>
        </w:rPr>
        <w:t xml:space="preserve">1- [1] . بحارالانوار، ج 75، ص 210. </w:t>
      </w:r>
    </w:p>
    <w:p w:rsidR="00000000" w:rsidRDefault="00727FF4">
      <w:pPr>
        <w:pStyle w:val="contentparagraph"/>
        <w:bidi/>
        <w:jc w:val="both"/>
        <w:divId w:val="1482771428"/>
        <w:rPr>
          <w:rFonts w:cs="B Zar" w:hint="cs"/>
          <w:color w:val="000000"/>
          <w:sz w:val="36"/>
          <w:szCs w:val="36"/>
          <w:rtl/>
        </w:rPr>
      </w:pPr>
      <w:r>
        <w:rPr>
          <w:rStyle w:val="contenttext"/>
          <w:rFonts w:cs="B Zar" w:hint="cs"/>
          <w:color w:val="000000"/>
          <w:sz w:val="36"/>
          <w:szCs w:val="36"/>
          <w:rtl/>
        </w:rPr>
        <w:t>در این نامه به بسیاری از اصول سیره اجتماعی امام با اهل سنّت اشاره شده است و از این جهت نیز ارزشمند است. افزون بر آنکه خود این نامه یکی از مصادیق اصل «سازمان دهی شیعی» می باشد.</w:t>
      </w:r>
    </w:p>
    <w:p w:rsidR="00000000" w:rsidRDefault="00727FF4">
      <w:pPr>
        <w:pStyle w:val="contentparagraph"/>
        <w:bidi/>
        <w:jc w:val="both"/>
        <w:divId w:val="1482771428"/>
        <w:rPr>
          <w:rFonts w:cs="B Zar" w:hint="cs"/>
          <w:color w:val="000000"/>
          <w:sz w:val="36"/>
          <w:szCs w:val="36"/>
          <w:rtl/>
        </w:rPr>
      </w:pPr>
      <w:r>
        <w:rPr>
          <w:rStyle w:val="contenttext"/>
          <w:rFonts w:cs="B Zar" w:hint="cs"/>
          <w:color w:val="000000"/>
          <w:sz w:val="36"/>
          <w:szCs w:val="36"/>
          <w:rtl/>
        </w:rPr>
        <w:t>این اقدام امام، مطلب دیگری را نیز روشن می سازد و آن شبکه گسترده ارتباطی شیعیان ا</w:t>
      </w:r>
      <w:r>
        <w:rPr>
          <w:rStyle w:val="contenttext"/>
          <w:rFonts w:cs="B Zar" w:hint="cs"/>
          <w:color w:val="000000"/>
          <w:sz w:val="36"/>
          <w:szCs w:val="36"/>
          <w:rtl/>
        </w:rPr>
        <w:t>ست؛ به گونه ای که امام برای رساندن پیام های خود به یاران، از این شبکه استفاه می کرد.</w:t>
      </w:r>
    </w:p>
    <w:p w:rsidR="00000000" w:rsidRDefault="00727FF4">
      <w:pPr>
        <w:pStyle w:val="Heading4"/>
        <w:shd w:val="clear" w:color="auto" w:fill="FFFFFF"/>
        <w:bidi/>
        <w:jc w:val="both"/>
        <w:divId w:val="1119185116"/>
        <w:rPr>
          <w:rFonts w:eastAsia="Times New Roman" w:cs="B Titr" w:hint="cs"/>
          <w:b w:val="0"/>
          <w:bCs w:val="0"/>
          <w:color w:val="0080C0"/>
          <w:sz w:val="29"/>
          <w:szCs w:val="29"/>
          <w:rtl/>
        </w:rPr>
      </w:pPr>
      <w:r>
        <w:rPr>
          <w:rFonts w:eastAsia="Times New Roman" w:cs="B Titr" w:hint="cs"/>
          <w:b w:val="0"/>
          <w:bCs w:val="0"/>
          <w:color w:val="0080C0"/>
          <w:sz w:val="29"/>
          <w:szCs w:val="29"/>
          <w:rtl/>
        </w:rPr>
        <w:t>اصل هشتم: همدردی با همه مردم (شیعه و سنی)</w:t>
      </w:r>
    </w:p>
    <w:p w:rsidR="00000000" w:rsidRDefault="00727FF4">
      <w:pPr>
        <w:pStyle w:val="contentparagraph"/>
        <w:bidi/>
        <w:jc w:val="both"/>
        <w:divId w:val="1119185116"/>
        <w:rPr>
          <w:rFonts w:cs="B Zar" w:hint="cs"/>
          <w:color w:val="000000"/>
          <w:sz w:val="36"/>
          <w:szCs w:val="36"/>
          <w:rtl/>
        </w:rPr>
      </w:pPr>
      <w:r>
        <w:rPr>
          <w:rStyle w:val="contenttext"/>
          <w:rFonts w:cs="B Zar" w:hint="cs"/>
          <w:color w:val="000000"/>
          <w:sz w:val="36"/>
          <w:szCs w:val="36"/>
          <w:rtl/>
        </w:rPr>
        <w:t>چنانچه رویدادهای ناگواری مانند قحطی و گرانی، جامعه مسلمانان را در فشار قرار می داد، امام صادق علیه السلام با آنان همدردی می کرد.</w:t>
      </w:r>
    </w:p>
    <w:p w:rsidR="00000000" w:rsidRDefault="00727FF4">
      <w:pPr>
        <w:pStyle w:val="contentparagraph"/>
        <w:bidi/>
        <w:jc w:val="both"/>
        <w:divId w:val="1119185116"/>
        <w:rPr>
          <w:rFonts w:cs="B Zar" w:hint="cs"/>
          <w:color w:val="000000"/>
          <w:sz w:val="36"/>
          <w:szCs w:val="36"/>
          <w:rtl/>
        </w:rPr>
      </w:pPr>
      <w:r>
        <w:rPr>
          <w:rStyle w:val="contenttext"/>
          <w:rFonts w:cs="B Zar" w:hint="cs"/>
          <w:color w:val="000000"/>
          <w:sz w:val="36"/>
          <w:szCs w:val="36"/>
          <w:rtl/>
        </w:rPr>
        <w:t>_معتب_ می گوید هنگامی که طعام در مدینه کم شده بود، امام به من فرمود: چه مقدار طعام داریم؟ گفتم: به اندازه ای که چندین ماه را کفایت کند. امام فرمود: آن را به فروش رسان. گفتم: در مدینه طعامی نیست. امام فرمود: آن را بفروش. چون آن طعام را فروختم، امام فرمود: ه</w:t>
      </w:r>
      <w:r>
        <w:rPr>
          <w:rStyle w:val="contenttext"/>
          <w:rFonts w:cs="B Zar" w:hint="cs"/>
          <w:color w:val="000000"/>
          <w:sz w:val="36"/>
          <w:szCs w:val="36"/>
          <w:rtl/>
        </w:rPr>
        <w:t>مانند مردم هر روز برای همان روز طعام تهیه کن. آن گاه فرمودند: ای معتب! خوراک عیال مرا نیمی از گندم و نیمی از جو قرار ده. خداوند می داند که من می توانم همه خوراکم را گندم قرار دهم، ولی دوست دارم خداوند مرا ببیند که در حسابرسی معاش زندگی به نیکی رفتار کرده ا</w:t>
      </w:r>
      <w:r>
        <w:rPr>
          <w:rStyle w:val="contenttext"/>
          <w:rFonts w:cs="B Zar" w:hint="cs"/>
          <w:color w:val="000000"/>
          <w:sz w:val="36"/>
          <w:szCs w:val="36"/>
          <w:rtl/>
        </w:rPr>
        <w:t>م.</w:t>
      </w:r>
      <w:hyperlink w:anchor="content_note_286_1" w:tooltip=" [1] . بحارالانوار، ج 47، ص 59؛ حلیه الابرار، ج 2، ص 193. " w:history="1">
        <w:r>
          <w:rPr>
            <w:rStyle w:val="Hyperlink"/>
            <w:rFonts w:cs="B Zar" w:hint="cs"/>
            <w:sz w:val="36"/>
            <w:szCs w:val="36"/>
            <w:rtl/>
          </w:rPr>
          <w:t>(1)</w:t>
        </w:r>
      </w:hyperlink>
    </w:p>
    <w:p w:rsidR="00000000" w:rsidRDefault="00727FF4">
      <w:pPr>
        <w:pStyle w:val="contentparagraph"/>
        <w:bidi/>
        <w:jc w:val="both"/>
        <w:divId w:val="1119185116"/>
        <w:rPr>
          <w:rFonts w:cs="B Zar" w:hint="cs"/>
          <w:color w:val="000000"/>
          <w:sz w:val="36"/>
          <w:szCs w:val="36"/>
          <w:rtl/>
        </w:rPr>
      </w:pPr>
      <w:r>
        <w:rPr>
          <w:rStyle w:val="contenttext"/>
          <w:rFonts w:cs="B Zar" w:hint="cs"/>
          <w:color w:val="000000"/>
          <w:sz w:val="36"/>
          <w:szCs w:val="36"/>
          <w:rtl/>
        </w:rPr>
        <w:t>ص:286</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83" style="width:0;height:1.5pt" o:hralign="center" o:hrstd="t" o:hr="t" fillcolor="#a0a0a0" stroked="f"/>
        </w:pict>
      </w:r>
    </w:p>
    <w:p w:rsidR="00000000" w:rsidRDefault="00727FF4">
      <w:pPr>
        <w:bidi/>
        <w:jc w:val="both"/>
        <w:divId w:val="2089039697"/>
        <w:rPr>
          <w:rFonts w:eastAsia="Times New Roman" w:cs="B Zar" w:hint="cs"/>
          <w:color w:val="000000"/>
          <w:sz w:val="36"/>
          <w:szCs w:val="36"/>
          <w:rtl/>
        </w:rPr>
      </w:pPr>
      <w:r>
        <w:rPr>
          <w:rFonts w:eastAsia="Times New Roman" w:cs="B Zar" w:hint="cs"/>
          <w:color w:val="000000"/>
          <w:sz w:val="36"/>
          <w:szCs w:val="36"/>
          <w:rtl/>
        </w:rPr>
        <w:t xml:space="preserve">1- [1] . بحارالانوار، ج 47، ص 59؛ حلیه الابرار، ج 2، ص 193. </w:t>
      </w:r>
    </w:p>
    <w:p w:rsidR="00000000" w:rsidRDefault="00727FF4">
      <w:pPr>
        <w:pStyle w:val="Heading4"/>
        <w:shd w:val="clear" w:color="auto" w:fill="FFFFFF"/>
        <w:bidi/>
        <w:jc w:val="both"/>
        <w:divId w:val="393160795"/>
        <w:rPr>
          <w:rFonts w:eastAsia="Times New Roman" w:cs="B Titr" w:hint="cs"/>
          <w:b w:val="0"/>
          <w:bCs w:val="0"/>
          <w:color w:val="0080C0"/>
          <w:sz w:val="29"/>
          <w:szCs w:val="29"/>
          <w:rtl/>
        </w:rPr>
      </w:pPr>
      <w:r>
        <w:rPr>
          <w:rFonts w:eastAsia="Times New Roman" w:cs="B Titr" w:hint="cs"/>
          <w:b w:val="0"/>
          <w:bCs w:val="0"/>
          <w:color w:val="0080C0"/>
          <w:sz w:val="29"/>
          <w:szCs w:val="29"/>
          <w:rtl/>
        </w:rPr>
        <w:t>اصل نهم: سفارش به بی تفاوتی در برابر توهین به اهل بیت علیهم السلام</w:t>
      </w:r>
    </w:p>
    <w:p w:rsidR="00000000" w:rsidRDefault="00727FF4">
      <w:pPr>
        <w:pStyle w:val="contentparagraph"/>
        <w:bidi/>
        <w:jc w:val="both"/>
        <w:divId w:val="393160795"/>
        <w:rPr>
          <w:rFonts w:cs="B Zar" w:hint="cs"/>
          <w:color w:val="000000"/>
          <w:sz w:val="36"/>
          <w:szCs w:val="36"/>
          <w:rtl/>
        </w:rPr>
      </w:pPr>
      <w:r>
        <w:rPr>
          <w:rStyle w:val="contenttext"/>
          <w:rFonts w:cs="B Zar" w:hint="cs"/>
          <w:color w:val="000000"/>
          <w:sz w:val="36"/>
          <w:szCs w:val="36"/>
          <w:rtl/>
        </w:rPr>
        <w:t>امام صادق علیه السلام به شیعیان سفارش می کرد که اگر در جایی مرا دشنام دادند، با عامّه درگیر نشوید و واکنشی از خود نشان ندهید.</w:t>
      </w:r>
    </w:p>
    <w:p w:rsidR="00000000" w:rsidRDefault="00727FF4">
      <w:pPr>
        <w:pStyle w:val="contentparagraph"/>
        <w:bidi/>
        <w:jc w:val="both"/>
        <w:divId w:val="393160795"/>
        <w:rPr>
          <w:rFonts w:cs="B Zar" w:hint="cs"/>
          <w:color w:val="000000"/>
          <w:sz w:val="36"/>
          <w:szCs w:val="36"/>
          <w:rtl/>
        </w:rPr>
      </w:pPr>
      <w:r>
        <w:rPr>
          <w:rStyle w:val="contenttext"/>
          <w:rFonts w:cs="B Zar" w:hint="cs"/>
          <w:color w:val="000000"/>
          <w:sz w:val="36"/>
          <w:szCs w:val="36"/>
          <w:rtl/>
        </w:rPr>
        <w:t>1. _مرازم_ می گوید امام صادق علیه السلام به من فرمود: ای مرازم!</w:t>
      </w:r>
      <w:r>
        <w:rPr>
          <w:rStyle w:val="contenttext"/>
          <w:rFonts w:cs="B Zar" w:hint="cs"/>
          <w:color w:val="000000"/>
          <w:sz w:val="36"/>
          <w:szCs w:val="36"/>
          <w:rtl/>
        </w:rPr>
        <w:t xml:space="preserve"> اگر شنیدی مردمی مرا دشنام می دهند، چه می کنی. گفتم: او را می کشم. امام فرمود: مرازم! اگر شنیدی کسی مرا دشنام می دهد، کاری با او نداشته باش.</w:t>
      </w:r>
      <w:hyperlink w:anchor="content_note_287_1" w:tooltip=" [1] . الدمعه الساکبه، ج 6 ، ص 393؛ کشف الغمّه، ج 2، ص 426 و بحارالانوار، ج 47، ص 145. " w:history="1">
        <w:r>
          <w:rPr>
            <w:rStyle w:val="Hyperlink"/>
            <w:rFonts w:cs="B Zar" w:hint="cs"/>
            <w:sz w:val="36"/>
            <w:szCs w:val="36"/>
            <w:rtl/>
          </w:rPr>
          <w:t>(1)</w:t>
        </w:r>
      </w:hyperlink>
    </w:p>
    <w:p w:rsidR="00000000" w:rsidRDefault="00727FF4">
      <w:pPr>
        <w:pStyle w:val="contentparagraph"/>
        <w:bidi/>
        <w:jc w:val="both"/>
        <w:divId w:val="393160795"/>
        <w:rPr>
          <w:rFonts w:cs="B Zar" w:hint="cs"/>
          <w:color w:val="000000"/>
          <w:sz w:val="36"/>
          <w:szCs w:val="36"/>
          <w:rtl/>
        </w:rPr>
      </w:pPr>
      <w:r>
        <w:rPr>
          <w:rStyle w:val="contenttext"/>
          <w:rFonts w:cs="B Zar" w:hint="cs"/>
          <w:color w:val="000000"/>
          <w:sz w:val="36"/>
          <w:szCs w:val="36"/>
          <w:rtl/>
        </w:rPr>
        <w:t xml:space="preserve">2. _ابوالصباح کنانی_ می گوید به امام صادق علیه السلام گفتم: همسایه ای دارم از قبیله همدان که جعد بن عبدالله نام دارد و امیرالمؤمنین علی علیه السلام را دشنام می دهد، آیا اجازه می دهی او را به قتل رسانم؟ امام فرمود همانا اسلام خون ریزی </w:t>
      </w:r>
      <w:r>
        <w:rPr>
          <w:rStyle w:val="contenttext"/>
          <w:rFonts w:cs="B Zar" w:hint="cs"/>
          <w:color w:val="000000"/>
          <w:sz w:val="36"/>
          <w:szCs w:val="36"/>
          <w:rtl/>
        </w:rPr>
        <w:t>را مقید کرده است، ولی او را به حال خود وا گذار. به زودی کسی غیر از تو او را به سزایش می رساند.</w:t>
      </w:r>
      <w:hyperlink w:anchor="content_note_287_2" w:tooltip=" [2] . بحارالانوار، ج 47، ص 137؛ مناقب، ج 3، ص 346 و نیز نک: بحارالانوار، ج 47، صص 34 _ 72؛ کشف الغمه، ج 2، ص 416. " w:history="1">
        <w:r>
          <w:rPr>
            <w:rStyle w:val="Hyperlink"/>
            <w:rFonts w:cs="B Zar" w:hint="cs"/>
            <w:sz w:val="36"/>
            <w:szCs w:val="36"/>
            <w:rtl/>
          </w:rPr>
          <w:t>(2)</w:t>
        </w:r>
      </w:hyperlink>
    </w:p>
    <w:p w:rsidR="00000000" w:rsidRDefault="00727FF4">
      <w:pPr>
        <w:pStyle w:val="Heading4"/>
        <w:shd w:val="clear" w:color="auto" w:fill="FFFFFF"/>
        <w:bidi/>
        <w:jc w:val="both"/>
        <w:divId w:val="781150556"/>
        <w:rPr>
          <w:rFonts w:eastAsia="Times New Roman" w:cs="B Titr" w:hint="cs"/>
          <w:b w:val="0"/>
          <w:bCs w:val="0"/>
          <w:color w:val="0080C0"/>
          <w:sz w:val="29"/>
          <w:szCs w:val="29"/>
          <w:rtl/>
        </w:rPr>
      </w:pPr>
      <w:r>
        <w:rPr>
          <w:rFonts w:ascii="Cambria" w:eastAsia="Times New Roman" w:hAnsi="Cambria" w:cs="Cambria" w:hint="cs"/>
          <w:b w:val="0"/>
          <w:bCs w:val="0"/>
          <w:color w:val="0080C0"/>
          <w:sz w:val="29"/>
          <w:szCs w:val="29"/>
          <w:rtl/>
        </w:rPr>
        <w:t> </w:t>
      </w:r>
      <w:r>
        <w:rPr>
          <w:rFonts w:eastAsia="Times New Roman" w:cs="B Titr" w:hint="cs"/>
          <w:b w:val="0"/>
          <w:bCs w:val="0"/>
          <w:color w:val="0080C0"/>
          <w:sz w:val="29"/>
          <w:szCs w:val="29"/>
          <w:rtl/>
        </w:rPr>
        <w:t>اصل</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دهم</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بیان</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برخی</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واقعیت</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های</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تاریخی</w:t>
      </w:r>
    </w:p>
    <w:p w:rsidR="00000000" w:rsidRDefault="00727FF4">
      <w:pPr>
        <w:pStyle w:val="contentparagraph"/>
        <w:bidi/>
        <w:jc w:val="both"/>
        <w:divId w:val="781150556"/>
        <w:rPr>
          <w:rFonts w:cs="B Zar" w:hint="cs"/>
          <w:color w:val="000000"/>
          <w:sz w:val="36"/>
          <w:szCs w:val="36"/>
          <w:rtl/>
        </w:rPr>
      </w:pPr>
      <w:r>
        <w:rPr>
          <w:rStyle w:val="contenttext"/>
          <w:rFonts w:cs="B Zar" w:hint="cs"/>
          <w:color w:val="000000"/>
          <w:sz w:val="36"/>
          <w:szCs w:val="36"/>
          <w:rtl/>
        </w:rPr>
        <w:t>امام صادق علیه السلام با اهل سنّت دیدارهایی داشت و به مقتضای مجلس با آنان صحبت می کردند.</w:t>
      </w:r>
    </w:p>
    <w:p w:rsidR="00000000" w:rsidRDefault="00727FF4">
      <w:pPr>
        <w:pStyle w:val="contentparagraph"/>
        <w:bidi/>
        <w:jc w:val="both"/>
        <w:divId w:val="781150556"/>
        <w:rPr>
          <w:rFonts w:cs="B Zar" w:hint="cs"/>
          <w:color w:val="000000"/>
          <w:sz w:val="36"/>
          <w:szCs w:val="36"/>
          <w:rtl/>
        </w:rPr>
      </w:pPr>
      <w:r>
        <w:rPr>
          <w:rStyle w:val="contenttext"/>
          <w:rFonts w:cs="B Zar" w:hint="cs"/>
          <w:color w:val="000000"/>
          <w:sz w:val="36"/>
          <w:szCs w:val="36"/>
          <w:rtl/>
        </w:rPr>
        <w:t>سلیمان بن خالد در گزارشی طولانی می گوید: بر امام صادق علیه السلام وارد شدم تا برای اهل بصره اجازه ملاقات بگیرم. امام فرمود: چ</w:t>
      </w:r>
      <w:r>
        <w:rPr>
          <w:rStyle w:val="contenttext"/>
          <w:rFonts w:cs="B Zar" w:hint="cs"/>
          <w:color w:val="000000"/>
          <w:sz w:val="36"/>
          <w:szCs w:val="36"/>
          <w:rtl/>
        </w:rPr>
        <w:t>ند نفر هستند؟ گفتم: نمی دانم. امام فرمود: دوازده مرد هستند. وقتی بر امام وارد شدند، از</w:t>
      </w:r>
    </w:p>
    <w:p w:rsidR="00000000" w:rsidRDefault="00727FF4">
      <w:pPr>
        <w:pStyle w:val="contentparagraph"/>
        <w:bidi/>
        <w:jc w:val="both"/>
        <w:divId w:val="781150556"/>
        <w:rPr>
          <w:rFonts w:cs="B Zar" w:hint="cs"/>
          <w:color w:val="000000"/>
          <w:sz w:val="36"/>
          <w:szCs w:val="36"/>
          <w:rtl/>
        </w:rPr>
      </w:pPr>
      <w:r>
        <w:rPr>
          <w:rStyle w:val="contenttext"/>
          <w:rFonts w:cs="B Zar" w:hint="cs"/>
          <w:color w:val="000000"/>
          <w:sz w:val="36"/>
          <w:szCs w:val="36"/>
          <w:rtl/>
        </w:rPr>
        <w:t>ص:287</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84" style="width:0;height:1.5pt" o:hralign="center" o:hrstd="t" o:hr="t" fillcolor="#a0a0a0" stroked="f"/>
        </w:pict>
      </w:r>
    </w:p>
    <w:p w:rsidR="00000000" w:rsidRDefault="00727FF4">
      <w:pPr>
        <w:bidi/>
        <w:jc w:val="both"/>
        <w:divId w:val="327564237"/>
        <w:rPr>
          <w:rFonts w:eastAsia="Times New Roman" w:cs="B Zar" w:hint="cs"/>
          <w:color w:val="000000"/>
          <w:sz w:val="36"/>
          <w:szCs w:val="36"/>
          <w:rtl/>
        </w:rPr>
      </w:pPr>
      <w:r>
        <w:rPr>
          <w:rFonts w:eastAsia="Times New Roman" w:cs="B Zar" w:hint="cs"/>
          <w:color w:val="000000"/>
          <w:sz w:val="36"/>
          <w:szCs w:val="36"/>
          <w:rtl/>
        </w:rPr>
        <w:t xml:space="preserve">1- [1] . الدمعه الساکبه، ج 6 ، ص 393؛ کشف الغمّه، ج 2، ص 426 و بحارالانوار، ج 47، ص 145. </w:t>
      </w:r>
    </w:p>
    <w:p w:rsidR="00000000" w:rsidRDefault="00727FF4">
      <w:pPr>
        <w:bidi/>
        <w:jc w:val="both"/>
        <w:divId w:val="1188060872"/>
        <w:rPr>
          <w:rFonts w:eastAsia="Times New Roman" w:cs="B Zar" w:hint="cs"/>
          <w:color w:val="000000"/>
          <w:sz w:val="36"/>
          <w:szCs w:val="36"/>
          <w:rtl/>
        </w:rPr>
      </w:pPr>
      <w:r>
        <w:rPr>
          <w:rFonts w:eastAsia="Times New Roman" w:cs="B Zar" w:hint="cs"/>
          <w:color w:val="000000"/>
          <w:sz w:val="36"/>
          <w:szCs w:val="36"/>
          <w:rtl/>
        </w:rPr>
        <w:t>2- [2] . بحارالانوار، ج 47، ص 137؛ م</w:t>
      </w:r>
      <w:r>
        <w:rPr>
          <w:rFonts w:eastAsia="Times New Roman" w:cs="B Zar" w:hint="cs"/>
          <w:color w:val="000000"/>
          <w:sz w:val="36"/>
          <w:szCs w:val="36"/>
          <w:rtl/>
        </w:rPr>
        <w:t xml:space="preserve">ناقب، ج 3، ص 346 و نیز نک: بحارالانوار، ج 47، صص 34 _ 72؛ کشف الغمه، ج 2، ص 416. </w:t>
      </w:r>
    </w:p>
    <w:p w:rsidR="00000000" w:rsidRDefault="00727FF4">
      <w:pPr>
        <w:pStyle w:val="contentparagraph"/>
        <w:bidi/>
        <w:jc w:val="both"/>
        <w:divId w:val="39328037"/>
        <w:rPr>
          <w:rFonts w:cs="B Zar" w:hint="cs"/>
          <w:color w:val="000000"/>
          <w:sz w:val="36"/>
          <w:szCs w:val="36"/>
          <w:rtl/>
        </w:rPr>
      </w:pPr>
      <w:r>
        <w:rPr>
          <w:rStyle w:val="contenttext"/>
          <w:rFonts w:cs="B Zar" w:hint="cs"/>
          <w:color w:val="000000"/>
          <w:sz w:val="36"/>
          <w:szCs w:val="36"/>
          <w:rtl/>
        </w:rPr>
        <w:t>جنگ علی علیه السلام با طلحه و زبیر و عایشه پرسیدند. امام پرسید: مقصودتان از این پرسش چیست؟ گفتند: می خواهیم از این جریان شناخت داشته باشیم. امام فرمود: در این صورت، ای اهل بص</w:t>
      </w:r>
      <w:r>
        <w:rPr>
          <w:rStyle w:val="contenttext"/>
          <w:rFonts w:cs="B Zar" w:hint="cs"/>
          <w:color w:val="000000"/>
          <w:sz w:val="36"/>
          <w:szCs w:val="36"/>
          <w:rtl/>
        </w:rPr>
        <w:t xml:space="preserve">ره آن را انکار می کنید. سپس فرمود: علی علیه السلام از هنگام بعثت پیامبر به او ایمان آورد تا زمانی که آن حضرت درگذشت و هیچ گاه رسول خدا صلی الله علیه و آله شخصی را بر او امیر قرار نداد و در همه سریه ها علی علیه السلام امیر بود. همچنین امام صادق علیه السلام </w:t>
      </w:r>
      <w:r>
        <w:rPr>
          <w:rStyle w:val="contenttext"/>
          <w:rFonts w:cs="B Zar" w:hint="cs"/>
          <w:color w:val="000000"/>
          <w:sz w:val="36"/>
          <w:szCs w:val="36"/>
          <w:rtl/>
        </w:rPr>
        <w:t>فرمود: طلحه و زبیر با او بیعت کردند، ولی سپس به او خیانت کردند؛ حال آنکه، پیامبر علی علیه السلام را به جنگ با ناکثین و قاسطین و مارقین فرمان داده بود. اهل بصره گفتند: اگر این جریانِ عهد رسول خدا صلی الله علیه و آلهباشد، همانا تمامی قوم گمراه خواهند بود. ام</w:t>
      </w:r>
      <w:r>
        <w:rPr>
          <w:rStyle w:val="contenttext"/>
          <w:rFonts w:cs="B Zar" w:hint="cs"/>
          <w:color w:val="000000"/>
          <w:sz w:val="36"/>
          <w:szCs w:val="36"/>
          <w:rtl/>
        </w:rPr>
        <w:t>ام صادق علیه السلام فرمود: آیا به شما نگفتم که به سوی یارانتان بازمی گردید و به اهل بصره آنچه را به شما خبر دادم خبر می دهید و آنها بیشتر از انکار شما انکار می کنند. راوی می گوید: و همان گونه شد که امام فرموده بود.</w:t>
      </w:r>
      <w:hyperlink w:anchor="content_note_288_1" w:tooltip=" [1] . مناقب، ج 4، ص 243؛ دلائل الامامه، ص 120؛ بحارالانوار، ج 32، ص 185. " w:history="1">
        <w:r>
          <w:rPr>
            <w:rStyle w:val="Hyperlink"/>
            <w:rFonts w:cs="B Zar" w:hint="cs"/>
            <w:sz w:val="36"/>
            <w:szCs w:val="36"/>
            <w:rtl/>
          </w:rPr>
          <w:t>(1)</w:t>
        </w:r>
      </w:hyperlink>
    </w:p>
    <w:p w:rsidR="00000000" w:rsidRDefault="00727FF4">
      <w:pPr>
        <w:pStyle w:val="Heading4"/>
        <w:shd w:val="clear" w:color="auto" w:fill="FFFFFF"/>
        <w:bidi/>
        <w:jc w:val="both"/>
        <w:divId w:val="1015031924"/>
        <w:rPr>
          <w:rFonts w:eastAsia="Times New Roman" w:cs="B Titr" w:hint="cs"/>
          <w:b w:val="0"/>
          <w:bCs w:val="0"/>
          <w:color w:val="0080C0"/>
          <w:sz w:val="29"/>
          <w:szCs w:val="29"/>
          <w:rtl/>
        </w:rPr>
      </w:pPr>
      <w:r>
        <w:rPr>
          <w:rFonts w:eastAsia="Times New Roman" w:cs="B Titr" w:hint="cs"/>
          <w:b w:val="0"/>
          <w:bCs w:val="0"/>
          <w:color w:val="0080C0"/>
          <w:sz w:val="29"/>
          <w:szCs w:val="29"/>
          <w:rtl/>
        </w:rPr>
        <w:t>اصل یازدهم: توصیه به ترک اعمال تنش زا توسط اصحاب</w:t>
      </w:r>
    </w:p>
    <w:p w:rsidR="00000000" w:rsidRDefault="00727FF4">
      <w:pPr>
        <w:pStyle w:val="contentparagraph"/>
        <w:bidi/>
        <w:jc w:val="both"/>
        <w:divId w:val="1015031924"/>
        <w:rPr>
          <w:rFonts w:cs="B Zar" w:hint="cs"/>
          <w:color w:val="000000"/>
          <w:sz w:val="36"/>
          <w:szCs w:val="36"/>
          <w:rtl/>
        </w:rPr>
      </w:pPr>
      <w:r>
        <w:rPr>
          <w:rStyle w:val="contenttext"/>
          <w:rFonts w:cs="B Zar" w:hint="cs"/>
          <w:color w:val="000000"/>
          <w:sz w:val="36"/>
          <w:szCs w:val="36"/>
          <w:rtl/>
        </w:rPr>
        <w:t>امام صادق علیه السلام دوست داشت شیعیان و به ویژه بزرگان شیعه در جامعه از جایگاه اجتماعی والایی برخوردار باشند و به دلیل برخی اقدامات (هرچند حلال) شخصیّت خود را خدشه دار نسازند.</w:t>
      </w:r>
    </w:p>
    <w:p w:rsidR="00000000" w:rsidRDefault="00727FF4">
      <w:pPr>
        <w:pStyle w:val="contentparagraph"/>
        <w:bidi/>
        <w:jc w:val="both"/>
        <w:divId w:val="1015031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_</w:t>
      </w:r>
      <w:r>
        <w:rPr>
          <w:rStyle w:val="contenttext"/>
          <w:rFonts w:cs="B Zar" w:hint="cs"/>
          <w:color w:val="000000"/>
          <w:sz w:val="36"/>
          <w:szCs w:val="36"/>
          <w:rtl/>
        </w:rPr>
        <w:t>سهل</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زیاد</w:t>
      </w:r>
      <w:r>
        <w:rPr>
          <w:rStyle w:val="contenttext"/>
          <w:rFonts w:cs="B Zar" w:hint="cs"/>
          <w:color w:val="000000"/>
          <w:sz w:val="36"/>
          <w:szCs w:val="36"/>
          <w:rtl/>
        </w:rPr>
        <w:t xml:space="preserve">_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یارانش</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متعه</w:t>
      </w:r>
      <w:r>
        <w:rPr>
          <w:rStyle w:val="contenttext"/>
          <w:rFonts w:cs="B Zar" w:hint="cs"/>
          <w:color w:val="000000"/>
          <w:sz w:val="36"/>
          <w:szCs w:val="36"/>
          <w:rtl/>
        </w:rPr>
        <w:t xml:space="preserve"> </w:t>
      </w:r>
      <w:r>
        <w:rPr>
          <w:rStyle w:val="contenttext"/>
          <w:rFonts w:cs="B Zar" w:hint="cs"/>
          <w:color w:val="000000"/>
          <w:sz w:val="36"/>
          <w:szCs w:val="36"/>
          <w:rtl/>
        </w:rPr>
        <w:t>(ازدواج موقت) در مکه و مدینه را ترک کنید؛ زیرا شما زیاد بر من وارد</w:t>
      </w:r>
    </w:p>
    <w:p w:rsidR="00000000" w:rsidRDefault="00727FF4">
      <w:pPr>
        <w:pStyle w:val="contentparagraph"/>
        <w:bidi/>
        <w:jc w:val="both"/>
        <w:divId w:val="1015031924"/>
        <w:rPr>
          <w:rFonts w:cs="B Zar" w:hint="cs"/>
          <w:color w:val="000000"/>
          <w:sz w:val="36"/>
          <w:szCs w:val="36"/>
          <w:rtl/>
        </w:rPr>
      </w:pPr>
      <w:r>
        <w:rPr>
          <w:rStyle w:val="contenttext"/>
          <w:rFonts w:cs="B Zar" w:hint="cs"/>
          <w:color w:val="000000"/>
          <w:sz w:val="36"/>
          <w:szCs w:val="36"/>
          <w:rtl/>
        </w:rPr>
        <w:t>ص:288</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85" style="width:0;height:1.5pt" o:hralign="center" o:hrstd="t" o:hr="t" fillcolor="#a0a0a0" stroked="f"/>
        </w:pict>
      </w:r>
    </w:p>
    <w:p w:rsidR="00000000" w:rsidRDefault="00727FF4">
      <w:pPr>
        <w:bidi/>
        <w:jc w:val="both"/>
        <w:divId w:val="971058555"/>
        <w:rPr>
          <w:rFonts w:eastAsia="Times New Roman" w:cs="B Zar" w:hint="cs"/>
          <w:color w:val="000000"/>
          <w:sz w:val="36"/>
          <w:szCs w:val="36"/>
          <w:rtl/>
        </w:rPr>
      </w:pPr>
      <w:r>
        <w:rPr>
          <w:rFonts w:eastAsia="Times New Roman" w:cs="B Zar" w:hint="cs"/>
          <w:color w:val="000000"/>
          <w:sz w:val="36"/>
          <w:szCs w:val="36"/>
          <w:rtl/>
        </w:rPr>
        <w:t xml:space="preserve">1- [1] . مناقب، ج 4، ص 243؛ دلائل الامامه، ص 120؛ بحارالانوار، ج 32، ص 185. </w:t>
      </w:r>
    </w:p>
    <w:p w:rsidR="00000000" w:rsidRDefault="00727FF4">
      <w:pPr>
        <w:pStyle w:val="contentparagraph"/>
        <w:bidi/>
        <w:jc w:val="both"/>
        <w:divId w:val="2104689916"/>
        <w:rPr>
          <w:rFonts w:cs="B Zar" w:hint="cs"/>
          <w:color w:val="000000"/>
          <w:sz w:val="36"/>
          <w:szCs w:val="36"/>
          <w:rtl/>
        </w:rPr>
      </w:pPr>
      <w:r>
        <w:rPr>
          <w:rStyle w:val="contenttext"/>
          <w:rFonts w:cs="B Zar" w:hint="cs"/>
          <w:color w:val="000000"/>
          <w:sz w:val="36"/>
          <w:szCs w:val="36"/>
          <w:rtl/>
        </w:rPr>
        <w:t>می شوید و من ایمن نیستم که شما گرفتار شوید و سپس گفته شود اینها یاران جعفر هستند.</w:t>
      </w:r>
    </w:p>
    <w:p w:rsidR="00000000" w:rsidRDefault="00727FF4">
      <w:pPr>
        <w:pStyle w:val="contentparagraph"/>
        <w:bidi/>
        <w:jc w:val="both"/>
        <w:divId w:val="2104689916"/>
        <w:rPr>
          <w:rFonts w:cs="B Zar" w:hint="cs"/>
          <w:color w:val="000000"/>
          <w:sz w:val="36"/>
          <w:szCs w:val="36"/>
          <w:rtl/>
        </w:rPr>
      </w:pPr>
      <w:r>
        <w:rPr>
          <w:rStyle w:val="contenttext"/>
          <w:rFonts w:cs="B Zar" w:hint="cs"/>
          <w:color w:val="000000"/>
          <w:sz w:val="36"/>
          <w:szCs w:val="36"/>
          <w:rtl/>
        </w:rPr>
        <w:t>در این زمینه، روایت های زیادی وارد شده است.برای مثال، امام صادق علیه السلام می فرماید:</w:t>
      </w:r>
    </w:p>
    <w:p w:rsidR="00000000" w:rsidRDefault="00727FF4">
      <w:pPr>
        <w:pStyle w:val="contentparagraph"/>
        <w:bidi/>
        <w:jc w:val="both"/>
        <w:divId w:val="2104689916"/>
        <w:rPr>
          <w:rFonts w:cs="B Zar" w:hint="cs"/>
          <w:color w:val="000000"/>
          <w:sz w:val="36"/>
          <w:szCs w:val="36"/>
          <w:rtl/>
        </w:rPr>
      </w:pPr>
      <w:r>
        <w:rPr>
          <w:rStyle w:val="contenttext"/>
          <w:rFonts w:cs="B Zar" w:hint="cs"/>
          <w:color w:val="000000"/>
          <w:sz w:val="36"/>
          <w:szCs w:val="36"/>
          <w:rtl/>
        </w:rPr>
        <w:t>ای گروه شیعیان! شما منسوب به ما هستید. پس برای ما زینت باشید و هرگز برای ما عیب و نقص ب</w:t>
      </w:r>
      <w:r>
        <w:rPr>
          <w:rStyle w:val="contenttext"/>
          <w:rFonts w:cs="B Zar" w:hint="cs"/>
          <w:color w:val="000000"/>
          <w:sz w:val="36"/>
          <w:szCs w:val="36"/>
          <w:rtl/>
        </w:rPr>
        <w:t>ه شمار نیایید.</w:t>
      </w:r>
      <w:hyperlink w:anchor="content_note_289_1" w:tooltip=" [1] . محمدباقر مجلسی، مشکوه الانوار، ص 67 . " w:history="1">
        <w:r>
          <w:rPr>
            <w:rStyle w:val="Hyperlink"/>
            <w:rFonts w:cs="B Zar" w:hint="cs"/>
            <w:sz w:val="36"/>
            <w:szCs w:val="36"/>
            <w:rtl/>
          </w:rPr>
          <w:t>(1)</w:t>
        </w:r>
      </w:hyperlink>
    </w:p>
    <w:p w:rsidR="00000000" w:rsidRDefault="00727FF4">
      <w:pPr>
        <w:pStyle w:val="Heading4"/>
        <w:shd w:val="clear" w:color="auto" w:fill="FFFFFF"/>
        <w:bidi/>
        <w:jc w:val="both"/>
        <w:divId w:val="1394545875"/>
        <w:rPr>
          <w:rFonts w:eastAsia="Times New Roman" w:cs="B Titr" w:hint="cs"/>
          <w:b w:val="0"/>
          <w:bCs w:val="0"/>
          <w:color w:val="0080C0"/>
          <w:sz w:val="29"/>
          <w:szCs w:val="29"/>
          <w:rtl/>
        </w:rPr>
      </w:pPr>
      <w:r>
        <w:rPr>
          <w:rFonts w:eastAsia="Times New Roman" w:cs="B Titr" w:hint="cs"/>
          <w:b w:val="0"/>
          <w:bCs w:val="0"/>
          <w:color w:val="0080C0"/>
          <w:sz w:val="29"/>
          <w:szCs w:val="29"/>
          <w:rtl/>
        </w:rPr>
        <w:t>اصل دوازدهم: تلاش علمی امام بر تصحیح برخی باورهای دینی _ اجتماعی</w:t>
      </w:r>
    </w:p>
    <w:p w:rsidR="00000000" w:rsidRDefault="00727FF4">
      <w:pPr>
        <w:pStyle w:val="contentparagraph"/>
        <w:bidi/>
        <w:jc w:val="both"/>
        <w:divId w:val="1394545875"/>
        <w:rPr>
          <w:rFonts w:cs="B Zar" w:hint="cs"/>
          <w:color w:val="000000"/>
          <w:sz w:val="36"/>
          <w:szCs w:val="36"/>
          <w:rtl/>
        </w:rPr>
      </w:pPr>
      <w:r>
        <w:rPr>
          <w:rStyle w:val="contenttext"/>
          <w:rFonts w:cs="B Zar" w:hint="cs"/>
          <w:color w:val="000000"/>
          <w:sz w:val="36"/>
          <w:szCs w:val="36"/>
          <w:rtl/>
        </w:rPr>
        <w:t>یکی از موارد اختلاف اهل سنّت و شیعیان، مسئله ایمان ابوطالب علیه السلام است. امامی</w:t>
      </w:r>
      <w:r>
        <w:rPr>
          <w:rStyle w:val="contenttext"/>
          <w:rFonts w:cs="B Zar" w:hint="cs"/>
          <w:color w:val="000000"/>
          <w:sz w:val="36"/>
          <w:szCs w:val="36"/>
          <w:rtl/>
        </w:rPr>
        <w:t>ّه و بیشتر زیدیّه و برخی از بزرگان معتزله</w:t>
      </w:r>
      <w:hyperlink w:anchor="content_note_289_2" w:tooltip=" [2] . همانند: ابوالقاسم بلخی، ابوجعفر اسکافی. " w:history="1">
        <w:r>
          <w:rPr>
            <w:rStyle w:val="Hyperlink"/>
            <w:rFonts w:cs="B Zar" w:hint="cs"/>
            <w:sz w:val="36"/>
            <w:szCs w:val="36"/>
            <w:rtl/>
          </w:rPr>
          <w:t>(2)</w:t>
        </w:r>
      </w:hyperlink>
      <w:r>
        <w:rPr>
          <w:rStyle w:val="contenttext"/>
          <w:rFonts w:cs="B Zar" w:hint="cs"/>
          <w:color w:val="000000"/>
          <w:sz w:val="36"/>
          <w:szCs w:val="36"/>
          <w:rtl/>
        </w:rPr>
        <w:t xml:space="preserve"> برآنند که وی پیش از وفاتْ اسلام آورد. بیشتر عامّه و اهل حدیث و شیوخ بصری معتزله معتقدند که وی کافر از دنیا رفته است.</w:t>
      </w:r>
      <w:hyperlink w:anchor="content_note_289_3" w:tooltip=" [3] . ابن ابی الحدید، شرح نهج البلاغه، ج 3، ص 463. " w:history="1">
        <w:r>
          <w:rPr>
            <w:rStyle w:val="Hyperlink"/>
            <w:rFonts w:cs="B Zar" w:hint="cs"/>
            <w:sz w:val="36"/>
            <w:szCs w:val="36"/>
            <w:rtl/>
          </w:rPr>
          <w:t>(3)</w:t>
        </w:r>
      </w:hyperlink>
    </w:p>
    <w:p w:rsidR="00000000" w:rsidRDefault="00727FF4">
      <w:pPr>
        <w:pStyle w:val="contentparagraph"/>
        <w:bidi/>
        <w:jc w:val="both"/>
        <w:divId w:val="1394545875"/>
        <w:rPr>
          <w:rFonts w:cs="B Zar" w:hint="cs"/>
          <w:color w:val="000000"/>
          <w:sz w:val="36"/>
          <w:szCs w:val="36"/>
          <w:rtl/>
        </w:rPr>
      </w:pPr>
      <w:r>
        <w:rPr>
          <w:rStyle w:val="contenttext"/>
          <w:rFonts w:cs="B Zar" w:hint="cs"/>
          <w:color w:val="000000"/>
          <w:sz w:val="36"/>
          <w:szCs w:val="36"/>
          <w:rtl/>
        </w:rPr>
        <w:t>در این باره، احادیث فراوانی از امام صادق علیه السلام هست که عقیده عامّه را به صراحت رد کرده و بر ایمان ابوطالب علیه السلام تکیه می کند. به ظاهر، امام صادق علیه السلام در این مورد تقیّه نمی کرد و خبری که موافق عامه باشد، از آن حضرت وارد نیست. حتی در برخی رو</w:t>
      </w:r>
      <w:r>
        <w:rPr>
          <w:rStyle w:val="contenttext"/>
          <w:rFonts w:cs="B Zar" w:hint="cs"/>
          <w:color w:val="000000"/>
          <w:sz w:val="36"/>
          <w:szCs w:val="36"/>
          <w:rtl/>
        </w:rPr>
        <w:t>ایت ها، امام صادق علیه السلام خود، عقیده عامّه را در</w:t>
      </w:r>
    </w:p>
    <w:p w:rsidR="00000000" w:rsidRDefault="00727FF4">
      <w:pPr>
        <w:pStyle w:val="contentparagraph"/>
        <w:bidi/>
        <w:jc w:val="both"/>
        <w:divId w:val="1394545875"/>
        <w:rPr>
          <w:rFonts w:cs="B Zar" w:hint="cs"/>
          <w:color w:val="000000"/>
          <w:sz w:val="36"/>
          <w:szCs w:val="36"/>
          <w:rtl/>
        </w:rPr>
      </w:pPr>
      <w:r>
        <w:rPr>
          <w:rStyle w:val="contenttext"/>
          <w:rFonts w:cs="B Zar" w:hint="cs"/>
          <w:color w:val="000000"/>
          <w:sz w:val="36"/>
          <w:szCs w:val="36"/>
          <w:rtl/>
        </w:rPr>
        <w:t>ص:289</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86" style="width:0;height:1.5pt" o:hralign="center" o:hrstd="t" o:hr="t" fillcolor="#a0a0a0" stroked="f"/>
        </w:pict>
      </w:r>
    </w:p>
    <w:p w:rsidR="00000000" w:rsidRDefault="00727FF4">
      <w:pPr>
        <w:bidi/>
        <w:jc w:val="both"/>
        <w:divId w:val="784809558"/>
        <w:rPr>
          <w:rFonts w:eastAsia="Times New Roman" w:cs="B Zar" w:hint="cs"/>
          <w:color w:val="000000"/>
          <w:sz w:val="36"/>
          <w:szCs w:val="36"/>
          <w:rtl/>
        </w:rPr>
      </w:pPr>
      <w:r>
        <w:rPr>
          <w:rFonts w:eastAsia="Times New Roman" w:cs="B Zar" w:hint="cs"/>
          <w:color w:val="000000"/>
          <w:sz w:val="36"/>
          <w:szCs w:val="36"/>
          <w:rtl/>
        </w:rPr>
        <w:t xml:space="preserve">1- [1] . محمدباقر مجلسی، مشکوه الانوار، ص 67 . </w:t>
      </w:r>
    </w:p>
    <w:p w:rsidR="00000000" w:rsidRDefault="00727FF4">
      <w:pPr>
        <w:bidi/>
        <w:jc w:val="both"/>
        <w:divId w:val="2075001737"/>
        <w:rPr>
          <w:rFonts w:eastAsia="Times New Roman" w:cs="B Zar" w:hint="cs"/>
          <w:color w:val="000000"/>
          <w:sz w:val="36"/>
          <w:szCs w:val="36"/>
          <w:rtl/>
        </w:rPr>
      </w:pPr>
      <w:r>
        <w:rPr>
          <w:rFonts w:eastAsia="Times New Roman" w:cs="B Zar" w:hint="cs"/>
          <w:color w:val="000000"/>
          <w:sz w:val="36"/>
          <w:szCs w:val="36"/>
          <w:rtl/>
        </w:rPr>
        <w:t xml:space="preserve">2- [2] . همانند: ابوالقاسم بلخی، ابوجعفر اسکافی. </w:t>
      </w:r>
    </w:p>
    <w:p w:rsidR="00000000" w:rsidRDefault="00727FF4">
      <w:pPr>
        <w:bidi/>
        <w:jc w:val="both"/>
        <w:divId w:val="622925234"/>
        <w:rPr>
          <w:rFonts w:eastAsia="Times New Roman" w:cs="B Zar" w:hint="cs"/>
          <w:color w:val="000000"/>
          <w:sz w:val="36"/>
          <w:szCs w:val="36"/>
          <w:rtl/>
        </w:rPr>
      </w:pPr>
      <w:r>
        <w:rPr>
          <w:rFonts w:eastAsia="Times New Roman" w:cs="B Zar" w:hint="cs"/>
          <w:color w:val="000000"/>
          <w:sz w:val="36"/>
          <w:szCs w:val="36"/>
          <w:rtl/>
        </w:rPr>
        <w:t xml:space="preserve">3- [3] . ابن ابی الحدید، شرح نهج البلاغه، ج 3، ص 463. </w:t>
      </w:r>
    </w:p>
    <w:p w:rsidR="00000000" w:rsidRDefault="00727FF4">
      <w:pPr>
        <w:pStyle w:val="contentparagraph"/>
        <w:bidi/>
        <w:jc w:val="both"/>
        <w:divId w:val="1528828252"/>
        <w:rPr>
          <w:rFonts w:cs="B Zar" w:hint="cs"/>
          <w:color w:val="000000"/>
          <w:sz w:val="36"/>
          <w:szCs w:val="36"/>
          <w:rtl/>
        </w:rPr>
      </w:pPr>
      <w:r>
        <w:rPr>
          <w:rStyle w:val="contenttext"/>
          <w:rFonts w:cs="B Zar" w:hint="cs"/>
          <w:color w:val="000000"/>
          <w:sz w:val="36"/>
          <w:szCs w:val="36"/>
          <w:rtl/>
        </w:rPr>
        <w:t>مورد اب</w:t>
      </w:r>
      <w:r>
        <w:rPr>
          <w:rStyle w:val="contenttext"/>
          <w:rFonts w:cs="B Zar" w:hint="cs"/>
          <w:color w:val="000000"/>
          <w:sz w:val="36"/>
          <w:szCs w:val="36"/>
          <w:rtl/>
        </w:rPr>
        <w:t>وطالب جویا شده و سپس به ردّ آن پرداخته است. احادیث زیر در این زمینه است:</w:t>
      </w:r>
    </w:p>
    <w:p w:rsidR="00000000" w:rsidRDefault="00727FF4">
      <w:pPr>
        <w:pStyle w:val="contentparagraph"/>
        <w:bidi/>
        <w:jc w:val="both"/>
        <w:divId w:val="1528828252"/>
        <w:rPr>
          <w:rFonts w:cs="B Zar" w:hint="cs"/>
          <w:color w:val="000000"/>
          <w:sz w:val="36"/>
          <w:szCs w:val="36"/>
          <w:rtl/>
        </w:rPr>
      </w:pPr>
      <w:r>
        <w:rPr>
          <w:rStyle w:val="contenttext"/>
          <w:rFonts w:cs="B Zar" w:hint="cs"/>
          <w:color w:val="000000"/>
          <w:sz w:val="36"/>
          <w:szCs w:val="36"/>
          <w:rtl/>
        </w:rPr>
        <w:t>1. اسحاق بن جعفر از پدرش امام صادق علیه السلام نقل می کند که به او گفته شد: مخالفین گمان می کنند ابوطالب کافر بود. امام فرمود: دروغ می گویند.</w:t>
      </w:r>
      <w:hyperlink w:anchor="content_note_290_1" w:tooltip=" [1] . بحارالانوار، ج 35، ص 136؛ اصول کافی، ج 1، ص 448. " w:history="1">
        <w:r>
          <w:rPr>
            <w:rStyle w:val="Hyperlink"/>
            <w:rFonts w:cs="B Zar" w:hint="cs"/>
            <w:sz w:val="36"/>
            <w:szCs w:val="36"/>
            <w:rtl/>
          </w:rPr>
          <w:t>(1)</w:t>
        </w:r>
      </w:hyperlink>
    </w:p>
    <w:p w:rsidR="00000000" w:rsidRDefault="00727FF4">
      <w:pPr>
        <w:pStyle w:val="contentparagraph"/>
        <w:bidi/>
        <w:jc w:val="both"/>
        <w:divId w:val="15288282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 </w:t>
      </w:r>
      <w:r>
        <w:rPr>
          <w:rStyle w:val="contenttext"/>
          <w:rFonts w:cs="B Zar" w:hint="cs"/>
          <w:color w:val="000000"/>
          <w:sz w:val="36"/>
          <w:szCs w:val="36"/>
          <w:rtl/>
        </w:rPr>
        <w:t>لیث</w:t>
      </w:r>
      <w:r>
        <w:rPr>
          <w:rStyle w:val="contenttext"/>
          <w:rFonts w:cs="B Zar" w:hint="cs"/>
          <w:color w:val="000000"/>
          <w:sz w:val="36"/>
          <w:szCs w:val="36"/>
          <w:rtl/>
        </w:rPr>
        <w:t xml:space="preserve"> </w:t>
      </w:r>
      <w:r>
        <w:rPr>
          <w:rStyle w:val="contenttext"/>
          <w:rFonts w:cs="B Zar" w:hint="cs"/>
          <w:color w:val="000000"/>
          <w:sz w:val="36"/>
          <w:szCs w:val="36"/>
          <w:rtl/>
        </w:rPr>
        <w:t>مرادی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ابی</w:t>
      </w:r>
      <w:r>
        <w:rPr>
          <w:rStyle w:val="contenttext"/>
          <w:rFonts w:cs="B Zar" w:hint="cs"/>
          <w:color w:val="000000"/>
          <w:sz w:val="36"/>
          <w:szCs w:val="36"/>
          <w:rtl/>
        </w:rPr>
        <w:t xml:space="preserve"> </w:t>
      </w:r>
      <w:r>
        <w:rPr>
          <w:rStyle w:val="contenttext"/>
          <w:rFonts w:cs="B Zar" w:hint="cs"/>
          <w:color w:val="000000"/>
          <w:sz w:val="36"/>
          <w:szCs w:val="36"/>
          <w:rtl/>
        </w:rPr>
        <w:t>عبدالله</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سرورم،</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گویند</w:t>
      </w:r>
      <w:r>
        <w:rPr>
          <w:rStyle w:val="contenttext"/>
          <w:rFonts w:cs="B Zar" w:hint="cs"/>
          <w:color w:val="000000"/>
          <w:sz w:val="36"/>
          <w:szCs w:val="36"/>
          <w:rtl/>
        </w:rPr>
        <w:t xml:space="preserve"> </w:t>
      </w:r>
      <w:r>
        <w:rPr>
          <w:rStyle w:val="contenttext"/>
          <w:rFonts w:cs="B Zar" w:hint="cs"/>
          <w:color w:val="000000"/>
          <w:sz w:val="36"/>
          <w:szCs w:val="36"/>
          <w:rtl/>
        </w:rPr>
        <w:t>ابوطالب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آتش</w:t>
      </w:r>
      <w:r>
        <w:rPr>
          <w:rStyle w:val="contenttext"/>
          <w:rFonts w:cs="B Zar" w:hint="cs"/>
          <w:color w:val="000000"/>
          <w:sz w:val="36"/>
          <w:szCs w:val="36"/>
          <w:rtl/>
        </w:rPr>
        <w:t xml:space="preserve"> </w:t>
      </w:r>
      <w:r>
        <w:rPr>
          <w:rStyle w:val="contenttext"/>
          <w:rFonts w:cs="B Zar" w:hint="cs"/>
          <w:color w:val="000000"/>
          <w:sz w:val="36"/>
          <w:szCs w:val="36"/>
          <w:rtl/>
        </w:rPr>
        <w:t>جهنم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مغزش</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جوشد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دروغ</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گویند</w:t>
      </w:r>
      <w:r>
        <w:rPr>
          <w:rStyle w:val="contenttext"/>
          <w:rFonts w:cs="B Zar" w:hint="cs"/>
          <w:color w:val="000000"/>
          <w:sz w:val="36"/>
          <w:szCs w:val="36"/>
          <w:rtl/>
        </w:rPr>
        <w:t xml:space="preserve">. </w:t>
      </w:r>
      <w:r>
        <w:rPr>
          <w:rStyle w:val="contenttext"/>
          <w:rFonts w:cs="B Zar" w:hint="cs"/>
          <w:color w:val="000000"/>
          <w:sz w:val="36"/>
          <w:szCs w:val="36"/>
          <w:rtl/>
        </w:rPr>
        <w:t>سوگند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ابوطالب</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مان این خلق برتر است. سوگند به خدا! امیرالمؤمنین علی علیه السلام در زمان حیاتش سفارش می نمود، از طرف پدر پیامبر و مادر پیامبر و ابوطالب حج به جای آورند و حتی پس از مرگش نیز سفارش نمود که برای آنها حج به جای آورند.</w:t>
      </w:r>
      <w:hyperlink w:anchor="content_note_290_2" w:tooltip=" [2] . بحارالانوار، ج 35، ص 112؛ برگرفته از الحجّه علی الذاهب تکفیر ابی طالب، ص 17. " w:history="1">
        <w:r>
          <w:rPr>
            <w:rStyle w:val="Hyperlink"/>
            <w:rFonts w:cs="B Zar" w:hint="cs"/>
            <w:sz w:val="36"/>
            <w:szCs w:val="36"/>
            <w:rtl/>
          </w:rPr>
          <w:t>(2)</w:t>
        </w:r>
      </w:hyperlink>
    </w:p>
    <w:p w:rsidR="00000000" w:rsidRDefault="00727FF4">
      <w:pPr>
        <w:pStyle w:val="contentparagraph"/>
        <w:bidi/>
        <w:jc w:val="both"/>
        <w:divId w:val="1528828252"/>
        <w:rPr>
          <w:rFonts w:cs="B Zar" w:hint="cs"/>
          <w:color w:val="000000"/>
          <w:sz w:val="36"/>
          <w:szCs w:val="36"/>
          <w:rtl/>
        </w:rPr>
      </w:pPr>
      <w:r>
        <w:rPr>
          <w:rStyle w:val="contenttext"/>
          <w:rFonts w:cs="B Zar" w:hint="cs"/>
          <w:color w:val="000000"/>
          <w:sz w:val="36"/>
          <w:szCs w:val="36"/>
          <w:rtl/>
        </w:rPr>
        <w:t>علامه مجلسی در مورد ایمان ابوطالب می فرماید: «_سیّد سعید شمس الدین ابوعلی فخار بن معدّ موسوی_ کتابی در اثبات ایمان ابوطالب نگاشته است و روایت های معتبر فراوان در آن</w:t>
      </w:r>
      <w:r>
        <w:rPr>
          <w:rStyle w:val="contenttext"/>
          <w:rFonts w:cs="B Zar" w:hint="cs"/>
          <w:color w:val="000000"/>
          <w:sz w:val="36"/>
          <w:szCs w:val="36"/>
          <w:rtl/>
        </w:rPr>
        <w:t xml:space="preserve"> جمع آورده است».</w:t>
      </w:r>
      <w:hyperlink w:anchor="content_note_290_3" w:tooltip=" [3] . بحارالانوار، ج 35، ص 108. " w:history="1">
        <w:r>
          <w:rPr>
            <w:rStyle w:val="Hyperlink"/>
            <w:rFonts w:cs="B Zar" w:hint="cs"/>
            <w:sz w:val="36"/>
            <w:szCs w:val="36"/>
            <w:rtl/>
          </w:rPr>
          <w:t>(3)</w:t>
        </w:r>
      </w:hyperlink>
    </w:p>
    <w:p w:rsidR="00000000" w:rsidRDefault="00727FF4">
      <w:pPr>
        <w:pStyle w:val="contentparagraph"/>
        <w:bidi/>
        <w:jc w:val="both"/>
        <w:divId w:val="1528828252"/>
        <w:rPr>
          <w:rFonts w:cs="B Zar" w:hint="cs"/>
          <w:color w:val="000000"/>
          <w:sz w:val="36"/>
          <w:szCs w:val="36"/>
          <w:rtl/>
        </w:rPr>
      </w:pPr>
      <w:r>
        <w:rPr>
          <w:rStyle w:val="contenttext"/>
          <w:rFonts w:cs="B Zar" w:hint="cs"/>
          <w:color w:val="000000"/>
          <w:sz w:val="36"/>
          <w:szCs w:val="36"/>
          <w:rtl/>
        </w:rPr>
        <w:t>وی در جای دیگر می گوید:</w:t>
      </w:r>
    </w:p>
    <w:p w:rsidR="00000000" w:rsidRDefault="00727FF4">
      <w:pPr>
        <w:pStyle w:val="contentparagraph"/>
        <w:bidi/>
        <w:jc w:val="both"/>
        <w:divId w:val="1528828252"/>
        <w:rPr>
          <w:rFonts w:cs="B Zar" w:hint="cs"/>
          <w:color w:val="000000"/>
          <w:sz w:val="36"/>
          <w:szCs w:val="36"/>
          <w:rtl/>
        </w:rPr>
      </w:pPr>
      <w:r>
        <w:rPr>
          <w:rStyle w:val="contenttext"/>
          <w:rFonts w:cs="B Zar" w:hint="cs"/>
          <w:color w:val="000000"/>
          <w:sz w:val="36"/>
          <w:szCs w:val="36"/>
          <w:rtl/>
        </w:rPr>
        <w:t>«بررسی گزارش هایی که در آن «ابوطالب فی ضحضاح من نار» به کار رفته است، نشان می دهد تمامی آن روایات به مغیره بن شعبه باز می گردد که دش</w:t>
      </w:r>
      <w:r>
        <w:rPr>
          <w:rStyle w:val="contenttext"/>
          <w:rFonts w:cs="B Zar" w:hint="cs"/>
          <w:color w:val="000000"/>
          <w:sz w:val="36"/>
          <w:szCs w:val="36"/>
          <w:rtl/>
        </w:rPr>
        <w:t>منی بسیار با بنی هاشم داشت».</w:t>
      </w:r>
      <w:hyperlink w:anchor="content_note_290_4" w:tooltip=" [4] . همان، ص 112. " w:history="1">
        <w:r>
          <w:rPr>
            <w:rStyle w:val="Hyperlink"/>
            <w:rFonts w:cs="B Zar" w:hint="cs"/>
            <w:sz w:val="36"/>
            <w:szCs w:val="36"/>
            <w:rtl/>
          </w:rPr>
          <w:t>(4)</w:t>
        </w:r>
      </w:hyperlink>
    </w:p>
    <w:p w:rsidR="00000000" w:rsidRDefault="00727FF4">
      <w:pPr>
        <w:pStyle w:val="contentparagraph"/>
        <w:bidi/>
        <w:jc w:val="both"/>
        <w:divId w:val="1528828252"/>
        <w:rPr>
          <w:rFonts w:cs="B Zar" w:hint="cs"/>
          <w:color w:val="000000"/>
          <w:sz w:val="36"/>
          <w:szCs w:val="36"/>
          <w:rtl/>
        </w:rPr>
      </w:pPr>
      <w:r>
        <w:rPr>
          <w:rStyle w:val="contenttext"/>
          <w:rFonts w:cs="B Zar" w:hint="cs"/>
          <w:color w:val="000000"/>
          <w:sz w:val="36"/>
          <w:szCs w:val="36"/>
          <w:rtl/>
        </w:rPr>
        <w:t>ص:290</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87" style="width:0;height:1.5pt" o:hralign="center" o:hrstd="t" o:hr="t" fillcolor="#a0a0a0" stroked="f"/>
        </w:pict>
      </w:r>
    </w:p>
    <w:p w:rsidR="00000000" w:rsidRDefault="00727FF4">
      <w:pPr>
        <w:bidi/>
        <w:jc w:val="both"/>
        <w:divId w:val="2025550196"/>
        <w:rPr>
          <w:rFonts w:eastAsia="Times New Roman" w:cs="B Zar" w:hint="cs"/>
          <w:color w:val="000000"/>
          <w:sz w:val="36"/>
          <w:szCs w:val="36"/>
          <w:rtl/>
        </w:rPr>
      </w:pPr>
      <w:r>
        <w:rPr>
          <w:rFonts w:eastAsia="Times New Roman" w:cs="B Zar" w:hint="cs"/>
          <w:color w:val="000000"/>
          <w:sz w:val="36"/>
          <w:szCs w:val="36"/>
          <w:rtl/>
        </w:rPr>
        <w:t xml:space="preserve">1- [1] . بحارالانوار، ج 35، ص 136؛ اصول کافی، ج 1، ص 448. </w:t>
      </w:r>
    </w:p>
    <w:p w:rsidR="00000000" w:rsidRDefault="00727FF4">
      <w:pPr>
        <w:bidi/>
        <w:jc w:val="both"/>
        <w:divId w:val="509872762"/>
        <w:rPr>
          <w:rFonts w:eastAsia="Times New Roman" w:cs="B Zar" w:hint="cs"/>
          <w:color w:val="000000"/>
          <w:sz w:val="36"/>
          <w:szCs w:val="36"/>
          <w:rtl/>
        </w:rPr>
      </w:pPr>
      <w:r>
        <w:rPr>
          <w:rFonts w:eastAsia="Times New Roman" w:cs="B Zar" w:hint="cs"/>
          <w:color w:val="000000"/>
          <w:sz w:val="36"/>
          <w:szCs w:val="36"/>
          <w:rtl/>
        </w:rPr>
        <w:t xml:space="preserve">2- [2] . بحارالانوار، ج 35، ص 112؛ برگرفته از الحجّه علی الذاهب تکفیر ابی طالب، ص 17. </w:t>
      </w:r>
    </w:p>
    <w:p w:rsidR="00000000" w:rsidRDefault="00727FF4">
      <w:pPr>
        <w:bidi/>
        <w:jc w:val="both"/>
        <w:divId w:val="1852794984"/>
        <w:rPr>
          <w:rFonts w:eastAsia="Times New Roman" w:cs="B Zar" w:hint="cs"/>
          <w:color w:val="000000"/>
          <w:sz w:val="36"/>
          <w:szCs w:val="36"/>
          <w:rtl/>
        </w:rPr>
      </w:pPr>
      <w:r>
        <w:rPr>
          <w:rFonts w:eastAsia="Times New Roman" w:cs="B Zar" w:hint="cs"/>
          <w:color w:val="000000"/>
          <w:sz w:val="36"/>
          <w:szCs w:val="36"/>
          <w:rtl/>
        </w:rPr>
        <w:t xml:space="preserve">3- [3] . بحارالانوار، ج 35، ص 108. </w:t>
      </w:r>
    </w:p>
    <w:p w:rsidR="00000000" w:rsidRDefault="00727FF4">
      <w:pPr>
        <w:bidi/>
        <w:jc w:val="both"/>
        <w:divId w:val="1960527730"/>
        <w:rPr>
          <w:rFonts w:eastAsia="Times New Roman" w:cs="B Zar" w:hint="cs"/>
          <w:color w:val="000000"/>
          <w:sz w:val="36"/>
          <w:szCs w:val="36"/>
          <w:rtl/>
        </w:rPr>
      </w:pPr>
      <w:r>
        <w:rPr>
          <w:rFonts w:eastAsia="Times New Roman" w:cs="B Zar" w:hint="cs"/>
          <w:color w:val="000000"/>
          <w:sz w:val="36"/>
          <w:szCs w:val="36"/>
          <w:rtl/>
        </w:rPr>
        <w:t xml:space="preserve">4- [4] . همان، ص 112. </w:t>
      </w:r>
    </w:p>
    <w:p w:rsidR="00000000" w:rsidRDefault="00727FF4">
      <w:pPr>
        <w:pStyle w:val="Heading4"/>
        <w:shd w:val="clear" w:color="auto" w:fill="FFFFFF"/>
        <w:bidi/>
        <w:jc w:val="both"/>
        <w:divId w:val="219286848"/>
        <w:rPr>
          <w:rFonts w:eastAsia="Times New Roman" w:cs="B Titr" w:hint="cs"/>
          <w:b w:val="0"/>
          <w:bCs w:val="0"/>
          <w:color w:val="0080C0"/>
          <w:sz w:val="29"/>
          <w:szCs w:val="29"/>
          <w:rtl/>
        </w:rPr>
      </w:pPr>
      <w:r>
        <w:rPr>
          <w:rFonts w:eastAsia="Times New Roman" w:cs="B Titr" w:hint="cs"/>
          <w:b w:val="0"/>
          <w:bCs w:val="0"/>
          <w:color w:val="0080C0"/>
          <w:sz w:val="29"/>
          <w:szCs w:val="29"/>
          <w:rtl/>
        </w:rPr>
        <w:t>اصل سیزدهم: محافظت از جوانان در برابر انحرافات</w:t>
      </w:r>
    </w:p>
    <w:p w:rsidR="00000000" w:rsidRDefault="00727FF4">
      <w:pPr>
        <w:pStyle w:val="contentparagraph"/>
        <w:bidi/>
        <w:jc w:val="both"/>
        <w:divId w:val="219286848"/>
        <w:rPr>
          <w:rFonts w:cs="B Zar" w:hint="cs"/>
          <w:color w:val="000000"/>
          <w:sz w:val="36"/>
          <w:szCs w:val="36"/>
          <w:rtl/>
        </w:rPr>
      </w:pPr>
      <w:r>
        <w:rPr>
          <w:rStyle w:val="contenttext"/>
          <w:rFonts w:cs="B Zar" w:hint="cs"/>
          <w:color w:val="000000"/>
          <w:sz w:val="36"/>
          <w:szCs w:val="36"/>
          <w:rtl/>
        </w:rPr>
        <w:t>امام صادق علیه السلام توجه ویژه ای به جوانان و حفظ آنان از باورهای انحرافی داشت؛ زیرا به خوبی می دانست که جوانان فطرت پاکی دارند، ولی در معرض خطر قرار گرفته اند و ازاین رو، باید خطرها و عقاید انحرافی را از آنان دور کرد.</w:t>
      </w:r>
    </w:p>
    <w:p w:rsidR="00000000" w:rsidRDefault="00727FF4">
      <w:pPr>
        <w:pStyle w:val="contentparagraph"/>
        <w:bidi/>
        <w:jc w:val="both"/>
        <w:divId w:val="219286848"/>
        <w:rPr>
          <w:rFonts w:cs="B Zar" w:hint="cs"/>
          <w:color w:val="000000"/>
          <w:sz w:val="36"/>
          <w:szCs w:val="36"/>
          <w:rtl/>
        </w:rPr>
      </w:pPr>
      <w:r>
        <w:rPr>
          <w:rStyle w:val="contenttext"/>
          <w:rFonts w:cs="B Zar" w:hint="cs"/>
          <w:color w:val="000000"/>
          <w:sz w:val="36"/>
          <w:szCs w:val="36"/>
          <w:rtl/>
        </w:rPr>
        <w:t>جوانان مهم ترین قشر جامعه نزد امام ب</w:t>
      </w:r>
      <w:r>
        <w:rPr>
          <w:rStyle w:val="contenttext"/>
          <w:rFonts w:cs="B Zar" w:hint="cs"/>
          <w:color w:val="000000"/>
          <w:sz w:val="36"/>
          <w:szCs w:val="36"/>
          <w:rtl/>
        </w:rPr>
        <w:t>ودند و آن حضرت بیشتر از دیگر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جامعه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هدایت</w:t>
      </w:r>
      <w:r>
        <w:rPr>
          <w:rStyle w:val="contenttext"/>
          <w:rFonts w:cs="B Zar" w:hint="cs"/>
          <w:color w:val="000000"/>
          <w:sz w:val="36"/>
          <w:szCs w:val="36"/>
          <w:rtl/>
        </w:rPr>
        <w:t xml:space="preserve"> </w:t>
      </w:r>
      <w:r>
        <w:rPr>
          <w:rStyle w:val="contenttext"/>
          <w:rFonts w:cs="B Zar" w:hint="cs"/>
          <w:color w:val="000000"/>
          <w:sz w:val="36"/>
          <w:szCs w:val="36"/>
          <w:rtl/>
        </w:rPr>
        <w:t>جوانان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اندیشید</w:t>
      </w:r>
      <w:r>
        <w:rPr>
          <w:rStyle w:val="contenttext"/>
          <w:rFonts w:cs="B Zar" w:hint="cs"/>
          <w:color w:val="000000"/>
          <w:sz w:val="36"/>
          <w:szCs w:val="36"/>
          <w:rtl/>
        </w:rPr>
        <w:t>.</w:t>
      </w:r>
    </w:p>
    <w:p w:rsidR="00000000" w:rsidRDefault="00727FF4">
      <w:pPr>
        <w:pStyle w:val="contentparagraph"/>
        <w:bidi/>
        <w:jc w:val="both"/>
        <w:divId w:val="219286848"/>
        <w:rPr>
          <w:rFonts w:cs="B Zar" w:hint="cs"/>
          <w:color w:val="000000"/>
          <w:sz w:val="36"/>
          <w:szCs w:val="36"/>
          <w:rtl/>
        </w:rPr>
      </w:pPr>
      <w:r>
        <w:rPr>
          <w:rStyle w:val="contenttext"/>
          <w:rFonts w:cs="B Zar" w:hint="cs"/>
          <w:color w:val="000000"/>
          <w:sz w:val="36"/>
          <w:szCs w:val="36"/>
          <w:rtl/>
        </w:rPr>
        <w:t>1. امام صادق به _احول_ فرمود: به بصره رفتی؟ گفت: بلی. امام فرمود: سرعت مردم نسبت به امر (حقانیت امام و تشیّع) و گرویدنشان در امر حق چگونه بود؟</w:t>
      </w:r>
    </w:p>
    <w:p w:rsidR="00000000" w:rsidRDefault="00727FF4">
      <w:pPr>
        <w:pStyle w:val="contentparagraph"/>
        <w:bidi/>
        <w:jc w:val="both"/>
        <w:divId w:val="219286848"/>
        <w:rPr>
          <w:rFonts w:cs="B Zar" w:hint="cs"/>
          <w:color w:val="000000"/>
          <w:sz w:val="36"/>
          <w:szCs w:val="36"/>
          <w:rtl/>
        </w:rPr>
      </w:pPr>
      <w:r>
        <w:rPr>
          <w:rStyle w:val="contenttext"/>
          <w:rFonts w:cs="B Zar" w:hint="cs"/>
          <w:color w:val="000000"/>
          <w:sz w:val="36"/>
          <w:szCs w:val="36"/>
          <w:rtl/>
        </w:rPr>
        <w:t>احول پاسخ داد: به خدا سوگند کمند. پس اما</w:t>
      </w:r>
      <w:r>
        <w:rPr>
          <w:rStyle w:val="contenttext"/>
          <w:rFonts w:cs="B Zar" w:hint="cs"/>
          <w:color w:val="000000"/>
          <w:sz w:val="36"/>
          <w:szCs w:val="36"/>
          <w:rtl/>
        </w:rPr>
        <w:t>م فرمود: بر تو باد که سراغ جوانان روی؛ زیرا آنها به کار خیر گرایش سریع تری دارند.</w:t>
      </w:r>
      <w:hyperlink w:anchor="content_note_291_1" w:tooltip=" [1] . بحارالانوار، ج 23، ص 236؛ میزان الحکمه، ج 5، ص 7. " w:history="1">
        <w:r>
          <w:rPr>
            <w:rStyle w:val="Hyperlink"/>
            <w:rFonts w:cs="B Zar" w:hint="cs"/>
            <w:sz w:val="36"/>
            <w:szCs w:val="36"/>
            <w:rtl/>
          </w:rPr>
          <w:t>(1)</w:t>
        </w:r>
      </w:hyperlink>
    </w:p>
    <w:p w:rsidR="00000000" w:rsidRDefault="00727FF4">
      <w:pPr>
        <w:pStyle w:val="contentparagraph"/>
        <w:bidi/>
        <w:jc w:val="both"/>
        <w:divId w:val="219286848"/>
        <w:rPr>
          <w:rFonts w:cs="B Zar" w:hint="cs"/>
          <w:color w:val="000000"/>
          <w:sz w:val="36"/>
          <w:szCs w:val="36"/>
          <w:rtl/>
        </w:rPr>
      </w:pPr>
      <w:r>
        <w:rPr>
          <w:rStyle w:val="contenttext"/>
          <w:rFonts w:cs="B Zar" w:hint="cs"/>
          <w:color w:val="000000"/>
          <w:sz w:val="36"/>
          <w:szCs w:val="36"/>
          <w:rtl/>
        </w:rPr>
        <w:t>2. _فضیل بن یسار_ می گوید: امام صادق علیه السلام فرمود: از جوانانتا</w:t>
      </w:r>
      <w:r>
        <w:rPr>
          <w:rStyle w:val="contenttext"/>
          <w:rFonts w:cs="B Zar" w:hint="cs"/>
          <w:color w:val="000000"/>
          <w:sz w:val="36"/>
          <w:szCs w:val="36"/>
          <w:rtl/>
        </w:rPr>
        <w:t>ن نسبت به غلوکنندگان (کسانی که ائمه را خدا و قابل پرستش می دانستند) بترسید که آنها را گمراه نسازند.</w:t>
      </w:r>
      <w:hyperlink w:anchor="content_note_291_2" w:tooltip=" [2] . بحارالانوار، ج 25، ص 265؛ امالی شیخ طوسی، ص 54. " w:history="1">
        <w:r>
          <w:rPr>
            <w:rStyle w:val="Hyperlink"/>
            <w:rFonts w:cs="B Zar" w:hint="cs"/>
            <w:sz w:val="36"/>
            <w:szCs w:val="36"/>
            <w:rtl/>
          </w:rPr>
          <w:t>(2)</w:t>
        </w:r>
      </w:hyperlink>
    </w:p>
    <w:p w:rsidR="00000000" w:rsidRDefault="00727FF4">
      <w:pPr>
        <w:pStyle w:val="contentparagraph"/>
        <w:bidi/>
        <w:jc w:val="both"/>
        <w:divId w:val="219286848"/>
        <w:rPr>
          <w:rFonts w:cs="B Zar" w:hint="cs"/>
          <w:color w:val="000000"/>
          <w:sz w:val="36"/>
          <w:szCs w:val="36"/>
          <w:rtl/>
        </w:rPr>
      </w:pPr>
      <w:r>
        <w:rPr>
          <w:rStyle w:val="contenttext"/>
          <w:rFonts w:ascii="Cambria" w:hAnsi="Cambria" w:cs="Cambria" w:hint="cs"/>
          <w:color w:val="000000"/>
          <w:sz w:val="36"/>
          <w:szCs w:val="36"/>
          <w:rtl/>
        </w:rPr>
        <w:t> </w:t>
      </w:r>
    </w:p>
    <w:p w:rsidR="00000000" w:rsidRDefault="00727FF4">
      <w:pPr>
        <w:pStyle w:val="contentparagraph"/>
        <w:bidi/>
        <w:jc w:val="both"/>
        <w:divId w:val="219286848"/>
        <w:rPr>
          <w:rFonts w:cs="B Zar" w:hint="cs"/>
          <w:color w:val="000000"/>
          <w:sz w:val="36"/>
          <w:szCs w:val="36"/>
          <w:rtl/>
        </w:rPr>
      </w:pPr>
      <w:r>
        <w:rPr>
          <w:rStyle w:val="contenttext"/>
          <w:rFonts w:cs="B Zar" w:hint="cs"/>
          <w:color w:val="000000"/>
          <w:sz w:val="36"/>
          <w:szCs w:val="36"/>
          <w:rtl/>
        </w:rPr>
        <w:t>ص:291</w:t>
      </w:r>
    </w:p>
    <w:p w:rsidR="00000000" w:rsidRDefault="00727FF4">
      <w:pPr>
        <w:bidi/>
        <w:jc w:val="both"/>
        <w:rPr>
          <w:rFonts w:eastAsia="Times New Roman" w:cs="B Zar" w:hint="cs"/>
          <w:color w:val="000000"/>
          <w:sz w:val="36"/>
          <w:szCs w:val="36"/>
          <w:rtl/>
        </w:rPr>
      </w:pPr>
      <w:r>
        <w:rPr>
          <w:rFonts w:eastAsia="Times New Roman" w:cs="B Zar" w:hint="cs"/>
          <w:color w:val="000000"/>
          <w:sz w:val="36"/>
          <w:szCs w:val="36"/>
        </w:rPr>
        <w:pict>
          <v:rect id="_x0000_i1288" style="width:0;height:1.5pt" o:hralign="center" o:hrstd="t" o:hr="t" fillcolor="#a0a0a0" stroked="f"/>
        </w:pict>
      </w:r>
    </w:p>
    <w:p w:rsidR="00000000" w:rsidRDefault="00727FF4">
      <w:pPr>
        <w:bidi/>
        <w:jc w:val="both"/>
        <w:divId w:val="621040943"/>
        <w:rPr>
          <w:rFonts w:eastAsia="Times New Roman" w:cs="B Zar" w:hint="cs"/>
          <w:color w:val="000000"/>
          <w:sz w:val="36"/>
          <w:szCs w:val="36"/>
          <w:rtl/>
        </w:rPr>
      </w:pPr>
      <w:r>
        <w:rPr>
          <w:rFonts w:eastAsia="Times New Roman" w:cs="B Zar" w:hint="cs"/>
          <w:color w:val="000000"/>
          <w:sz w:val="36"/>
          <w:szCs w:val="36"/>
          <w:rtl/>
        </w:rPr>
        <w:t xml:space="preserve">1- [1] . بحارالانوار، ج 23، ص 236؛ میزان الحکمه، ج 5، ص 7. </w:t>
      </w:r>
    </w:p>
    <w:p w:rsidR="00000000" w:rsidRDefault="00727FF4">
      <w:pPr>
        <w:bidi/>
        <w:jc w:val="both"/>
        <w:divId w:val="65612650"/>
        <w:rPr>
          <w:rFonts w:eastAsia="Times New Roman" w:cs="B Zar" w:hint="cs"/>
          <w:color w:val="000000"/>
          <w:sz w:val="36"/>
          <w:szCs w:val="36"/>
          <w:rtl/>
        </w:rPr>
      </w:pPr>
      <w:r>
        <w:rPr>
          <w:rFonts w:eastAsia="Times New Roman" w:cs="B Zar" w:hint="cs"/>
          <w:color w:val="000000"/>
          <w:sz w:val="36"/>
          <w:szCs w:val="36"/>
          <w:rtl/>
        </w:rPr>
        <w:t xml:space="preserve">2- [2] . بحارالانوار، ج 25، ص 265؛ امالی شیخ طوسی، ص 54. </w:t>
      </w:r>
    </w:p>
    <w:p w:rsidR="00000000" w:rsidRDefault="00727FF4">
      <w:pPr>
        <w:pStyle w:val="Heading2"/>
        <w:shd w:val="clear" w:color="auto" w:fill="FFFFFF"/>
        <w:bidi/>
        <w:jc w:val="both"/>
        <w:divId w:val="764113418"/>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چهارم:همراه با برنامه سازان</w:t>
      </w:r>
    </w:p>
    <w:p w:rsidR="00000000" w:rsidRDefault="00727FF4">
      <w:pPr>
        <w:pStyle w:val="Heading3"/>
        <w:shd w:val="clear" w:color="auto" w:fill="FFFFFF"/>
        <w:bidi/>
        <w:jc w:val="both"/>
        <w:divId w:val="28273255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27FF4">
      <w:pPr>
        <w:pStyle w:val="contentparagraph"/>
        <w:bidi/>
        <w:jc w:val="both"/>
        <w:divId w:val="282732558"/>
        <w:rPr>
          <w:rFonts w:cs="B Zar" w:hint="cs"/>
          <w:color w:val="000000"/>
          <w:sz w:val="36"/>
          <w:szCs w:val="36"/>
          <w:rtl/>
        </w:rPr>
      </w:pPr>
      <w:r>
        <w:rPr>
          <w:rStyle w:val="contenttext"/>
          <w:rFonts w:cs="B Zar" w:hint="cs"/>
          <w:color w:val="000000"/>
          <w:sz w:val="36"/>
          <w:szCs w:val="36"/>
          <w:rtl/>
        </w:rPr>
        <w:t>در دوران امامت امام صادق علیه السلام، دستگاه اموی به دلیل قیام امام حسین علیه السلام و قیام های بعدی</w:t>
      </w:r>
      <w:r>
        <w:rPr>
          <w:rStyle w:val="contenttext"/>
          <w:rFonts w:cs="B Zar" w:hint="cs"/>
          <w:color w:val="000000"/>
          <w:sz w:val="36"/>
          <w:szCs w:val="36"/>
          <w:rtl/>
        </w:rPr>
        <w:t xml:space="preserve"> که از سوی علویان و بنی عباس انجام می شد، رو به ضعف و فروپاشی نهاده بود و بنی عباس نیز به حکومت نرسیده بودند. در این شرایط، فضا و زمینه آماده ای برای نشر معارف اسلامی و احیای علوم دینی فراهم شده بود و امام توانست با تربیت بیش از چهار هزار نفر در زمینه های </w:t>
      </w:r>
      <w:r>
        <w:rPr>
          <w:rStyle w:val="contenttext"/>
          <w:rFonts w:cs="B Zar" w:hint="cs"/>
          <w:color w:val="000000"/>
          <w:sz w:val="36"/>
          <w:szCs w:val="36"/>
          <w:rtl/>
        </w:rPr>
        <w:t>مختلف علمی، اعتقادی، فقهی، اخلاقی، تفسیری و... اسلام ناب را از هر گونه تحریف حفظ کند و به نسل آینده انتقال دهد و تمدن بزرگ اسلامی را بنیان گذارد؛ به گونه ای که سرزمین های اسلامی در آن دوره، مهد علم و تمدن گشته بود و همه تشنگان معرفت را از سراسر جهان به سوی</w:t>
      </w:r>
      <w:r>
        <w:rPr>
          <w:rStyle w:val="contenttext"/>
          <w:rFonts w:cs="B Zar" w:hint="cs"/>
          <w:color w:val="000000"/>
          <w:sz w:val="36"/>
          <w:szCs w:val="36"/>
          <w:rtl/>
        </w:rPr>
        <w:t xml:space="preserve"> خود فرا می خواند. شیعیان خود را به آن حضرت منسوب کردند و شیعه جعفری یا فقه جعفری در سرزمین های اسلامی شهرت یافت.</w:t>
      </w:r>
    </w:p>
    <w:p w:rsidR="00000000" w:rsidRDefault="00727FF4">
      <w:pPr>
        <w:pStyle w:val="contentparagraph"/>
        <w:bidi/>
        <w:jc w:val="both"/>
        <w:divId w:val="282732558"/>
        <w:rPr>
          <w:rFonts w:cs="B Zar" w:hint="cs"/>
          <w:color w:val="000000"/>
          <w:sz w:val="36"/>
          <w:szCs w:val="36"/>
          <w:rtl/>
        </w:rPr>
      </w:pPr>
      <w:r>
        <w:rPr>
          <w:rStyle w:val="contenttext"/>
          <w:rFonts w:cs="B Zar" w:hint="cs"/>
          <w:color w:val="000000"/>
          <w:sz w:val="36"/>
          <w:szCs w:val="36"/>
          <w:rtl/>
        </w:rPr>
        <w:t>از شاگردان بنام آن حضرت می توان به _هشام بن حکم_، _جابر بن حیّان_ (پدر علم شیمی) _مؤمن الطاق_، _هشام بن محمد کلبی_ (مورّخ)، _ابوسعید اَبان_، _</w:t>
      </w:r>
      <w:r>
        <w:rPr>
          <w:rStyle w:val="contenttext"/>
          <w:rFonts w:cs="B Zar" w:hint="cs"/>
          <w:color w:val="000000"/>
          <w:sz w:val="36"/>
          <w:szCs w:val="36"/>
          <w:rtl/>
        </w:rPr>
        <w:t>مفضّل، محمد بن مسلم_ و _زُراره_ (محدّث) اشاره کرد که برخی از آنان به تنهایی سی هزار حدیث از آن</w:t>
      </w:r>
    </w:p>
    <w:p w:rsidR="00000000" w:rsidRDefault="00727FF4">
      <w:pPr>
        <w:pStyle w:val="contentparagraph"/>
        <w:bidi/>
        <w:jc w:val="both"/>
        <w:divId w:val="282732558"/>
        <w:rPr>
          <w:rFonts w:cs="B Zar" w:hint="cs"/>
          <w:color w:val="000000"/>
          <w:sz w:val="36"/>
          <w:szCs w:val="36"/>
          <w:rtl/>
        </w:rPr>
      </w:pPr>
      <w:r>
        <w:rPr>
          <w:rStyle w:val="contenttext"/>
          <w:rFonts w:cs="B Zar" w:hint="cs"/>
          <w:color w:val="000000"/>
          <w:sz w:val="36"/>
          <w:szCs w:val="36"/>
          <w:rtl/>
        </w:rPr>
        <w:t>ص:292</w:t>
      </w:r>
    </w:p>
    <w:p w:rsidR="00000000" w:rsidRDefault="00727FF4">
      <w:pPr>
        <w:pStyle w:val="contentparagraph"/>
        <w:bidi/>
        <w:jc w:val="both"/>
        <w:divId w:val="1569534002"/>
        <w:rPr>
          <w:rFonts w:cs="B Zar" w:hint="cs"/>
          <w:color w:val="000000"/>
          <w:sz w:val="36"/>
          <w:szCs w:val="36"/>
          <w:rtl/>
        </w:rPr>
      </w:pPr>
      <w:r>
        <w:rPr>
          <w:rStyle w:val="contenttext"/>
          <w:rFonts w:cs="B Zar" w:hint="cs"/>
          <w:color w:val="000000"/>
          <w:sz w:val="36"/>
          <w:szCs w:val="36"/>
          <w:rtl/>
        </w:rPr>
        <w:t>حضرت نقل کرده اند. همچنین تمامی پیشوایان اهل سنت بی واسطه یا با واسطه شاگرد امام صادق علیه السلام بوده اند که نام آنان در این رساله آمده است.</w:t>
      </w:r>
    </w:p>
    <w:p w:rsidR="00000000" w:rsidRDefault="00727FF4">
      <w:pPr>
        <w:pStyle w:val="contentparagraph"/>
        <w:bidi/>
        <w:jc w:val="both"/>
        <w:divId w:val="15695340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صدا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سیما</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ه عنوان بزرگ ترین رسانه و عمومی ترین دانشگاه می تواند در شناسایی اسلام ناب محمدی به توده های جامعه، از آموزه های والای امام صادق علیه السلام بهره گیرد و همه آموزش های لازم را به افراد جامعه انتقال دهد.</w:t>
      </w:r>
    </w:p>
    <w:p w:rsidR="00000000" w:rsidRDefault="00727FF4">
      <w:pPr>
        <w:pStyle w:val="contentparagraph"/>
        <w:bidi/>
        <w:jc w:val="both"/>
        <w:divId w:val="1569534002"/>
        <w:rPr>
          <w:rFonts w:cs="B Zar" w:hint="cs"/>
          <w:color w:val="000000"/>
          <w:sz w:val="36"/>
          <w:szCs w:val="36"/>
          <w:rtl/>
        </w:rPr>
      </w:pPr>
      <w:r>
        <w:rPr>
          <w:rStyle w:val="contenttext"/>
          <w:rFonts w:cs="B Zar" w:hint="cs"/>
          <w:color w:val="000000"/>
          <w:sz w:val="36"/>
          <w:szCs w:val="36"/>
          <w:rtl/>
        </w:rPr>
        <w:t>کارگردانان و تهیه کنندگان محترم می توانند از این اثر د</w:t>
      </w:r>
      <w:r>
        <w:rPr>
          <w:rStyle w:val="contenttext"/>
          <w:rFonts w:cs="B Zar" w:hint="cs"/>
          <w:color w:val="000000"/>
          <w:sz w:val="36"/>
          <w:szCs w:val="36"/>
          <w:rtl/>
        </w:rPr>
        <w:t>ر ساخت فیلمی درباره زندگی امام صادق علیه السلام بهره گیرند و در آشنا کردن شیعیان با سیره مولایشان و الگوگیری از آن حضرت در رفتارهای اجتماعی گام هایی اساسی بردارند. سبک گفتاری و رفتاری آن حضرت می تواند برای همه اقشار مردم پیام های مهمی داشته باشد. رسانه بای</w:t>
      </w:r>
      <w:r>
        <w:rPr>
          <w:rStyle w:val="contenttext"/>
          <w:rFonts w:cs="B Zar" w:hint="cs"/>
          <w:color w:val="000000"/>
          <w:sz w:val="36"/>
          <w:szCs w:val="36"/>
          <w:rtl/>
        </w:rPr>
        <w:t>د تلاش کند اندیشه ها، گفتار و کردار امام صادق علیه السلام را به عنوان الگویی برای پیروانش بشناساند. و این امر، بدون آشنایی دست اندرکاران با سیره آن بزرگوار امکان پذیر نیست.</w:t>
      </w:r>
    </w:p>
    <w:p w:rsidR="00000000" w:rsidRDefault="00727FF4">
      <w:pPr>
        <w:pStyle w:val="contentparagraph"/>
        <w:bidi/>
        <w:jc w:val="both"/>
        <w:divId w:val="1569534002"/>
        <w:rPr>
          <w:rFonts w:cs="B Zar" w:hint="cs"/>
          <w:color w:val="000000"/>
          <w:sz w:val="36"/>
          <w:szCs w:val="36"/>
          <w:rtl/>
        </w:rPr>
      </w:pPr>
      <w:r>
        <w:rPr>
          <w:rStyle w:val="contenttext"/>
          <w:rFonts w:cs="B Zar" w:hint="cs"/>
          <w:color w:val="000000"/>
          <w:sz w:val="36"/>
          <w:szCs w:val="36"/>
          <w:rtl/>
        </w:rPr>
        <w:t xml:space="preserve">در الگوپذیری از آن حضرت باید از آن امام همام، جهان بینی، ایدئولوژی، اعتدال اخلاقی، </w:t>
      </w:r>
      <w:r>
        <w:rPr>
          <w:rStyle w:val="contenttext"/>
          <w:rFonts w:cs="B Zar" w:hint="cs"/>
          <w:color w:val="000000"/>
          <w:sz w:val="36"/>
          <w:szCs w:val="36"/>
          <w:rtl/>
        </w:rPr>
        <w:t>اعتدال سیاسی، دشمن شناسی، موضع گیری های فعالانه، انتخاب بهترین روش های مبارزه، استفاده از اصل تقیّه و... را آموخت و در گیرودار زندگی به کار بست. برای مثال، تحمل عقیده مخالف از اموری است که باید در آن به امام صادق علیه السلام توجه کرد. امام صادق علیه السلام</w:t>
      </w:r>
      <w:r>
        <w:rPr>
          <w:rStyle w:val="contenttext"/>
          <w:rFonts w:cs="B Zar" w:hint="cs"/>
          <w:color w:val="000000"/>
          <w:sz w:val="36"/>
          <w:szCs w:val="36"/>
          <w:rtl/>
        </w:rPr>
        <w:t xml:space="preserve"> با صبر و بردباری با رهبران همه مذاهب جهان به گفت وگو می نشست و هرگز از اعتدال خارج نمی شد. آیا نظریه پرداز «گفت وگوی تمدن ها» کسی جز امام صادق علیه السلام است که حتی سخنان و عقاید کافر و زندیق را گوش می داد و آن گاه با بیان منطقی به ارزیابی آن می نشست. ام</w:t>
      </w:r>
      <w:r>
        <w:rPr>
          <w:rStyle w:val="contenttext"/>
          <w:rFonts w:cs="B Zar" w:hint="cs"/>
          <w:color w:val="000000"/>
          <w:sz w:val="36"/>
          <w:szCs w:val="36"/>
          <w:rtl/>
        </w:rPr>
        <w:t>ام صادق علیه السلامآزادی بیانی را که در خدمت سخنان</w:t>
      </w:r>
    </w:p>
    <w:p w:rsidR="00000000" w:rsidRDefault="00727FF4">
      <w:pPr>
        <w:pStyle w:val="contentparagraph"/>
        <w:bidi/>
        <w:jc w:val="both"/>
        <w:divId w:val="1569534002"/>
        <w:rPr>
          <w:rFonts w:cs="B Zar" w:hint="cs"/>
          <w:color w:val="000000"/>
          <w:sz w:val="36"/>
          <w:szCs w:val="36"/>
          <w:rtl/>
        </w:rPr>
      </w:pPr>
      <w:r>
        <w:rPr>
          <w:rStyle w:val="contenttext"/>
          <w:rFonts w:cs="B Zar" w:hint="cs"/>
          <w:color w:val="000000"/>
          <w:sz w:val="36"/>
          <w:szCs w:val="36"/>
          <w:rtl/>
        </w:rPr>
        <w:t>ص:293</w:t>
      </w:r>
    </w:p>
    <w:p w:rsidR="00000000" w:rsidRDefault="00727FF4">
      <w:pPr>
        <w:pStyle w:val="contentparagraph"/>
        <w:bidi/>
        <w:jc w:val="both"/>
        <w:divId w:val="218250201"/>
        <w:rPr>
          <w:rFonts w:cs="B Zar" w:hint="cs"/>
          <w:color w:val="000000"/>
          <w:sz w:val="36"/>
          <w:szCs w:val="36"/>
          <w:rtl/>
        </w:rPr>
      </w:pPr>
      <w:r>
        <w:rPr>
          <w:rStyle w:val="contenttext"/>
          <w:rFonts w:cs="B Zar" w:hint="cs"/>
          <w:color w:val="000000"/>
          <w:sz w:val="36"/>
          <w:szCs w:val="36"/>
          <w:rtl/>
        </w:rPr>
        <w:t>منطقی بود، ارج می نهاد. تقوی یعنی معیار اسلامی در ارزش امور، به خوبی در سیره امام صادق علیه السلاممشهود است. امام با غلامان، کنیزان و موالی خویش هم غذا می شد. درس بی اعتمادی به غیر خودی را باید از امام صادق علیه السلامآموخت که دعوت ابوسلمه و ابومسلم را برا</w:t>
      </w:r>
      <w:r>
        <w:rPr>
          <w:rStyle w:val="contenttext"/>
          <w:rFonts w:cs="B Zar" w:hint="cs"/>
          <w:color w:val="000000"/>
          <w:sz w:val="36"/>
          <w:szCs w:val="36"/>
          <w:rtl/>
        </w:rPr>
        <w:t>ی تصدی مقام خلافت رد کرد. ارزش و قداست علم و زندگی را باید در همه عرصه ها از امام صادق علیه السلام آموخت که خود به اعتراف دوست و دشمن، اعلم از همه بود و در پرتو این اعلم بودن، پیشگام همگان نیز به شمار می رفت. پرهیز از تجمل زدگی و اشراف گری، رسیدگی به نیازم</w:t>
      </w:r>
      <w:r>
        <w:rPr>
          <w:rStyle w:val="contenttext"/>
          <w:rFonts w:cs="B Zar" w:hint="cs"/>
          <w:color w:val="000000"/>
          <w:sz w:val="36"/>
          <w:szCs w:val="36"/>
          <w:rtl/>
        </w:rPr>
        <w:t>ندان، راستی و درستی، امانت و امانتداری، جذب مخالفان غیر معاند، حفظ انسجام نیروهای خودی و... از دیگر پیام های زبانی و عملی آن حضرت بود که باید شیعیان بدان عمل کنند.</w:t>
      </w:r>
    </w:p>
    <w:p w:rsidR="00000000" w:rsidRDefault="00727FF4">
      <w:pPr>
        <w:pStyle w:val="contentparagraph"/>
        <w:bidi/>
        <w:jc w:val="both"/>
        <w:divId w:val="218250201"/>
        <w:rPr>
          <w:rFonts w:cs="B Zar" w:hint="cs"/>
          <w:color w:val="000000"/>
          <w:sz w:val="36"/>
          <w:szCs w:val="36"/>
          <w:rtl/>
        </w:rPr>
      </w:pPr>
      <w:r>
        <w:rPr>
          <w:rStyle w:val="contenttext"/>
          <w:rFonts w:cs="B Zar" w:hint="cs"/>
          <w:color w:val="000000"/>
          <w:sz w:val="36"/>
          <w:szCs w:val="36"/>
          <w:rtl/>
        </w:rPr>
        <w:t>رسالت رسانه، تبلیغ و تبیین سیره تابناک پیشوایان معصوم علیهم السلام به توده های جامعه است؛ به</w:t>
      </w:r>
      <w:r>
        <w:rPr>
          <w:rStyle w:val="contenttext"/>
          <w:rFonts w:cs="B Zar" w:hint="cs"/>
          <w:color w:val="000000"/>
          <w:sz w:val="36"/>
          <w:szCs w:val="36"/>
          <w:rtl/>
        </w:rPr>
        <w:t xml:space="preserve"> گونه ای که خواسته های آنان در متن جامعه به فرهنگ تبدیل شود و نهادینه گردد. هدف امام صادق علیه السلام تنها تربیت همان چهار هزار نفری که پای درس آن حضرت می نشستند، نبود، بلکه می خواست از طریق آنان همه مسلمانان را در تمامی زمان ها و سرزمین ها با تربیت اسلامی</w:t>
      </w:r>
      <w:r>
        <w:rPr>
          <w:rStyle w:val="contenttext"/>
          <w:rFonts w:cs="B Zar" w:hint="cs"/>
          <w:color w:val="000000"/>
          <w:sz w:val="36"/>
          <w:szCs w:val="36"/>
          <w:rtl/>
        </w:rPr>
        <w:t xml:space="preserve"> آشنا سازد؛ زیرا دین جدّش رسول اللّه صلی الله علیه و آله، یک دین جهان شمول و جاودانه است که باید همگان از آموزه های آن بهره مند شوند. کتاب های کلامی، روایی، تفسیری، فقهی و... که از شاگردان آن حضرت به یادگار مانده است، همه از یادگارهای علمی آن امام همام به </w:t>
      </w:r>
      <w:r>
        <w:rPr>
          <w:rStyle w:val="contenttext"/>
          <w:rFonts w:cs="B Zar" w:hint="cs"/>
          <w:color w:val="000000"/>
          <w:sz w:val="36"/>
          <w:szCs w:val="36"/>
          <w:rtl/>
        </w:rPr>
        <w:t>شمار می رود.</w:t>
      </w:r>
    </w:p>
    <w:p w:rsidR="00000000" w:rsidRDefault="00727FF4">
      <w:pPr>
        <w:pStyle w:val="contentparagraph"/>
        <w:bidi/>
        <w:jc w:val="both"/>
        <w:divId w:val="218250201"/>
        <w:rPr>
          <w:rFonts w:cs="B Zar" w:hint="cs"/>
          <w:color w:val="000000"/>
          <w:sz w:val="36"/>
          <w:szCs w:val="36"/>
          <w:rtl/>
        </w:rPr>
      </w:pPr>
      <w:r>
        <w:rPr>
          <w:rStyle w:val="contenttext"/>
          <w:rFonts w:cs="B Zar" w:hint="cs"/>
          <w:color w:val="000000"/>
          <w:sz w:val="36"/>
          <w:szCs w:val="36"/>
          <w:rtl/>
        </w:rPr>
        <w:t>اکنون باید پرسید که رسالت بزرگ رسانه در این زمینه چیست؟ رسانه می تواند همچون یکی از شاگردان برجسته آن حضرت، پیام های الهی ایشان را به تشنگان حقیقت در جهان برساند.</w:t>
      </w:r>
    </w:p>
    <w:p w:rsidR="00000000" w:rsidRDefault="00727FF4">
      <w:pPr>
        <w:pStyle w:val="contentparagraph"/>
        <w:bidi/>
        <w:jc w:val="both"/>
        <w:divId w:val="218250201"/>
        <w:rPr>
          <w:rFonts w:cs="B Zar" w:hint="cs"/>
          <w:color w:val="000000"/>
          <w:sz w:val="36"/>
          <w:szCs w:val="36"/>
          <w:rtl/>
        </w:rPr>
      </w:pPr>
      <w:r>
        <w:rPr>
          <w:rStyle w:val="contenttext"/>
          <w:rFonts w:cs="B Zar" w:hint="cs"/>
          <w:color w:val="000000"/>
          <w:sz w:val="36"/>
          <w:szCs w:val="36"/>
          <w:rtl/>
        </w:rPr>
        <w:t>ص:294</w:t>
      </w:r>
    </w:p>
    <w:p w:rsidR="00000000" w:rsidRDefault="00727FF4">
      <w:pPr>
        <w:pStyle w:val="contentparagraph"/>
        <w:bidi/>
        <w:jc w:val="both"/>
        <w:divId w:val="2052879756"/>
        <w:rPr>
          <w:rFonts w:cs="B Zar" w:hint="cs"/>
          <w:color w:val="000000"/>
          <w:sz w:val="36"/>
          <w:szCs w:val="36"/>
          <w:rtl/>
        </w:rPr>
      </w:pPr>
      <w:r>
        <w:rPr>
          <w:rStyle w:val="contenttext"/>
          <w:rFonts w:cs="B Zar" w:hint="cs"/>
          <w:color w:val="000000"/>
          <w:sz w:val="36"/>
          <w:szCs w:val="36"/>
          <w:rtl/>
        </w:rPr>
        <w:t>اهمیّت این مسئله وقتی روشن می شود که بدانیم آینده از آنِ ملتی است که دارای</w:t>
      </w:r>
      <w:r>
        <w:rPr>
          <w:rStyle w:val="contenttext"/>
          <w:rFonts w:cs="B Zar" w:hint="cs"/>
          <w:color w:val="000000"/>
          <w:sz w:val="36"/>
          <w:szCs w:val="36"/>
          <w:rtl/>
        </w:rPr>
        <w:t xml:space="preserve"> فرهنگ غنی باشد و شیوه های منطقی و مناسبی را برای بیان باورهای خویش برگزیند. امروزه که جامعه کمونیستی شرق فرو پاشیده است و جامعه لیبرال _ سرمایه داری غرب _ نیز دچار انحطاط و فروپاشی است، ضرورت معرفی فقه جعفری در عرصه جهانی بیشتر از گذشته است و صدا و سیما م</w:t>
      </w:r>
      <w:r>
        <w:rPr>
          <w:rStyle w:val="contenttext"/>
          <w:rFonts w:cs="B Zar" w:hint="cs"/>
          <w:color w:val="000000"/>
          <w:sz w:val="36"/>
          <w:szCs w:val="36"/>
          <w:rtl/>
        </w:rPr>
        <w:t>ی تواند با در پیش گرفتن بهترین شیوه های ممکن، آموزه های شیعی را به فرهنگ غالب دنیا تبدیل کند و از حکومت دینی شیعی در ایران و رسانه ملی آن انتظاری جز این نیست.</w:t>
      </w:r>
    </w:p>
    <w:p w:rsidR="00000000" w:rsidRDefault="00727FF4">
      <w:pPr>
        <w:pStyle w:val="Heading3"/>
        <w:shd w:val="clear" w:color="auto" w:fill="FFFFFF"/>
        <w:bidi/>
        <w:jc w:val="both"/>
        <w:divId w:val="2125880963"/>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فقه</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جعفری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و</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عملکرد</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رسانه</w:t>
      </w:r>
    </w:p>
    <w:p w:rsidR="00000000" w:rsidRDefault="00727FF4">
      <w:pPr>
        <w:pStyle w:val="contentparagraph"/>
        <w:bidi/>
        <w:jc w:val="both"/>
        <w:divId w:val="2125880963"/>
        <w:rPr>
          <w:rFonts w:cs="B Zar" w:hint="cs"/>
          <w:color w:val="000000"/>
          <w:sz w:val="36"/>
          <w:szCs w:val="36"/>
          <w:rtl/>
        </w:rPr>
      </w:pPr>
      <w:r>
        <w:rPr>
          <w:rStyle w:val="contenttext"/>
          <w:rFonts w:cs="B Zar" w:hint="cs"/>
          <w:color w:val="000000"/>
          <w:sz w:val="36"/>
          <w:szCs w:val="36"/>
          <w:rtl/>
        </w:rPr>
        <w:t>باید گفت رسانه ملی در زمینه تبیین اندیشه های پیشوایان معصوم علیهم السلا</w:t>
      </w:r>
      <w:r>
        <w:rPr>
          <w:rStyle w:val="contenttext"/>
          <w:rFonts w:cs="B Zar" w:hint="cs"/>
          <w:color w:val="000000"/>
          <w:sz w:val="36"/>
          <w:szCs w:val="36"/>
          <w:rtl/>
        </w:rPr>
        <w:t>م به ویژه حضرت امام جعفر صادق علیه السلام تا کنون خوب عمل کرده است؛ دلیل این امر، فرهنگ حاکم بر جامعه اسلامی مان است که ما همه شاهد آنیم. امروزه عشق به ولایت و امامت در جامعه ما موج می زند و سالگرد ولادت و شهادت آن بزرگواران هر ساله گرامی داشته می شود.</w:t>
      </w:r>
    </w:p>
    <w:p w:rsidR="00000000" w:rsidRDefault="00727FF4">
      <w:pPr>
        <w:pStyle w:val="contentparagraph"/>
        <w:bidi/>
        <w:jc w:val="both"/>
        <w:divId w:val="2125880963"/>
        <w:rPr>
          <w:rFonts w:cs="B Zar" w:hint="cs"/>
          <w:color w:val="000000"/>
          <w:sz w:val="36"/>
          <w:szCs w:val="36"/>
          <w:rtl/>
        </w:rPr>
      </w:pPr>
      <w:r>
        <w:rPr>
          <w:rStyle w:val="contenttext"/>
          <w:rFonts w:cs="B Zar" w:hint="cs"/>
          <w:color w:val="000000"/>
          <w:sz w:val="36"/>
          <w:szCs w:val="36"/>
          <w:rtl/>
        </w:rPr>
        <w:t>الب</w:t>
      </w:r>
      <w:r>
        <w:rPr>
          <w:rStyle w:val="contenttext"/>
          <w:rFonts w:cs="B Zar" w:hint="cs"/>
          <w:color w:val="000000"/>
          <w:sz w:val="36"/>
          <w:szCs w:val="36"/>
          <w:rtl/>
        </w:rPr>
        <w:t>ته هنوز فاصله زیادی با خواسته های امام صادق علیه السلام از شیعیان داریم و این امر نشان می دهد که باید تلاش بیشتری از سوی دست اندرکاران و هنرمندان متعهد صورت گیرد.</w:t>
      </w:r>
    </w:p>
    <w:p w:rsidR="00000000" w:rsidRDefault="00727FF4">
      <w:pPr>
        <w:pStyle w:val="contentparagraph"/>
        <w:bidi/>
        <w:jc w:val="both"/>
        <w:divId w:val="2125880963"/>
        <w:rPr>
          <w:rFonts w:cs="B Zar" w:hint="cs"/>
          <w:color w:val="000000"/>
          <w:sz w:val="36"/>
          <w:szCs w:val="36"/>
          <w:rtl/>
        </w:rPr>
      </w:pPr>
      <w:r>
        <w:rPr>
          <w:rStyle w:val="contenttext"/>
          <w:rFonts w:cs="B Zar" w:hint="cs"/>
          <w:color w:val="000000"/>
          <w:sz w:val="36"/>
          <w:szCs w:val="36"/>
          <w:rtl/>
        </w:rPr>
        <w:t>آیا امام شناسی نسل نو با واقعیت امر مطابق است؟ یا دچار غلو و یا کوچک بینی شده است؟ آیا در عمل</w:t>
      </w:r>
      <w:r>
        <w:rPr>
          <w:rStyle w:val="contenttext"/>
          <w:rFonts w:cs="B Zar" w:hint="cs"/>
          <w:color w:val="000000"/>
          <w:sz w:val="36"/>
          <w:szCs w:val="36"/>
          <w:rtl/>
        </w:rPr>
        <w:t>، جامعه ما آموزه های پیشوایان معصوم علیهم السلام را الگوی تکامل مادی و معنوی خویش قرار می دهد؛ به گونه ای که با</w:t>
      </w:r>
    </w:p>
    <w:p w:rsidR="00000000" w:rsidRDefault="00727FF4">
      <w:pPr>
        <w:pStyle w:val="contentparagraph"/>
        <w:bidi/>
        <w:jc w:val="both"/>
        <w:divId w:val="2125880963"/>
        <w:rPr>
          <w:rFonts w:cs="B Zar" w:hint="cs"/>
          <w:color w:val="000000"/>
          <w:sz w:val="36"/>
          <w:szCs w:val="36"/>
          <w:rtl/>
        </w:rPr>
      </w:pPr>
      <w:r>
        <w:rPr>
          <w:rStyle w:val="contenttext"/>
          <w:rFonts w:cs="B Zar" w:hint="cs"/>
          <w:color w:val="000000"/>
          <w:sz w:val="36"/>
          <w:szCs w:val="36"/>
          <w:rtl/>
        </w:rPr>
        <w:t>ص:295</w:t>
      </w:r>
    </w:p>
    <w:p w:rsidR="00000000" w:rsidRDefault="00727FF4">
      <w:pPr>
        <w:pStyle w:val="contentparagraph"/>
        <w:bidi/>
        <w:jc w:val="both"/>
        <w:divId w:val="404650433"/>
        <w:rPr>
          <w:rFonts w:cs="B Zar" w:hint="cs"/>
          <w:color w:val="000000"/>
          <w:sz w:val="36"/>
          <w:szCs w:val="36"/>
          <w:rtl/>
        </w:rPr>
      </w:pPr>
      <w:r>
        <w:rPr>
          <w:rStyle w:val="contenttext"/>
          <w:rFonts w:cs="B Zar" w:hint="cs"/>
          <w:color w:val="000000"/>
          <w:sz w:val="36"/>
          <w:szCs w:val="36"/>
          <w:rtl/>
        </w:rPr>
        <w:t>شناخت مکتب ائمه اطهار، از تمامی مکتب های بشری به خاطر نقص هایشان و غنای فرهنگ اسلامی خویش، چشم پوشد؟</w:t>
      </w:r>
    </w:p>
    <w:p w:rsidR="00000000" w:rsidRDefault="00727FF4">
      <w:pPr>
        <w:pStyle w:val="contentparagraph"/>
        <w:bidi/>
        <w:jc w:val="both"/>
        <w:divId w:val="404650433"/>
        <w:rPr>
          <w:rFonts w:cs="B Zar" w:hint="cs"/>
          <w:color w:val="000000"/>
          <w:sz w:val="36"/>
          <w:szCs w:val="36"/>
          <w:rtl/>
        </w:rPr>
      </w:pPr>
      <w:r>
        <w:rPr>
          <w:rStyle w:val="contenttext"/>
          <w:rFonts w:cs="B Zar" w:hint="cs"/>
          <w:color w:val="000000"/>
          <w:sz w:val="36"/>
          <w:szCs w:val="36"/>
          <w:rtl/>
        </w:rPr>
        <w:t>آیا انگیزه لازم را برای به کار بستن آ</w:t>
      </w:r>
      <w:r>
        <w:rPr>
          <w:rStyle w:val="contenttext"/>
          <w:rFonts w:cs="B Zar" w:hint="cs"/>
          <w:color w:val="000000"/>
          <w:sz w:val="36"/>
          <w:szCs w:val="36"/>
          <w:rtl/>
        </w:rPr>
        <w:t>موخته هایشان دارند و ایمان لازم را برای تبدیل علم به عمل به دست آورده اند؟ آیا می دانند که ائمه اطهار علیهم السلام دارای ولایت تشریعی یعنی حق قانون گذاری و ولایت تکوینی هستند؟ یعنی قادر به انجام امور خارق العاده ای هستند که حتی از برخی از پیامبران برنمی آم</w:t>
      </w:r>
      <w:r>
        <w:rPr>
          <w:rStyle w:val="contenttext"/>
          <w:rFonts w:cs="B Zar" w:hint="cs"/>
          <w:color w:val="000000"/>
          <w:sz w:val="36"/>
          <w:szCs w:val="36"/>
          <w:rtl/>
        </w:rPr>
        <w:t>د؛ زیرا معجزه انبیا تنها در مقام تعدی به کار می آمد، ولی امام با ولایت تکوینی اش می تواند در همه چیز و در هر زمان و مکانی اعمال ولایت کند. آیا افراد جامعه ما و به ویژه جوانان، از شرایط زمانی و مکانی خود شناخت صحیحی دارند تا همچون امامانشان در هر موضوعی تصم</w:t>
      </w:r>
      <w:r>
        <w:rPr>
          <w:rStyle w:val="contenttext"/>
          <w:rFonts w:cs="B Zar" w:hint="cs"/>
          <w:color w:val="000000"/>
          <w:sz w:val="36"/>
          <w:szCs w:val="36"/>
          <w:rtl/>
        </w:rPr>
        <w:t>یم های لازم را بگیرند و دشمنانشان را در رسیدن به اهدافشان ناکام گذارند و هرگز بازیچه دست آنان نگردند؟ اصل تقیّه (به معنای سپر قرار دادن و ضربه بیشتر زدن و کمتر ضربه خوردن)، انتظار واقعی و عملی مصلح کل، تنظیم شایسته امور روزمره با دوستان و دشمنان، دو اصل تو</w:t>
      </w:r>
      <w:r>
        <w:rPr>
          <w:rStyle w:val="contenttext"/>
          <w:rFonts w:cs="B Zar" w:hint="cs"/>
          <w:color w:val="000000"/>
          <w:sz w:val="36"/>
          <w:szCs w:val="36"/>
          <w:rtl/>
        </w:rPr>
        <w:t xml:space="preserve">لّی و تبرّی و دوستی و دشمنی با دوستان و دشمنان خدا و ائمّه علیهم السلام، شناخت تمایز حکومت اسلامی از حکومت های طاغوتی و... از آموزش هایی است که امام صادق علیه السلاماز یاران و شیعیان، عمل به آنها را خواسته اند. آیا مردم و مسئولان ما در افکار و عقاید شخصی، </w:t>
      </w:r>
      <w:r>
        <w:rPr>
          <w:rStyle w:val="contenttext"/>
          <w:rFonts w:cs="B Zar" w:hint="cs"/>
          <w:color w:val="000000"/>
          <w:sz w:val="36"/>
          <w:szCs w:val="36"/>
          <w:rtl/>
        </w:rPr>
        <w:t>در مباحثات و مناظرات علمی، در اخلاق و رفتارهای فردی و تصمیم های جمعی و در تصویب قوانین مدنی و عمل به وظایف خویش راه میانه را برمی گزینند و از افراط و تفریط در این زمینه ها اجتناب می کنند؟</w:t>
      </w:r>
    </w:p>
    <w:p w:rsidR="00000000" w:rsidRDefault="00727FF4">
      <w:pPr>
        <w:pStyle w:val="contentparagraph"/>
        <w:bidi/>
        <w:jc w:val="both"/>
        <w:divId w:val="404650433"/>
        <w:rPr>
          <w:rFonts w:cs="B Zar" w:hint="cs"/>
          <w:color w:val="000000"/>
          <w:sz w:val="36"/>
          <w:szCs w:val="36"/>
          <w:rtl/>
        </w:rPr>
      </w:pPr>
      <w:r>
        <w:rPr>
          <w:rStyle w:val="contenttext"/>
          <w:rFonts w:cs="B Zar" w:hint="cs"/>
          <w:color w:val="000000"/>
          <w:sz w:val="36"/>
          <w:szCs w:val="36"/>
          <w:rtl/>
        </w:rPr>
        <w:t>ص:296</w:t>
      </w:r>
    </w:p>
    <w:p w:rsidR="00000000" w:rsidRDefault="00727FF4">
      <w:pPr>
        <w:pStyle w:val="Heading3"/>
        <w:shd w:val="clear" w:color="auto" w:fill="FFFFFF"/>
        <w:bidi/>
        <w:jc w:val="both"/>
        <w:divId w:val="250816955"/>
        <w:rPr>
          <w:rFonts w:eastAsia="Times New Roman" w:cs="B Titr" w:hint="cs"/>
          <w:b w:val="0"/>
          <w:bCs w:val="0"/>
          <w:color w:val="FF0080"/>
          <w:sz w:val="30"/>
          <w:szCs w:val="30"/>
          <w:rtl/>
        </w:rPr>
      </w:pPr>
      <w:r>
        <w:rPr>
          <w:rFonts w:eastAsia="Times New Roman" w:cs="B Titr" w:hint="cs"/>
          <w:b w:val="0"/>
          <w:bCs w:val="0"/>
          <w:color w:val="FF0080"/>
          <w:sz w:val="30"/>
          <w:szCs w:val="30"/>
          <w:rtl/>
        </w:rPr>
        <w:t>پیشنهادهای برنامه ای</w:t>
      </w:r>
    </w:p>
    <w:p w:rsidR="00000000" w:rsidRDefault="00727FF4">
      <w:pPr>
        <w:pStyle w:val="contentparagraph"/>
        <w:bidi/>
        <w:jc w:val="both"/>
        <w:divId w:val="250816955"/>
        <w:rPr>
          <w:rFonts w:cs="B Zar" w:hint="cs"/>
          <w:color w:val="000000"/>
          <w:sz w:val="36"/>
          <w:szCs w:val="36"/>
          <w:rtl/>
        </w:rPr>
      </w:pPr>
      <w:r>
        <w:rPr>
          <w:rStyle w:val="contenttext"/>
          <w:rFonts w:cs="B Zar" w:hint="cs"/>
          <w:color w:val="000000"/>
          <w:sz w:val="36"/>
          <w:szCs w:val="36"/>
          <w:rtl/>
        </w:rPr>
        <w:t>در برنامه های صدا و سیما باید شخصیّت و سی</w:t>
      </w:r>
      <w:r>
        <w:rPr>
          <w:rStyle w:val="contenttext"/>
          <w:rFonts w:cs="B Zar" w:hint="cs"/>
          <w:color w:val="000000"/>
          <w:sz w:val="36"/>
          <w:szCs w:val="36"/>
          <w:rtl/>
        </w:rPr>
        <w:t>ره امام صادق علیه السلام به عنوان بزرگ ترین مبلّغ اسلام، جایگاه ویژه ای داشته باشد و همه آموزه های آن حضرت با زبان هنری در دل های نسل جوان نهادینه شود. در ادامه به چند مورد از توصیه های برنامه ای اشاره می شود:</w:t>
      </w:r>
    </w:p>
    <w:p w:rsidR="00000000" w:rsidRDefault="00727FF4">
      <w:pPr>
        <w:pStyle w:val="contentparagraph"/>
        <w:bidi/>
        <w:jc w:val="both"/>
        <w:divId w:val="250816955"/>
        <w:rPr>
          <w:rFonts w:cs="B Zar" w:hint="cs"/>
          <w:color w:val="000000"/>
          <w:sz w:val="36"/>
          <w:szCs w:val="36"/>
          <w:rtl/>
        </w:rPr>
      </w:pPr>
      <w:r>
        <w:rPr>
          <w:rStyle w:val="contenttext"/>
          <w:rFonts w:cs="B Zar" w:hint="cs"/>
          <w:color w:val="000000"/>
          <w:sz w:val="36"/>
          <w:szCs w:val="36"/>
          <w:rtl/>
        </w:rPr>
        <w:t>1. ساخت فیلم از زندگی آن حضرت و برخی شاگردان ا</w:t>
      </w:r>
      <w:r>
        <w:rPr>
          <w:rStyle w:val="contenttext"/>
          <w:rFonts w:cs="B Zar" w:hint="cs"/>
          <w:color w:val="000000"/>
          <w:sz w:val="36"/>
          <w:szCs w:val="36"/>
          <w:rtl/>
        </w:rPr>
        <w:t>یشان و تبیین نقش اساسی ایشان در سرنوشت اسلام. آن حضرت مانند دیگر امامان معصوم علیهم السلام در ظاهر هیچ قدرت، ثروت و یا امکانات و اختیاراتی نداشت، ولی در باطن همه مسئولیت های عالم اسلام را به عهده داشت و می بایست اسلام عزیز را از شرّ تصمیم گیری ها و عملکرده</w:t>
      </w:r>
      <w:r>
        <w:rPr>
          <w:rStyle w:val="contenttext"/>
          <w:rFonts w:cs="B Zar" w:hint="cs"/>
          <w:color w:val="000000"/>
          <w:sz w:val="36"/>
          <w:szCs w:val="36"/>
          <w:rtl/>
        </w:rPr>
        <w:t>ای نابخردانه و کینه توزانه خلفا و فرقه سازی ها و اندیشه های انحرافی رها سازد و جویندگان حقیقت و تشنگان معرفت را با باطن اسلام آشنا کرده و آنان را به قله های رفیع انسانیت برساند.</w:t>
      </w:r>
    </w:p>
    <w:p w:rsidR="00000000" w:rsidRDefault="00727FF4">
      <w:pPr>
        <w:pStyle w:val="contentparagraph"/>
        <w:bidi/>
        <w:jc w:val="both"/>
        <w:divId w:val="250816955"/>
        <w:rPr>
          <w:rFonts w:cs="B Zar" w:hint="cs"/>
          <w:color w:val="000000"/>
          <w:sz w:val="36"/>
          <w:szCs w:val="36"/>
          <w:rtl/>
        </w:rPr>
      </w:pPr>
      <w:r>
        <w:rPr>
          <w:rStyle w:val="contenttext"/>
          <w:rFonts w:cs="B Zar" w:hint="cs"/>
          <w:color w:val="000000"/>
          <w:sz w:val="36"/>
          <w:szCs w:val="36"/>
          <w:rtl/>
        </w:rPr>
        <w:t>اگر رسانه ملّی شرایط جامعه ای را که امام معصوم در آن زندگی می کرد، از جنبه های</w:t>
      </w:r>
      <w:r>
        <w:rPr>
          <w:rStyle w:val="contenttext"/>
          <w:rFonts w:cs="B Zar" w:hint="cs"/>
          <w:color w:val="000000"/>
          <w:sz w:val="36"/>
          <w:szCs w:val="36"/>
          <w:rtl/>
        </w:rPr>
        <w:t xml:space="preserve"> مختلف سیاسی، اقتصادی، اجتماعی و... شناسایی کند و عملکرد امام را در هر شرایطی نشان دهد، عشق به ولایت که عشق به حقیقت است، در جامعه دینی ما و به ویژه در میان جوانان، دو چندان خواهد شد. در نتیجه، نه تنها در مقابل هرگونه تهاجم فرهنگی، سیاسی، نظامی و... به شای</w:t>
      </w:r>
      <w:r>
        <w:rPr>
          <w:rStyle w:val="contenttext"/>
          <w:rFonts w:cs="B Zar" w:hint="cs"/>
          <w:color w:val="000000"/>
          <w:sz w:val="36"/>
          <w:szCs w:val="36"/>
          <w:rtl/>
        </w:rPr>
        <w:t>ستگی پایداری خواهد کرد، بلکه فرهنگ ضد انسانی غرب را نیز از سرچشمه های والای معارف اسلامی سیراب خواهد کرد.</w:t>
      </w:r>
    </w:p>
    <w:p w:rsidR="00000000" w:rsidRDefault="00727FF4">
      <w:pPr>
        <w:pStyle w:val="contentparagraph"/>
        <w:bidi/>
        <w:jc w:val="both"/>
        <w:divId w:val="250816955"/>
        <w:rPr>
          <w:rFonts w:cs="B Zar" w:hint="cs"/>
          <w:color w:val="000000"/>
          <w:sz w:val="36"/>
          <w:szCs w:val="36"/>
          <w:rtl/>
        </w:rPr>
      </w:pPr>
      <w:r>
        <w:rPr>
          <w:rStyle w:val="contenttext"/>
          <w:rFonts w:cs="B Zar" w:hint="cs"/>
          <w:color w:val="000000"/>
          <w:sz w:val="36"/>
          <w:szCs w:val="36"/>
          <w:rtl/>
        </w:rPr>
        <w:t>در اینجا شایسته است با یادی از فیلم سینمایی «محمد رسول اللّه» و سه مجموعه تلویزیونی «امام علی علیه السلام»، «تنهاترین سردار» و «ولایت عشق» و</w:t>
      </w:r>
    </w:p>
    <w:p w:rsidR="00000000" w:rsidRDefault="00727FF4">
      <w:pPr>
        <w:pStyle w:val="contentparagraph"/>
        <w:bidi/>
        <w:jc w:val="both"/>
        <w:divId w:val="250816955"/>
        <w:rPr>
          <w:rFonts w:cs="B Zar" w:hint="cs"/>
          <w:color w:val="000000"/>
          <w:sz w:val="36"/>
          <w:szCs w:val="36"/>
          <w:rtl/>
        </w:rPr>
      </w:pPr>
      <w:r>
        <w:rPr>
          <w:rStyle w:val="contenttext"/>
          <w:rFonts w:cs="B Zar" w:hint="cs"/>
          <w:color w:val="000000"/>
          <w:sz w:val="36"/>
          <w:szCs w:val="36"/>
          <w:rtl/>
        </w:rPr>
        <w:t>ص:297</w:t>
      </w:r>
    </w:p>
    <w:p w:rsidR="00000000" w:rsidRDefault="00727FF4">
      <w:pPr>
        <w:pStyle w:val="contentparagraph"/>
        <w:bidi/>
        <w:jc w:val="both"/>
        <w:divId w:val="271978029"/>
        <w:rPr>
          <w:rFonts w:cs="B Zar" w:hint="cs"/>
          <w:color w:val="000000"/>
          <w:sz w:val="36"/>
          <w:szCs w:val="36"/>
          <w:rtl/>
        </w:rPr>
      </w:pPr>
      <w:r>
        <w:rPr>
          <w:rStyle w:val="contenttext"/>
          <w:rFonts w:cs="B Zar" w:hint="cs"/>
          <w:color w:val="000000"/>
          <w:sz w:val="36"/>
          <w:szCs w:val="36"/>
          <w:rtl/>
        </w:rPr>
        <w:t>قدر</w:t>
      </w:r>
      <w:r>
        <w:rPr>
          <w:rStyle w:val="contenttext"/>
          <w:rFonts w:cs="B Zar" w:hint="cs"/>
          <w:color w:val="000000"/>
          <w:sz w:val="36"/>
          <w:szCs w:val="36"/>
          <w:rtl/>
        </w:rPr>
        <w:t>دانی از زحمات تهیه کنندگان آنها، پیشنهاد شود، یک گروه از استادان تاریخ، فقه، کلام، ادیان و مذاهب، رجال، جامعه شناس و روان شناس از حوزه و دانشگاه با همکاری چند نفر از کارگردانان و بازیگران ماهر مأموریت یابند تا از آغاز صدر اسلام تا آغاز غیبت کبری از زندگانی</w:t>
      </w:r>
      <w:r>
        <w:rPr>
          <w:rStyle w:val="contenttext"/>
          <w:rFonts w:cs="B Zar" w:hint="cs"/>
          <w:color w:val="000000"/>
          <w:sz w:val="36"/>
          <w:szCs w:val="36"/>
          <w:rtl/>
        </w:rPr>
        <w:t xml:space="preserve"> پر ماجرای چهارده معصوم علیه السلام سریالی تاریخی بسازند.</w:t>
      </w:r>
    </w:p>
    <w:p w:rsidR="00000000" w:rsidRDefault="00727FF4">
      <w:pPr>
        <w:pStyle w:val="contentparagraph"/>
        <w:bidi/>
        <w:jc w:val="both"/>
        <w:divId w:val="271978029"/>
        <w:rPr>
          <w:rFonts w:cs="B Zar" w:hint="cs"/>
          <w:color w:val="000000"/>
          <w:sz w:val="36"/>
          <w:szCs w:val="36"/>
          <w:rtl/>
        </w:rPr>
      </w:pPr>
      <w:r>
        <w:rPr>
          <w:rStyle w:val="contenttext"/>
          <w:rFonts w:cs="B Zar" w:hint="cs"/>
          <w:color w:val="000000"/>
          <w:sz w:val="36"/>
          <w:szCs w:val="36"/>
          <w:rtl/>
        </w:rPr>
        <w:t>اگر این کار بزرگ انجام شود، می توان ادعا کرد که در نظام مقدس جمهوری اسلامی برای شناسایی سیره امامان معصوم علیهم السلام برای نسل نو و نسل های آینده اقدام هایی اساسی در جهت فرهنگ سازی اسلامی انجام شده</w:t>
      </w:r>
      <w:r>
        <w:rPr>
          <w:rStyle w:val="contenttext"/>
          <w:rFonts w:cs="B Zar" w:hint="cs"/>
          <w:color w:val="000000"/>
          <w:sz w:val="36"/>
          <w:szCs w:val="36"/>
          <w:rtl/>
        </w:rPr>
        <w:t xml:space="preserve"> است. محتوای این سوژه به اندازه ای گیرا و پربار است که نه تنها نیازی به خیال پردازی های هنرمندان نیست، بلکه باید در پی آن بود که همه رخدادهای کوچک و بزرگ را به شکلی هنرمندانه ترسیم کرد و به نمایش درآورد.</w:t>
      </w:r>
    </w:p>
    <w:p w:rsidR="00000000" w:rsidRDefault="00727FF4">
      <w:pPr>
        <w:pStyle w:val="contentparagraph"/>
        <w:bidi/>
        <w:jc w:val="both"/>
        <w:divId w:val="271978029"/>
        <w:rPr>
          <w:rFonts w:cs="B Zar" w:hint="cs"/>
          <w:color w:val="000000"/>
          <w:sz w:val="36"/>
          <w:szCs w:val="36"/>
          <w:rtl/>
        </w:rPr>
      </w:pPr>
      <w:r>
        <w:rPr>
          <w:rStyle w:val="contenttext"/>
          <w:rFonts w:cs="B Zar" w:hint="cs"/>
          <w:color w:val="000000"/>
          <w:sz w:val="36"/>
          <w:szCs w:val="36"/>
          <w:rtl/>
        </w:rPr>
        <w:t>2. نکته مهم دیگری که در ساخت فیلم از زندگانی ائمه عل</w:t>
      </w:r>
      <w:r>
        <w:rPr>
          <w:rStyle w:val="contenttext"/>
          <w:rFonts w:cs="B Zar" w:hint="cs"/>
          <w:color w:val="000000"/>
          <w:sz w:val="36"/>
          <w:szCs w:val="36"/>
          <w:rtl/>
        </w:rPr>
        <w:t>یهم السلام می توان از آن بهره جست، این است که در بسیاری از فیلم ها و سریال ها هنرپیشه می تواند گفتار و رفتار خود را به سخنان و یا نوع رفتار پیشوایان معصوم علیهم السلام استناد دهد و آن گاه از آن نتیجه مثبت بگیرد و به موفقیت برسد. این امر خود نوعی حرکت تأثیر</w:t>
      </w:r>
      <w:r>
        <w:rPr>
          <w:rStyle w:val="contenttext"/>
          <w:rFonts w:cs="B Zar" w:hint="cs"/>
          <w:color w:val="000000"/>
          <w:sz w:val="36"/>
          <w:szCs w:val="36"/>
          <w:rtl/>
        </w:rPr>
        <w:t>گذار در امر اطلاع رسانی و ایجاد انگیزه برای آشنایی مردم با کلام نورانی ائمه اطهار است.</w:t>
      </w:r>
    </w:p>
    <w:p w:rsidR="00000000" w:rsidRDefault="00727FF4">
      <w:pPr>
        <w:pStyle w:val="contentparagraph"/>
        <w:bidi/>
        <w:jc w:val="both"/>
        <w:divId w:val="271978029"/>
        <w:rPr>
          <w:rFonts w:cs="B Zar" w:hint="cs"/>
          <w:color w:val="000000"/>
          <w:sz w:val="36"/>
          <w:szCs w:val="36"/>
          <w:rtl/>
        </w:rPr>
      </w:pPr>
      <w:r>
        <w:rPr>
          <w:rStyle w:val="contenttext"/>
          <w:rFonts w:cs="B Zar" w:hint="cs"/>
          <w:color w:val="000000"/>
          <w:sz w:val="36"/>
          <w:szCs w:val="36"/>
          <w:rtl/>
        </w:rPr>
        <w:t>3. می توان به مناسبت سالروز ولادت، امامت و یا شهادت امام صادق علیه السلام، با حضور کارشناسانی آگاه، از دیدگاه ها و سیره آن حضرت سخن به میان آورد و زوایای زندگی ایشان را به جامعه و به ویژه جوانان تبیین کرد.</w:t>
      </w:r>
    </w:p>
    <w:p w:rsidR="00000000" w:rsidRDefault="00727FF4">
      <w:pPr>
        <w:pStyle w:val="contentparagraph"/>
        <w:bidi/>
        <w:jc w:val="both"/>
        <w:divId w:val="271978029"/>
        <w:rPr>
          <w:rFonts w:cs="B Zar" w:hint="cs"/>
          <w:color w:val="000000"/>
          <w:sz w:val="36"/>
          <w:szCs w:val="36"/>
          <w:rtl/>
        </w:rPr>
      </w:pPr>
      <w:r>
        <w:rPr>
          <w:rStyle w:val="contenttext"/>
          <w:rFonts w:cs="B Zar" w:hint="cs"/>
          <w:color w:val="000000"/>
          <w:sz w:val="36"/>
          <w:szCs w:val="36"/>
          <w:rtl/>
        </w:rPr>
        <w:t>4. بسیاری از مناظرات امام صادق علیه السلام و یا اص</w:t>
      </w:r>
      <w:r>
        <w:rPr>
          <w:rStyle w:val="contenttext"/>
          <w:rFonts w:cs="B Zar" w:hint="cs"/>
          <w:color w:val="000000"/>
          <w:sz w:val="36"/>
          <w:szCs w:val="36"/>
          <w:rtl/>
        </w:rPr>
        <w:t>حاب آن حضرت قابلیت ساخت فیلم به صورت فیلم کوتاه تا نقل خاطره و... را دارد. ساخت چنین</w:t>
      </w:r>
    </w:p>
    <w:p w:rsidR="00000000" w:rsidRDefault="00727FF4">
      <w:pPr>
        <w:pStyle w:val="contentparagraph"/>
        <w:bidi/>
        <w:jc w:val="both"/>
        <w:divId w:val="271978029"/>
        <w:rPr>
          <w:rFonts w:cs="B Zar" w:hint="cs"/>
          <w:color w:val="000000"/>
          <w:sz w:val="36"/>
          <w:szCs w:val="36"/>
          <w:rtl/>
        </w:rPr>
      </w:pPr>
      <w:r>
        <w:rPr>
          <w:rStyle w:val="contenttext"/>
          <w:rFonts w:cs="B Zar" w:hint="cs"/>
          <w:color w:val="000000"/>
          <w:sz w:val="36"/>
          <w:szCs w:val="36"/>
          <w:rtl/>
        </w:rPr>
        <w:t>ص:298</w:t>
      </w:r>
    </w:p>
    <w:p w:rsidR="00000000" w:rsidRDefault="00727FF4">
      <w:pPr>
        <w:pStyle w:val="contentparagraph"/>
        <w:bidi/>
        <w:jc w:val="both"/>
        <w:divId w:val="1649943831"/>
        <w:rPr>
          <w:rFonts w:cs="B Zar" w:hint="cs"/>
          <w:color w:val="000000"/>
          <w:sz w:val="36"/>
          <w:szCs w:val="36"/>
          <w:rtl/>
        </w:rPr>
      </w:pPr>
      <w:r>
        <w:rPr>
          <w:rStyle w:val="contenttext"/>
          <w:rFonts w:cs="B Zar" w:hint="cs"/>
          <w:color w:val="000000"/>
          <w:sz w:val="36"/>
          <w:szCs w:val="36"/>
          <w:rtl/>
        </w:rPr>
        <w:t>برنامه هایی می تواند عقل گرایی و حق گرایی مذهب شیعه را در مقابل دیگر مذاهب و ادیان به خوبی به نمایش بگذارد.</w:t>
      </w:r>
    </w:p>
    <w:p w:rsidR="00000000" w:rsidRDefault="00727FF4">
      <w:pPr>
        <w:pStyle w:val="contentparagraph"/>
        <w:bidi/>
        <w:jc w:val="both"/>
        <w:divId w:val="1649943831"/>
        <w:rPr>
          <w:rFonts w:cs="B Zar" w:hint="cs"/>
          <w:color w:val="000000"/>
          <w:sz w:val="36"/>
          <w:szCs w:val="36"/>
          <w:rtl/>
        </w:rPr>
      </w:pPr>
      <w:r>
        <w:rPr>
          <w:rStyle w:val="contenttext"/>
          <w:rFonts w:cs="B Zar" w:hint="cs"/>
          <w:color w:val="000000"/>
          <w:sz w:val="36"/>
          <w:szCs w:val="36"/>
          <w:rtl/>
        </w:rPr>
        <w:t>5 . گوشزد کردن سخنان کوتاه و حکمت آمیز آن بزرگوار در قالب های هنری در میان برنامه ها می تواند مفید واقع شود. به ویژه اگر موضوع با مناسبت های روز یا جریان های اجتماعی متناسب باشد.</w:t>
      </w:r>
    </w:p>
    <w:p w:rsidR="00000000" w:rsidRDefault="00727FF4">
      <w:pPr>
        <w:pStyle w:val="contentparagraph"/>
        <w:bidi/>
        <w:jc w:val="both"/>
        <w:divId w:val="1649943831"/>
        <w:rPr>
          <w:rFonts w:cs="B Zar" w:hint="cs"/>
          <w:color w:val="000000"/>
          <w:sz w:val="36"/>
          <w:szCs w:val="36"/>
          <w:rtl/>
        </w:rPr>
      </w:pPr>
      <w:r>
        <w:rPr>
          <w:rStyle w:val="contenttext"/>
          <w:rFonts w:cs="B Zar" w:hint="cs"/>
          <w:color w:val="000000"/>
          <w:sz w:val="36"/>
          <w:szCs w:val="36"/>
          <w:rtl/>
        </w:rPr>
        <w:t>6.ضبط و پخش سخنرانی های سخنوران برجسته باید بیشتر مورداستفاده قرار گیرد.</w:t>
      </w:r>
    </w:p>
    <w:p w:rsidR="00000000" w:rsidRDefault="00727FF4">
      <w:pPr>
        <w:pStyle w:val="contentparagraph"/>
        <w:bidi/>
        <w:jc w:val="both"/>
        <w:divId w:val="1649943831"/>
        <w:rPr>
          <w:rFonts w:cs="B Zar" w:hint="cs"/>
          <w:color w:val="000000"/>
          <w:sz w:val="36"/>
          <w:szCs w:val="36"/>
          <w:rtl/>
        </w:rPr>
      </w:pPr>
      <w:r>
        <w:rPr>
          <w:rStyle w:val="contenttext"/>
          <w:rFonts w:cs="B Zar" w:hint="cs"/>
          <w:color w:val="000000"/>
          <w:sz w:val="36"/>
          <w:szCs w:val="36"/>
          <w:rtl/>
        </w:rPr>
        <w:t>7. م</w:t>
      </w:r>
      <w:r>
        <w:rPr>
          <w:rStyle w:val="contenttext"/>
          <w:rFonts w:cs="B Zar" w:hint="cs"/>
          <w:color w:val="000000"/>
          <w:sz w:val="36"/>
          <w:szCs w:val="36"/>
          <w:rtl/>
        </w:rPr>
        <w:t>عرفی کتاب های ارزنده ای که از شاگردان آن حضرت در زمینه فقه جعفری به یادگار مانده است، می تواند زمینه آشنایی بیشتر جامعه را با دیدگاه ها و عملکرد آن حضرت فراهم آورد.</w:t>
      </w:r>
    </w:p>
    <w:p w:rsidR="00000000" w:rsidRDefault="00727FF4">
      <w:pPr>
        <w:pStyle w:val="Heading3"/>
        <w:shd w:val="clear" w:color="auto" w:fill="FFFFFF"/>
        <w:bidi/>
        <w:jc w:val="both"/>
        <w:divId w:val="1561986084"/>
        <w:rPr>
          <w:rFonts w:eastAsia="Times New Roman" w:cs="B Titr" w:hint="cs"/>
          <w:b w:val="0"/>
          <w:bCs w:val="0"/>
          <w:color w:val="FF0080"/>
          <w:sz w:val="30"/>
          <w:szCs w:val="30"/>
          <w:rtl/>
        </w:rPr>
      </w:pPr>
      <w:r>
        <w:rPr>
          <w:rFonts w:eastAsia="Times New Roman" w:cs="B Titr" w:hint="cs"/>
          <w:b w:val="0"/>
          <w:bCs w:val="0"/>
          <w:color w:val="FF0080"/>
          <w:sz w:val="30"/>
          <w:szCs w:val="30"/>
          <w:rtl/>
        </w:rPr>
        <w:t>پرسش های کارشناسی</w:t>
      </w:r>
    </w:p>
    <w:p w:rsidR="00000000" w:rsidRDefault="00727FF4">
      <w:pPr>
        <w:pStyle w:val="contentparagraph"/>
        <w:bidi/>
        <w:jc w:val="both"/>
        <w:divId w:val="1561986084"/>
        <w:rPr>
          <w:rFonts w:cs="B Zar" w:hint="cs"/>
          <w:color w:val="000000"/>
          <w:sz w:val="36"/>
          <w:szCs w:val="36"/>
          <w:rtl/>
        </w:rPr>
      </w:pPr>
      <w:r>
        <w:rPr>
          <w:rStyle w:val="contenttext"/>
          <w:rFonts w:cs="B Zar" w:hint="cs"/>
          <w:color w:val="000000"/>
          <w:sz w:val="36"/>
          <w:szCs w:val="36"/>
          <w:rtl/>
        </w:rPr>
        <w:t>1. آیا می توان مذهب تشیع را با توجه به اعتقاداتش، اهل سنّت به معنی اصیل آ</w:t>
      </w:r>
      <w:r>
        <w:rPr>
          <w:rStyle w:val="contenttext"/>
          <w:rFonts w:cs="B Zar" w:hint="cs"/>
          <w:color w:val="000000"/>
          <w:sz w:val="36"/>
          <w:szCs w:val="36"/>
          <w:rtl/>
        </w:rPr>
        <w:t>ن نامید؟</w:t>
      </w:r>
    </w:p>
    <w:p w:rsidR="00000000" w:rsidRDefault="00727FF4">
      <w:pPr>
        <w:pStyle w:val="contentparagraph"/>
        <w:bidi/>
        <w:jc w:val="both"/>
        <w:divId w:val="1561986084"/>
        <w:rPr>
          <w:rFonts w:cs="B Zar" w:hint="cs"/>
          <w:color w:val="000000"/>
          <w:sz w:val="36"/>
          <w:szCs w:val="36"/>
          <w:rtl/>
        </w:rPr>
      </w:pPr>
      <w:r>
        <w:rPr>
          <w:rStyle w:val="contenttext"/>
          <w:rFonts w:cs="B Zar" w:hint="cs"/>
          <w:color w:val="000000"/>
          <w:sz w:val="36"/>
          <w:szCs w:val="36"/>
          <w:rtl/>
        </w:rPr>
        <w:t>2. آیا امامت را می توان از فروع دین به حساب آورد؟</w:t>
      </w:r>
    </w:p>
    <w:p w:rsidR="00000000" w:rsidRDefault="00727FF4">
      <w:pPr>
        <w:pStyle w:val="contentparagraph"/>
        <w:bidi/>
        <w:jc w:val="both"/>
        <w:divId w:val="1561986084"/>
        <w:rPr>
          <w:rFonts w:cs="B Zar" w:hint="cs"/>
          <w:color w:val="000000"/>
          <w:sz w:val="36"/>
          <w:szCs w:val="36"/>
          <w:rtl/>
        </w:rPr>
      </w:pPr>
      <w:r>
        <w:rPr>
          <w:rStyle w:val="contenttext"/>
          <w:rFonts w:cs="B Zar" w:hint="cs"/>
          <w:color w:val="000000"/>
          <w:sz w:val="36"/>
          <w:szCs w:val="36"/>
          <w:rtl/>
        </w:rPr>
        <w:t>3. وظایف امامان چیست؟ آیا آنان همه وظایف پیامبر را دارند یا بخشی از آن را؟</w:t>
      </w:r>
    </w:p>
    <w:p w:rsidR="00000000" w:rsidRDefault="00727FF4">
      <w:pPr>
        <w:pStyle w:val="contentparagraph"/>
        <w:bidi/>
        <w:jc w:val="both"/>
        <w:divId w:val="15619860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 </w:t>
      </w:r>
      <w:r>
        <w:rPr>
          <w:rStyle w:val="contenttext"/>
          <w:rFonts w:cs="B Zar" w:hint="cs"/>
          <w:color w:val="000000"/>
          <w:sz w:val="36"/>
          <w:szCs w:val="36"/>
          <w:rtl/>
        </w:rPr>
        <w:t>ویژگی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امامان</w:t>
      </w:r>
      <w:r>
        <w:rPr>
          <w:rStyle w:val="contenttext"/>
          <w:rFonts w:cs="B Zar" w:hint="cs"/>
          <w:color w:val="000000"/>
          <w:sz w:val="36"/>
          <w:szCs w:val="36"/>
          <w:rtl/>
        </w:rPr>
        <w:t xml:space="preserve"> </w:t>
      </w:r>
      <w:r>
        <w:rPr>
          <w:rStyle w:val="contenttext"/>
          <w:rFonts w:cs="B Zar" w:hint="cs"/>
          <w:color w:val="000000"/>
          <w:sz w:val="36"/>
          <w:szCs w:val="36"/>
          <w:rtl/>
        </w:rPr>
        <w:t>چیست؟</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ویژگی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نه؟</w:t>
      </w:r>
    </w:p>
    <w:p w:rsidR="00000000" w:rsidRDefault="00727FF4">
      <w:pPr>
        <w:pStyle w:val="contentparagraph"/>
        <w:bidi/>
        <w:jc w:val="both"/>
        <w:divId w:val="1561986084"/>
        <w:rPr>
          <w:rFonts w:cs="B Zar" w:hint="cs"/>
          <w:color w:val="000000"/>
          <w:sz w:val="36"/>
          <w:szCs w:val="36"/>
          <w:rtl/>
        </w:rPr>
      </w:pPr>
      <w:r>
        <w:rPr>
          <w:rStyle w:val="contenttext"/>
          <w:rFonts w:cs="B Zar" w:hint="cs"/>
          <w:color w:val="000000"/>
          <w:sz w:val="36"/>
          <w:szCs w:val="36"/>
          <w:rtl/>
        </w:rPr>
        <w:t xml:space="preserve">5. تعیین امام بر عهده کیست؟ آیا همچون </w:t>
      </w:r>
      <w:r>
        <w:rPr>
          <w:rStyle w:val="contenttext"/>
          <w:rFonts w:cs="B Zar" w:hint="cs"/>
          <w:color w:val="000000"/>
          <w:sz w:val="36"/>
          <w:szCs w:val="36"/>
          <w:rtl/>
        </w:rPr>
        <w:t>مقام نبوت نیازمند انتصاب الهی است یا به شکل دیگری هم می تواند انجام پذیرد؟</w:t>
      </w:r>
    </w:p>
    <w:p w:rsidR="00000000" w:rsidRDefault="00727FF4">
      <w:pPr>
        <w:pStyle w:val="contentparagraph"/>
        <w:bidi/>
        <w:jc w:val="both"/>
        <w:divId w:val="1561986084"/>
        <w:rPr>
          <w:rFonts w:cs="B Zar" w:hint="cs"/>
          <w:color w:val="000000"/>
          <w:sz w:val="36"/>
          <w:szCs w:val="36"/>
          <w:rtl/>
        </w:rPr>
      </w:pPr>
      <w:r>
        <w:rPr>
          <w:rStyle w:val="contenttext"/>
          <w:rFonts w:cs="B Zar" w:hint="cs"/>
          <w:color w:val="000000"/>
          <w:sz w:val="36"/>
          <w:szCs w:val="36"/>
          <w:rtl/>
        </w:rPr>
        <w:t>ص:299</w:t>
      </w:r>
    </w:p>
    <w:p w:rsidR="00000000" w:rsidRDefault="00727FF4">
      <w:pPr>
        <w:pStyle w:val="contentparagraph"/>
        <w:bidi/>
        <w:jc w:val="both"/>
        <w:divId w:val="2080129099"/>
        <w:rPr>
          <w:rFonts w:cs="B Zar" w:hint="cs"/>
          <w:color w:val="000000"/>
          <w:sz w:val="36"/>
          <w:szCs w:val="36"/>
          <w:rtl/>
        </w:rPr>
      </w:pPr>
      <w:r>
        <w:rPr>
          <w:rStyle w:val="contenttext"/>
          <w:rFonts w:cs="B Zar" w:hint="cs"/>
          <w:color w:val="000000"/>
          <w:sz w:val="36"/>
          <w:szCs w:val="36"/>
          <w:rtl/>
        </w:rPr>
        <w:t>6. آیا ائمه و از جمله امام صادق علیه السلام از علوم الهامی نیز برخوردار بوده اند یا علوم آنان بیشتر جنبه تعلیمی از آبا و اجدادشان داشته است؟ و اگر علم غیب نیز داشته اند، دامنه</w:t>
      </w:r>
      <w:r>
        <w:rPr>
          <w:rStyle w:val="contenttext"/>
          <w:rFonts w:cs="B Zar" w:hint="cs"/>
          <w:color w:val="000000"/>
          <w:sz w:val="36"/>
          <w:szCs w:val="36"/>
          <w:rtl/>
        </w:rPr>
        <w:t xml:space="preserve"> علوم غیبی آنان تا کجا بوده و چه میزان می توانستند از آن بهره گیرند؟</w:t>
      </w:r>
    </w:p>
    <w:p w:rsidR="00000000" w:rsidRDefault="00727FF4">
      <w:pPr>
        <w:pStyle w:val="contentparagraph"/>
        <w:bidi/>
        <w:jc w:val="both"/>
        <w:divId w:val="2080129099"/>
        <w:rPr>
          <w:rFonts w:cs="B Zar" w:hint="cs"/>
          <w:color w:val="000000"/>
          <w:sz w:val="36"/>
          <w:szCs w:val="36"/>
          <w:rtl/>
        </w:rPr>
      </w:pPr>
      <w:r>
        <w:rPr>
          <w:rStyle w:val="contenttext"/>
          <w:rFonts w:cs="B Zar" w:hint="cs"/>
          <w:color w:val="000000"/>
          <w:sz w:val="36"/>
          <w:szCs w:val="36"/>
          <w:rtl/>
        </w:rPr>
        <w:t>7. آیا ائمه از جمله امام صادق علیه السلام از عصمت کامل برخوردار بوده اند و عصمت آنان چه ابعادی داشته و چگونه حاصل می شده است؟</w:t>
      </w:r>
    </w:p>
    <w:p w:rsidR="00000000" w:rsidRDefault="00727FF4">
      <w:pPr>
        <w:pStyle w:val="contentparagraph"/>
        <w:bidi/>
        <w:jc w:val="both"/>
        <w:divId w:val="2080129099"/>
        <w:rPr>
          <w:rFonts w:cs="B Zar" w:hint="cs"/>
          <w:color w:val="000000"/>
          <w:sz w:val="36"/>
          <w:szCs w:val="36"/>
          <w:rtl/>
        </w:rPr>
      </w:pPr>
      <w:r>
        <w:rPr>
          <w:rStyle w:val="contenttext"/>
          <w:rFonts w:cs="B Zar" w:hint="cs"/>
          <w:color w:val="000000"/>
          <w:sz w:val="36"/>
          <w:szCs w:val="36"/>
          <w:rtl/>
        </w:rPr>
        <w:t>8. آیا تقیّه نوعی مبارزه بوده است؟ یا ترک درگیری و تسلیم در ب</w:t>
      </w:r>
      <w:r>
        <w:rPr>
          <w:rStyle w:val="contenttext"/>
          <w:rFonts w:cs="B Zar" w:hint="cs"/>
          <w:color w:val="000000"/>
          <w:sz w:val="36"/>
          <w:szCs w:val="36"/>
          <w:rtl/>
        </w:rPr>
        <w:t>رابر دشمن؟</w:t>
      </w:r>
    </w:p>
    <w:p w:rsidR="00000000" w:rsidRDefault="00727FF4">
      <w:pPr>
        <w:pStyle w:val="contentparagraph"/>
        <w:bidi/>
        <w:jc w:val="both"/>
        <w:divId w:val="2080129099"/>
        <w:rPr>
          <w:rFonts w:cs="B Zar" w:hint="cs"/>
          <w:color w:val="000000"/>
          <w:sz w:val="36"/>
          <w:szCs w:val="36"/>
          <w:rtl/>
        </w:rPr>
      </w:pPr>
      <w:r>
        <w:rPr>
          <w:rStyle w:val="contenttext"/>
          <w:rFonts w:cs="B Zar" w:hint="cs"/>
          <w:color w:val="000000"/>
          <w:sz w:val="36"/>
          <w:szCs w:val="36"/>
          <w:rtl/>
        </w:rPr>
        <w:t>9. آیا می توان ائمه و از جمله امام صادق علیه السلام را یک فقیه و مجتهد نامید یا آنان خود قانون گذار و مصدر احکام به شمار می آیند؟</w:t>
      </w:r>
    </w:p>
    <w:p w:rsidR="00000000" w:rsidRDefault="00727FF4">
      <w:pPr>
        <w:pStyle w:val="contentparagraph"/>
        <w:bidi/>
        <w:jc w:val="both"/>
        <w:divId w:val="2080129099"/>
        <w:rPr>
          <w:rFonts w:cs="B Zar" w:hint="cs"/>
          <w:color w:val="000000"/>
          <w:sz w:val="36"/>
          <w:szCs w:val="36"/>
          <w:rtl/>
        </w:rPr>
      </w:pPr>
      <w:r>
        <w:rPr>
          <w:rStyle w:val="contenttext"/>
          <w:rFonts w:cs="B Zar" w:hint="cs"/>
          <w:color w:val="000000"/>
          <w:sz w:val="36"/>
          <w:szCs w:val="36"/>
          <w:rtl/>
        </w:rPr>
        <w:t>10. تربیت شاگرد در مکتب امام صادق علیه السلام بیشتر به چه منظوری صورت می گرفت؟</w:t>
      </w:r>
    </w:p>
    <w:p w:rsidR="00000000" w:rsidRDefault="00727FF4">
      <w:pPr>
        <w:pStyle w:val="contentparagraph"/>
        <w:bidi/>
        <w:jc w:val="both"/>
        <w:divId w:val="2080129099"/>
        <w:rPr>
          <w:rFonts w:cs="B Zar" w:hint="cs"/>
          <w:color w:val="000000"/>
          <w:sz w:val="36"/>
          <w:szCs w:val="36"/>
          <w:rtl/>
        </w:rPr>
      </w:pPr>
      <w:r>
        <w:rPr>
          <w:rStyle w:val="contenttext"/>
          <w:rFonts w:cs="B Zar" w:hint="cs"/>
          <w:color w:val="000000"/>
          <w:sz w:val="36"/>
          <w:szCs w:val="36"/>
          <w:rtl/>
        </w:rPr>
        <w:t>11. از احوالات شاگردان برجسته امام ص</w:t>
      </w:r>
      <w:r>
        <w:rPr>
          <w:rStyle w:val="contenttext"/>
          <w:rFonts w:cs="B Zar" w:hint="cs"/>
          <w:color w:val="000000"/>
          <w:sz w:val="36"/>
          <w:szCs w:val="36"/>
          <w:rtl/>
        </w:rPr>
        <w:t>ادق علیه السلام که در گرایش های مختلف تربیت شده بودند، مختصری توضیح دهید.</w:t>
      </w:r>
    </w:p>
    <w:p w:rsidR="00000000" w:rsidRDefault="00727FF4">
      <w:pPr>
        <w:pStyle w:val="contentparagraph"/>
        <w:bidi/>
        <w:jc w:val="both"/>
        <w:divId w:val="2080129099"/>
        <w:rPr>
          <w:rFonts w:cs="B Zar" w:hint="cs"/>
          <w:color w:val="000000"/>
          <w:sz w:val="36"/>
          <w:szCs w:val="36"/>
          <w:rtl/>
        </w:rPr>
      </w:pPr>
      <w:r>
        <w:rPr>
          <w:rStyle w:val="contenttext"/>
          <w:rFonts w:cs="B Zar" w:hint="cs"/>
          <w:color w:val="000000"/>
          <w:sz w:val="36"/>
          <w:szCs w:val="36"/>
          <w:rtl/>
        </w:rPr>
        <w:t>12. شیوه مناظره آن حضرت و یارانش با مخالفان چگونه بود؟</w:t>
      </w:r>
    </w:p>
    <w:p w:rsidR="00000000" w:rsidRDefault="00727FF4">
      <w:pPr>
        <w:pStyle w:val="contentparagraph"/>
        <w:bidi/>
        <w:jc w:val="both"/>
        <w:divId w:val="2080129099"/>
        <w:rPr>
          <w:rFonts w:cs="B Zar" w:hint="cs"/>
          <w:color w:val="000000"/>
          <w:sz w:val="36"/>
          <w:szCs w:val="36"/>
          <w:rtl/>
        </w:rPr>
      </w:pPr>
      <w:r>
        <w:rPr>
          <w:rStyle w:val="contenttext"/>
          <w:rFonts w:cs="B Zar" w:hint="cs"/>
          <w:color w:val="000000"/>
          <w:sz w:val="36"/>
          <w:szCs w:val="36"/>
          <w:rtl/>
        </w:rPr>
        <w:t>13. از دیدگاه امام صادق علیه السلام علم و عالم برتر است یا عبادت و عابد، چرا؟</w:t>
      </w:r>
    </w:p>
    <w:p w:rsidR="00000000" w:rsidRDefault="00727FF4">
      <w:pPr>
        <w:pStyle w:val="contentparagraph"/>
        <w:bidi/>
        <w:jc w:val="both"/>
        <w:divId w:val="2080129099"/>
        <w:rPr>
          <w:rFonts w:cs="B Zar" w:hint="cs"/>
          <w:color w:val="000000"/>
          <w:sz w:val="36"/>
          <w:szCs w:val="36"/>
          <w:rtl/>
        </w:rPr>
      </w:pPr>
      <w:r>
        <w:rPr>
          <w:rStyle w:val="contenttext"/>
          <w:rFonts w:cs="B Zar" w:hint="cs"/>
          <w:color w:val="000000"/>
          <w:sz w:val="36"/>
          <w:szCs w:val="36"/>
          <w:rtl/>
        </w:rPr>
        <w:t>14. چرا امام صادق علیه السلام از یک سو اصحاب خویش</w:t>
      </w:r>
      <w:r>
        <w:rPr>
          <w:rStyle w:val="contenttext"/>
          <w:rFonts w:cs="B Zar" w:hint="cs"/>
          <w:color w:val="000000"/>
          <w:sz w:val="36"/>
          <w:szCs w:val="36"/>
          <w:rtl/>
        </w:rPr>
        <w:t xml:space="preserve"> را از ارتباط با خلفا و کارگزاران نهی می فرمود و از سوی دیگر به برخی از آنان اجازه می داد در دستگاه خلافت حضور داشته باشند؟</w:t>
      </w:r>
    </w:p>
    <w:p w:rsidR="00000000" w:rsidRDefault="00727FF4">
      <w:pPr>
        <w:pStyle w:val="contentparagraph"/>
        <w:bidi/>
        <w:jc w:val="both"/>
        <w:divId w:val="2080129099"/>
        <w:rPr>
          <w:rFonts w:cs="B Zar" w:hint="cs"/>
          <w:color w:val="000000"/>
          <w:sz w:val="36"/>
          <w:szCs w:val="36"/>
          <w:rtl/>
        </w:rPr>
      </w:pPr>
      <w:r>
        <w:rPr>
          <w:rStyle w:val="contenttext"/>
          <w:rFonts w:cs="B Zar" w:hint="cs"/>
          <w:color w:val="000000"/>
          <w:sz w:val="36"/>
          <w:szCs w:val="36"/>
          <w:rtl/>
        </w:rPr>
        <w:t>15. نقش امام صادق علیه السلام را در پاک سازی احادیث جعلی بیان کنید؟</w:t>
      </w:r>
    </w:p>
    <w:p w:rsidR="00000000" w:rsidRDefault="00727FF4">
      <w:pPr>
        <w:pStyle w:val="contentparagraph"/>
        <w:bidi/>
        <w:jc w:val="both"/>
        <w:divId w:val="2080129099"/>
        <w:rPr>
          <w:rFonts w:cs="B Zar" w:hint="cs"/>
          <w:color w:val="000000"/>
          <w:sz w:val="36"/>
          <w:szCs w:val="36"/>
          <w:rtl/>
        </w:rPr>
      </w:pPr>
      <w:r>
        <w:rPr>
          <w:rStyle w:val="contenttext"/>
          <w:rFonts w:cs="B Zar" w:hint="cs"/>
          <w:color w:val="000000"/>
          <w:sz w:val="36"/>
          <w:szCs w:val="36"/>
          <w:rtl/>
        </w:rPr>
        <w:t>ص:300</w:t>
      </w:r>
    </w:p>
    <w:p w:rsidR="00000000" w:rsidRDefault="00727FF4">
      <w:pPr>
        <w:pStyle w:val="contentparagraph"/>
        <w:bidi/>
        <w:jc w:val="both"/>
        <w:divId w:val="374893049"/>
        <w:rPr>
          <w:rFonts w:cs="B Zar" w:hint="cs"/>
          <w:color w:val="000000"/>
          <w:sz w:val="36"/>
          <w:szCs w:val="36"/>
          <w:rtl/>
        </w:rPr>
      </w:pPr>
      <w:r>
        <w:rPr>
          <w:rStyle w:val="contenttext"/>
          <w:rFonts w:cs="B Zar" w:hint="cs"/>
          <w:color w:val="000000"/>
          <w:sz w:val="36"/>
          <w:szCs w:val="36"/>
          <w:rtl/>
        </w:rPr>
        <w:t>16. از دیدگاه امام صادق علیه السلام آیا عمل مؤمن داخل در ح</w:t>
      </w:r>
      <w:r>
        <w:rPr>
          <w:rStyle w:val="contenttext"/>
          <w:rFonts w:cs="B Zar" w:hint="cs"/>
          <w:color w:val="000000"/>
          <w:sz w:val="36"/>
          <w:szCs w:val="36"/>
          <w:rtl/>
        </w:rPr>
        <w:t>قیقت ایمان اوست یا خارج از آن؟ این گونه موضع گیری ها چه پی آمدهایی می تواند داشته باشد؟</w:t>
      </w:r>
    </w:p>
    <w:p w:rsidR="00000000" w:rsidRDefault="00727FF4">
      <w:pPr>
        <w:pStyle w:val="contentparagraph"/>
        <w:bidi/>
        <w:jc w:val="both"/>
        <w:divId w:val="374893049"/>
        <w:rPr>
          <w:rFonts w:cs="B Zar" w:hint="cs"/>
          <w:color w:val="000000"/>
          <w:sz w:val="36"/>
          <w:szCs w:val="36"/>
          <w:rtl/>
        </w:rPr>
      </w:pPr>
      <w:r>
        <w:rPr>
          <w:rStyle w:val="contenttext"/>
          <w:rFonts w:cs="B Zar" w:hint="cs"/>
          <w:color w:val="000000"/>
          <w:sz w:val="36"/>
          <w:szCs w:val="36"/>
          <w:rtl/>
        </w:rPr>
        <w:t>17. نظر امام صادق علیه السلام در مورد جبر و اختیار چیست؟ پی آمدهای این بحث چه می تواند باشد؟</w:t>
      </w:r>
    </w:p>
    <w:p w:rsidR="00000000" w:rsidRDefault="00727FF4">
      <w:pPr>
        <w:pStyle w:val="contentparagraph"/>
        <w:bidi/>
        <w:jc w:val="both"/>
        <w:divId w:val="374893049"/>
        <w:rPr>
          <w:rFonts w:cs="B Zar" w:hint="cs"/>
          <w:color w:val="000000"/>
          <w:sz w:val="36"/>
          <w:szCs w:val="36"/>
          <w:rtl/>
        </w:rPr>
      </w:pPr>
      <w:r>
        <w:rPr>
          <w:rStyle w:val="contenttext"/>
          <w:rFonts w:cs="B Zar" w:hint="cs"/>
          <w:color w:val="000000"/>
          <w:sz w:val="36"/>
          <w:szCs w:val="36"/>
          <w:rtl/>
        </w:rPr>
        <w:t>18. امام صادق علیه السلام در زمینه اختلافی که در مورد حدوث و قِدَم و خلق قر</w:t>
      </w:r>
      <w:r>
        <w:rPr>
          <w:rStyle w:val="contenttext"/>
          <w:rFonts w:cs="B Zar" w:hint="cs"/>
          <w:color w:val="000000"/>
          <w:sz w:val="36"/>
          <w:szCs w:val="36"/>
          <w:rtl/>
        </w:rPr>
        <w:t>آن پیش آمده بود چه برخوردی کرد؟</w:t>
      </w:r>
    </w:p>
    <w:p w:rsidR="00000000" w:rsidRDefault="00727FF4">
      <w:pPr>
        <w:pStyle w:val="contentparagraph"/>
        <w:bidi/>
        <w:jc w:val="both"/>
        <w:divId w:val="374893049"/>
        <w:rPr>
          <w:rFonts w:cs="B Zar" w:hint="cs"/>
          <w:color w:val="000000"/>
          <w:sz w:val="36"/>
          <w:szCs w:val="36"/>
          <w:rtl/>
        </w:rPr>
      </w:pPr>
      <w:r>
        <w:rPr>
          <w:rStyle w:val="contenttext"/>
          <w:rFonts w:cs="B Zar" w:hint="cs"/>
          <w:color w:val="000000"/>
          <w:sz w:val="36"/>
          <w:szCs w:val="36"/>
          <w:rtl/>
        </w:rPr>
        <w:t>19. برخورد امام صادق علیه السلام با قصّاصون، متصوفه و زُهّاد چگونه بود؟</w:t>
      </w:r>
    </w:p>
    <w:p w:rsidR="00000000" w:rsidRDefault="00727FF4">
      <w:pPr>
        <w:pStyle w:val="contentparagraph"/>
        <w:bidi/>
        <w:jc w:val="both"/>
        <w:divId w:val="374893049"/>
        <w:rPr>
          <w:rFonts w:cs="B Zar" w:hint="cs"/>
          <w:color w:val="000000"/>
          <w:sz w:val="36"/>
          <w:szCs w:val="36"/>
          <w:rtl/>
        </w:rPr>
      </w:pPr>
      <w:r>
        <w:rPr>
          <w:rStyle w:val="contenttext"/>
          <w:rFonts w:cs="B Zar" w:hint="cs"/>
          <w:color w:val="000000"/>
          <w:sz w:val="36"/>
          <w:szCs w:val="36"/>
          <w:rtl/>
        </w:rPr>
        <w:t>20. موضع گیری امام صادق علیه السلام در قبال قیام هایی ماند قیام محمد بن عبدالله، ابراهیم بن عبدالله، زید و... چه بود؟</w:t>
      </w:r>
    </w:p>
    <w:p w:rsidR="00000000" w:rsidRDefault="00727FF4">
      <w:pPr>
        <w:pStyle w:val="contentparagraph"/>
        <w:bidi/>
        <w:jc w:val="both"/>
        <w:divId w:val="374893049"/>
        <w:rPr>
          <w:rFonts w:cs="B Zar" w:hint="cs"/>
          <w:color w:val="000000"/>
          <w:sz w:val="36"/>
          <w:szCs w:val="36"/>
          <w:rtl/>
        </w:rPr>
      </w:pPr>
      <w:r>
        <w:rPr>
          <w:rStyle w:val="contenttext"/>
          <w:rFonts w:cs="B Zar" w:hint="cs"/>
          <w:color w:val="000000"/>
          <w:sz w:val="36"/>
          <w:szCs w:val="36"/>
          <w:rtl/>
        </w:rPr>
        <w:t>21. موضع گیری امام در قبال خلفای بنی امیه و بنی عباس چگونه بود؟</w:t>
      </w:r>
    </w:p>
    <w:p w:rsidR="00000000" w:rsidRDefault="00727FF4">
      <w:pPr>
        <w:pStyle w:val="contentparagraph"/>
        <w:bidi/>
        <w:jc w:val="both"/>
        <w:divId w:val="374893049"/>
        <w:rPr>
          <w:rFonts w:cs="B Zar" w:hint="cs"/>
          <w:color w:val="000000"/>
          <w:sz w:val="36"/>
          <w:szCs w:val="36"/>
          <w:rtl/>
        </w:rPr>
      </w:pPr>
      <w:r>
        <w:rPr>
          <w:rStyle w:val="contenttext"/>
          <w:rFonts w:cs="B Zar" w:hint="cs"/>
          <w:color w:val="000000"/>
          <w:sz w:val="36"/>
          <w:szCs w:val="36"/>
          <w:rtl/>
        </w:rPr>
        <w:t>22. برخورد امام با سرداران قیام بنی عباس مانند ابوسلمه و ابومسلم که حکومت را به آن حضرت عرضه داشتند، چگونه بود؟</w:t>
      </w:r>
    </w:p>
    <w:p w:rsidR="00000000" w:rsidRDefault="00727FF4">
      <w:pPr>
        <w:pStyle w:val="contentparagraph"/>
        <w:bidi/>
        <w:jc w:val="both"/>
        <w:divId w:val="374893049"/>
        <w:rPr>
          <w:rFonts w:cs="B Zar" w:hint="cs"/>
          <w:color w:val="000000"/>
          <w:sz w:val="36"/>
          <w:szCs w:val="36"/>
          <w:rtl/>
        </w:rPr>
      </w:pPr>
      <w:r>
        <w:rPr>
          <w:rStyle w:val="contenttext"/>
          <w:rFonts w:cs="B Zar" w:hint="cs"/>
          <w:color w:val="000000"/>
          <w:sz w:val="36"/>
          <w:szCs w:val="36"/>
          <w:rtl/>
        </w:rPr>
        <w:t>23. برخورد امام صادق علیه السلام با علمای بزرگ اهل سنّت مانند ابوحنیفه و سفیان ث</w:t>
      </w:r>
      <w:r>
        <w:rPr>
          <w:rStyle w:val="contenttext"/>
          <w:rFonts w:cs="B Zar" w:hint="cs"/>
          <w:color w:val="000000"/>
          <w:sz w:val="36"/>
          <w:szCs w:val="36"/>
          <w:rtl/>
        </w:rPr>
        <w:t>وری چگونه بود؟</w:t>
      </w:r>
    </w:p>
    <w:p w:rsidR="00000000" w:rsidRDefault="00727FF4">
      <w:pPr>
        <w:pStyle w:val="contentparagraph"/>
        <w:bidi/>
        <w:jc w:val="both"/>
        <w:divId w:val="374893049"/>
        <w:rPr>
          <w:rFonts w:cs="B Zar" w:hint="cs"/>
          <w:color w:val="000000"/>
          <w:sz w:val="36"/>
          <w:szCs w:val="36"/>
          <w:rtl/>
        </w:rPr>
      </w:pPr>
      <w:r>
        <w:rPr>
          <w:rStyle w:val="contenttext"/>
          <w:rFonts w:cs="B Zar" w:hint="cs"/>
          <w:color w:val="000000"/>
          <w:sz w:val="36"/>
          <w:szCs w:val="36"/>
          <w:rtl/>
        </w:rPr>
        <w:t>24. چرا امام صادق علیه السلام شیعیان خویش را تشویق می فرمود که از مراجعه کردن به قضات برگزیده دستگاه خودداری کنند؟</w:t>
      </w:r>
    </w:p>
    <w:p w:rsidR="00000000" w:rsidRDefault="00727FF4">
      <w:pPr>
        <w:pStyle w:val="contentparagraph"/>
        <w:bidi/>
        <w:jc w:val="both"/>
        <w:divId w:val="374893049"/>
        <w:rPr>
          <w:rFonts w:cs="B Zar" w:hint="cs"/>
          <w:color w:val="000000"/>
          <w:sz w:val="36"/>
          <w:szCs w:val="36"/>
          <w:rtl/>
        </w:rPr>
      </w:pPr>
      <w:r>
        <w:rPr>
          <w:rStyle w:val="contenttext"/>
          <w:rFonts w:cs="B Zar" w:hint="cs"/>
          <w:color w:val="000000"/>
          <w:sz w:val="36"/>
          <w:szCs w:val="36"/>
          <w:rtl/>
        </w:rPr>
        <w:t>25. استفاده بنی عبّاس در قیام های خود از مسئله مهدویّت و برخورد امام صادق علیه السلام با این موضوع چگونه بود؟</w:t>
      </w:r>
    </w:p>
    <w:p w:rsidR="00000000" w:rsidRDefault="00727FF4">
      <w:pPr>
        <w:pStyle w:val="contentparagraph"/>
        <w:bidi/>
        <w:jc w:val="both"/>
        <w:divId w:val="374893049"/>
        <w:rPr>
          <w:rFonts w:cs="B Zar" w:hint="cs"/>
          <w:color w:val="000000"/>
          <w:sz w:val="36"/>
          <w:szCs w:val="36"/>
          <w:rtl/>
        </w:rPr>
      </w:pPr>
      <w:r>
        <w:rPr>
          <w:rStyle w:val="contenttext"/>
          <w:rFonts w:cs="B Zar" w:hint="cs"/>
          <w:color w:val="000000"/>
          <w:sz w:val="36"/>
          <w:szCs w:val="36"/>
          <w:rtl/>
        </w:rPr>
        <w:t xml:space="preserve">26. برخورد امام </w:t>
      </w:r>
      <w:r>
        <w:rPr>
          <w:rStyle w:val="contenttext"/>
          <w:rFonts w:cs="B Zar" w:hint="cs"/>
          <w:color w:val="000000"/>
          <w:sz w:val="36"/>
          <w:szCs w:val="36"/>
          <w:rtl/>
        </w:rPr>
        <w:t>صادق علیه السلام با اهل سنّت و مخالفان غیر معاند چگونه بود؟</w:t>
      </w:r>
    </w:p>
    <w:p w:rsidR="00000000" w:rsidRDefault="00727FF4">
      <w:pPr>
        <w:pStyle w:val="contentparagraph"/>
        <w:bidi/>
        <w:jc w:val="both"/>
        <w:divId w:val="374893049"/>
        <w:rPr>
          <w:rFonts w:cs="B Zar" w:hint="cs"/>
          <w:color w:val="000000"/>
          <w:sz w:val="36"/>
          <w:szCs w:val="36"/>
          <w:rtl/>
        </w:rPr>
      </w:pPr>
      <w:r>
        <w:rPr>
          <w:rStyle w:val="contenttext"/>
          <w:rFonts w:cs="B Zar" w:hint="cs"/>
          <w:color w:val="000000"/>
          <w:sz w:val="36"/>
          <w:szCs w:val="36"/>
          <w:rtl/>
        </w:rPr>
        <w:t>ص:301</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27. شیوه های عملی امام صادق علیه السلام برای ساماندهی گروه اقلیت شیعیان و حفاظت از جان و مالشان و جلوگیری از بروز اختلاف در میان آنان چگونه بوده است؟</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28. امام صادق علیه السلام تا چه اندازه ب</w:t>
      </w:r>
      <w:r>
        <w:rPr>
          <w:rStyle w:val="contenttext"/>
          <w:rFonts w:cs="B Zar" w:hint="cs"/>
          <w:color w:val="000000"/>
          <w:sz w:val="36"/>
          <w:szCs w:val="36"/>
          <w:rtl/>
        </w:rPr>
        <w:t>ه تربیت نسل نو و مسائل جوانان توجه می کرد؟</w:t>
      </w:r>
    </w:p>
    <w:p w:rsidR="00000000" w:rsidRDefault="00727FF4">
      <w:pPr>
        <w:pStyle w:val="contentparagraph"/>
        <w:bidi/>
        <w:jc w:val="both"/>
        <w:divId w:val="3592812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معرفی</w:t>
      </w:r>
      <w:r>
        <w:rPr>
          <w:rStyle w:val="contenttext"/>
          <w:rFonts w:cs="B Zar" w:hint="cs"/>
          <w:color w:val="000000"/>
          <w:sz w:val="36"/>
          <w:szCs w:val="36"/>
          <w:rtl/>
        </w:rPr>
        <w:t xml:space="preserve"> </w:t>
      </w:r>
      <w:r>
        <w:rPr>
          <w:rStyle w:val="contenttext"/>
          <w:rFonts w:cs="B Zar" w:hint="cs"/>
          <w:color w:val="000000"/>
          <w:sz w:val="36"/>
          <w:szCs w:val="36"/>
          <w:rtl/>
        </w:rPr>
        <w:t>مراکز</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1. حوزه های علمیه سراسر کشور؛ به ویژه حوزه علمیه قم.</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2. دانشکده معارف اسلامی و تاریخ اسلام دانشگاه های سراسر کشور.</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3. پژوهشگاه فرهنگ و اندیشه اسلامی.</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تهران، خیابان شهید بهشتی، خیابان شهید احمد قیصر، خیابان دوم، شماره 33.</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تلفن: 8501064</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نمابر</w:t>
      </w:r>
      <w:r>
        <w:rPr>
          <w:rStyle w:val="contenttext"/>
          <w:rFonts w:cs="B Zar" w:hint="cs"/>
          <w:color w:val="000000"/>
          <w:sz w:val="36"/>
          <w:szCs w:val="36"/>
          <w:rtl/>
        </w:rPr>
        <w:t>: 8764792</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صندوق پستی: 444 _ 13145</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پست الکترونیک:</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iict@islamic-iict.org</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پست اینترنتی: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www.islamic-iict.org</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4. دار المصطفی لِاحیاء التراث.</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قم، خیا</w:t>
      </w:r>
      <w:r>
        <w:rPr>
          <w:rStyle w:val="contenttext"/>
          <w:rFonts w:cs="B Zar" w:hint="cs"/>
          <w:color w:val="000000"/>
          <w:sz w:val="36"/>
          <w:szCs w:val="36"/>
          <w:rtl/>
        </w:rPr>
        <w:t>بان سمیه، خیابان 16، عباس آباد، پلاک 24.</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تلفن: 7738856</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نمابر</w:t>
      </w:r>
      <w:r>
        <w:rPr>
          <w:rStyle w:val="contenttext"/>
          <w:rFonts w:cs="B Zar" w:hint="cs"/>
          <w:color w:val="000000"/>
          <w:sz w:val="36"/>
          <w:szCs w:val="36"/>
          <w:rtl/>
        </w:rPr>
        <w:t>: 7738855</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 xml:space="preserve">پست الکترونیک: </w:t>
      </w:r>
      <w:r>
        <w:rPr>
          <w:rStyle w:val="contenttext"/>
          <w:rFonts w:cs="B Zar" w:hint="cs"/>
          <w:color w:val="000000"/>
          <w:sz w:val="36"/>
          <w:szCs w:val="36"/>
        </w:rPr>
        <w:t>info@dar-almustafa.com</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 xml:space="preserve">پست اینترنتی: </w:t>
      </w:r>
      <w:r>
        <w:rPr>
          <w:rStyle w:val="contenttext"/>
          <w:rFonts w:cs="B Zar" w:hint="cs"/>
          <w:color w:val="000000"/>
          <w:sz w:val="36"/>
          <w:szCs w:val="36"/>
        </w:rPr>
        <w:t>www.par-almustafa.com</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5. مرکز تحقیقات مجمع الفکر.</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قم، خیابان انقلاب، کوچه 17</w:t>
      </w:r>
    </w:p>
    <w:p w:rsidR="00000000" w:rsidRDefault="00727FF4">
      <w:pPr>
        <w:pStyle w:val="contentparagraph"/>
        <w:bidi/>
        <w:jc w:val="both"/>
        <w:divId w:val="359281288"/>
        <w:rPr>
          <w:rFonts w:cs="B Zar" w:hint="cs"/>
          <w:color w:val="000000"/>
          <w:sz w:val="36"/>
          <w:szCs w:val="36"/>
          <w:rtl/>
        </w:rPr>
      </w:pPr>
      <w:r>
        <w:rPr>
          <w:rStyle w:val="contenttext"/>
          <w:rFonts w:cs="B Zar" w:hint="cs"/>
          <w:color w:val="000000"/>
          <w:sz w:val="36"/>
          <w:szCs w:val="36"/>
          <w:rtl/>
        </w:rPr>
        <w:t>ص:302</w:t>
      </w:r>
    </w:p>
    <w:p w:rsidR="00000000" w:rsidRDefault="00727FF4">
      <w:pPr>
        <w:pStyle w:val="contentparagraph"/>
        <w:bidi/>
        <w:jc w:val="both"/>
        <w:divId w:val="396901279"/>
        <w:rPr>
          <w:rFonts w:cs="B Zar" w:hint="cs"/>
          <w:color w:val="000000"/>
          <w:sz w:val="36"/>
          <w:szCs w:val="36"/>
          <w:rtl/>
        </w:rPr>
      </w:pPr>
      <w:r>
        <w:rPr>
          <w:rStyle w:val="contenttext"/>
          <w:rFonts w:cs="B Zar" w:hint="cs"/>
          <w:color w:val="000000"/>
          <w:sz w:val="36"/>
          <w:szCs w:val="36"/>
          <w:rtl/>
        </w:rPr>
        <w:t>تلفن: 7744810</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نمابر: 7744818</w:t>
      </w:r>
    </w:p>
    <w:p w:rsidR="00000000" w:rsidRDefault="00727FF4">
      <w:pPr>
        <w:pStyle w:val="contentparagraph"/>
        <w:bidi/>
        <w:jc w:val="both"/>
        <w:divId w:val="396901279"/>
        <w:rPr>
          <w:rFonts w:cs="B Zar" w:hint="cs"/>
          <w:color w:val="000000"/>
          <w:sz w:val="36"/>
          <w:szCs w:val="36"/>
          <w:rtl/>
        </w:rPr>
      </w:pPr>
      <w:r>
        <w:rPr>
          <w:rStyle w:val="contenttext"/>
          <w:rFonts w:cs="B Zar" w:hint="cs"/>
          <w:color w:val="000000"/>
          <w:sz w:val="36"/>
          <w:szCs w:val="36"/>
          <w:rtl/>
        </w:rPr>
        <w:t>صندوق پستی: 3654 _ 37185</w:t>
      </w:r>
    </w:p>
    <w:p w:rsidR="00000000" w:rsidRDefault="00727FF4">
      <w:pPr>
        <w:pStyle w:val="contentparagraph"/>
        <w:bidi/>
        <w:jc w:val="both"/>
        <w:divId w:val="396901279"/>
        <w:rPr>
          <w:rFonts w:cs="B Zar" w:hint="cs"/>
          <w:color w:val="000000"/>
          <w:sz w:val="36"/>
          <w:szCs w:val="36"/>
          <w:rtl/>
        </w:rPr>
      </w:pPr>
      <w:r>
        <w:rPr>
          <w:rStyle w:val="contenttext"/>
          <w:rFonts w:cs="B Zar" w:hint="cs"/>
          <w:color w:val="000000"/>
          <w:sz w:val="36"/>
          <w:szCs w:val="36"/>
          <w:rtl/>
        </w:rPr>
        <w:t>ص:303</w:t>
      </w:r>
    </w:p>
    <w:p w:rsidR="00000000" w:rsidRDefault="00727FF4">
      <w:pPr>
        <w:pStyle w:val="Heading3"/>
        <w:shd w:val="clear" w:color="auto" w:fill="FFFFFF"/>
        <w:bidi/>
        <w:jc w:val="both"/>
        <w:divId w:val="1448430221"/>
        <w:rPr>
          <w:rFonts w:eastAsia="Times New Roman" w:cs="B Titr" w:hint="cs"/>
          <w:b w:val="0"/>
          <w:bCs w:val="0"/>
          <w:color w:val="FF0080"/>
          <w:sz w:val="30"/>
          <w:szCs w:val="30"/>
          <w:rtl/>
        </w:rPr>
      </w:pPr>
      <w:r>
        <w:rPr>
          <w:rFonts w:eastAsia="Times New Roman" w:cs="B Titr" w:hint="cs"/>
          <w:b w:val="0"/>
          <w:bCs w:val="0"/>
          <w:color w:val="FF0080"/>
          <w:sz w:val="30"/>
          <w:szCs w:val="30"/>
          <w:rtl/>
        </w:rPr>
        <w:t>سخن پایانی</w:t>
      </w:r>
    </w:p>
    <w:p w:rsidR="00000000" w:rsidRDefault="00727FF4">
      <w:pPr>
        <w:pStyle w:val="contentparagraph"/>
        <w:bidi/>
        <w:jc w:val="both"/>
        <w:divId w:val="1448430221"/>
        <w:rPr>
          <w:rFonts w:cs="B Zar" w:hint="cs"/>
          <w:color w:val="000000"/>
          <w:sz w:val="36"/>
          <w:szCs w:val="36"/>
          <w:rtl/>
        </w:rPr>
      </w:pPr>
      <w:r>
        <w:rPr>
          <w:rStyle w:val="contenttext"/>
          <w:rFonts w:cs="B Zar" w:hint="cs"/>
          <w:color w:val="000000"/>
          <w:sz w:val="36"/>
          <w:szCs w:val="36"/>
          <w:rtl/>
        </w:rPr>
        <w:t>امروز که دشمنان داخلی و خارجی به سراغ جوانان ما، این گنجینه های گران بها رفته اند و در پی آنند که نگذارند آنها ارزش وجودی و هویّت اصیل خود را بشناسند و قله های تکامل را بپیمایند تا از این طریق آنان را در رسیدن به اهداف شوم خود به استخدام خویش درآورند، بر م</w:t>
      </w:r>
      <w:r>
        <w:rPr>
          <w:rStyle w:val="contenttext"/>
          <w:rFonts w:cs="B Zar" w:hint="cs"/>
          <w:color w:val="000000"/>
          <w:sz w:val="36"/>
          <w:szCs w:val="36"/>
          <w:rtl/>
        </w:rPr>
        <w:t>است که با عرضه فرهنگ غنی اسلام به ویژه تلاش های امام صادق علیه السلام به صورت هنرمنداند و به زبان روز، مانع این کار شویم. ازاین رو، وظیفه تمامی فرهیختگان جامعه است که در تربیت نسل نو از هیچ کوششی دریغ نکنند و با تربیت جوانانی مؤمن، آنان را به چنان شعور سیا</w:t>
      </w:r>
      <w:r>
        <w:rPr>
          <w:rStyle w:val="contenttext"/>
          <w:rFonts w:cs="B Zar" w:hint="cs"/>
          <w:color w:val="000000"/>
          <w:sz w:val="36"/>
          <w:szCs w:val="36"/>
          <w:rtl/>
        </w:rPr>
        <w:t>سی برسانند که با تکیه بر نیروهای خودی و با اعتماد به خدا بر روی پای خود بایستند تا در برابر طوفان های پر تلاطم دنیای امروز، از جان و مال و ناموس خویش دفاع کنند و خود را برای یاری حضرت ولی عصر(عج) آماده سازند.</w:t>
      </w:r>
    </w:p>
    <w:p w:rsidR="00000000" w:rsidRDefault="00727FF4">
      <w:pPr>
        <w:pStyle w:val="contentparagraph"/>
        <w:bidi/>
        <w:jc w:val="both"/>
        <w:divId w:val="1448430221"/>
        <w:rPr>
          <w:rFonts w:cs="B Zar" w:hint="cs"/>
          <w:color w:val="000000"/>
          <w:sz w:val="36"/>
          <w:szCs w:val="36"/>
          <w:rtl/>
        </w:rPr>
      </w:pPr>
      <w:r>
        <w:rPr>
          <w:rStyle w:val="contenttext"/>
          <w:rFonts w:ascii="Cambria" w:hAnsi="Cambria" w:cs="Cambria" w:hint="cs"/>
          <w:color w:val="000000"/>
          <w:sz w:val="36"/>
          <w:szCs w:val="36"/>
          <w:rtl/>
        </w:rPr>
        <w:t> </w:t>
      </w:r>
    </w:p>
    <w:p w:rsidR="00000000" w:rsidRDefault="00727FF4">
      <w:pPr>
        <w:pStyle w:val="contentparagraph"/>
        <w:bidi/>
        <w:jc w:val="both"/>
        <w:divId w:val="1448430221"/>
        <w:rPr>
          <w:rFonts w:cs="B Zar" w:hint="cs"/>
          <w:color w:val="000000"/>
          <w:sz w:val="36"/>
          <w:szCs w:val="36"/>
          <w:rtl/>
        </w:rPr>
      </w:pPr>
      <w:r>
        <w:rPr>
          <w:rStyle w:val="contenttext"/>
          <w:rFonts w:cs="B Zar" w:hint="cs"/>
          <w:color w:val="000000"/>
          <w:sz w:val="36"/>
          <w:szCs w:val="36"/>
          <w:rtl/>
        </w:rPr>
        <w:t>ص:304</w:t>
      </w:r>
    </w:p>
    <w:p w:rsidR="00000000" w:rsidRDefault="00727FF4">
      <w:pPr>
        <w:pStyle w:val="Heading2"/>
        <w:shd w:val="clear" w:color="auto" w:fill="FFFFFF"/>
        <w:bidi/>
        <w:jc w:val="both"/>
        <w:divId w:val="1904019707"/>
        <w:rPr>
          <w:rFonts w:eastAsia="Times New Roman" w:cs="B Titr" w:hint="cs"/>
          <w:b w:val="0"/>
          <w:bCs w:val="0"/>
          <w:color w:val="008000"/>
          <w:sz w:val="32"/>
          <w:szCs w:val="32"/>
          <w:rtl/>
        </w:rPr>
      </w:pPr>
      <w:r>
        <w:rPr>
          <w:rFonts w:eastAsia="Times New Roman" w:cs="B Titr" w:hint="cs"/>
          <w:b w:val="0"/>
          <w:bCs w:val="0"/>
          <w:color w:val="008000"/>
          <w:sz w:val="32"/>
          <w:szCs w:val="32"/>
          <w:rtl/>
        </w:rPr>
        <w:t>کتاب نامه</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1. آیینه وند، صادق، پژوهش های</w:t>
      </w:r>
      <w:r>
        <w:rPr>
          <w:rStyle w:val="contenttext"/>
          <w:rFonts w:cs="B Zar" w:hint="cs"/>
          <w:color w:val="000000"/>
          <w:sz w:val="36"/>
          <w:szCs w:val="36"/>
          <w:rtl/>
        </w:rPr>
        <w:t>ی در تاریخ و ادب، انتشارات اطلاعات، تهران، 1372.</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2. ابراهیم، محمد اسماعیل، ائمه المذاهب الاربعه، دارالفکر العربی، قاهره، 1978 م.</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3. ابن اثیر، الکامل فی التاریخ، دارالکتب العلمیه 1407 ه . ق.</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4. ابن العماد، شذرات الذهب، دار احیاء التراث العربی.</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5. ابن تیمیه،</w:t>
      </w:r>
      <w:r>
        <w:rPr>
          <w:rStyle w:val="contenttext"/>
          <w:rFonts w:cs="B Zar" w:hint="cs"/>
          <w:color w:val="000000"/>
          <w:sz w:val="36"/>
          <w:szCs w:val="36"/>
          <w:rtl/>
        </w:rPr>
        <w:t xml:space="preserve"> الاستقامه، مکتبه السنه، قاهره.</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6. ابن جوزی، المنتظم فی تاریخ الملوک و الامم، دارالکتب العلمیّه بیروت، 1407ه . ق.</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7. ابن جوزی، سیره عمر بن عبدالعزیز.</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8. ابن حبان، المجروحین، حلب، 1396 ه . ق.</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9. ابن حزم، الفصل فی الملل و الأهواء و النحل، دارالجیل، بیروت، 14</w:t>
      </w:r>
      <w:r>
        <w:rPr>
          <w:rStyle w:val="contenttext"/>
          <w:rFonts w:cs="B Zar" w:hint="cs"/>
          <w:color w:val="000000"/>
          <w:sz w:val="36"/>
          <w:szCs w:val="36"/>
          <w:rtl/>
        </w:rPr>
        <w:t>05 ه . ق.</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10. ابن حمزه طوسی، الثاقب فی المناقب، قم، مؤسسه انصاریان، 1411 ه . ق.</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11. ابن خلکان، وفیات الاعیان، دارالثقافه، بیروت، 1348 ق.</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12. ابن سعد، الطبقات الکبری، بیروت، دار صادر، 1388 ق.</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13. ابن شهر آشوب، مناقب آل ابی طالب، دارالاضواء 1412 ه . ق.</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14. ا</w:t>
      </w:r>
      <w:r>
        <w:rPr>
          <w:rStyle w:val="contenttext"/>
          <w:rFonts w:cs="B Zar" w:hint="cs"/>
          <w:color w:val="000000"/>
          <w:sz w:val="36"/>
          <w:szCs w:val="36"/>
          <w:rtl/>
        </w:rPr>
        <w:t>بن طقطقی، تاریخ فخری، محمد وحید گلپایگانی، انتشارات علمی و فرهنگی، 1367.</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15. ابن عبدالبر، الانتقاء من فضائل الثلاثه الائمه الفقهاء، دارالکتب العلمیه، بی تا.</w:t>
      </w:r>
    </w:p>
    <w:p w:rsidR="00000000" w:rsidRDefault="00727FF4">
      <w:pPr>
        <w:pStyle w:val="contentparagraph"/>
        <w:bidi/>
        <w:jc w:val="both"/>
        <w:divId w:val="1904019707"/>
        <w:rPr>
          <w:rFonts w:cs="B Zar" w:hint="cs"/>
          <w:color w:val="000000"/>
          <w:sz w:val="36"/>
          <w:szCs w:val="36"/>
          <w:rtl/>
        </w:rPr>
      </w:pPr>
      <w:r>
        <w:rPr>
          <w:rStyle w:val="contenttext"/>
          <w:rFonts w:cs="B Zar" w:hint="cs"/>
          <w:color w:val="000000"/>
          <w:sz w:val="36"/>
          <w:szCs w:val="36"/>
          <w:rtl/>
        </w:rPr>
        <w:t>ص:305</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16. ابن عبد ربّه، العقد الفرید، دار احیاء التراث العربی، بیروت، 1411 ق.</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17. ابن عدی، الکامل فی الضعفاء الرجال، بیروت، 1985 م.</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18. ابن قتیبه، الامامه و السیاسه، تاریخ الخلفاء، بیروت، دارالمعرفه، 1346.</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19. ابن قتیبه، عیون الأخبار، قم، انتشارات الشریف الرضی، 1373.</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20. ابن کثیر، البدایه و النهایه، بیروت، دار احیاء التراث العربی، 1404 ه . ق.</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21. ابن مقدم، مفتاح الباب (همراه باب حادی عشر)، آستان قدس رضوی 1372.</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22. ابن منظور، مختصر تاریخ دمشق، بیروت، دارالفکر.</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23. ابوزهره، محمد، ابوحنیفه، حیاته و عصره، بیروت، دارالفکر ا</w:t>
      </w:r>
      <w:r>
        <w:rPr>
          <w:rStyle w:val="contenttext"/>
          <w:rFonts w:cs="B Zar" w:hint="cs"/>
          <w:color w:val="000000"/>
          <w:sz w:val="36"/>
          <w:szCs w:val="36"/>
          <w:rtl/>
        </w:rPr>
        <w:t>لعربی.</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24. ____________________ ، الامام الصادق علیه السلام و المذاهب الاربعه، بیروت، دارالفکر العربی.</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25. ____________________ ، الامام زید، دار الثقافه العربیّه للطباعه، 1378 ه . ق.</w:t>
      </w:r>
    </w:p>
    <w:p w:rsidR="00000000" w:rsidRDefault="00727FF4">
      <w:pPr>
        <w:pStyle w:val="contentparagraph"/>
        <w:bidi/>
        <w:jc w:val="both"/>
        <w:divId w:val="24839052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26. </w:t>
      </w:r>
      <w:r>
        <w:rPr>
          <w:rStyle w:val="contenttext"/>
          <w:rFonts w:cs="B Zar" w:hint="cs"/>
          <w:color w:val="000000"/>
          <w:sz w:val="36"/>
          <w:szCs w:val="36"/>
          <w:rtl/>
        </w:rPr>
        <w:t>ابونعیم</w:t>
      </w:r>
      <w:r>
        <w:rPr>
          <w:rStyle w:val="contenttext"/>
          <w:rFonts w:cs="B Zar" w:hint="cs"/>
          <w:color w:val="000000"/>
          <w:sz w:val="36"/>
          <w:szCs w:val="36"/>
          <w:rtl/>
        </w:rPr>
        <w:t xml:space="preserve"> </w:t>
      </w:r>
      <w:r>
        <w:rPr>
          <w:rStyle w:val="contenttext"/>
          <w:rFonts w:cs="B Zar" w:hint="cs"/>
          <w:color w:val="000000"/>
          <w:sz w:val="36"/>
          <w:szCs w:val="36"/>
          <w:rtl/>
        </w:rPr>
        <w:t>اصفهانی،</w:t>
      </w:r>
      <w:r>
        <w:rPr>
          <w:rStyle w:val="contenttext"/>
          <w:rFonts w:cs="B Zar" w:hint="cs"/>
          <w:color w:val="000000"/>
          <w:sz w:val="36"/>
          <w:szCs w:val="36"/>
          <w:rtl/>
        </w:rPr>
        <w:t xml:space="preserve"> </w:t>
      </w:r>
      <w:r>
        <w:rPr>
          <w:rStyle w:val="contenttext"/>
          <w:rFonts w:cs="B Zar" w:hint="cs"/>
          <w:color w:val="000000"/>
          <w:sz w:val="36"/>
          <w:szCs w:val="36"/>
          <w:rtl/>
        </w:rPr>
        <w:t>حافظ،</w:t>
      </w:r>
      <w:r>
        <w:rPr>
          <w:rStyle w:val="contenttext"/>
          <w:rFonts w:cs="B Zar" w:hint="cs"/>
          <w:color w:val="000000"/>
          <w:sz w:val="36"/>
          <w:szCs w:val="36"/>
          <w:rtl/>
        </w:rPr>
        <w:t xml:space="preserve"> </w:t>
      </w:r>
      <w:r>
        <w:rPr>
          <w:rStyle w:val="contenttext"/>
          <w:rFonts w:cs="B Zar" w:hint="cs"/>
          <w:color w:val="000000"/>
          <w:sz w:val="36"/>
          <w:szCs w:val="36"/>
          <w:rtl/>
        </w:rPr>
        <w:t>حلیه</w:t>
      </w:r>
      <w:r>
        <w:rPr>
          <w:rStyle w:val="contenttext"/>
          <w:rFonts w:cs="B Zar" w:hint="cs"/>
          <w:color w:val="000000"/>
          <w:sz w:val="36"/>
          <w:szCs w:val="36"/>
          <w:rtl/>
        </w:rPr>
        <w:t xml:space="preserve"> </w:t>
      </w:r>
      <w:r>
        <w:rPr>
          <w:rStyle w:val="contenttext"/>
          <w:rFonts w:cs="B Zar" w:hint="cs"/>
          <w:color w:val="000000"/>
          <w:sz w:val="36"/>
          <w:szCs w:val="36"/>
          <w:rtl/>
        </w:rPr>
        <w:t>الاولیاء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طبقات</w:t>
      </w:r>
      <w:r>
        <w:rPr>
          <w:rStyle w:val="contenttext"/>
          <w:rFonts w:cs="B Zar" w:hint="cs"/>
          <w:color w:val="000000"/>
          <w:sz w:val="36"/>
          <w:szCs w:val="36"/>
          <w:rtl/>
        </w:rPr>
        <w:t xml:space="preserve"> </w:t>
      </w:r>
      <w:r>
        <w:rPr>
          <w:rStyle w:val="contenttext"/>
          <w:rFonts w:cs="B Zar" w:hint="cs"/>
          <w:color w:val="000000"/>
          <w:sz w:val="36"/>
          <w:szCs w:val="36"/>
          <w:rtl/>
        </w:rPr>
        <w:t>الاصفیاء،</w:t>
      </w:r>
      <w:r>
        <w:rPr>
          <w:rStyle w:val="contenttext"/>
          <w:rFonts w:cs="B Zar" w:hint="cs"/>
          <w:color w:val="000000"/>
          <w:sz w:val="36"/>
          <w:szCs w:val="36"/>
          <w:rtl/>
        </w:rPr>
        <w:t xml:space="preserve"> </w:t>
      </w:r>
      <w:r>
        <w:rPr>
          <w:rStyle w:val="contenttext"/>
          <w:rFonts w:cs="B Zar" w:hint="cs"/>
          <w:color w:val="000000"/>
          <w:sz w:val="36"/>
          <w:szCs w:val="36"/>
          <w:rtl/>
        </w:rPr>
        <w:t>دارالفکر</w:t>
      </w:r>
      <w:r>
        <w:rPr>
          <w:rStyle w:val="contenttext"/>
          <w:rFonts w:cs="B Zar" w:hint="cs"/>
          <w:color w:val="000000"/>
          <w:sz w:val="36"/>
          <w:szCs w:val="36"/>
          <w:rtl/>
        </w:rPr>
        <w:t>.</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27</w:t>
      </w:r>
      <w:r>
        <w:rPr>
          <w:rStyle w:val="contenttext"/>
          <w:rFonts w:cs="B Zar" w:hint="cs"/>
          <w:color w:val="000000"/>
          <w:sz w:val="36"/>
          <w:szCs w:val="36"/>
          <w:rtl/>
        </w:rPr>
        <w:t>. اخبار الدوله العباسیه، دارالطلیعه، بیروت.</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28. اربلی، علی بن عیسی، کشف الغمّه فی معرفه الائمه، نشر ادب حوزه، قم، 1364.</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29. اردبیلی، محمد بن علی، جامع الرواه، مکتبه آیت الله مرعشی 1403 ه . ق.</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30. اشعری، ابوالحسن، مقالات الاسلامیین و اختلاف المصلّین، ترجمه:</w:t>
      </w:r>
      <w:r>
        <w:rPr>
          <w:rStyle w:val="contenttext"/>
          <w:rFonts w:cs="B Zar" w:hint="cs"/>
          <w:color w:val="000000"/>
          <w:sz w:val="36"/>
          <w:szCs w:val="36"/>
          <w:rtl/>
        </w:rPr>
        <w:t xml:space="preserve"> محسن مؤیّدی، امیرکبیر 1362.</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31. اصفهانی، ابوالفرج، الاغانی، دارالکتاب العربی، قاهره، 1345 ق.</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32. اصفهانی، ابوالفرج، مقاتل الطالبیین، مؤسسه الاعلمی، 1408 ه . ق.</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33. مفید، محمد بن نعمان، الارشاد، مؤسسه الاعلمی للمطبوعات، بیروت، 1410 ه . ق.</w:t>
      </w:r>
    </w:p>
    <w:p w:rsidR="00000000" w:rsidRDefault="00727FF4">
      <w:pPr>
        <w:pStyle w:val="contentparagraph"/>
        <w:bidi/>
        <w:jc w:val="both"/>
        <w:divId w:val="248390521"/>
        <w:rPr>
          <w:rFonts w:cs="B Zar" w:hint="cs"/>
          <w:color w:val="000000"/>
          <w:sz w:val="36"/>
          <w:szCs w:val="36"/>
          <w:rtl/>
        </w:rPr>
      </w:pPr>
      <w:r>
        <w:rPr>
          <w:rStyle w:val="contenttext"/>
          <w:rFonts w:cs="B Zar" w:hint="cs"/>
          <w:color w:val="000000"/>
          <w:sz w:val="36"/>
          <w:szCs w:val="36"/>
          <w:rtl/>
        </w:rPr>
        <w:t>ص:306</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34. الصباغ،</w:t>
      </w:r>
      <w:r>
        <w:rPr>
          <w:rStyle w:val="contenttext"/>
          <w:rFonts w:cs="B Zar" w:hint="cs"/>
          <w:color w:val="000000"/>
          <w:sz w:val="36"/>
          <w:szCs w:val="36"/>
          <w:rtl/>
        </w:rPr>
        <w:t xml:space="preserve"> تاریخ القصاص و اثرهم فی الحدیث النبوی، المکتب الاسلامی، 1405م.</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35. العش، یوسف، تاریخ عصر الخلافه العباسیه، دارالفکر العربی 1402 م.</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36. امین، احمد، ضحی الاسلام، مکتبه النهضه المصریه.</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37. امین، محسن، اعیان الشیعه، بیروت، دارالتعارف، 1406 ه . ق.</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38. بخاری، ت</w:t>
      </w:r>
      <w:r>
        <w:rPr>
          <w:rStyle w:val="contenttext"/>
          <w:rFonts w:cs="B Zar" w:hint="cs"/>
          <w:color w:val="000000"/>
          <w:sz w:val="36"/>
          <w:szCs w:val="36"/>
          <w:rtl/>
        </w:rPr>
        <w:t>اریخ الکبیر، حیدر آباد دکن.</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39. بدوی، عبدالرحمن، مذاهب الاسلامیین، بیروت، دارالعلم للملائین 1984 م.</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40. برازش، علی رضا، المعجم المفهرس لالفاظ احادیث بحارالانوار، مؤسسه الطباعه و النّشر 1373.</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41. بغدادی، خطیب، تاریخ بغداد، بیروت، دارالکتب العلمیه، 1972 م.</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2. بغدادی، عبدالقاهر، الفرق بین الفرق، دارالجیل، دار الآفاق الجدیده 1408 ه . ق.</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43. بلاذری، انساب الاشراف، تصحیح محمدباقر محمودی، بیروت، دارالتعارف، 1397 ق.</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44. تستری، محمدتقی، قاموس الرجال، قم، جامعه مدرسین.</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45. تمیمی مصری، تقی الدین، الطبقات السنیّه فی تراجم الحنفیّه، دارالرفاعی 1403ه . ق.</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46. تنوخی، قاضی، نشوار المحاضره و اخبار المذاکره، بی جا، بی نا، 1391 ق.</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47. تیجانی سماوی، محمد، اهل الشیعه هم اهل السنه، مؤسسه الفجر، لندن.</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48. جعفریان، رسول، قصه خوانان در</w:t>
      </w:r>
      <w:r>
        <w:rPr>
          <w:rStyle w:val="contenttext"/>
          <w:rFonts w:cs="B Zar" w:hint="cs"/>
          <w:color w:val="000000"/>
          <w:sz w:val="36"/>
          <w:szCs w:val="36"/>
          <w:rtl/>
        </w:rPr>
        <w:t xml:space="preserve"> تاریخ اسلامی و ایران، رئوف قم 1370.</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49. ____________________ ، مرجئه؛ تاریخ و اندیشه، نشر خرم، قم، 1371.</w:t>
      </w:r>
    </w:p>
    <w:p w:rsidR="00000000" w:rsidRDefault="00727FF4">
      <w:pPr>
        <w:pStyle w:val="contentparagraph"/>
        <w:bidi/>
        <w:jc w:val="both"/>
        <w:divId w:val="1529028867"/>
        <w:rPr>
          <w:rFonts w:cs="B Zar" w:hint="cs"/>
          <w:color w:val="000000"/>
          <w:sz w:val="36"/>
          <w:szCs w:val="36"/>
          <w:rtl/>
        </w:rPr>
      </w:pPr>
      <w:r>
        <w:rPr>
          <w:rStyle w:val="contenttext"/>
          <w:rFonts w:cs="B Zar" w:hint="cs"/>
          <w:color w:val="000000"/>
          <w:sz w:val="36"/>
          <w:szCs w:val="36"/>
          <w:rtl/>
        </w:rPr>
        <w:t>ص:307</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50. ____________________ ، مناسبات فرهنگی معتزله و شیعه، سازمان تبلیغات اسلامی1372.</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51. حر عاملی، وسائل الشیعه، دارالکتب اسلامیه تهران، 1363.</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52</w:t>
      </w:r>
      <w:r>
        <w:rPr>
          <w:rStyle w:val="contenttext"/>
          <w:rFonts w:cs="B Zar" w:hint="cs"/>
          <w:color w:val="000000"/>
          <w:sz w:val="36"/>
          <w:szCs w:val="36"/>
          <w:rtl/>
        </w:rPr>
        <w:t>. ابراهیم حسن، حسن، تاریخ الاسلام، مکتبه النهضه المصریه قاهره 1964 م.</w:t>
      </w:r>
    </w:p>
    <w:p w:rsidR="00000000" w:rsidRDefault="00727FF4">
      <w:pPr>
        <w:pStyle w:val="contentparagraph"/>
        <w:bidi/>
        <w:jc w:val="both"/>
        <w:divId w:val="20090181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53. </w:t>
      </w:r>
      <w:r>
        <w:rPr>
          <w:rStyle w:val="contenttext"/>
          <w:rFonts w:cs="B Zar" w:hint="cs"/>
          <w:color w:val="000000"/>
          <w:sz w:val="36"/>
          <w:szCs w:val="36"/>
          <w:rtl/>
        </w:rPr>
        <w:t>حسینی</w:t>
      </w:r>
      <w:r>
        <w:rPr>
          <w:rStyle w:val="contenttext"/>
          <w:rFonts w:cs="B Zar" w:hint="cs"/>
          <w:color w:val="000000"/>
          <w:sz w:val="36"/>
          <w:szCs w:val="36"/>
          <w:rtl/>
        </w:rPr>
        <w:t xml:space="preserve"> </w:t>
      </w:r>
      <w:r>
        <w:rPr>
          <w:rStyle w:val="contenttext"/>
          <w:rFonts w:cs="B Zar" w:hint="cs"/>
          <w:color w:val="000000"/>
          <w:sz w:val="36"/>
          <w:szCs w:val="36"/>
          <w:rtl/>
        </w:rPr>
        <w:t>جلالی،</w:t>
      </w:r>
      <w:r>
        <w:rPr>
          <w:rStyle w:val="contenttext"/>
          <w:rFonts w:cs="B Zar" w:hint="cs"/>
          <w:color w:val="000000"/>
          <w:sz w:val="36"/>
          <w:szCs w:val="36"/>
          <w:rtl/>
        </w:rPr>
        <w:t xml:space="preserve"> </w:t>
      </w:r>
      <w:r>
        <w:rPr>
          <w:rStyle w:val="contenttext"/>
          <w:rFonts w:cs="B Zar" w:hint="cs"/>
          <w:color w:val="000000"/>
          <w:sz w:val="36"/>
          <w:szCs w:val="36"/>
          <w:rtl/>
        </w:rPr>
        <w:t>محمدرضا،</w:t>
      </w:r>
      <w:r>
        <w:rPr>
          <w:rStyle w:val="contenttext"/>
          <w:rFonts w:cs="B Zar" w:hint="cs"/>
          <w:color w:val="000000"/>
          <w:sz w:val="36"/>
          <w:szCs w:val="36"/>
          <w:rtl/>
        </w:rPr>
        <w:t xml:space="preserve"> </w:t>
      </w:r>
      <w:r>
        <w:rPr>
          <w:rStyle w:val="contenttext"/>
          <w:rFonts w:cs="B Zar" w:hint="cs"/>
          <w:color w:val="000000"/>
          <w:sz w:val="36"/>
          <w:szCs w:val="36"/>
          <w:rtl/>
        </w:rPr>
        <w:t>نظرات</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تراث</w:t>
      </w:r>
      <w:r>
        <w:rPr>
          <w:rStyle w:val="contenttext"/>
          <w:rFonts w:cs="B Zar" w:hint="cs"/>
          <w:color w:val="000000"/>
          <w:sz w:val="36"/>
          <w:szCs w:val="36"/>
          <w:rtl/>
        </w:rPr>
        <w:t xml:space="preserve"> </w:t>
      </w:r>
      <w:r>
        <w:rPr>
          <w:rStyle w:val="contenttext"/>
          <w:rFonts w:cs="B Zar" w:hint="cs"/>
          <w:color w:val="000000"/>
          <w:sz w:val="36"/>
          <w:szCs w:val="36"/>
          <w:rtl/>
        </w:rPr>
        <w:t>الشیخ</w:t>
      </w:r>
      <w:r>
        <w:rPr>
          <w:rStyle w:val="contenttext"/>
          <w:rFonts w:cs="B Zar" w:hint="cs"/>
          <w:color w:val="000000"/>
          <w:sz w:val="36"/>
          <w:szCs w:val="36"/>
          <w:rtl/>
        </w:rPr>
        <w:t xml:space="preserve"> </w:t>
      </w:r>
      <w:r>
        <w:rPr>
          <w:rStyle w:val="contenttext"/>
          <w:rFonts w:cs="B Zar" w:hint="cs"/>
          <w:color w:val="000000"/>
          <w:sz w:val="36"/>
          <w:szCs w:val="36"/>
          <w:rtl/>
        </w:rPr>
        <w:t>المفید،</w:t>
      </w:r>
      <w:r>
        <w:rPr>
          <w:rStyle w:val="contenttext"/>
          <w:rFonts w:cs="B Zar" w:hint="cs"/>
          <w:color w:val="000000"/>
          <w:sz w:val="36"/>
          <w:szCs w:val="36"/>
          <w:rtl/>
        </w:rPr>
        <w:t xml:space="preserve"> </w:t>
      </w:r>
      <w:r>
        <w:rPr>
          <w:rStyle w:val="contenttext"/>
          <w:rFonts w:cs="B Zar" w:hint="cs"/>
          <w:color w:val="000000"/>
          <w:sz w:val="36"/>
          <w:szCs w:val="36"/>
          <w:rtl/>
        </w:rPr>
        <w:t>المؤتمر</w:t>
      </w:r>
      <w:r>
        <w:rPr>
          <w:rStyle w:val="contenttext"/>
          <w:rFonts w:cs="B Zar" w:hint="cs"/>
          <w:color w:val="000000"/>
          <w:sz w:val="36"/>
          <w:szCs w:val="36"/>
          <w:rtl/>
        </w:rPr>
        <w:t xml:space="preserve"> </w:t>
      </w:r>
      <w:r>
        <w:rPr>
          <w:rStyle w:val="contenttext"/>
          <w:rFonts w:cs="B Zar" w:hint="cs"/>
          <w:color w:val="000000"/>
          <w:sz w:val="36"/>
          <w:szCs w:val="36"/>
          <w:rtl/>
        </w:rPr>
        <w:t>العالمی</w:t>
      </w:r>
      <w:r>
        <w:rPr>
          <w:rStyle w:val="contenttext"/>
          <w:rFonts w:cs="B Zar" w:hint="cs"/>
          <w:color w:val="000000"/>
          <w:sz w:val="36"/>
          <w:szCs w:val="36"/>
          <w:rtl/>
        </w:rPr>
        <w:t xml:space="preserve"> </w:t>
      </w:r>
      <w:r>
        <w:rPr>
          <w:rStyle w:val="contenttext"/>
          <w:rFonts w:cs="B Zar" w:hint="cs"/>
          <w:color w:val="000000"/>
          <w:sz w:val="36"/>
          <w:szCs w:val="36"/>
          <w:rtl/>
        </w:rPr>
        <w:t>لالفیه</w:t>
      </w:r>
      <w:r>
        <w:rPr>
          <w:rStyle w:val="contenttext"/>
          <w:rFonts w:cs="B Zar" w:hint="cs"/>
          <w:color w:val="000000"/>
          <w:sz w:val="36"/>
          <w:szCs w:val="36"/>
          <w:rtl/>
        </w:rPr>
        <w:t xml:space="preserve"> </w:t>
      </w:r>
      <w:r>
        <w:rPr>
          <w:rStyle w:val="contenttext"/>
          <w:rFonts w:cs="B Zar" w:hint="cs"/>
          <w:color w:val="000000"/>
          <w:sz w:val="36"/>
          <w:szCs w:val="36"/>
          <w:rtl/>
        </w:rPr>
        <w:t>الشیخ</w:t>
      </w:r>
      <w:r>
        <w:rPr>
          <w:rStyle w:val="contenttext"/>
          <w:rFonts w:cs="B Zar" w:hint="cs"/>
          <w:color w:val="000000"/>
          <w:sz w:val="36"/>
          <w:szCs w:val="36"/>
          <w:rtl/>
        </w:rPr>
        <w:t xml:space="preserve"> </w:t>
      </w:r>
      <w:r>
        <w:rPr>
          <w:rStyle w:val="contenttext"/>
          <w:rFonts w:cs="B Zar" w:hint="cs"/>
          <w:color w:val="000000"/>
          <w:sz w:val="36"/>
          <w:szCs w:val="36"/>
          <w:rtl/>
        </w:rPr>
        <w:t>المفید</w:t>
      </w:r>
      <w:r>
        <w:rPr>
          <w:rStyle w:val="contenttext"/>
          <w:rFonts w:cs="B Zar" w:hint="cs"/>
          <w:color w:val="000000"/>
          <w:sz w:val="36"/>
          <w:szCs w:val="36"/>
          <w:rtl/>
        </w:rPr>
        <w:t>.</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54. حیدر، اسد، الامام الصادق و المذاهب الاربعه، مکتبه الصدر، تهران، 1371ه . ش.</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 xml:space="preserve">55. خویی، معجم </w:t>
      </w:r>
      <w:r>
        <w:rPr>
          <w:rStyle w:val="contenttext"/>
          <w:rFonts w:cs="B Zar" w:hint="cs"/>
          <w:color w:val="000000"/>
          <w:sz w:val="36"/>
          <w:szCs w:val="36"/>
          <w:rtl/>
        </w:rPr>
        <w:t>رجال الحدیث، قم، مرکز نشر آثار شیعه.</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56. دائره المعارف بزرگ اسلامی، سر ویراستار کاظم موسوی، مرکز دائره المعارف بزرگ اسلامی.</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57. دینوری، احمد بن داود، الاخبار الطوال، منشورات الشریف الرضی، قم، بی نا.</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58. ذهبی، تاریخ الاسلام و وفیات المشاهیر و الاعلام، بیروت، دارالکتاب العربی،1411 ه . ق.</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59. ذهبی، سیر اعلام النبلاء، مؤسسه الرساله، بیروت، 1406 ق.</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60. ذهبی، شمس الدین، تذکره الحفاظ، دار احیاء التراث العربی، بیروت، 1376 ق.</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61. ذهبی، میزان الاعتدال، بیروت، د</w:t>
      </w:r>
      <w:r>
        <w:rPr>
          <w:rStyle w:val="contenttext"/>
          <w:rFonts w:cs="B Zar" w:hint="cs"/>
          <w:color w:val="000000"/>
          <w:sz w:val="36"/>
          <w:szCs w:val="36"/>
          <w:rtl/>
        </w:rPr>
        <w:t>ارالفکر، بی تا.</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62. رازی، ابوحاتم، الجرح و التعدیل، بیروت، دار احیاء التراث العربی.</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63. رازی قزوینی، عبدالجلیل، النقض، بی جا، بی نا، 1331.</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64. راوندی، محمد بن علی، راحه الصدور و آیه السرور، تهران، امیر کبیر، 1364.</w:t>
      </w:r>
    </w:p>
    <w:p w:rsidR="00000000" w:rsidRDefault="00727FF4">
      <w:pPr>
        <w:pStyle w:val="contentparagraph"/>
        <w:bidi/>
        <w:jc w:val="both"/>
        <w:divId w:val="2009018143"/>
        <w:rPr>
          <w:rFonts w:cs="B Zar" w:hint="cs"/>
          <w:color w:val="000000"/>
          <w:sz w:val="36"/>
          <w:szCs w:val="36"/>
          <w:rtl/>
        </w:rPr>
      </w:pPr>
      <w:r>
        <w:rPr>
          <w:rStyle w:val="contenttext"/>
          <w:rFonts w:cs="B Zar" w:hint="cs"/>
          <w:color w:val="000000"/>
          <w:sz w:val="36"/>
          <w:szCs w:val="36"/>
          <w:rtl/>
        </w:rPr>
        <w:t>ص:308</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65. زرین کوب، عبدالحسین، تاریخ ایران</w:t>
      </w:r>
      <w:r>
        <w:rPr>
          <w:rStyle w:val="contenttext"/>
          <w:rFonts w:cs="B Zar" w:hint="cs"/>
          <w:color w:val="000000"/>
          <w:sz w:val="36"/>
          <w:szCs w:val="36"/>
          <w:rtl/>
        </w:rPr>
        <w:t xml:space="preserve"> بعد از اسلام، تهران، امیر کبیر، 1362ه . ش.</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66. سبحانی، جعفر، بحوث مع اهل السنه و السلفیه، مکتبه الاسلامیه.</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67. سبکی، طبقات الشافعیّه، بیروت، دار احیاء التراث العربی.</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68. سجادی، ضیاءالدین، مقدمه ای بر مبانی عرفان و تصوّف، سمت، تهران، 1376.</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69. سمعانی، الان</w:t>
      </w:r>
      <w:r>
        <w:rPr>
          <w:rStyle w:val="contenttext"/>
          <w:rFonts w:cs="B Zar" w:hint="cs"/>
          <w:color w:val="000000"/>
          <w:sz w:val="36"/>
          <w:szCs w:val="36"/>
          <w:rtl/>
        </w:rPr>
        <w:t>ساب، مؤسسه الکتب الثقافیه، 1408 ه . ق.</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70. سیوری، مقداد، النافع یوم الحشر (ضمیمه باب حادی عشر)، آستان قدس رضوی 1372 ه . ق.</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71. سیوطی، تاریخ الخلفا، قم، منشورات الشریف الرضی، 1411 ه . ق.</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72. شبراوی، الاتحاف بحب الاشراف، دار نعمان.</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73. شبّر، عبدالله، مصابیح الانوار فی شرح مشکلات الاخبار، مؤسسه الاعلمی للمطبوعات 1408 ه . ق.</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74. شرباصی احمد، الائمه الاربعه، بیروت، دارالجیل.</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75. شوکانی، محمد بن علی، الفوائد المجموعه فی الأحادیث الموضوعه،دارالکتاب العربی، بیروت، 1406 ق.</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76. شهرستانی، الم</w:t>
      </w:r>
      <w:r>
        <w:rPr>
          <w:rStyle w:val="contenttext"/>
          <w:rFonts w:cs="B Zar" w:hint="cs"/>
          <w:color w:val="000000"/>
          <w:sz w:val="36"/>
          <w:szCs w:val="36"/>
          <w:rtl/>
        </w:rPr>
        <w:t>لل و النحل، بیروت، دار صعب، 1406 ه . ق.</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77. شیخ طوسی، اختیار معرفه الرجال، قم، مؤسسه آل البیت، 1404 ه . ق.</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78. شیخ مفید، الاختصاص، مؤسسه الاعلمی للمطبوعات 1402 ه . ق.</w:t>
      </w:r>
    </w:p>
    <w:p w:rsidR="00000000" w:rsidRDefault="00727FF4">
      <w:pPr>
        <w:pStyle w:val="contentparagraph"/>
        <w:bidi/>
        <w:jc w:val="both"/>
        <w:divId w:val="16128620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79. </w:t>
      </w:r>
      <w:r>
        <w:rPr>
          <w:rStyle w:val="contenttext"/>
          <w:rFonts w:cs="B Zar" w:hint="cs"/>
          <w:color w:val="000000"/>
          <w:sz w:val="36"/>
          <w:szCs w:val="36"/>
          <w:rtl/>
        </w:rPr>
        <w:t>شیخ</w:t>
      </w:r>
      <w:r>
        <w:rPr>
          <w:rStyle w:val="contenttext"/>
          <w:rFonts w:cs="B Zar" w:hint="cs"/>
          <w:color w:val="000000"/>
          <w:sz w:val="36"/>
          <w:szCs w:val="36"/>
          <w:rtl/>
        </w:rPr>
        <w:t xml:space="preserve"> </w:t>
      </w:r>
      <w:r>
        <w:rPr>
          <w:rStyle w:val="contenttext"/>
          <w:rFonts w:cs="B Zar" w:hint="cs"/>
          <w:color w:val="000000"/>
          <w:sz w:val="36"/>
          <w:szCs w:val="36"/>
          <w:rtl/>
        </w:rPr>
        <w:t>مفید،</w:t>
      </w:r>
      <w:r>
        <w:rPr>
          <w:rStyle w:val="contenttext"/>
          <w:rFonts w:cs="B Zar" w:hint="cs"/>
          <w:color w:val="000000"/>
          <w:sz w:val="36"/>
          <w:szCs w:val="36"/>
          <w:rtl/>
        </w:rPr>
        <w:t xml:space="preserve"> </w:t>
      </w:r>
      <w:r>
        <w:rPr>
          <w:rStyle w:val="contenttext"/>
          <w:rFonts w:cs="B Zar" w:hint="cs"/>
          <w:color w:val="000000"/>
          <w:sz w:val="36"/>
          <w:szCs w:val="36"/>
          <w:rtl/>
        </w:rPr>
        <w:t>الفصول</w:t>
      </w:r>
      <w:r>
        <w:rPr>
          <w:rStyle w:val="contenttext"/>
          <w:rFonts w:cs="B Zar" w:hint="cs"/>
          <w:color w:val="000000"/>
          <w:sz w:val="36"/>
          <w:szCs w:val="36"/>
          <w:rtl/>
        </w:rPr>
        <w:t xml:space="preserve"> </w:t>
      </w:r>
      <w:r>
        <w:rPr>
          <w:rStyle w:val="contenttext"/>
          <w:rFonts w:cs="B Zar" w:hint="cs"/>
          <w:color w:val="000000"/>
          <w:sz w:val="36"/>
          <w:szCs w:val="36"/>
          <w:rtl/>
        </w:rPr>
        <w:t>المختاره،</w:t>
      </w:r>
      <w:r>
        <w:rPr>
          <w:rStyle w:val="contenttext"/>
          <w:rFonts w:cs="B Zar" w:hint="cs"/>
          <w:color w:val="000000"/>
          <w:sz w:val="36"/>
          <w:szCs w:val="36"/>
          <w:rtl/>
        </w:rPr>
        <w:t xml:space="preserve"> </w:t>
      </w:r>
      <w:r>
        <w:rPr>
          <w:rStyle w:val="contenttext"/>
          <w:rFonts w:cs="B Zar" w:hint="cs"/>
          <w:color w:val="000000"/>
          <w:sz w:val="36"/>
          <w:szCs w:val="36"/>
          <w:rtl/>
        </w:rPr>
        <w:t>بیروت،</w:t>
      </w:r>
      <w:r>
        <w:rPr>
          <w:rStyle w:val="contenttext"/>
          <w:rFonts w:cs="B Zar" w:hint="cs"/>
          <w:color w:val="000000"/>
          <w:sz w:val="36"/>
          <w:szCs w:val="36"/>
          <w:rtl/>
        </w:rPr>
        <w:t xml:space="preserve"> </w:t>
      </w:r>
      <w:r>
        <w:rPr>
          <w:rStyle w:val="contenttext"/>
          <w:rFonts w:cs="B Zar" w:hint="cs"/>
          <w:color w:val="000000"/>
          <w:sz w:val="36"/>
          <w:szCs w:val="36"/>
          <w:rtl/>
        </w:rPr>
        <w:t>دارالمفید،</w:t>
      </w:r>
      <w:r>
        <w:rPr>
          <w:rStyle w:val="contenttext"/>
          <w:rFonts w:cs="B Zar" w:hint="cs"/>
          <w:color w:val="000000"/>
          <w:sz w:val="36"/>
          <w:szCs w:val="36"/>
          <w:rtl/>
        </w:rPr>
        <w:t xml:space="preserve"> 1372.</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80. شیخ مفید، اوائل المقالات، مؤس</w:t>
      </w:r>
      <w:r>
        <w:rPr>
          <w:rStyle w:val="contenttext"/>
          <w:rFonts w:cs="B Zar" w:hint="cs"/>
          <w:color w:val="000000"/>
          <w:sz w:val="36"/>
          <w:szCs w:val="36"/>
          <w:rtl/>
        </w:rPr>
        <w:t>سه مطالعات اسلامی، تهران، 1372 ه . ش.</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81. طبرسی، اعلام الوری، کتاب خانه اسلامیه، 1328 ه . ق.</w:t>
      </w:r>
    </w:p>
    <w:p w:rsidR="00000000" w:rsidRDefault="00727FF4">
      <w:pPr>
        <w:pStyle w:val="contentparagraph"/>
        <w:bidi/>
        <w:jc w:val="both"/>
        <w:divId w:val="1612862013"/>
        <w:rPr>
          <w:rFonts w:cs="B Zar" w:hint="cs"/>
          <w:color w:val="000000"/>
          <w:sz w:val="36"/>
          <w:szCs w:val="36"/>
          <w:rtl/>
        </w:rPr>
      </w:pPr>
      <w:r>
        <w:rPr>
          <w:rStyle w:val="contenttext"/>
          <w:rFonts w:cs="B Zar" w:hint="cs"/>
          <w:color w:val="000000"/>
          <w:sz w:val="36"/>
          <w:szCs w:val="36"/>
          <w:rtl/>
        </w:rPr>
        <w:t>ص:309</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82. طبری، تاریخ الامم و الملوک، بیروت، دار احیاء التراث و العربی.</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 xml:space="preserve">83. عاملی، جعفر مرتضی، الحیاه السیاسیه للامام الرضا علیه السلام، مؤسسه النشرالاسلامی، 1403 </w:t>
      </w:r>
      <w:r>
        <w:rPr>
          <w:rStyle w:val="contenttext"/>
          <w:rFonts w:cs="B Zar" w:hint="cs"/>
          <w:color w:val="000000"/>
          <w:sz w:val="36"/>
          <w:szCs w:val="36"/>
          <w:rtl/>
        </w:rPr>
        <w:t>ه . ق.</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84. عبدالحسین، شرف الدین، المراجعات، المکتبه الاسلامیه، تهران، 1362.</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85. عسقلانی، ابن حجر، تهذیب التهذیب، حیدر آباد دکن، 1325 ه . ق.</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86. عسقلانی، ابن حجر، لسان المیزان، حیدرآباد دکن، 1329 ه . ق.</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 xml:space="preserve">87. عطوان، حسین، الامویون و الخلافه، بیروت، دارالجیل، </w:t>
      </w:r>
      <w:r>
        <w:rPr>
          <w:rStyle w:val="contenttext"/>
          <w:rFonts w:cs="B Zar" w:hint="cs"/>
          <w:color w:val="000000"/>
          <w:sz w:val="36"/>
          <w:szCs w:val="36"/>
          <w:rtl/>
        </w:rPr>
        <w:t>1986 م.</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88. عطوان، حسین، الدعوه العباسیه، تاریخ و تطور، بیروت، دارالجیل.</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89. عطوان، حسین، الدعوه العباسیه، مبادی و اسالیب، بیروت، دارالجیل.</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90. عقیلی، محمد بن عمرو، الضعفاء الکبیر، بیروت، دارالکتب العلمیه.</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 xml:space="preserve">91. علامه امینی، الغدیر، دارالکتب الاسلامی، تهران </w:t>
      </w:r>
      <w:r>
        <w:rPr>
          <w:rStyle w:val="contenttext"/>
          <w:rFonts w:cs="B Zar" w:hint="cs"/>
          <w:color w:val="000000"/>
          <w:sz w:val="36"/>
          <w:szCs w:val="36"/>
          <w:rtl/>
        </w:rPr>
        <w:t>1368.</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92. علاّمه حلّی، الباب الحادی عشر، آستان قدس رضوی، مشهد.</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93. علامه مامقانی، تنقیح المقال.</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94. علامه مجلسی، بحارالانوار، انتشارات اسلامیّه، دار احیاء التراث العربی.</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95. عیاض، قاضی، ترتیب المدارک و تقریب المسالک، دار مکتبه الحیاه.</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 xml:space="preserve">96. فروخ، عمر، تاریخ </w:t>
      </w:r>
      <w:r>
        <w:rPr>
          <w:rStyle w:val="contenttext"/>
          <w:rFonts w:cs="B Zar" w:hint="cs"/>
          <w:color w:val="000000"/>
          <w:sz w:val="36"/>
          <w:szCs w:val="36"/>
          <w:rtl/>
        </w:rPr>
        <w:t>صدر الاسلام و الدوله الامویه، بیروت، دارالعلم 1967 م.</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97. قاسمی، جمال الدین، تاریخ الجهمیه و المعتزله، مؤسسه الرساله، 1405 ه . ق.</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98. قمی، عباس، الکنی و الألقاب، مکتبه الصدر، تهران، 1368.</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99. کارل بروکلمان، تاریخ الشعوب الاسلامیه، ترجمه: امین فارس و منبر البعلبکی،دارالعلم للملائین 1965 م.</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100. کریمان، حسین، سیره و قیام زید بن علی، انتشارات علمی و فرهنگی، تهران، 1364.</w:t>
      </w:r>
    </w:p>
    <w:p w:rsidR="00000000" w:rsidRDefault="00727FF4">
      <w:pPr>
        <w:pStyle w:val="contentparagraph"/>
        <w:bidi/>
        <w:jc w:val="both"/>
        <w:divId w:val="520819507"/>
        <w:rPr>
          <w:rFonts w:cs="B Zar" w:hint="cs"/>
          <w:color w:val="000000"/>
          <w:sz w:val="36"/>
          <w:szCs w:val="36"/>
          <w:rtl/>
        </w:rPr>
      </w:pPr>
      <w:r>
        <w:rPr>
          <w:rStyle w:val="contenttext"/>
          <w:rFonts w:cs="B Zar" w:hint="cs"/>
          <w:color w:val="000000"/>
          <w:sz w:val="36"/>
          <w:szCs w:val="36"/>
          <w:rtl/>
        </w:rPr>
        <w:t>ص:310</w:t>
      </w:r>
    </w:p>
    <w:p w:rsidR="00000000" w:rsidRDefault="00727FF4">
      <w:pPr>
        <w:pStyle w:val="contentparagraph"/>
        <w:bidi/>
        <w:jc w:val="both"/>
        <w:divId w:val="385497164"/>
        <w:rPr>
          <w:rFonts w:cs="B Zar" w:hint="cs"/>
          <w:color w:val="000000"/>
          <w:sz w:val="36"/>
          <w:szCs w:val="36"/>
          <w:rtl/>
        </w:rPr>
      </w:pPr>
      <w:r>
        <w:rPr>
          <w:rStyle w:val="contenttext"/>
          <w:rFonts w:cs="B Zar" w:hint="cs"/>
          <w:color w:val="000000"/>
          <w:sz w:val="36"/>
          <w:szCs w:val="36"/>
          <w:rtl/>
        </w:rPr>
        <w:t>101. کلودکاهن، تاریخ العرب و الشعوب الاسلامیه، ترجمه: بدرالدین القاسم،دارالحقیقه، 1403 ه . ق.</w:t>
      </w:r>
    </w:p>
    <w:p w:rsidR="00000000" w:rsidRDefault="00727FF4">
      <w:pPr>
        <w:pStyle w:val="contentparagraph"/>
        <w:bidi/>
        <w:jc w:val="both"/>
        <w:divId w:val="385497164"/>
        <w:rPr>
          <w:rFonts w:cs="B Zar" w:hint="cs"/>
          <w:color w:val="000000"/>
          <w:sz w:val="36"/>
          <w:szCs w:val="36"/>
          <w:rtl/>
        </w:rPr>
      </w:pPr>
      <w:r>
        <w:rPr>
          <w:rStyle w:val="contenttext"/>
          <w:rFonts w:cs="B Zar" w:hint="cs"/>
          <w:color w:val="000000"/>
          <w:sz w:val="36"/>
          <w:szCs w:val="36"/>
          <w:rtl/>
        </w:rPr>
        <w:t>102. کلینی، اصول کافی، ترجمه حسن مصطفوی، بنیاد رسالت، تهران، 1364.</w:t>
      </w:r>
    </w:p>
    <w:p w:rsidR="00000000" w:rsidRDefault="00727FF4">
      <w:pPr>
        <w:pStyle w:val="contentparagraph"/>
        <w:bidi/>
        <w:jc w:val="both"/>
        <w:divId w:val="385497164"/>
        <w:rPr>
          <w:rFonts w:cs="B Zar" w:hint="cs"/>
          <w:color w:val="000000"/>
          <w:sz w:val="36"/>
          <w:szCs w:val="36"/>
          <w:rtl/>
        </w:rPr>
      </w:pPr>
      <w:r>
        <w:rPr>
          <w:rStyle w:val="contenttext"/>
          <w:rFonts w:cs="B Zar" w:hint="cs"/>
          <w:color w:val="000000"/>
          <w:sz w:val="36"/>
          <w:szCs w:val="36"/>
          <w:rtl/>
        </w:rPr>
        <w:t>103. کوفی، ابن اعثم، الفتوح، دارالاضواء، 1411 ه . ق.</w:t>
      </w:r>
    </w:p>
    <w:p w:rsidR="00000000" w:rsidRDefault="00727FF4">
      <w:pPr>
        <w:pStyle w:val="contentparagraph"/>
        <w:bidi/>
        <w:jc w:val="both"/>
        <w:divId w:val="385497164"/>
        <w:rPr>
          <w:rFonts w:cs="B Zar" w:hint="cs"/>
          <w:color w:val="000000"/>
          <w:sz w:val="36"/>
          <w:szCs w:val="36"/>
          <w:rtl/>
        </w:rPr>
      </w:pPr>
      <w:r>
        <w:rPr>
          <w:rStyle w:val="contenttext"/>
          <w:rFonts w:cs="B Zar" w:hint="cs"/>
          <w:color w:val="000000"/>
          <w:sz w:val="36"/>
          <w:szCs w:val="36"/>
          <w:rtl/>
        </w:rPr>
        <w:t>104. مجلسی، مرآه العقول، دارالکتب الاسلامی</w:t>
      </w:r>
      <w:r>
        <w:rPr>
          <w:rStyle w:val="contenttext"/>
          <w:rFonts w:cs="B Zar" w:hint="cs"/>
          <w:color w:val="000000"/>
          <w:sz w:val="36"/>
          <w:szCs w:val="36"/>
          <w:rtl/>
        </w:rPr>
        <w:t>ه، تهران، 1363.</w:t>
      </w:r>
    </w:p>
    <w:p w:rsidR="00000000" w:rsidRDefault="00727FF4">
      <w:pPr>
        <w:pStyle w:val="contentparagraph"/>
        <w:bidi/>
        <w:jc w:val="both"/>
        <w:divId w:val="385497164"/>
        <w:rPr>
          <w:rFonts w:cs="B Zar" w:hint="cs"/>
          <w:color w:val="000000"/>
          <w:sz w:val="36"/>
          <w:szCs w:val="36"/>
          <w:rtl/>
        </w:rPr>
      </w:pPr>
      <w:r>
        <w:rPr>
          <w:rStyle w:val="contenttext"/>
          <w:rFonts w:cs="B Zar" w:hint="cs"/>
          <w:color w:val="000000"/>
          <w:sz w:val="36"/>
          <w:szCs w:val="36"/>
          <w:rtl/>
        </w:rPr>
        <w:t>105. محمدی ری شهری، محمد، میزان الحکمه، دفتر تبلیغات اسلامی، قم، دارالحدیث، 1374.</w:t>
      </w:r>
    </w:p>
    <w:p w:rsidR="00000000" w:rsidRDefault="00727FF4">
      <w:pPr>
        <w:pStyle w:val="contentparagraph"/>
        <w:bidi/>
        <w:jc w:val="both"/>
        <w:divId w:val="3854971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106. </w:t>
      </w:r>
      <w:r>
        <w:rPr>
          <w:rStyle w:val="contenttext"/>
          <w:rFonts w:cs="B Zar" w:hint="cs"/>
          <w:color w:val="000000"/>
          <w:sz w:val="36"/>
          <w:szCs w:val="36"/>
          <w:rtl/>
        </w:rPr>
        <w:t>مدرسی،</w:t>
      </w:r>
      <w:r>
        <w:rPr>
          <w:rStyle w:val="contenttext"/>
          <w:rFonts w:cs="B Zar" w:hint="cs"/>
          <w:color w:val="000000"/>
          <w:sz w:val="36"/>
          <w:szCs w:val="36"/>
          <w:rtl/>
        </w:rPr>
        <w:t xml:space="preserve"> </w:t>
      </w:r>
      <w:r>
        <w:rPr>
          <w:rStyle w:val="contenttext"/>
          <w:rFonts w:cs="B Zar" w:hint="cs"/>
          <w:color w:val="000000"/>
          <w:sz w:val="36"/>
          <w:szCs w:val="36"/>
          <w:rtl/>
        </w:rPr>
        <w:t>محمدتقی،</w:t>
      </w:r>
      <w:r>
        <w:rPr>
          <w:rStyle w:val="contenttext"/>
          <w:rFonts w:cs="B Zar" w:hint="cs"/>
          <w:color w:val="000000"/>
          <w:sz w:val="36"/>
          <w:szCs w:val="36"/>
          <w:rtl/>
        </w:rPr>
        <w:t xml:space="preserve"> </w:t>
      </w:r>
      <w:r>
        <w:rPr>
          <w:rStyle w:val="contenttext"/>
          <w:rFonts w:cs="B Zar" w:hint="cs"/>
          <w:color w:val="000000"/>
          <w:sz w:val="36"/>
          <w:szCs w:val="36"/>
          <w:rtl/>
        </w:rPr>
        <w:t>التاریخ</w:t>
      </w:r>
      <w:r>
        <w:rPr>
          <w:rStyle w:val="contenttext"/>
          <w:rFonts w:cs="B Zar" w:hint="cs"/>
          <w:color w:val="000000"/>
          <w:sz w:val="36"/>
          <w:szCs w:val="36"/>
          <w:rtl/>
        </w:rPr>
        <w:t xml:space="preserve"> </w:t>
      </w:r>
      <w:r>
        <w:rPr>
          <w:rStyle w:val="contenttext"/>
          <w:rFonts w:cs="B Zar" w:hint="cs"/>
          <w:color w:val="000000"/>
          <w:sz w:val="36"/>
          <w:szCs w:val="36"/>
          <w:rtl/>
        </w:rPr>
        <w:t>الاسلامی</w:t>
      </w:r>
      <w:r>
        <w:rPr>
          <w:rStyle w:val="contenttext"/>
          <w:rFonts w:cs="B Zar" w:hint="cs"/>
          <w:color w:val="000000"/>
          <w:sz w:val="36"/>
          <w:szCs w:val="36"/>
          <w:rtl/>
        </w:rPr>
        <w:t xml:space="preserve"> </w:t>
      </w:r>
      <w:r>
        <w:rPr>
          <w:rStyle w:val="contenttext"/>
          <w:rFonts w:cs="B Zar" w:hint="cs"/>
          <w:color w:val="000000"/>
          <w:sz w:val="36"/>
          <w:szCs w:val="36"/>
          <w:rtl/>
        </w:rPr>
        <w:t>دروس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عبر،</w:t>
      </w:r>
      <w:r>
        <w:rPr>
          <w:rStyle w:val="contenttext"/>
          <w:rFonts w:cs="B Zar" w:hint="cs"/>
          <w:color w:val="000000"/>
          <w:sz w:val="36"/>
          <w:szCs w:val="36"/>
          <w:rtl/>
        </w:rPr>
        <w:t xml:space="preserve"> </w:t>
      </w:r>
      <w:r>
        <w:rPr>
          <w:rStyle w:val="contenttext"/>
          <w:rFonts w:cs="B Zar" w:hint="cs"/>
          <w:color w:val="000000"/>
          <w:sz w:val="36"/>
          <w:szCs w:val="36"/>
          <w:rtl/>
        </w:rPr>
        <w:t>بیروت،</w:t>
      </w:r>
      <w:r>
        <w:rPr>
          <w:rStyle w:val="contenttext"/>
          <w:rFonts w:cs="B Zar" w:hint="cs"/>
          <w:color w:val="000000"/>
          <w:sz w:val="36"/>
          <w:szCs w:val="36"/>
          <w:rtl/>
        </w:rPr>
        <w:t xml:space="preserve"> </w:t>
      </w:r>
      <w:r>
        <w:rPr>
          <w:rStyle w:val="contenttext"/>
          <w:rFonts w:cs="B Zar" w:hint="cs"/>
          <w:color w:val="000000"/>
          <w:sz w:val="36"/>
          <w:szCs w:val="36"/>
          <w:rtl/>
        </w:rPr>
        <w:t>دارالجیل،</w:t>
      </w:r>
      <w:r>
        <w:rPr>
          <w:rStyle w:val="contenttext"/>
          <w:rFonts w:cs="B Zar" w:hint="cs"/>
          <w:color w:val="000000"/>
          <w:sz w:val="36"/>
          <w:szCs w:val="36"/>
          <w:rtl/>
        </w:rPr>
        <w:t xml:space="preserve"> 1404</w:t>
      </w:r>
      <w:r>
        <w:rPr>
          <w:rStyle w:val="contenttext"/>
          <w:rFonts w:cs="B Zar" w:hint="cs"/>
          <w:color w:val="000000"/>
          <w:sz w:val="36"/>
          <w:szCs w:val="36"/>
          <w:rtl/>
        </w:rPr>
        <w:t>ه</w:t>
      </w:r>
      <w:r>
        <w:rPr>
          <w:rStyle w:val="contenttext"/>
          <w:rFonts w:cs="B Zar" w:hint="cs"/>
          <w:color w:val="000000"/>
          <w:sz w:val="36"/>
          <w:szCs w:val="36"/>
          <w:rtl/>
        </w:rPr>
        <w:t xml:space="preserve"> . </w:t>
      </w:r>
      <w:r>
        <w:rPr>
          <w:rStyle w:val="contenttext"/>
          <w:rFonts w:cs="B Zar" w:hint="cs"/>
          <w:color w:val="000000"/>
          <w:sz w:val="36"/>
          <w:szCs w:val="36"/>
          <w:rtl/>
        </w:rPr>
        <w:t>ق</w:t>
      </w:r>
      <w:r>
        <w:rPr>
          <w:rStyle w:val="contenttext"/>
          <w:rFonts w:cs="B Zar" w:hint="cs"/>
          <w:color w:val="000000"/>
          <w:sz w:val="36"/>
          <w:szCs w:val="36"/>
          <w:rtl/>
        </w:rPr>
        <w:t>.</w:t>
      </w:r>
    </w:p>
    <w:p w:rsidR="00000000" w:rsidRDefault="00727FF4">
      <w:pPr>
        <w:pStyle w:val="contentparagraph"/>
        <w:bidi/>
        <w:jc w:val="both"/>
        <w:divId w:val="385497164"/>
        <w:rPr>
          <w:rFonts w:cs="B Zar" w:hint="cs"/>
          <w:color w:val="000000"/>
          <w:sz w:val="36"/>
          <w:szCs w:val="36"/>
          <w:rtl/>
        </w:rPr>
      </w:pPr>
      <w:r>
        <w:rPr>
          <w:rStyle w:val="contenttext"/>
          <w:rFonts w:cs="B Zar" w:hint="cs"/>
          <w:color w:val="000000"/>
          <w:sz w:val="36"/>
          <w:szCs w:val="36"/>
          <w:rtl/>
        </w:rPr>
        <w:t>107. مسعودی، التنبیه و الاشراف، ترجمه: ابوالقاسم پاینده، تهران، انتشارات علمی و</w:t>
      </w:r>
      <w:r>
        <w:rPr>
          <w:rStyle w:val="contenttext"/>
          <w:rFonts w:cs="B Zar" w:hint="cs"/>
          <w:color w:val="000000"/>
          <w:sz w:val="36"/>
          <w:szCs w:val="36"/>
          <w:rtl/>
        </w:rPr>
        <w:t xml:space="preserve"> فرهنگی.</w:t>
      </w:r>
    </w:p>
    <w:p w:rsidR="00000000" w:rsidRDefault="00727FF4">
      <w:pPr>
        <w:pStyle w:val="contentparagraph"/>
        <w:bidi/>
        <w:jc w:val="both"/>
        <w:divId w:val="385497164"/>
        <w:rPr>
          <w:rFonts w:cs="B Zar" w:hint="cs"/>
          <w:color w:val="000000"/>
          <w:sz w:val="36"/>
          <w:szCs w:val="36"/>
          <w:rtl/>
        </w:rPr>
      </w:pPr>
      <w:r>
        <w:rPr>
          <w:rStyle w:val="contenttext"/>
          <w:rFonts w:cs="B Zar" w:hint="cs"/>
          <w:color w:val="000000"/>
          <w:sz w:val="36"/>
          <w:szCs w:val="36"/>
          <w:rtl/>
        </w:rPr>
        <w:t>108. مسعودی، مروج الذهب، ترجمه: ابوالقاسم پاینده، مؤسسه الاعلمی للمطبوعات.</w:t>
      </w:r>
    </w:p>
    <w:p w:rsidR="00000000" w:rsidRDefault="00727FF4">
      <w:pPr>
        <w:pStyle w:val="contentparagraph"/>
        <w:bidi/>
        <w:jc w:val="both"/>
        <w:divId w:val="385497164"/>
        <w:rPr>
          <w:rFonts w:cs="B Zar" w:hint="cs"/>
          <w:color w:val="000000"/>
          <w:sz w:val="36"/>
          <w:szCs w:val="36"/>
          <w:rtl/>
        </w:rPr>
      </w:pPr>
      <w:r>
        <w:rPr>
          <w:rStyle w:val="contenttext"/>
          <w:rFonts w:cs="B Zar" w:hint="cs"/>
          <w:color w:val="000000"/>
          <w:sz w:val="36"/>
          <w:szCs w:val="36"/>
          <w:rtl/>
        </w:rPr>
        <w:t>109. مطهری، مرتضی، خدمات متقابل اسلام و ایران، انتشارات صدرا، 1371.</w:t>
      </w:r>
    </w:p>
    <w:p w:rsidR="00000000" w:rsidRDefault="00727FF4">
      <w:pPr>
        <w:pStyle w:val="contentparagraph"/>
        <w:bidi/>
        <w:jc w:val="both"/>
        <w:divId w:val="385497164"/>
        <w:rPr>
          <w:rFonts w:cs="B Zar" w:hint="cs"/>
          <w:color w:val="000000"/>
          <w:sz w:val="36"/>
          <w:szCs w:val="36"/>
          <w:rtl/>
        </w:rPr>
      </w:pPr>
      <w:r>
        <w:rPr>
          <w:rStyle w:val="contenttext"/>
          <w:rFonts w:cs="B Zar" w:hint="cs"/>
          <w:color w:val="000000"/>
          <w:sz w:val="36"/>
          <w:szCs w:val="36"/>
          <w:rtl/>
        </w:rPr>
        <w:t>110. معروف الحسنی، هاشم، سیره الائمه الاثنی عشر، بیروت، دارالتعرف للمطبوعات، 1409.</w:t>
      </w:r>
    </w:p>
    <w:p w:rsidR="00000000" w:rsidRDefault="00727FF4">
      <w:pPr>
        <w:pStyle w:val="contentparagraph"/>
        <w:bidi/>
        <w:jc w:val="both"/>
        <w:divId w:val="385497164"/>
        <w:rPr>
          <w:rFonts w:cs="B Zar" w:hint="cs"/>
          <w:color w:val="000000"/>
          <w:sz w:val="36"/>
          <w:szCs w:val="36"/>
          <w:rtl/>
        </w:rPr>
      </w:pPr>
      <w:r>
        <w:rPr>
          <w:rStyle w:val="contenttext"/>
          <w:rFonts w:cs="B Zar" w:hint="cs"/>
          <w:color w:val="000000"/>
          <w:sz w:val="36"/>
          <w:szCs w:val="36"/>
          <w:rtl/>
        </w:rPr>
        <w:t xml:space="preserve">111. الاشعری، علی بن </w:t>
      </w:r>
      <w:r>
        <w:rPr>
          <w:rStyle w:val="contenttext"/>
          <w:rFonts w:cs="B Zar" w:hint="cs"/>
          <w:color w:val="000000"/>
          <w:sz w:val="36"/>
          <w:szCs w:val="36"/>
          <w:rtl/>
        </w:rPr>
        <w:t>اسماعیل، مقالات الاسلامیین و اختلاف المصلّین، مترجم محسن مؤیدی، امیرکبیر، تهران، 1362.</w:t>
      </w:r>
    </w:p>
    <w:p w:rsidR="00000000" w:rsidRDefault="00727FF4">
      <w:pPr>
        <w:pStyle w:val="contentparagraph"/>
        <w:bidi/>
        <w:jc w:val="both"/>
        <w:divId w:val="385497164"/>
        <w:rPr>
          <w:rFonts w:cs="B Zar" w:hint="cs"/>
          <w:color w:val="000000"/>
          <w:sz w:val="36"/>
          <w:szCs w:val="36"/>
          <w:rtl/>
        </w:rPr>
      </w:pPr>
      <w:r>
        <w:rPr>
          <w:rStyle w:val="contenttext"/>
          <w:rFonts w:cs="B Zar" w:hint="cs"/>
          <w:color w:val="000000"/>
          <w:sz w:val="36"/>
          <w:szCs w:val="36"/>
          <w:rtl/>
        </w:rPr>
        <w:t>112. مؤسسه المعارف الاسلامیه، معجم احادیث الامام المهدی، قم، مؤسسه معارف اسلامی، 1411 ه . ق.</w:t>
      </w:r>
    </w:p>
    <w:p w:rsidR="00000000" w:rsidRDefault="00727FF4">
      <w:pPr>
        <w:pStyle w:val="contentparagraph"/>
        <w:bidi/>
        <w:jc w:val="both"/>
        <w:divId w:val="385497164"/>
        <w:rPr>
          <w:rFonts w:cs="B Zar" w:hint="cs"/>
          <w:color w:val="000000"/>
          <w:sz w:val="36"/>
          <w:szCs w:val="36"/>
          <w:rtl/>
        </w:rPr>
      </w:pPr>
      <w:r>
        <w:rPr>
          <w:rStyle w:val="contenttext"/>
          <w:rFonts w:cs="B Zar" w:hint="cs"/>
          <w:color w:val="000000"/>
          <w:sz w:val="36"/>
          <w:szCs w:val="36"/>
          <w:rtl/>
        </w:rPr>
        <w:t>113. نویری، نهایه الارب، ترجمه: مهدوی دامغانی، امیر کبیر، تهران، 1365.</w:t>
      </w:r>
    </w:p>
    <w:p w:rsidR="00000000" w:rsidRDefault="00727FF4">
      <w:pPr>
        <w:pStyle w:val="contentparagraph"/>
        <w:bidi/>
        <w:jc w:val="both"/>
        <w:divId w:val="385497164"/>
        <w:rPr>
          <w:rFonts w:cs="B Zar" w:hint="cs"/>
          <w:color w:val="000000"/>
          <w:sz w:val="36"/>
          <w:szCs w:val="36"/>
          <w:rtl/>
        </w:rPr>
      </w:pPr>
      <w:r>
        <w:rPr>
          <w:rStyle w:val="contenttext"/>
          <w:rFonts w:cs="B Zar" w:hint="cs"/>
          <w:color w:val="000000"/>
          <w:sz w:val="36"/>
          <w:szCs w:val="36"/>
          <w:rtl/>
        </w:rPr>
        <w:t>ص:311</w:t>
      </w:r>
    </w:p>
    <w:p w:rsidR="00000000" w:rsidRDefault="00727FF4">
      <w:pPr>
        <w:pStyle w:val="contentparagraph"/>
        <w:bidi/>
        <w:jc w:val="both"/>
        <w:divId w:val="1723748268"/>
        <w:rPr>
          <w:rFonts w:cs="B Zar" w:hint="cs"/>
          <w:color w:val="000000"/>
          <w:sz w:val="36"/>
          <w:szCs w:val="36"/>
          <w:rtl/>
        </w:rPr>
      </w:pPr>
      <w:r>
        <w:rPr>
          <w:rStyle w:val="contenttext"/>
          <w:rFonts w:cs="B Zar" w:hint="cs"/>
          <w:color w:val="000000"/>
          <w:sz w:val="36"/>
          <w:szCs w:val="36"/>
          <w:rtl/>
        </w:rPr>
        <w:t>114. هیثمی، احمد بن هجر، الصواعق المحرقه فی الرّد علی اهل البدع والزندقه، دارالکتب العلمیّه.</w:t>
      </w:r>
    </w:p>
    <w:p w:rsidR="00000000" w:rsidRDefault="00727FF4">
      <w:pPr>
        <w:pStyle w:val="contentparagraph"/>
        <w:bidi/>
        <w:jc w:val="both"/>
        <w:divId w:val="1723748268"/>
        <w:rPr>
          <w:rFonts w:cs="B Zar" w:hint="cs"/>
          <w:color w:val="000000"/>
          <w:sz w:val="36"/>
          <w:szCs w:val="36"/>
          <w:rtl/>
        </w:rPr>
      </w:pPr>
      <w:r>
        <w:rPr>
          <w:rStyle w:val="contenttext"/>
          <w:rFonts w:cs="B Zar" w:hint="cs"/>
          <w:color w:val="000000"/>
          <w:sz w:val="36"/>
          <w:szCs w:val="36"/>
          <w:rtl/>
        </w:rPr>
        <w:t>115. یعقوبی، تاریخ یعقوبی، دار صادر _ دار بیروت 1379.</w:t>
      </w:r>
    </w:p>
    <w:p w:rsidR="00000000" w:rsidRDefault="00727FF4">
      <w:pPr>
        <w:pStyle w:val="contentparagraph"/>
        <w:bidi/>
        <w:jc w:val="both"/>
        <w:divId w:val="1723748268"/>
        <w:rPr>
          <w:rFonts w:cs="B Zar" w:hint="cs"/>
          <w:color w:val="000000"/>
          <w:sz w:val="36"/>
          <w:szCs w:val="36"/>
          <w:rtl/>
        </w:rPr>
      </w:pPr>
      <w:r>
        <w:rPr>
          <w:rStyle w:val="contenttext"/>
          <w:rFonts w:cs="B Zar" w:hint="cs"/>
          <w:color w:val="000000"/>
          <w:sz w:val="36"/>
          <w:szCs w:val="36"/>
          <w:rtl/>
        </w:rPr>
        <w:t>116. یوسف مکی عاملی، حسن، عقیده الشیعه فی الامام الصادق علیه السلام، دار الزهراء، 1407 ه . ق.</w:t>
      </w:r>
    </w:p>
    <w:p w:rsidR="00000000" w:rsidRDefault="00727FF4">
      <w:pPr>
        <w:pStyle w:val="contentparagraph"/>
        <w:bidi/>
        <w:jc w:val="both"/>
        <w:divId w:val="1723748268"/>
        <w:rPr>
          <w:rFonts w:cs="B Zar" w:hint="cs"/>
          <w:color w:val="000000"/>
          <w:sz w:val="36"/>
          <w:szCs w:val="36"/>
          <w:rtl/>
        </w:rPr>
      </w:pPr>
      <w:r>
        <w:rPr>
          <w:rStyle w:val="contenttext"/>
          <w:rFonts w:ascii="Cambria" w:hAnsi="Cambria" w:cs="Cambria" w:hint="cs"/>
          <w:color w:val="000000"/>
          <w:sz w:val="36"/>
          <w:szCs w:val="36"/>
          <w:rtl/>
        </w:rPr>
        <w:t> </w:t>
      </w:r>
    </w:p>
    <w:p w:rsidR="00727FF4" w:rsidRDefault="00727FF4">
      <w:pPr>
        <w:pStyle w:val="contentparagraph"/>
        <w:bidi/>
        <w:jc w:val="both"/>
        <w:divId w:val="1723748268"/>
        <w:rPr>
          <w:rFonts w:cs="B Zar" w:hint="cs"/>
          <w:color w:val="000000"/>
          <w:sz w:val="36"/>
          <w:szCs w:val="36"/>
          <w:rtl/>
        </w:rPr>
      </w:pPr>
      <w:r>
        <w:rPr>
          <w:rStyle w:val="contenttext"/>
          <w:rFonts w:cs="B Zar" w:hint="cs"/>
          <w:color w:val="000000"/>
          <w:sz w:val="36"/>
          <w:szCs w:val="36"/>
          <w:rtl/>
        </w:rPr>
        <w:t>ص:312</w:t>
      </w:r>
    </w:p>
    <w:sectPr w:rsidR="00727FF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FF4" w:rsidRDefault="00727FF4" w:rsidP="00CD0131">
      <w:r>
        <w:separator/>
      </w:r>
    </w:p>
  </w:endnote>
  <w:endnote w:type="continuationSeparator" w:id="0">
    <w:p w:rsidR="00727FF4" w:rsidRDefault="00727FF4" w:rsidP="00CD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FF4" w:rsidRDefault="00727FF4" w:rsidP="00CD0131">
      <w:r>
        <w:separator/>
      </w:r>
    </w:p>
  </w:footnote>
  <w:footnote w:type="continuationSeparator" w:id="0">
    <w:p w:rsidR="00727FF4" w:rsidRDefault="00727FF4" w:rsidP="00CD0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31" w:rsidRPr="007768B3" w:rsidRDefault="00CD0131" w:rsidP="007768B3">
    <w:pPr>
      <w:pStyle w:val="Header"/>
      <w:pBdr>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p w:rsidR="00CD0131" w:rsidRDefault="00CD0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D47D8"/>
    <w:rsid w:val="006638F8"/>
    <w:rsid w:val="00727FF4"/>
    <w:rsid w:val="009D47D8"/>
    <w:rsid w:val="00CD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88E839-F691-43A4-AF0F-78C3ABB7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D0131"/>
    <w:pPr>
      <w:tabs>
        <w:tab w:val="center" w:pos="4513"/>
        <w:tab w:val="right" w:pos="9026"/>
      </w:tabs>
    </w:pPr>
  </w:style>
  <w:style w:type="character" w:customStyle="1" w:styleId="HeaderChar">
    <w:name w:val="Header Char"/>
    <w:basedOn w:val="DefaultParagraphFont"/>
    <w:link w:val="Header"/>
    <w:uiPriority w:val="99"/>
    <w:rsid w:val="00CD0131"/>
    <w:rPr>
      <w:rFonts w:eastAsiaTheme="minorEastAsia"/>
      <w:sz w:val="24"/>
      <w:szCs w:val="24"/>
    </w:rPr>
  </w:style>
  <w:style w:type="paragraph" w:styleId="Footer">
    <w:name w:val="footer"/>
    <w:basedOn w:val="Normal"/>
    <w:link w:val="FooterChar"/>
    <w:uiPriority w:val="99"/>
    <w:unhideWhenUsed/>
    <w:rsid w:val="00CD0131"/>
    <w:pPr>
      <w:tabs>
        <w:tab w:val="center" w:pos="4513"/>
        <w:tab w:val="right" w:pos="9026"/>
      </w:tabs>
    </w:pPr>
  </w:style>
  <w:style w:type="character" w:customStyle="1" w:styleId="FooterChar">
    <w:name w:val="Footer Char"/>
    <w:basedOn w:val="DefaultParagraphFont"/>
    <w:link w:val="Footer"/>
    <w:uiPriority w:val="99"/>
    <w:rsid w:val="00CD013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894">
      <w:marLeft w:val="0"/>
      <w:marRight w:val="0"/>
      <w:marTop w:val="0"/>
      <w:marBottom w:val="0"/>
      <w:divBdr>
        <w:top w:val="none" w:sz="0" w:space="0" w:color="auto"/>
        <w:left w:val="none" w:sz="0" w:space="0" w:color="auto"/>
        <w:bottom w:val="none" w:sz="0" w:space="0" w:color="auto"/>
        <w:right w:val="none" w:sz="0" w:space="0" w:color="auto"/>
      </w:divBdr>
    </w:div>
    <w:div w:id="3871518">
      <w:marLeft w:val="0"/>
      <w:marRight w:val="0"/>
      <w:marTop w:val="0"/>
      <w:marBottom w:val="0"/>
      <w:divBdr>
        <w:top w:val="none" w:sz="0" w:space="0" w:color="auto"/>
        <w:left w:val="none" w:sz="0" w:space="0" w:color="auto"/>
        <w:bottom w:val="none" w:sz="0" w:space="0" w:color="auto"/>
        <w:right w:val="none" w:sz="0" w:space="0" w:color="auto"/>
      </w:divBdr>
    </w:div>
    <w:div w:id="4525786">
      <w:marLeft w:val="0"/>
      <w:marRight w:val="0"/>
      <w:marTop w:val="0"/>
      <w:marBottom w:val="0"/>
      <w:divBdr>
        <w:top w:val="none" w:sz="0" w:space="0" w:color="auto"/>
        <w:left w:val="none" w:sz="0" w:space="0" w:color="auto"/>
        <w:bottom w:val="none" w:sz="0" w:space="0" w:color="auto"/>
        <w:right w:val="none" w:sz="0" w:space="0" w:color="auto"/>
      </w:divBdr>
    </w:div>
    <w:div w:id="4942142">
      <w:marLeft w:val="0"/>
      <w:marRight w:val="0"/>
      <w:marTop w:val="0"/>
      <w:marBottom w:val="0"/>
      <w:divBdr>
        <w:top w:val="none" w:sz="0" w:space="0" w:color="auto"/>
        <w:left w:val="none" w:sz="0" w:space="0" w:color="auto"/>
        <w:bottom w:val="none" w:sz="0" w:space="0" w:color="auto"/>
        <w:right w:val="none" w:sz="0" w:space="0" w:color="auto"/>
      </w:divBdr>
    </w:div>
    <w:div w:id="9839871">
      <w:marLeft w:val="0"/>
      <w:marRight w:val="0"/>
      <w:marTop w:val="0"/>
      <w:marBottom w:val="0"/>
      <w:divBdr>
        <w:top w:val="none" w:sz="0" w:space="0" w:color="auto"/>
        <w:left w:val="none" w:sz="0" w:space="0" w:color="auto"/>
        <w:bottom w:val="none" w:sz="0" w:space="0" w:color="auto"/>
        <w:right w:val="none" w:sz="0" w:space="0" w:color="auto"/>
      </w:divBdr>
    </w:div>
    <w:div w:id="11806738">
      <w:marLeft w:val="0"/>
      <w:marRight w:val="0"/>
      <w:marTop w:val="0"/>
      <w:marBottom w:val="0"/>
      <w:divBdr>
        <w:top w:val="none" w:sz="0" w:space="0" w:color="auto"/>
        <w:left w:val="none" w:sz="0" w:space="0" w:color="auto"/>
        <w:bottom w:val="none" w:sz="0" w:space="0" w:color="auto"/>
        <w:right w:val="none" w:sz="0" w:space="0" w:color="auto"/>
      </w:divBdr>
      <w:divsChild>
        <w:div w:id="2040546479">
          <w:marLeft w:val="0"/>
          <w:marRight w:val="0"/>
          <w:marTop w:val="0"/>
          <w:marBottom w:val="0"/>
          <w:divBdr>
            <w:top w:val="none" w:sz="0" w:space="0" w:color="auto"/>
            <w:left w:val="none" w:sz="0" w:space="0" w:color="auto"/>
            <w:bottom w:val="none" w:sz="0" w:space="0" w:color="auto"/>
            <w:right w:val="none" w:sz="0" w:space="0" w:color="auto"/>
          </w:divBdr>
        </w:div>
      </w:divsChild>
    </w:div>
    <w:div w:id="16929340">
      <w:marLeft w:val="0"/>
      <w:marRight w:val="0"/>
      <w:marTop w:val="0"/>
      <w:marBottom w:val="0"/>
      <w:divBdr>
        <w:top w:val="none" w:sz="0" w:space="0" w:color="auto"/>
        <w:left w:val="none" w:sz="0" w:space="0" w:color="auto"/>
        <w:bottom w:val="none" w:sz="0" w:space="0" w:color="auto"/>
        <w:right w:val="none" w:sz="0" w:space="0" w:color="auto"/>
      </w:divBdr>
    </w:div>
    <w:div w:id="17971271">
      <w:marLeft w:val="0"/>
      <w:marRight w:val="0"/>
      <w:marTop w:val="0"/>
      <w:marBottom w:val="0"/>
      <w:divBdr>
        <w:top w:val="none" w:sz="0" w:space="0" w:color="auto"/>
        <w:left w:val="none" w:sz="0" w:space="0" w:color="auto"/>
        <w:bottom w:val="none" w:sz="0" w:space="0" w:color="auto"/>
        <w:right w:val="none" w:sz="0" w:space="0" w:color="auto"/>
      </w:divBdr>
    </w:div>
    <w:div w:id="19136581">
      <w:marLeft w:val="0"/>
      <w:marRight w:val="0"/>
      <w:marTop w:val="0"/>
      <w:marBottom w:val="0"/>
      <w:divBdr>
        <w:top w:val="none" w:sz="0" w:space="0" w:color="auto"/>
        <w:left w:val="none" w:sz="0" w:space="0" w:color="auto"/>
        <w:bottom w:val="none" w:sz="0" w:space="0" w:color="auto"/>
        <w:right w:val="none" w:sz="0" w:space="0" w:color="auto"/>
      </w:divBdr>
    </w:div>
    <w:div w:id="23213014">
      <w:marLeft w:val="0"/>
      <w:marRight w:val="0"/>
      <w:marTop w:val="0"/>
      <w:marBottom w:val="0"/>
      <w:divBdr>
        <w:top w:val="none" w:sz="0" w:space="0" w:color="auto"/>
        <w:left w:val="none" w:sz="0" w:space="0" w:color="auto"/>
        <w:bottom w:val="none" w:sz="0" w:space="0" w:color="auto"/>
        <w:right w:val="none" w:sz="0" w:space="0" w:color="auto"/>
      </w:divBdr>
    </w:div>
    <w:div w:id="25913089">
      <w:marLeft w:val="0"/>
      <w:marRight w:val="0"/>
      <w:marTop w:val="0"/>
      <w:marBottom w:val="0"/>
      <w:divBdr>
        <w:top w:val="none" w:sz="0" w:space="0" w:color="auto"/>
        <w:left w:val="none" w:sz="0" w:space="0" w:color="auto"/>
        <w:bottom w:val="none" w:sz="0" w:space="0" w:color="auto"/>
        <w:right w:val="none" w:sz="0" w:space="0" w:color="auto"/>
      </w:divBdr>
    </w:div>
    <w:div w:id="27149297">
      <w:marLeft w:val="0"/>
      <w:marRight w:val="0"/>
      <w:marTop w:val="0"/>
      <w:marBottom w:val="0"/>
      <w:divBdr>
        <w:top w:val="none" w:sz="0" w:space="0" w:color="auto"/>
        <w:left w:val="none" w:sz="0" w:space="0" w:color="auto"/>
        <w:bottom w:val="none" w:sz="0" w:space="0" w:color="auto"/>
        <w:right w:val="none" w:sz="0" w:space="0" w:color="auto"/>
      </w:divBdr>
    </w:div>
    <w:div w:id="27999201">
      <w:marLeft w:val="0"/>
      <w:marRight w:val="0"/>
      <w:marTop w:val="0"/>
      <w:marBottom w:val="0"/>
      <w:divBdr>
        <w:top w:val="none" w:sz="0" w:space="0" w:color="auto"/>
        <w:left w:val="none" w:sz="0" w:space="0" w:color="auto"/>
        <w:bottom w:val="none" w:sz="0" w:space="0" w:color="auto"/>
        <w:right w:val="none" w:sz="0" w:space="0" w:color="auto"/>
      </w:divBdr>
    </w:div>
    <w:div w:id="30961238">
      <w:marLeft w:val="0"/>
      <w:marRight w:val="0"/>
      <w:marTop w:val="0"/>
      <w:marBottom w:val="0"/>
      <w:divBdr>
        <w:top w:val="none" w:sz="0" w:space="0" w:color="auto"/>
        <w:left w:val="none" w:sz="0" w:space="0" w:color="auto"/>
        <w:bottom w:val="none" w:sz="0" w:space="0" w:color="auto"/>
        <w:right w:val="none" w:sz="0" w:space="0" w:color="auto"/>
      </w:divBdr>
    </w:div>
    <w:div w:id="31467235">
      <w:marLeft w:val="0"/>
      <w:marRight w:val="0"/>
      <w:marTop w:val="0"/>
      <w:marBottom w:val="0"/>
      <w:divBdr>
        <w:top w:val="none" w:sz="0" w:space="0" w:color="auto"/>
        <w:left w:val="none" w:sz="0" w:space="0" w:color="auto"/>
        <w:bottom w:val="none" w:sz="0" w:space="0" w:color="auto"/>
        <w:right w:val="none" w:sz="0" w:space="0" w:color="auto"/>
      </w:divBdr>
    </w:div>
    <w:div w:id="33114732">
      <w:marLeft w:val="0"/>
      <w:marRight w:val="0"/>
      <w:marTop w:val="0"/>
      <w:marBottom w:val="0"/>
      <w:divBdr>
        <w:top w:val="none" w:sz="0" w:space="0" w:color="auto"/>
        <w:left w:val="none" w:sz="0" w:space="0" w:color="auto"/>
        <w:bottom w:val="none" w:sz="0" w:space="0" w:color="auto"/>
        <w:right w:val="none" w:sz="0" w:space="0" w:color="auto"/>
      </w:divBdr>
    </w:div>
    <w:div w:id="35549170">
      <w:marLeft w:val="0"/>
      <w:marRight w:val="0"/>
      <w:marTop w:val="0"/>
      <w:marBottom w:val="0"/>
      <w:divBdr>
        <w:top w:val="none" w:sz="0" w:space="0" w:color="auto"/>
        <w:left w:val="none" w:sz="0" w:space="0" w:color="auto"/>
        <w:bottom w:val="none" w:sz="0" w:space="0" w:color="auto"/>
        <w:right w:val="none" w:sz="0" w:space="0" w:color="auto"/>
      </w:divBdr>
      <w:divsChild>
        <w:div w:id="1545870301">
          <w:marLeft w:val="0"/>
          <w:marRight w:val="0"/>
          <w:marTop w:val="0"/>
          <w:marBottom w:val="0"/>
          <w:divBdr>
            <w:top w:val="none" w:sz="0" w:space="0" w:color="auto"/>
            <w:left w:val="none" w:sz="0" w:space="0" w:color="auto"/>
            <w:bottom w:val="none" w:sz="0" w:space="0" w:color="auto"/>
            <w:right w:val="none" w:sz="0" w:space="0" w:color="auto"/>
          </w:divBdr>
          <w:divsChild>
            <w:div w:id="1437677881">
              <w:marLeft w:val="0"/>
              <w:marRight w:val="0"/>
              <w:marTop w:val="0"/>
              <w:marBottom w:val="0"/>
              <w:divBdr>
                <w:top w:val="none" w:sz="0" w:space="0" w:color="auto"/>
                <w:left w:val="none" w:sz="0" w:space="0" w:color="auto"/>
                <w:bottom w:val="none" w:sz="0" w:space="0" w:color="auto"/>
                <w:right w:val="none" w:sz="0" w:space="0" w:color="auto"/>
              </w:divBdr>
              <w:divsChild>
                <w:div w:id="1900091519">
                  <w:marLeft w:val="0"/>
                  <w:marRight w:val="0"/>
                  <w:marTop w:val="0"/>
                  <w:marBottom w:val="0"/>
                  <w:divBdr>
                    <w:top w:val="none" w:sz="0" w:space="0" w:color="auto"/>
                    <w:left w:val="none" w:sz="0" w:space="0" w:color="auto"/>
                    <w:bottom w:val="none" w:sz="0" w:space="0" w:color="auto"/>
                    <w:right w:val="none" w:sz="0" w:space="0" w:color="auto"/>
                  </w:divBdr>
                </w:div>
                <w:div w:id="1651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3291">
      <w:marLeft w:val="0"/>
      <w:marRight w:val="0"/>
      <w:marTop w:val="0"/>
      <w:marBottom w:val="0"/>
      <w:divBdr>
        <w:top w:val="none" w:sz="0" w:space="0" w:color="auto"/>
        <w:left w:val="none" w:sz="0" w:space="0" w:color="auto"/>
        <w:bottom w:val="none" w:sz="0" w:space="0" w:color="auto"/>
        <w:right w:val="none" w:sz="0" w:space="0" w:color="auto"/>
      </w:divBdr>
    </w:div>
    <w:div w:id="37241630">
      <w:marLeft w:val="0"/>
      <w:marRight w:val="0"/>
      <w:marTop w:val="0"/>
      <w:marBottom w:val="0"/>
      <w:divBdr>
        <w:top w:val="none" w:sz="0" w:space="0" w:color="auto"/>
        <w:left w:val="none" w:sz="0" w:space="0" w:color="auto"/>
        <w:bottom w:val="none" w:sz="0" w:space="0" w:color="auto"/>
        <w:right w:val="none" w:sz="0" w:space="0" w:color="auto"/>
      </w:divBdr>
    </w:div>
    <w:div w:id="37751579">
      <w:marLeft w:val="0"/>
      <w:marRight w:val="0"/>
      <w:marTop w:val="0"/>
      <w:marBottom w:val="0"/>
      <w:divBdr>
        <w:top w:val="none" w:sz="0" w:space="0" w:color="auto"/>
        <w:left w:val="none" w:sz="0" w:space="0" w:color="auto"/>
        <w:bottom w:val="none" w:sz="0" w:space="0" w:color="auto"/>
        <w:right w:val="none" w:sz="0" w:space="0" w:color="auto"/>
      </w:divBdr>
    </w:div>
    <w:div w:id="38167322">
      <w:marLeft w:val="0"/>
      <w:marRight w:val="0"/>
      <w:marTop w:val="0"/>
      <w:marBottom w:val="0"/>
      <w:divBdr>
        <w:top w:val="none" w:sz="0" w:space="0" w:color="auto"/>
        <w:left w:val="none" w:sz="0" w:space="0" w:color="auto"/>
        <w:bottom w:val="none" w:sz="0" w:space="0" w:color="auto"/>
        <w:right w:val="none" w:sz="0" w:space="0" w:color="auto"/>
      </w:divBdr>
      <w:divsChild>
        <w:div w:id="1700810944">
          <w:marLeft w:val="0"/>
          <w:marRight w:val="0"/>
          <w:marTop w:val="0"/>
          <w:marBottom w:val="0"/>
          <w:divBdr>
            <w:top w:val="none" w:sz="0" w:space="0" w:color="auto"/>
            <w:left w:val="none" w:sz="0" w:space="0" w:color="auto"/>
            <w:bottom w:val="none" w:sz="0" w:space="0" w:color="auto"/>
            <w:right w:val="none" w:sz="0" w:space="0" w:color="auto"/>
          </w:divBdr>
        </w:div>
      </w:divsChild>
    </w:div>
    <w:div w:id="39328037">
      <w:marLeft w:val="0"/>
      <w:marRight w:val="0"/>
      <w:marTop w:val="0"/>
      <w:marBottom w:val="0"/>
      <w:divBdr>
        <w:top w:val="none" w:sz="0" w:space="0" w:color="auto"/>
        <w:left w:val="none" w:sz="0" w:space="0" w:color="auto"/>
        <w:bottom w:val="none" w:sz="0" w:space="0" w:color="auto"/>
        <w:right w:val="none" w:sz="0" w:space="0" w:color="auto"/>
      </w:divBdr>
      <w:divsChild>
        <w:div w:id="1015031924">
          <w:marLeft w:val="0"/>
          <w:marRight w:val="0"/>
          <w:marTop w:val="0"/>
          <w:marBottom w:val="0"/>
          <w:divBdr>
            <w:top w:val="none" w:sz="0" w:space="0" w:color="auto"/>
            <w:left w:val="none" w:sz="0" w:space="0" w:color="auto"/>
            <w:bottom w:val="none" w:sz="0" w:space="0" w:color="auto"/>
            <w:right w:val="none" w:sz="0" w:space="0" w:color="auto"/>
          </w:divBdr>
        </w:div>
      </w:divsChild>
    </w:div>
    <w:div w:id="41445926">
      <w:marLeft w:val="0"/>
      <w:marRight w:val="0"/>
      <w:marTop w:val="0"/>
      <w:marBottom w:val="0"/>
      <w:divBdr>
        <w:top w:val="none" w:sz="0" w:space="0" w:color="auto"/>
        <w:left w:val="none" w:sz="0" w:space="0" w:color="auto"/>
        <w:bottom w:val="none" w:sz="0" w:space="0" w:color="auto"/>
        <w:right w:val="none" w:sz="0" w:space="0" w:color="auto"/>
      </w:divBdr>
    </w:div>
    <w:div w:id="43143740">
      <w:marLeft w:val="0"/>
      <w:marRight w:val="0"/>
      <w:marTop w:val="0"/>
      <w:marBottom w:val="0"/>
      <w:divBdr>
        <w:top w:val="none" w:sz="0" w:space="0" w:color="auto"/>
        <w:left w:val="none" w:sz="0" w:space="0" w:color="auto"/>
        <w:bottom w:val="none" w:sz="0" w:space="0" w:color="auto"/>
        <w:right w:val="none" w:sz="0" w:space="0" w:color="auto"/>
      </w:divBdr>
    </w:div>
    <w:div w:id="43453744">
      <w:marLeft w:val="0"/>
      <w:marRight w:val="0"/>
      <w:marTop w:val="0"/>
      <w:marBottom w:val="0"/>
      <w:divBdr>
        <w:top w:val="none" w:sz="0" w:space="0" w:color="auto"/>
        <w:left w:val="none" w:sz="0" w:space="0" w:color="auto"/>
        <w:bottom w:val="none" w:sz="0" w:space="0" w:color="auto"/>
        <w:right w:val="none" w:sz="0" w:space="0" w:color="auto"/>
      </w:divBdr>
    </w:div>
    <w:div w:id="43798539">
      <w:marLeft w:val="0"/>
      <w:marRight w:val="0"/>
      <w:marTop w:val="0"/>
      <w:marBottom w:val="0"/>
      <w:divBdr>
        <w:top w:val="none" w:sz="0" w:space="0" w:color="auto"/>
        <w:left w:val="none" w:sz="0" w:space="0" w:color="auto"/>
        <w:bottom w:val="none" w:sz="0" w:space="0" w:color="auto"/>
        <w:right w:val="none" w:sz="0" w:space="0" w:color="auto"/>
      </w:divBdr>
    </w:div>
    <w:div w:id="46881211">
      <w:marLeft w:val="0"/>
      <w:marRight w:val="0"/>
      <w:marTop w:val="0"/>
      <w:marBottom w:val="0"/>
      <w:divBdr>
        <w:top w:val="none" w:sz="0" w:space="0" w:color="auto"/>
        <w:left w:val="none" w:sz="0" w:space="0" w:color="auto"/>
        <w:bottom w:val="none" w:sz="0" w:space="0" w:color="auto"/>
        <w:right w:val="none" w:sz="0" w:space="0" w:color="auto"/>
      </w:divBdr>
    </w:div>
    <w:div w:id="47268075">
      <w:marLeft w:val="0"/>
      <w:marRight w:val="0"/>
      <w:marTop w:val="0"/>
      <w:marBottom w:val="0"/>
      <w:divBdr>
        <w:top w:val="none" w:sz="0" w:space="0" w:color="auto"/>
        <w:left w:val="none" w:sz="0" w:space="0" w:color="auto"/>
        <w:bottom w:val="none" w:sz="0" w:space="0" w:color="auto"/>
        <w:right w:val="none" w:sz="0" w:space="0" w:color="auto"/>
      </w:divBdr>
    </w:div>
    <w:div w:id="49889030">
      <w:marLeft w:val="0"/>
      <w:marRight w:val="0"/>
      <w:marTop w:val="0"/>
      <w:marBottom w:val="0"/>
      <w:divBdr>
        <w:top w:val="none" w:sz="0" w:space="0" w:color="auto"/>
        <w:left w:val="none" w:sz="0" w:space="0" w:color="auto"/>
        <w:bottom w:val="none" w:sz="0" w:space="0" w:color="auto"/>
        <w:right w:val="none" w:sz="0" w:space="0" w:color="auto"/>
      </w:divBdr>
      <w:divsChild>
        <w:div w:id="251622942">
          <w:marLeft w:val="0"/>
          <w:marRight w:val="0"/>
          <w:marTop w:val="0"/>
          <w:marBottom w:val="0"/>
          <w:divBdr>
            <w:top w:val="none" w:sz="0" w:space="0" w:color="auto"/>
            <w:left w:val="none" w:sz="0" w:space="0" w:color="auto"/>
            <w:bottom w:val="none" w:sz="0" w:space="0" w:color="auto"/>
            <w:right w:val="none" w:sz="0" w:space="0" w:color="auto"/>
          </w:divBdr>
        </w:div>
      </w:divsChild>
    </w:div>
    <w:div w:id="52823002">
      <w:marLeft w:val="0"/>
      <w:marRight w:val="0"/>
      <w:marTop w:val="0"/>
      <w:marBottom w:val="0"/>
      <w:divBdr>
        <w:top w:val="none" w:sz="0" w:space="0" w:color="auto"/>
        <w:left w:val="none" w:sz="0" w:space="0" w:color="auto"/>
        <w:bottom w:val="none" w:sz="0" w:space="0" w:color="auto"/>
        <w:right w:val="none" w:sz="0" w:space="0" w:color="auto"/>
      </w:divBdr>
    </w:div>
    <w:div w:id="54747982">
      <w:marLeft w:val="0"/>
      <w:marRight w:val="0"/>
      <w:marTop w:val="0"/>
      <w:marBottom w:val="0"/>
      <w:divBdr>
        <w:top w:val="none" w:sz="0" w:space="0" w:color="auto"/>
        <w:left w:val="none" w:sz="0" w:space="0" w:color="auto"/>
        <w:bottom w:val="none" w:sz="0" w:space="0" w:color="auto"/>
        <w:right w:val="none" w:sz="0" w:space="0" w:color="auto"/>
      </w:divBdr>
    </w:div>
    <w:div w:id="57941308">
      <w:marLeft w:val="0"/>
      <w:marRight w:val="0"/>
      <w:marTop w:val="0"/>
      <w:marBottom w:val="0"/>
      <w:divBdr>
        <w:top w:val="none" w:sz="0" w:space="0" w:color="auto"/>
        <w:left w:val="none" w:sz="0" w:space="0" w:color="auto"/>
        <w:bottom w:val="none" w:sz="0" w:space="0" w:color="auto"/>
        <w:right w:val="none" w:sz="0" w:space="0" w:color="auto"/>
      </w:divBdr>
    </w:div>
    <w:div w:id="59638601">
      <w:marLeft w:val="0"/>
      <w:marRight w:val="0"/>
      <w:marTop w:val="0"/>
      <w:marBottom w:val="0"/>
      <w:divBdr>
        <w:top w:val="none" w:sz="0" w:space="0" w:color="auto"/>
        <w:left w:val="none" w:sz="0" w:space="0" w:color="auto"/>
        <w:bottom w:val="none" w:sz="0" w:space="0" w:color="auto"/>
        <w:right w:val="none" w:sz="0" w:space="0" w:color="auto"/>
      </w:divBdr>
    </w:div>
    <w:div w:id="65612650">
      <w:marLeft w:val="0"/>
      <w:marRight w:val="0"/>
      <w:marTop w:val="0"/>
      <w:marBottom w:val="0"/>
      <w:divBdr>
        <w:top w:val="none" w:sz="0" w:space="0" w:color="auto"/>
        <w:left w:val="none" w:sz="0" w:space="0" w:color="auto"/>
        <w:bottom w:val="none" w:sz="0" w:space="0" w:color="auto"/>
        <w:right w:val="none" w:sz="0" w:space="0" w:color="auto"/>
      </w:divBdr>
    </w:div>
    <w:div w:id="69621784">
      <w:marLeft w:val="0"/>
      <w:marRight w:val="0"/>
      <w:marTop w:val="0"/>
      <w:marBottom w:val="0"/>
      <w:divBdr>
        <w:top w:val="none" w:sz="0" w:space="0" w:color="auto"/>
        <w:left w:val="none" w:sz="0" w:space="0" w:color="auto"/>
        <w:bottom w:val="none" w:sz="0" w:space="0" w:color="auto"/>
        <w:right w:val="none" w:sz="0" w:space="0" w:color="auto"/>
      </w:divBdr>
    </w:div>
    <w:div w:id="69625595">
      <w:marLeft w:val="0"/>
      <w:marRight w:val="0"/>
      <w:marTop w:val="0"/>
      <w:marBottom w:val="0"/>
      <w:divBdr>
        <w:top w:val="none" w:sz="0" w:space="0" w:color="auto"/>
        <w:left w:val="none" w:sz="0" w:space="0" w:color="auto"/>
        <w:bottom w:val="none" w:sz="0" w:space="0" w:color="auto"/>
        <w:right w:val="none" w:sz="0" w:space="0" w:color="auto"/>
      </w:divBdr>
    </w:div>
    <w:div w:id="73166451">
      <w:marLeft w:val="0"/>
      <w:marRight w:val="0"/>
      <w:marTop w:val="0"/>
      <w:marBottom w:val="0"/>
      <w:divBdr>
        <w:top w:val="none" w:sz="0" w:space="0" w:color="auto"/>
        <w:left w:val="none" w:sz="0" w:space="0" w:color="auto"/>
        <w:bottom w:val="none" w:sz="0" w:space="0" w:color="auto"/>
        <w:right w:val="none" w:sz="0" w:space="0" w:color="auto"/>
      </w:divBdr>
    </w:div>
    <w:div w:id="73866397">
      <w:marLeft w:val="0"/>
      <w:marRight w:val="0"/>
      <w:marTop w:val="0"/>
      <w:marBottom w:val="0"/>
      <w:divBdr>
        <w:top w:val="none" w:sz="0" w:space="0" w:color="auto"/>
        <w:left w:val="none" w:sz="0" w:space="0" w:color="auto"/>
        <w:bottom w:val="none" w:sz="0" w:space="0" w:color="auto"/>
        <w:right w:val="none" w:sz="0" w:space="0" w:color="auto"/>
      </w:divBdr>
    </w:div>
    <w:div w:id="74019022">
      <w:marLeft w:val="0"/>
      <w:marRight w:val="0"/>
      <w:marTop w:val="0"/>
      <w:marBottom w:val="0"/>
      <w:divBdr>
        <w:top w:val="none" w:sz="0" w:space="0" w:color="auto"/>
        <w:left w:val="none" w:sz="0" w:space="0" w:color="auto"/>
        <w:bottom w:val="none" w:sz="0" w:space="0" w:color="auto"/>
        <w:right w:val="none" w:sz="0" w:space="0" w:color="auto"/>
      </w:divBdr>
    </w:div>
    <w:div w:id="74908382">
      <w:marLeft w:val="0"/>
      <w:marRight w:val="0"/>
      <w:marTop w:val="0"/>
      <w:marBottom w:val="0"/>
      <w:divBdr>
        <w:top w:val="none" w:sz="0" w:space="0" w:color="auto"/>
        <w:left w:val="none" w:sz="0" w:space="0" w:color="auto"/>
        <w:bottom w:val="none" w:sz="0" w:space="0" w:color="auto"/>
        <w:right w:val="none" w:sz="0" w:space="0" w:color="auto"/>
      </w:divBdr>
    </w:div>
    <w:div w:id="75248251">
      <w:marLeft w:val="0"/>
      <w:marRight w:val="0"/>
      <w:marTop w:val="0"/>
      <w:marBottom w:val="0"/>
      <w:divBdr>
        <w:top w:val="none" w:sz="0" w:space="0" w:color="auto"/>
        <w:left w:val="none" w:sz="0" w:space="0" w:color="auto"/>
        <w:bottom w:val="none" w:sz="0" w:space="0" w:color="auto"/>
        <w:right w:val="none" w:sz="0" w:space="0" w:color="auto"/>
      </w:divBdr>
      <w:divsChild>
        <w:div w:id="1421291006">
          <w:marLeft w:val="0"/>
          <w:marRight w:val="0"/>
          <w:marTop w:val="0"/>
          <w:marBottom w:val="0"/>
          <w:divBdr>
            <w:top w:val="none" w:sz="0" w:space="0" w:color="auto"/>
            <w:left w:val="none" w:sz="0" w:space="0" w:color="auto"/>
            <w:bottom w:val="none" w:sz="0" w:space="0" w:color="auto"/>
            <w:right w:val="none" w:sz="0" w:space="0" w:color="auto"/>
          </w:divBdr>
        </w:div>
      </w:divsChild>
    </w:div>
    <w:div w:id="78411991">
      <w:marLeft w:val="0"/>
      <w:marRight w:val="0"/>
      <w:marTop w:val="0"/>
      <w:marBottom w:val="0"/>
      <w:divBdr>
        <w:top w:val="none" w:sz="0" w:space="0" w:color="auto"/>
        <w:left w:val="none" w:sz="0" w:space="0" w:color="auto"/>
        <w:bottom w:val="none" w:sz="0" w:space="0" w:color="auto"/>
        <w:right w:val="none" w:sz="0" w:space="0" w:color="auto"/>
      </w:divBdr>
    </w:div>
    <w:div w:id="79835660">
      <w:marLeft w:val="0"/>
      <w:marRight w:val="0"/>
      <w:marTop w:val="0"/>
      <w:marBottom w:val="0"/>
      <w:divBdr>
        <w:top w:val="none" w:sz="0" w:space="0" w:color="auto"/>
        <w:left w:val="none" w:sz="0" w:space="0" w:color="auto"/>
        <w:bottom w:val="none" w:sz="0" w:space="0" w:color="auto"/>
        <w:right w:val="none" w:sz="0" w:space="0" w:color="auto"/>
      </w:divBdr>
    </w:div>
    <w:div w:id="80609584">
      <w:marLeft w:val="0"/>
      <w:marRight w:val="0"/>
      <w:marTop w:val="0"/>
      <w:marBottom w:val="0"/>
      <w:divBdr>
        <w:top w:val="none" w:sz="0" w:space="0" w:color="auto"/>
        <w:left w:val="none" w:sz="0" w:space="0" w:color="auto"/>
        <w:bottom w:val="none" w:sz="0" w:space="0" w:color="auto"/>
        <w:right w:val="none" w:sz="0" w:space="0" w:color="auto"/>
      </w:divBdr>
    </w:div>
    <w:div w:id="81415033">
      <w:marLeft w:val="0"/>
      <w:marRight w:val="0"/>
      <w:marTop w:val="0"/>
      <w:marBottom w:val="0"/>
      <w:divBdr>
        <w:top w:val="none" w:sz="0" w:space="0" w:color="auto"/>
        <w:left w:val="none" w:sz="0" w:space="0" w:color="auto"/>
        <w:bottom w:val="none" w:sz="0" w:space="0" w:color="auto"/>
        <w:right w:val="none" w:sz="0" w:space="0" w:color="auto"/>
      </w:divBdr>
    </w:div>
    <w:div w:id="81537613">
      <w:marLeft w:val="0"/>
      <w:marRight w:val="0"/>
      <w:marTop w:val="0"/>
      <w:marBottom w:val="0"/>
      <w:divBdr>
        <w:top w:val="none" w:sz="0" w:space="0" w:color="auto"/>
        <w:left w:val="none" w:sz="0" w:space="0" w:color="auto"/>
        <w:bottom w:val="none" w:sz="0" w:space="0" w:color="auto"/>
        <w:right w:val="none" w:sz="0" w:space="0" w:color="auto"/>
      </w:divBdr>
    </w:div>
    <w:div w:id="86463910">
      <w:marLeft w:val="0"/>
      <w:marRight w:val="0"/>
      <w:marTop w:val="0"/>
      <w:marBottom w:val="0"/>
      <w:divBdr>
        <w:top w:val="none" w:sz="0" w:space="0" w:color="auto"/>
        <w:left w:val="none" w:sz="0" w:space="0" w:color="auto"/>
        <w:bottom w:val="none" w:sz="0" w:space="0" w:color="auto"/>
        <w:right w:val="none" w:sz="0" w:space="0" w:color="auto"/>
      </w:divBdr>
    </w:div>
    <w:div w:id="88821437">
      <w:marLeft w:val="0"/>
      <w:marRight w:val="0"/>
      <w:marTop w:val="0"/>
      <w:marBottom w:val="0"/>
      <w:divBdr>
        <w:top w:val="none" w:sz="0" w:space="0" w:color="auto"/>
        <w:left w:val="none" w:sz="0" w:space="0" w:color="auto"/>
        <w:bottom w:val="none" w:sz="0" w:space="0" w:color="auto"/>
        <w:right w:val="none" w:sz="0" w:space="0" w:color="auto"/>
      </w:divBdr>
    </w:div>
    <w:div w:id="89787731">
      <w:marLeft w:val="0"/>
      <w:marRight w:val="0"/>
      <w:marTop w:val="0"/>
      <w:marBottom w:val="0"/>
      <w:divBdr>
        <w:top w:val="none" w:sz="0" w:space="0" w:color="auto"/>
        <w:left w:val="none" w:sz="0" w:space="0" w:color="auto"/>
        <w:bottom w:val="none" w:sz="0" w:space="0" w:color="auto"/>
        <w:right w:val="none" w:sz="0" w:space="0" w:color="auto"/>
      </w:divBdr>
    </w:div>
    <w:div w:id="90248601">
      <w:marLeft w:val="0"/>
      <w:marRight w:val="0"/>
      <w:marTop w:val="0"/>
      <w:marBottom w:val="0"/>
      <w:divBdr>
        <w:top w:val="none" w:sz="0" w:space="0" w:color="auto"/>
        <w:left w:val="none" w:sz="0" w:space="0" w:color="auto"/>
        <w:bottom w:val="none" w:sz="0" w:space="0" w:color="auto"/>
        <w:right w:val="none" w:sz="0" w:space="0" w:color="auto"/>
      </w:divBdr>
    </w:div>
    <w:div w:id="90861692">
      <w:marLeft w:val="0"/>
      <w:marRight w:val="0"/>
      <w:marTop w:val="0"/>
      <w:marBottom w:val="0"/>
      <w:divBdr>
        <w:top w:val="none" w:sz="0" w:space="0" w:color="auto"/>
        <w:left w:val="none" w:sz="0" w:space="0" w:color="auto"/>
        <w:bottom w:val="none" w:sz="0" w:space="0" w:color="auto"/>
        <w:right w:val="none" w:sz="0" w:space="0" w:color="auto"/>
      </w:divBdr>
    </w:div>
    <w:div w:id="92241652">
      <w:marLeft w:val="0"/>
      <w:marRight w:val="0"/>
      <w:marTop w:val="0"/>
      <w:marBottom w:val="0"/>
      <w:divBdr>
        <w:top w:val="none" w:sz="0" w:space="0" w:color="auto"/>
        <w:left w:val="none" w:sz="0" w:space="0" w:color="auto"/>
        <w:bottom w:val="none" w:sz="0" w:space="0" w:color="auto"/>
        <w:right w:val="none" w:sz="0" w:space="0" w:color="auto"/>
      </w:divBdr>
    </w:div>
    <w:div w:id="96609601">
      <w:marLeft w:val="0"/>
      <w:marRight w:val="0"/>
      <w:marTop w:val="0"/>
      <w:marBottom w:val="0"/>
      <w:divBdr>
        <w:top w:val="none" w:sz="0" w:space="0" w:color="auto"/>
        <w:left w:val="none" w:sz="0" w:space="0" w:color="auto"/>
        <w:bottom w:val="none" w:sz="0" w:space="0" w:color="auto"/>
        <w:right w:val="none" w:sz="0" w:space="0" w:color="auto"/>
      </w:divBdr>
    </w:div>
    <w:div w:id="101077902">
      <w:marLeft w:val="0"/>
      <w:marRight w:val="0"/>
      <w:marTop w:val="0"/>
      <w:marBottom w:val="0"/>
      <w:divBdr>
        <w:top w:val="none" w:sz="0" w:space="0" w:color="auto"/>
        <w:left w:val="none" w:sz="0" w:space="0" w:color="auto"/>
        <w:bottom w:val="none" w:sz="0" w:space="0" w:color="auto"/>
        <w:right w:val="none" w:sz="0" w:space="0" w:color="auto"/>
      </w:divBdr>
    </w:div>
    <w:div w:id="101800648">
      <w:marLeft w:val="0"/>
      <w:marRight w:val="0"/>
      <w:marTop w:val="0"/>
      <w:marBottom w:val="0"/>
      <w:divBdr>
        <w:top w:val="none" w:sz="0" w:space="0" w:color="auto"/>
        <w:left w:val="none" w:sz="0" w:space="0" w:color="auto"/>
        <w:bottom w:val="none" w:sz="0" w:space="0" w:color="auto"/>
        <w:right w:val="none" w:sz="0" w:space="0" w:color="auto"/>
      </w:divBdr>
    </w:div>
    <w:div w:id="102305695">
      <w:marLeft w:val="0"/>
      <w:marRight w:val="0"/>
      <w:marTop w:val="0"/>
      <w:marBottom w:val="0"/>
      <w:divBdr>
        <w:top w:val="none" w:sz="0" w:space="0" w:color="auto"/>
        <w:left w:val="none" w:sz="0" w:space="0" w:color="auto"/>
        <w:bottom w:val="none" w:sz="0" w:space="0" w:color="auto"/>
        <w:right w:val="none" w:sz="0" w:space="0" w:color="auto"/>
      </w:divBdr>
    </w:div>
    <w:div w:id="102307153">
      <w:marLeft w:val="0"/>
      <w:marRight w:val="0"/>
      <w:marTop w:val="0"/>
      <w:marBottom w:val="0"/>
      <w:divBdr>
        <w:top w:val="none" w:sz="0" w:space="0" w:color="auto"/>
        <w:left w:val="none" w:sz="0" w:space="0" w:color="auto"/>
        <w:bottom w:val="none" w:sz="0" w:space="0" w:color="auto"/>
        <w:right w:val="none" w:sz="0" w:space="0" w:color="auto"/>
      </w:divBdr>
    </w:div>
    <w:div w:id="102774466">
      <w:marLeft w:val="0"/>
      <w:marRight w:val="0"/>
      <w:marTop w:val="0"/>
      <w:marBottom w:val="0"/>
      <w:divBdr>
        <w:top w:val="none" w:sz="0" w:space="0" w:color="auto"/>
        <w:left w:val="none" w:sz="0" w:space="0" w:color="auto"/>
        <w:bottom w:val="none" w:sz="0" w:space="0" w:color="auto"/>
        <w:right w:val="none" w:sz="0" w:space="0" w:color="auto"/>
      </w:divBdr>
      <w:divsChild>
        <w:div w:id="829634117">
          <w:marLeft w:val="0"/>
          <w:marRight w:val="0"/>
          <w:marTop w:val="0"/>
          <w:marBottom w:val="0"/>
          <w:divBdr>
            <w:top w:val="none" w:sz="0" w:space="0" w:color="auto"/>
            <w:left w:val="none" w:sz="0" w:space="0" w:color="auto"/>
            <w:bottom w:val="none" w:sz="0" w:space="0" w:color="auto"/>
            <w:right w:val="none" w:sz="0" w:space="0" w:color="auto"/>
          </w:divBdr>
          <w:divsChild>
            <w:div w:id="17274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104">
      <w:marLeft w:val="0"/>
      <w:marRight w:val="0"/>
      <w:marTop w:val="0"/>
      <w:marBottom w:val="0"/>
      <w:divBdr>
        <w:top w:val="none" w:sz="0" w:space="0" w:color="auto"/>
        <w:left w:val="none" w:sz="0" w:space="0" w:color="auto"/>
        <w:bottom w:val="none" w:sz="0" w:space="0" w:color="auto"/>
        <w:right w:val="none" w:sz="0" w:space="0" w:color="auto"/>
      </w:divBdr>
      <w:divsChild>
        <w:div w:id="75058415">
          <w:marLeft w:val="0"/>
          <w:marRight w:val="0"/>
          <w:marTop w:val="0"/>
          <w:marBottom w:val="0"/>
          <w:divBdr>
            <w:top w:val="none" w:sz="0" w:space="0" w:color="auto"/>
            <w:left w:val="none" w:sz="0" w:space="0" w:color="auto"/>
            <w:bottom w:val="none" w:sz="0" w:space="0" w:color="auto"/>
            <w:right w:val="none" w:sz="0" w:space="0" w:color="auto"/>
          </w:divBdr>
        </w:div>
      </w:divsChild>
    </w:div>
    <w:div w:id="104085479">
      <w:marLeft w:val="0"/>
      <w:marRight w:val="0"/>
      <w:marTop w:val="0"/>
      <w:marBottom w:val="0"/>
      <w:divBdr>
        <w:top w:val="none" w:sz="0" w:space="0" w:color="auto"/>
        <w:left w:val="none" w:sz="0" w:space="0" w:color="auto"/>
        <w:bottom w:val="none" w:sz="0" w:space="0" w:color="auto"/>
        <w:right w:val="none" w:sz="0" w:space="0" w:color="auto"/>
      </w:divBdr>
    </w:div>
    <w:div w:id="105738545">
      <w:marLeft w:val="0"/>
      <w:marRight w:val="0"/>
      <w:marTop w:val="0"/>
      <w:marBottom w:val="0"/>
      <w:divBdr>
        <w:top w:val="none" w:sz="0" w:space="0" w:color="auto"/>
        <w:left w:val="none" w:sz="0" w:space="0" w:color="auto"/>
        <w:bottom w:val="none" w:sz="0" w:space="0" w:color="auto"/>
        <w:right w:val="none" w:sz="0" w:space="0" w:color="auto"/>
      </w:divBdr>
    </w:div>
    <w:div w:id="106967870">
      <w:marLeft w:val="0"/>
      <w:marRight w:val="0"/>
      <w:marTop w:val="0"/>
      <w:marBottom w:val="0"/>
      <w:divBdr>
        <w:top w:val="none" w:sz="0" w:space="0" w:color="auto"/>
        <w:left w:val="none" w:sz="0" w:space="0" w:color="auto"/>
        <w:bottom w:val="none" w:sz="0" w:space="0" w:color="auto"/>
        <w:right w:val="none" w:sz="0" w:space="0" w:color="auto"/>
      </w:divBdr>
    </w:div>
    <w:div w:id="108356223">
      <w:marLeft w:val="0"/>
      <w:marRight w:val="0"/>
      <w:marTop w:val="0"/>
      <w:marBottom w:val="0"/>
      <w:divBdr>
        <w:top w:val="none" w:sz="0" w:space="0" w:color="auto"/>
        <w:left w:val="none" w:sz="0" w:space="0" w:color="auto"/>
        <w:bottom w:val="none" w:sz="0" w:space="0" w:color="auto"/>
        <w:right w:val="none" w:sz="0" w:space="0" w:color="auto"/>
      </w:divBdr>
    </w:div>
    <w:div w:id="109515819">
      <w:marLeft w:val="0"/>
      <w:marRight w:val="0"/>
      <w:marTop w:val="0"/>
      <w:marBottom w:val="0"/>
      <w:divBdr>
        <w:top w:val="none" w:sz="0" w:space="0" w:color="auto"/>
        <w:left w:val="none" w:sz="0" w:space="0" w:color="auto"/>
        <w:bottom w:val="none" w:sz="0" w:space="0" w:color="auto"/>
        <w:right w:val="none" w:sz="0" w:space="0" w:color="auto"/>
      </w:divBdr>
    </w:div>
    <w:div w:id="110172533">
      <w:marLeft w:val="0"/>
      <w:marRight w:val="0"/>
      <w:marTop w:val="0"/>
      <w:marBottom w:val="0"/>
      <w:divBdr>
        <w:top w:val="none" w:sz="0" w:space="0" w:color="auto"/>
        <w:left w:val="none" w:sz="0" w:space="0" w:color="auto"/>
        <w:bottom w:val="none" w:sz="0" w:space="0" w:color="auto"/>
        <w:right w:val="none" w:sz="0" w:space="0" w:color="auto"/>
      </w:divBdr>
    </w:div>
    <w:div w:id="112483864">
      <w:marLeft w:val="0"/>
      <w:marRight w:val="0"/>
      <w:marTop w:val="0"/>
      <w:marBottom w:val="0"/>
      <w:divBdr>
        <w:top w:val="none" w:sz="0" w:space="0" w:color="auto"/>
        <w:left w:val="none" w:sz="0" w:space="0" w:color="auto"/>
        <w:bottom w:val="none" w:sz="0" w:space="0" w:color="auto"/>
        <w:right w:val="none" w:sz="0" w:space="0" w:color="auto"/>
      </w:divBdr>
    </w:div>
    <w:div w:id="115829469">
      <w:marLeft w:val="0"/>
      <w:marRight w:val="0"/>
      <w:marTop w:val="0"/>
      <w:marBottom w:val="0"/>
      <w:divBdr>
        <w:top w:val="none" w:sz="0" w:space="0" w:color="auto"/>
        <w:left w:val="none" w:sz="0" w:space="0" w:color="auto"/>
        <w:bottom w:val="none" w:sz="0" w:space="0" w:color="auto"/>
        <w:right w:val="none" w:sz="0" w:space="0" w:color="auto"/>
      </w:divBdr>
    </w:div>
    <w:div w:id="117333450">
      <w:marLeft w:val="0"/>
      <w:marRight w:val="0"/>
      <w:marTop w:val="0"/>
      <w:marBottom w:val="0"/>
      <w:divBdr>
        <w:top w:val="none" w:sz="0" w:space="0" w:color="auto"/>
        <w:left w:val="none" w:sz="0" w:space="0" w:color="auto"/>
        <w:bottom w:val="none" w:sz="0" w:space="0" w:color="auto"/>
        <w:right w:val="none" w:sz="0" w:space="0" w:color="auto"/>
      </w:divBdr>
    </w:div>
    <w:div w:id="117454159">
      <w:marLeft w:val="0"/>
      <w:marRight w:val="0"/>
      <w:marTop w:val="0"/>
      <w:marBottom w:val="0"/>
      <w:divBdr>
        <w:top w:val="none" w:sz="0" w:space="0" w:color="auto"/>
        <w:left w:val="none" w:sz="0" w:space="0" w:color="auto"/>
        <w:bottom w:val="none" w:sz="0" w:space="0" w:color="auto"/>
        <w:right w:val="none" w:sz="0" w:space="0" w:color="auto"/>
      </w:divBdr>
    </w:div>
    <w:div w:id="117989591">
      <w:marLeft w:val="0"/>
      <w:marRight w:val="0"/>
      <w:marTop w:val="0"/>
      <w:marBottom w:val="0"/>
      <w:divBdr>
        <w:top w:val="none" w:sz="0" w:space="0" w:color="auto"/>
        <w:left w:val="none" w:sz="0" w:space="0" w:color="auto"/>
        <w:bottom w:val="none" w:sz="0" w:space="0" w:color="auto"/>
        <w:right w:val="none" w:sz="0" w:space="0" w:color="auto"/>
      </w:divBdr>
    </w:div>
    <w:div w:id="119694113">
      <w:marLeft w:val="0"/>
      <w:marRight w:val="0"/>
      <w:marTop w:val="0"/>
      <w:marBottom w:val="0"/>
      <w:divBdr>
        <w:top w:val="none" w:sz="0" w:space="0" w:color="auto"/>
        <w:left w:val="none" w:sz="0" w:space="0" w:color="auto"/>
        <w:bottom w:val="none" w:sz="0" w:space="0" w:color="auto"/>
        <w:right w:val="none" w:sz="0" w:space="0" w:color="auto"/>
      </w:divBdr>
    </w:div>
    <w:div w:id="124084850">
      <w:marLeft w:val="0"/>
      <w:marRight w:val="0"/>
      <w:marTop w:val="0"/>
      <w:marBottom w:val="0"/>
      <w:divBdr>
        <w:top w:val="none" w:sz="0" w:space="0" w:color="auto"/>
        <w:left w:val="none" w:sz="0" w:space="0" w:color="auto"/>
        <w:bottom w:val="none" w:sz="0" w:space="0" w:color="auto"/>
        <w:right w:val="none" w:sz="0" w:space="0" w:color="auto"/>
      </w:divBdr>
    </w:div>
    <w:div w:id="126630305">
      <w:marLeft w:val="0"/>
      <w:marRight w:val="0"/>
      <w:marTop w:val="0"/>
      <w:marBottom w:val="0"/>
      <w:divBdr>
        <w:top w:val="none" w:sz="0" w:space="0" w:color="auto"/>
        <w:left w:val="none" w:sz="0" w:space="0" w:color="auto"/>
        <w:bottom w:val="none" w:sz="0" w:space="0" w:color="auto"/>
        <w:right w:val="none" w:sz="0" w:space="0" w:color="auto"/>
      </w:divBdr>
    </w:div>
    <w:div w:id="127675409">
      <w:marLeft w:val="0"/>
      <w:marRight w:val="0"/>
      <w:marTop w:val="0"/>
      <w:marBottom w:val="0"/>
      <w:divBdr>
        <w:top w:val="none" w:sz="0" w:space="0" w:color="auto"/>
        <w:left w:val="none" w:sz="0" w:space="0" w:color="auto"/>
        <w:bottom w:val="none" w:sz="0" w:space="0" w:color="auto"/>
        <w:right w:val="none" w:sz="0" w:space="0" w:color="auto"/>
      </w:divBdr>
    </w:div>
    <w:div w:id="128670514">
      <w:marLeft w:val="0"/>
      <w:marRight w:val="0"/>
      <w:marTop w:val="0"/>
      <w:marBottom w:val="0"/>
      <w:divBdr>
        <w:top w:val="none" w:sz="0" w:space="0" w:color="auto"/>
        <w:left w:val="none" w:sz="0" w:space="0" w:color="auto"/>
        <w:bottom w:val="none" w:sz="0" w:space="0" w:color="auto"/>
        <w:right w:val="none" w:sz="0" w:space="0" w:color="auto"/>
      </w:divBdr>
    </w:div>
    <w:div w:id="129522369">
      <w:marLeft w:val="0"/>
      <w:marRight w:val="0"/>
      <w:marTop w:val="0"/>
      <w:marBottom w:val="0"/>
      <w:divBdr>
        <w:top w:val="none" w:sz="0" w:space="0" w:color="auto"/>
        <w:left w:val="none" w:sz="0" w:space="0" w:color="auto"/>
        <w:bottom w:val="none" w:sz="0" w:space="0" w:color="auto"/>
        <w:right w:val="none" w:sz="0" w:space="0" w:color="auto"/>
      </w:divBdr>
    </w:div>
    <w:div w:id="131093500">
      <w:marLeft w:val="0"/>
      <w:marRight w:val="0"/>
      <w:marTop w:val="0"/>
      <w:marBottom w:val="0"/>
      <w:divBdr>
        <w:top w:val="none" w:sz="0" w:space="0" w:color="auto"/>
        <w:left w:val="none" w:sz="0" w:space="0" w:color="auto"/>
        <w:bottom w:val="none" w:sz="0" w:space="0" w:color="auto"/>
        <w:right w:val="none" w:sz="0" w:space="0" w:color="auto"/>
      </w:divBdr>
    </w:div>
    <w:div w:id="131364768">
      <w:marLeft w:val="0"/>
      <w:marRight w:val="0"/>
      <w:marTop w:val="0"/>
      <w:marBottom w:val="0"/>
      <w:divBdr>
        <w:top w:val="none" w:sz="0" w:space="0" w:color="auto"/>
        <w:left w:val="none" w:sz="0" w:space="0" w:color="auto"/>
        <w:bottom w:val="none" w:sz="0" w:space="0" w:color="auto"/>
        <w:right w:val="none" w:sz="0" w:space="0" w:color="auto"/>
      </w:divBdr>
    </w:div>
    <w:div w:id="131486715">
      <w:marLeft w:val="0"/>
      <w:marRight w:val="0"/>
      <w:marTop w:val="0"/>
      <w:marBottom w:val="0"/>
      <w:divBdr>
        <w:top w:val="none" w:sz="0" w:space="0" w:color="auto"/>
        <w:left w:val="none" w:sz="0" w:space="0" w:color="auto"/>
        <w:bottom w:val="none" w:sz="0" w:space="0" w:color="auto"/>
        <w:right w:val="none" w:sz="0" w:space="0" w:color="auto"/>
      </w:divBdr>
    </w:div>
    <w:div w:id="131875064">
      <w:marLeft w:val="0"/>
      <w:marRight w:val="0"/>
      <w:marTop w:val="0"/>
      <w:marBottom w:val="0"/>
      <w:divBdr>
        <w:top w:val="none" w:sz="0" w:space="0" w:color="auto"/>
        <w:left w:val="none" w:sz="0" w:space="0" w:color="auto"/>
        <w:bottom w:val="none" w:sz="0" w:space="0" w:color="auto"/>
        <w:right w:val="none" w:sz="0" w:space="0" w:color="auto"/>
      </w:divBdr>
    </w:div>
    <w:div w:id="132605226">
      <w:marLeft w:val="0"/>
      <w:marRight w:val="0"/>
      <w:marTop w:val="0"/>
      <w:marBottom w:val="0"/>
      <w:divBdr>
        <w:top w:val="none" w:sz="0" w:space="0" w:color="auto"/>
        <w:left w:val="none" w:sz="0" w:space="0" w:color="auto"/>
        <w:bottom w:val="none" w:sz="0" w:space="0" w:color="auto"/>
        <w:right w:val="none" w:sz="0" w:space="0" w:color="auto"/>
      </w:divBdr>
    </w:div>
    <w:div w:id="132674233">
      <w:marLeft w:val="0"/>
      <w:marRight w:val="0"/>
      <w:marTop w:val="0"/>
      <w:marBottom w:val="0"/>
      <w:divBdr>
        <w:top w:val="none" w:sz="0" w:space="0" w:color="auto"/>
        <w:left w:val="none" w:sz="0" w:space="0" w:color="auto"/>
        <w:bottom w:val="none" w:sz="0" w:space="0" w:color="auto"/>
        <w:right w:val="none" w:sz="0" w:space="0" w:color="auto"/>
      </w:divBdr>
    </w:div>
    <w:div w:id="132916042">
      <w:marLeft w:val="0"/>
      <w:marRight w:val="0"/>
      <w:marTop w:val="0"/>
      <w:marBottom w:val="0"/>
      <w:divBdr>
        <w:top w:val="none" w:sz="0" w:space="0" w:color="auto"/>
        <w:left w:val="none" w:sz="0" w:space="0" w:color="auto"/>
        <w:bottom w:val="none" w:sz="0" w:space="0" w:color="auto"/>
        <w:right w:val="none" w:sz="0" w:space="0" w:color="auto"/>
      </w:divBdr>
    </w:div>
    <w:div w:id="133573051">
      <w:marLeft w:val="0"/>
      <w:marRight w:val="0"/>
      <w:marTop w:val="0"/>
      <w:marBottom w:val="0"/>
      <w:divBdr>
        <w:top w:val="none" w:sz="0" w:space="0" w:color="auto"/>
        <w:left w:val="none" w:sz="0" w:space="0" w:color="auto"/>
        <w:bottom w:val="none" w:sz="0" w:space="0" w:color="auto"/>
        <w:right w:val="none" w:sz="0" w:space="0" w:color="auto"/>
      </w:divBdr>
    </w:div>
    <w:div w:id="135687154">
      <w:marLeft w:val="0"/>
      <w:marRight w:val="0"/>
      <w:marTop w:val="0"/>
      <w:marBottom w:val="0"/>
      <w:divBdr>
        <w:top w:val="none" w:sz="0" w:space="0" w:color="auto"/>
        <w:left w:val="none" w:sz="0" w:space="0" w:color="auto"/>
        <w:bottom w:val="none" w:sz="0" w:space="0" w:color="auto"/>
        <w:right w:val="none" w:sz="0" w:space="0" w:color="auto"/>
      </w:divBdr>
    </w:div>
    <w:div w:id="137501918">
      <w:marLeft w:val="0"/>
      <w:marRight w:val="0"/>
      <w:marTop w:val="0"/>
      <w:marBottom w:val="0"/>
      <w:divBdr>
        <w:top w:val="none" w:sz="0" w:space="0" w:color="auto"/>
        <w:left w:val="none" w:sz="0" w:space="0" w:color="auto"/>
        <w:bottom w:val="none" w:sz="0" w:space="0" w:color="auto"/>
        <w:right w:val="none" w:sz="0" w:space="0" w:color="auto"/>
      </w:divBdr>
    </w:div>
    <w:div w:id="140927111">
      <w:marLeft w:val="0"/>
      <w:marRight w:val="0"/>
      <w:marTop w:val="0"/>
      <w:marBottom w:val="0"/>
      <w:divBdr>
        <w:top w:val="none" w:sz="0" w:space="0" w:color="auto"/>
        <w:left w:val="none" w:sz="0" w:space="0" w:color="auto"/>
        <w:bottom w:val="none" w:sz="0" w:space="0" w:color="auto"/>
        <w:right w:val="none" w:sz="0" w:space="0" w:color="auto"/>
      </w:divBdr>
    </w:div>
    <w:div w:id="141164902">
      <w:marLeft w:val="0"/>
      <w:marRight w:val="0"/>
      <w:marTop w:val="0"/>
      <w:marBottom w:val="0"/>
      <w:divBdr>
        <w:top w:val="none" w:sz="0" w:space="0" w:color="auto"/>
        <w:left w:val="none" w:sz="0" w:space="0" w:color="auto"/>
        <w:bottom w:val="none" w:sz="0" w:space="0" w:color="auto"/>
        <w:right w:val="none" w:sz="0" w:space="0" w:color="auto"/>
      </w:divBdr>
    </w:div>
    <w:div w:id="141165169">
      <w:marLeft w:val="0"/>
      <w:marRight w:val="0"/>
      <w:marTop w:val="0"/>
      <w:marBottom w:val="0"/>
      <w:divBdr>
        <w:top w:val="none" w:sz="0" w:space="0" w:color="auto"/>
        <w:left w:val="none" w:sz="0" w:space="0" w:color="auto"/>
        <w:bottom w:val="none" w:sz="0" w:space="0" w:color="auto"/>
        <w:right w:val="none" w:sz="0" w:space="0" w:color="auto"/>
      </w:divBdr>
    </w:div>
    <w:div w:id="141972097">
      <w:marLeft w:val="0"/>
      <w:marRight w:val="0"/>
      <w:marTop w:val="0"/>
      <w:marBottom w:val="0"/>
      <w:divBdr>
        <w:top w:val="none" w:sz="0" w:space="0" w:color="auto"/>
        <w:left w:val="none" w:sz="0" w:space="0" w:color="auto"/>
        <w:bottom w:val="none" w:sz="0" w:space="0" w:color="auto"/>
        <w:right w:val="none" w:sz="0" w:space="0" w:color="auto"/>
      </w:divBdr>
    </w:div>
    <w:div w:id="142235958">
      <w:marLeft w:val="0"/>
      <w:marRight w:val="0"/>
      <w:marTop w:val="0"/>
      <w:marBottom w:val="0"/>
      <w:divBdr>
        <w:top w:val="none" w:sz="0" w:space="0" w:color="auto"/>
        <w:left w:val="none" w:sz="0" w:space="0" w:color="auto"/>
        <w:bottom w:val="none" w:sz="0" w:space="0" w:color="auto"/>
        <w:right w:val="none" w:sz="0" w:space="0" w:color="auto"/>
      </w:divBdr>
    </w:div>
    <w:div w:id="145823326">
      <w:marLeft w:val="0"/>
      <w:marRight w:val="0"/>
      <w:marTop w:val="0"/>
      <w:marBottom w:val="0"/>
      <w:divBdr>
        <w:top w:val="none" w:sz="0" w:space="0" w:color="auto"/>
        <w:left w:val="none" w:sz="0" w:space="0" w:color="auto"/>
        <w:bottom w:val="none" w:sz="0" w:space="0" w:color="auto"/>
        <w:right w:val="none" w:sz="0" w:space="0" w:color="auto"/>
      </w:divBdr>
    </w:div>
    <w:div w:id="146557291">
      <w:marLeft w:val="0"/>
      <w:marRight w:val="0"/>
      <w:marTop w:val="0"/>
      <w:marBottom w:val="0"/>
      <w:divBdr>
        <w:top w:val="none" w:sz="0" w:space="0" w:color="auto"/>
        <w:left w:val="none" w:sz="0" w:space="0" w:color="auto"/>
        <w:bottom w:val="none" w:sz="0" w:space="0" w:color="auto"/>
        <w:right w:val="none" w:sz="0" w:space="0" w:color="auto"/>
      </w:divBdr>
    </w:div>
    <w:div w:id="147980475">
      <w:marLeft w:val="0"/>
      <w:marRight w:val="0"/>
      <w:marTop w:val="0"/>
      <w:marBottom w:val="0"/>
      <w:divBdr>
        <w:top w:val="none" w:sz="0" w:space="0" w:color="auto"/>
        <w:left w:val="none" w:sz="0" w:space="0" w:color="auto"/>
        <w:bottom w:val="none" w:sz="0" w:space="0" w:color="auto"/>
        <w:right w:val="none" w:sz="0" w:space="0" w:color="auto"/>
      </w:divBdr>
    </w:div>
    <w:div w:id="148717570">
      <w:marLeft w:val="0"/>
      <w:marRight w:val="0"/>
      <w:marTop w:val="0"/>
      <w:marBottom w:val="0"/>
      <w:divBdr>
        <w:top w:val="none" w:sz="0" w:space="0" w:color="auto"/>
        <w:left w:val="none" w:sz="0" w:space="0" w:color="auto"/>
        <w:bottom w:val="none" w:sz="0" w:space="0" w:color="auto"/>
        <w:right w:val="none" w:sz="0" w:space="0" w:color="auto"/>
      </w:divBdr>
    </w:div>
    <w:div w:id="150147609">
      <w:marLeft w:val="0"/>
      <w:marRight w:val="0"/>
      <w:marTop w:val="0"/>
      <w:marBottom w:val="0"/>
      <w:divBdr>
        <w:top w:val="none" w:sz="0" w:space="0" w:color="auto"/>
        <w:left w:val="none" w:sz="0" w:space="0" w:color="auto"/>
        <w:bottom w:val="none" w:sz="0" w:space="0" w:color="auto"/>
        <w:right w:val="none" w:sz="0" w:space="0" w:color="auto"/>
      </w:divBdr>
      <w:divsChild>
        <w:div w:id="136531366">
          <w:marLeft w:val="0"/>
          <w:marRight w:val="0"/>
          <w:marTop w:val="0"/>
          <w:marBottom w:val="0"/>
          <w:divBdr>
            <w:top w:val="none" w:sz="0" w:space="0" w:color="auto"/>
            <w:left w:val="none" w:sz="0" w:space="0" w:color="auto"/>
            <w:bottom w:val="none" w:sz="0" w:space="0" w:color="auto"/>
            <w:right w:val="none" w:sz="0" w:space="0" w:color="auto"/>
          </w:divBdr>
          <w:divsChild>
            <w:div w:id="16741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2440">
      <w:marLeft w:val="0"/>
      <w:marRight w:val="0"/>
      <w:marTop w:val="0"/>
      <w:marBottom w:val="0"/>
      <w:divBdr>
        <w:top w:val="none" w:sz="0" w:space="0" w:color="auto"/>
        <w:left w:val="none" w:sz="0" w:space="0" w:color="auto"/>
        <w:bottom w:val="none" w:sz="0" w:space="0" w:color="auto"/>
        <w:right w:val="none" w:sz="0" w:space="0" w:color="auto"/>
      </w:divBdr>
    </w:div>
    <w:div w:id="151068448">
      <w:marLeft w:val="0"/>
      <w:marRight w:val="0"/>
      <w:marTop w:val="0"/>
      <w:marBottom w:val="0"/>
      <w:divBdr>
        <w:top w:val="none" w:sz="0" w:space="0" w:color="auto"/>
        <w:left w:val="none" w:sz="0" w:space="0" w:color="auto"/>
        <w:bottom w:val="none" w:sz="0" w:space="0" w:color="auto"/>
        <w:right w:val="none" w:sz="0" w:space="0" w:color="auto"/>
      </w:divBdr>
    </w:div>
    <w:div w:id="151145124">
      <w:marLeft w:val="0"/>
      <w:marRight w:val="0"/>
      <w:marTop w:val="0"/>
      <w:marBottom w:val="0"/>
      <w:divBdr>
        <w:top w:val="none" w:sz="0" w:space="0" w:color="auto"/>
        <w:left w:val="none" w:sz="0" w:space="0" w:color="auto"/>
        <w:bottom w:val="none" w:sz="0" w:space="0" w:color="auto"/>
        <w:right w:val="none" w:sz="0" w:space="0" w:color="auto"/>
      </w:divBdr>
    </w:div>
    <w:div w:id="151215911">
      <w:marLeft w:val="0"/>
      <w:marRight w:val="0"/>
      <w:marTop w:val="0"/>
      <w:marBottom w:val="0"/>
      <w:divBdr>
        <w:top w:val="none" w:sz="0" w:space="0" w:color="auto"/>
        <w:left w:val="none" w:sz="0" w:space="0" w:color="auto"/>
        <w:bottom w:val="none" w:sz="0" w:space="0" w:color="auto"/>
        <w:right w:val="none" w:sz="0" w:space="0" w:color="auto"/>
      </w:divBdr>
    </w:div>
    <w:div w:id="154423746">
      <w:marLeft w:val="0"/>
      <w:marRight w:val="0"/>
      <w:marTop w:val="0"/>
      <w:marBottom w:val="0"/>
      <w:divBdr>
        <w:top w:val="none" w:sz="0" w:space="0" w:color="auto"/>
        <w:left w:val="none" w:sz="0" w:space="0" w:color="auto"/>
        <w:bottom w:val="none" w:sz="0" w:space="0" w:color="auto"/>
        <w:right w:val="none" w:sz="0" w:space="0" w:color="auto"/>
      </w:divBdr>
    </w:div>
    <w:div w:id="155539786">
      <w:marLeft w:val="0"/>
      <w:marRight w:val="0"/>
      <w:marTop w:val="0"/>
      <w:marBottom w:val="0"/>
      <w:divBdr>
        <w:top w:val="none" w:sz="0" w:space="0" w:color="auto"/>
        <w:left w:val="none" w:sz="0" w:space="0" w:color="auto"/>
        <w:bottom w:val="none" w:sz="0" w:space="0" w:color="auto"/>
        <w:right w:val="none" w:sz="0" w:space="0" w:color="auto"/>
      </w:divBdr>
    </w:div>
    <w:div w:id="160122756">
      <w:marLeft w:val="0"/>
      <w:marRight w:val="0"/>
      <w:marTop w:val="0"/>
      <w:marBottom w:val="0"/>
      <w:divBdr>
        <w:top w:val="none" w:sz="0" w:space="0" w:color="auto"/>
        <w:left w:val="none" w:sz="0" w:space="0" w:color="auto"/>
        <w:bottom w:val="none" w:sz="0" w:space="0" w:color="auto"/>
        <w:right w:val="none" w:sz="0" w:space="0" w:color="auto"/>
      </w:divBdr>
    </w:div>
    <w:div w:id="160589135">
      <w:marLeft w:val="0"/>
      <w:marRight w:val="0"/>
      <w:marTop w:val="0"/>
      <w:marBottom w:val="0"/>
      <w:divBdr>
        <w:top w:val="none" w:sz="0" w:space="0" w:color="auto"/>
        <w:left w:val="none" w:sz="0" w:space="0" w:color="auto"/>
        <w:bottom w:val="none" w:sz="0" w:space="0" w:color="auto"/>
        <w:right w:val="none" w:sz="0" w:space="0" w:color="auto"/>
      </w:divBdr>
    </w:div>
    <w:div w:id="161166370">
      <w:marLeft w:val="0"/>
      <w:marRight w:val="0"/>
      <w:marTop w:val="0"/>
      <w:marBottom w:val="0"/>
      <w:divBdr>
        <w:top w:val="none" w:sz="0" w:space="0" w:color="auto"/>
        <w:left w:val="none" w:sz="0" w:space="0" w:color="auto"/>
        <w:bottom w:val="none" w:sz="0" w:space="0" w:color="auto"/>
        <w:right w:val="none" w:sz="0" w:space="0" w:color="auto"/>
      </w:divBdr>
    </w:div>
    <w:div w:id="162480824">
      <w:marLeft w:val="0"/>
      <w:marRight w:val="0"/>
      <w:marTop w:val="0"/>
      <w:marBottom w:val="0"/>
      <w:divBdr>
        <w:top w:val="none" w:sz="0" w:space="0" w:color="auto"/>
        <w:left w:val="none" w:sz="0" w:space="0" w:color="auto"/>
        <w:bottom w:val="none" w:sz="0" w:space="0" w:color="auto"/>
        <w:right w:val="none" w:sz="0" w:space="0" w:color="auto"/>
      </w:divBdr>
    </w:div>
    <w:div w:id="162547201">
      <w:marLeft w:val="0"/>
      <w:marRight w:val="0"/>
      <w:marTop w:val="0"/>
      <w:marBottom w:val="0"/>
      <w:divBdr>
        <w:top w:val="none" w:sz="0" w:space="0" w:color="auto"/>
        <w:left w:val="none" w:sz="0" w:space="0" w:color="auto"/>
        <w:bottom w:val="none" w:sz="0" w:space="0" w:color="auto"/>
        <w:right w:val="none" w:sz="0" w:space="0" w:color="auto"/>
      </w:divBdr>
    </w:div>
    <w:div w:id="175119651">
      <w:marLeft w:val="0"/>
      <w:marRight w:val="0"/>
      <w:marTop w:val="0"/>
      <w:marBottom w:val="0"/>
      <w:divBdr>
        <w:top w:val="none" w:sz="0" w:space="0" w:color="auto"/>
        <w:left w:val="none" w:sz="0" w:space="0" w:color="auto"/>
        <w:bottom w:val="none" w:sz="0" w:space="0" w:color="auto"/>
        <w:right w:val="none" w:sz="0" w:space="0" w:color="auto"/>
      </w:divBdr>
    </w:div>
    <w:div w:id="175310678">
      <w:marLeft w:val="0"/>
      <w:marRight w:val="0"/>
      <w:marTop w:val="0"/>
      <w:marBottom w:val="0"/>
      <w:divBdr>
        <w:top w:val="none" w:sz="0" w:space="0" w:color="auto"/>
        <w:left w:val="none" w:sz="0" w:space="0" w:color="auto"/>
        <w:bottom w:val="none" w:sz="0" w:space="0" w:color="auto"/>
        <w:right w:val="none" w:sz="0" w:space="0" w:color="auto"/>
      </w:divBdr>
    </w:div>
    <w:div w:id="178199519">
      <w:marLeft w:val="0"/>
      <w:marRight w:val="0"/>
      <w:marTop w:val="0"/>
      <w:marBottom w:val="0"/>
      <w:divBdr>
        <w:top w:val="none" w:sz="0" w:space="0" w:color="auto"/>
        <w:left w:val="none" w:sz="0" w:space="0" w:color="auto"/>
        <w:bottom w:val="none" w:sz="0" w:space="0" w:color="auto"/>
        <w:right w:val="none" w:sz="0" w:space="0" w:color="auto"/>
      </w:divBdr>
      <w:divsChild>
        <w:div w:id="1059789756">
          <w:marLeft w:val="0"/>
          <w:marRight w:val="0"/>
          <w:marTop w:val="0"/>
          <w:marBottom w:val="0"/>
          <w:divBdr>
            <w:top w:val="none" w:sz="0" w:space="0" w:color="auto"/>
            <w:left w:val="none" w:sz="0" w:space="0" w:color="auto"/>
            <w:bottom w:val="none" w:sz="0" w:space="0" w:color="auto"/>
            <w:right w:val="none" w:sz="0" w:space="0" w:color="auto"/>
          </w:divBdr>
        </w:div>
      </w:divsChild>
    </w:div>
    <w:div w:id="180095218">
      <w:marLeft w:val="0"/>
      <w:marRight w:val="0"/>
      <w:marTop w:val="0"/>
      <w:marBottom w:val="0"/>
      <w:divBdr>
        <w:top w:val="none" w:sz="0" w:space="0" w:color="auto"/>
        <w:left w:val="none" w:sz="0" w:space="0" w:color="auto"/>
        <w:bottom w:val="none" w:sz="0" w:space="0" w:color="auto"/>
        <w:right w:val="none" w:sz="0" w:space="0" w:color="auto"/>
      </w:divBdr>
    </w:div>
    <w:div w:id="180509902">
      <w:marLeft w:val="0"/>
      <w:marRight w:val="0"/>
      <w:marTop w:val="0"/>
      <w:marBottom w:val="0"/>
      <w:divBdr>
        <w:top w:val="none" w:sz="0" w:space="0" w:color="auto"/>
        <w:left w:val="none" w:sz="0" w:space="0" w:color="auto"/>
        <w:bottom w:val="none" w:sz="0" w:space="0" w:color="auto"/>
        <w:right w:val="none" w:sz="0" w:space="0" w:color="auto"/>
      </w:divBdr>
    </w:div>
    <w:div w:id="181015819">
      <w:marLeft w:val="0"/>
      <w:marRight w:val="0"/>
      <w:marTop w:val="0"/>
      <w:marBottom w:val="0"/>
      <w:divBdr>
        <w:top w:val="none" w:sz="0" w:space="0" w:color="auto"/>
        <w:left w:val="none" w:sz="0" w:space="0" w:color="auto"/>
        <w:bottom w:val="none" w:sz="0" w:space="0" w:color="auto"/>
        <w:right w:val="none" w:sz="0" w:space="0" w:color="auto"/>
      </w:divBdr>
    </w:div>
    <w:div w:id="183984135">
      <w:marLeft w:val="0"/>
      <w:marRight w:val="0"/>
      <w:marTop w:val="0"/>
      <w:marBottom w:val="0"/>
      <w:divBdr>
        <w:top w:val="none" w:sz="0" w:space="0" w:color="auto"/>
        <w:left w:val="none" w:sz="0" w:space="0" w:color="auto"/>
        <w:bottom w:val="none" w:sz="0" w:space="0" w:color="auto"/>
        <w:right w:val="none" w:sz="0" w:space="0" w:color="auto"/>
      </w:divBdr>
    </w:div>
    <w:div w:id="190729952">
      <w:marLeft w:val="0"/>
      <w:marRight w:val="0"/>
      <w:marTop w:val="0"/>
      <w:marBottom w:val="0"/>
      <w:divBdr>
        <w:top w:val="none" w:sz="0" w:space="0" w:color="auto"/>
        <w:left w:val="none" w:sz="0" w:space="0" w:color="auto"/>
        <w:bottom w:val="none" w:sz="0" w:space="0" w:color="auto"/>
        <w:right w:val="none" w:sz="0" w:space="0" w:color="auto"/>
      </w:divBdr>
    </w:div>
    <w:div w:id="192040746">
      <w:marLeft w:val="0"/>
      <w:marRight w:val="0"/>
      <w:marTop w:val="0"/>
      <w:marBottom w:val="0"/>
      <w:divBdr>
        <w:top w:val="none" w:sz="0" w:space="0" w:color="auto"/>
        <w:left w:val="none" w:sz="0" w:space="0" w:color="auto"/>
        <w:bottom w:val="none" w:sz="0" w:space="0" w:color="auto"/>
        <w:right w:val="none" w:sz="0" w:space="0" w:color="auto"/>
      </w:divBdr>
    </w:div>
    <w:div w:id="192425726">
      <w:marLeft w:val="0"/>
      <w:marRight w:val="0"/>
      <w:marTop w:val="0"/>
      <w:marBottom w:val="0"/>
      <w:divBdr>
        <w:top w:val="none" w:sz="0" w:space="0" w:color="auto"/>
        <w:left w:val="none" w:sz="0" w:space="0" w:color="auto"/>
        <w:bottom w:val="none" w:sz="0" w:space="0" w:color="auto"/>
        <w:right w:val="none" w:sz="0" w:space="0" w:color="auto"/>
      </w:divBdr>
    </w:div>
    <w:div w:id="193469232">
      <w:marLeft w:val="0"/>
      <w:marRight w:val="0"/>
      <w:marTop w:val="0"/>
      <w:marBottom w:val="0"/>
      <w:divBdr>
        <w:top w:val="none" w:sz="0" w:space="0" w:color="auto"/>
        <w:left w:val="none" w:sz="0" w:space="0" w:color="auto"/>
        <w:bottom w:val="none" w:sz="0" w:space="0" w:color="auto"/>
        <w:right w:val="none" w:sz="0" w:space="0" w:color="auto"/>
      </w:divBdr>
    </w:div>
    <w:div w:id="193857967">
      <w:marLeft w:val="0"/>
      <w:marRight w:val="0"/>
      <w:marTop w:val="0"/>
      <w:marBottom w:val="0"/>
      <w:divBdr>
        <w:top w:val="none" w:sz="0" w:space="0" w:color="auto"/>
        <w:left w:val="none" w:sz="0" w:space="0" w:color="auto"/>
        <w:bottom w:val="none" w:sz="0" w:space="0" w:color="auto"/>
        <w:right w:val="none" w:sz="0" w:space="0" w:color="auto"/>
      </w:divBdr>
    </w:div>
    <w:div w:id="194468765">
      <w:marLeft w:val="0"/>
      <w:marRight w:val="0"/>
      <w:marTop w:val="0"/>
      <w:marBottom w:val="0"/>
      <w:divBdr>
        <w:top w:val="none" w:sz="0" w:space="0" w:color="auto"/>
        <w:left w:val="none" w:sz="0" w:space="0" w:color="auto"/>
        <w:bottom w:val="none" w:sz="0" w:space="0" w:color="auto"/>
        <w:right w:val="none" w:sz="0" w:space="0" w:color="auto"/>
      </w:divBdr>
    </w:div>
    <w:div w:id="195703150">
      <w:marLeft w:val="0"/>
      <w:marRight w:val="0"/>
      <w:marTop w:val="0"/>
      <w:marBottom w:val="0"/>
      <w:divBdr>
        <w:top w:val="none" w:sz="0" w:space="0" w:color="auto"/>
        <w:left w:val="none" w:sz="0" w:space="0" w:color="auto"/>
        <w:bottom w:val="none" w:sz="0" w:space="0" w:color="auto"/>
        <w:right w:val="none" w:sz="0" w:space="0" w:color="auto"/>
      </w:divBdr>
    </w:div>
    <w:div w:id="199635426">
      <w:marLeft w:val="0"/>
      <w:marRight w:val="0"/>
      <w:marTop w:val="0"/>
      <w:marBottom w:val="0"/>
      <w:divBdr>
        <w:top w:val="none" w:sz="0" w:space="0" w:color="auto"/>
        <w:left w:val="none" w:sz="0" w:space="0" w:color="auto"/>
        <w:bottom w:val="none" w:sz="0" w:space="0" w:color="auto"/>
        <w:right w:val="none" w:sz="0" w:space="0" w:color="auto"/>
      </w:divBdr>
    </w:div>
    <w:div w:id="200019557">
      <w:marLeft w:val="0"/>
      <w:marRight w:val="0"/>
      <w:marTop w:val="0"/>
      <w:marBottom w:val="0"/>
      <w:divBdr>
        <w:top w:val="none" w:sz="0" w:space="0" w:color="auto"/>
        <w:left w:val="none" w:sz="0" w:space="0" w:color="auto"/>
        <w:bottom w:val="none" w:sz="0" w:space="0" w:color="auto"/>
        <w:right w:val="none" w:sz="0" w:space="0" w:color="auto"/>
      </w:divBdr>
    </w:div>
    <w:div w:id="204365955">
      <w:marLeft w:val="0"/>
      <w:marRight w:val="0"/>
      <w:marTop w:val="0"/>
      <w:marBottom w:val="0"/>
      <w:divBdr>
        <w:top w:val="none" w:sz="0" w:space="0" w:color="auto"/>
        <w:left w:val="none" w:sz="0" w:space="0" w:color="auto"/>
        <w:bottom w:val="none" w:sz="0" w:space="0" w:color="auto"/>
        <w:right w:val="none" w:sz="0" w:space="0" w:color="auto"/>
      </w:divBdr>
    </w:div>
    <w:div w:id="204417454">
      <w:marLeft w:val="0"/>
      <w:marRight w:val="0"/>
      <w:marTop w:val="0"/>
      <w:marBottom w:val="0"/>
      <w:divBdr>
        <w:top w:val="none" w:sz="0" w:space="0" w:color="auto"/>
        <w:left w:val="none" w:sz="0" w:space="0" w:color="auto"/>
        <w:bottom w:val="none" w:sz="0" w:space="0" w:color="auto"/>
        <w:right w:val="none" w:sz="0" w:space="0" w:color="auto"/>
      </w:divBdr>
    </w:div>
    <w:div w:id="213077646">
      <w:marLeft w:val="0"/>
      <w:marRight w:val="0"/>
      <w:marTop w:val="0"/>
      <w:marBottom w:val="0"/>
      <w:divBdr>
        <w:top w:val="none" w:sz="0" w:space="0" w:color="auto"/>
        <w:left w:val="none" w:sz="0" w:space="0" w:color="auto"/>
        <w:bottom w:val="none" w:sz="0" w:space="0" w:color="auto"/>
        <w:right w:val="none" w:sz="0" w:space="0" w:color="auto"/>
      </w:divBdr>
    </w:div>
    <w:div w:id="213667015">
      <w:marLeft w:val="0"/>
      <w:marRight w:val="0"/>
      <w:marTop w:val="0"/>
      <w:marBottom w:val="0"/>
      <w:divBdr>
        <w:top w:val="none" w:sz="0" w:space="0" w:color="auto"/>
        <w:left w:val="none" w:sz="0" w:space="0" w:color="auto"/>
        <w:bottom w:val="none" w:sz="0" w:space="0" w:color="auto"/>
        <w:right w:val="none" w:sz="0" w:space="0" w:color="auto"/>
      </w:divBdr>
    </w:div>
    <w:div w:id="215625295">
      <w:marLeft w:val="0"/>
      <w:marRight w:val="0"/>
      <w:marTop w:val="0"/>
      <w:marBottom w:val="0"/>
      <w:divBdr>
        <w:top w:val="none" w:sz="0" w:space="0" w:color="auto"/>
        <w:left w:val="none" w:sz="0" w:space="0" w:color="auto"/>
        <w:bottom w:val="none" w:sz="0" w:space="0" w:color="auto"/>
        <w:right w:val="none" w:sz="0" w:space="0" w:color="auto"/>
      </w:divBdr>
    </w:div>
    <w:div w:id="215744647">
      <w:marLeft w:val="0"/>
      <w:marRight w:val="0"/>
      <w:marTop w:val="0"/>
      <w:marBottom w:val="0"/>
      <w:divBdr>
        <w:top w:val="none" w:sz="0" w:space="0" w:color="auto"/>
        <w:left w:val="none" w:sz="0" w:space="0" w:color="auto"/>
        <w:bottom w:val="none" w:sz="0" w:space="0" w:color="auto"/>
        <w:right w:val="none" w:sz="0" w:space="0" w:color="auto"/>
      </w:divBdr>
    </w:div>
    <w:div w:id="218250201">
      <w:marLeft w:val="0"/>
      <w:marRight w:val="0"/>
      <w:marTop w:val="0"/>
      <w:marBottom w:val="0"/>
      <w:divBdr>
        <w:top w:val="none" w:sz="0" w:space="0" w:color="auto"/>
        <w:left w:val="none" w:sz="0" w:space="0" w:color="auto"/>
        <w:bottom w:val="none" w:sz="0" w:space="0" w:color="auto"/>
        <w:right w:val="none" w:sz="0" w:space="0" w:color="auto"/>
      </w:divBdr>
    </w:div>
    <w:div w:id="221674288">
      <w:marLeft w:val="0"/>
      <w:marRight w:val="0"/>
      <w:marTop w:val="0"/>
      <w:marBottom w:val="0"/>
      <w:divBdr>
        <w:top w:val="none" w:sz="0" w:space="0" w:color="auto"/>
        <w:left w:val="none" w:sz="0" w:space="0" w:color="auto"/>
        <w:bottom w:val="none" w:sz="0" w:space="0" w:color="auto"/>
        <w:right w:val="none" w:sz="0" w:space="0" w:color="auto"/>
      </w:divBdr>
      <w:divsChild>
        <w:div w:id="621157041">
          <w:marLeft w:val="0"/>
          <w:marRight w:val="0"/>
          <w:marTop w:val="0"/>
          <w:marBottom w:val="0"/>
          <w:divBdr>
            <w:top w:val="none" w:sz="0" w:space="0" w:color="auto"/>
            <w:left w:val="none" w:sz="0" w:space="0" w:color="auto"/>
            <w:bottom w:val="none" w:sz="0" w:space="0" w:color="auto"/>
            <w:right w:val="none" w:sz="0" w:space="0" w:color="auto"/>
          </w:divBdr>
          <w:divsChild>
            <w:div w:id="9179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71213">
      <w:marLeft w:val="0"/>
      <w:marRight w:val="0"/>
      <w:marTop w:val="0"/>
      <w:marBottom w:val="0"/>
      <w:divBdr>
        <w:top w:val="none" w:sz="0" w:space="0" w:color="auto"/>
        <w:left w:val="none" w:sz="0" w:space="0" w:color="auto"/>
        <w:bottom w:val="none" w:sz="0" w:space="0" w:color="auto"/>
        <w:right w:val="none" w:sz="0" w:space="0" w:color="auto"/>
      </w:divBdr>
    </w:div>
    <w:div w:id="227955797">
      <w:marLeft w:val="0"/>
      <w:marRight w:val="0"/>
      <w:marTop w:val="0"/>
      <w:marBottom w:val="0"/>
      <w:divBdr>
        <w:top w:val="none" w:sz="0" w:space="0" w:color="auto"/>
        <w:left w:val="none" w:sz="0" w:space="0" w:color="auto"/>
        <w:bottom w:val="none" w:sz="0" w:space="0" w:color="auto"/>
        <w:right w:val="none" w:sz="0" w:space="0" w:color="auto"/>
      </w:divBdr>
    </w:div>
    <w:div w:id="228687800">
      <w:marLeft w:val="0"/>
      <w:marRight w:val="0"/>
      <w:marTop w:val="0"/>
      <w:marBottom w:val="0"/>
      <w:divBdr>
        <w:top w:val="none" w:sz="0" w:space="0" w:color="auto"/>
        <w:left w:val="none" w:sz="0" w:space="0" w:color="auto"/>
        <w:bottom w:val="none" w:sz="0" w:space="0" w:color="auto"/>
        <w:right w:val="none" w:sz="0" w:space="0" w:color="auto"/>
      </w:divBdr>
    </w:div>
    <w:div w:id="228730909">
      <w:marLeft w:val="0"/>
      <w:marRight w:val="0"/>
      <w:marTop w:val="0"/>
      <w:marBottom w:val="0"/>
      <w:divBdr>
        <w:top w:val="none" w:sz="0" w:space="0" w:color="auto"/>
        <w:left w:val="none" w:sz="0" w:space="0" w:color="auto"/>
        <w:bottom w:val="none" w:sz="0" w:space="0" w:color="auto"/>
        <w:right w:val="none" w:sz="0" w:space="0" w:color="auto"/>
      </w:divBdr>
    </w:div>
    <w:div w:id="229535338">
      <w:marLeft w:val="0"/>
      <w:marRight w:val="0"/>
      <w:marTop w:val="0"/>
      <w:marBottom w:val="0"/>
      <w:divBdr>
        <w:top w:val="none" w:sz="0" w:space="0" w:color="auto"/>
        <w:left w:val="none" w:sz="0" w:space="0" w:color="auto"/>
        <w:bottom w:val="none" w:sz="0" w:space="0" w:color="auto"/>
        <w:right w:val="none" w:sz="0" w:space="0" w:color="auto"/>
      </w:divBdr>
    </w:div>
    <w:div w:id="229929123">
      <w:marLeft w:val="0"/>
      <w:marRight w:val="0"/>
      <w:marTop w:val="0"/>
      <w:marBottom w:val="0"/>
      <w:divBdr>
        <w:top w:val="none" w:sz="0" w:space="0" w:color="auto"/>
        <w:left w:val="none" w:sz="0" w:space="0" w:color="auto"/>
        <w:bottom w:val="none" w:sz="0" w:space="0" w:color="auto"/>
        <w:right w:val="none" w:sz="0" w:space="0" w:color="auto"/>
      </w:divBdr>
    </w:div>
    <w:div w:id="230235177">
      <w:marLeft w:val="0"/>
      <w:marRight w:val="0"/>
      <w:marTop w:val="0"/>
      <w:marBottom w:val="0"/>
      <w:divBdr>
        <w:top w:val="none" w:sz="0" w:space="0" w:color="auto"/>
        <w:left w:val="none" w:sz="0" w:space="0" w:color="auto"/>
        <w:bottom w:val="none" w:sz="0" w:space="0" w:color="auto"/>
        <w:right w:val="none" w:sz="0" w:space="0" w:color="auto"/>
      </w:divBdr>
      <w:divsChild>
        <w:div w:id="1811482011">
          <w:marLeft w:val="0"/>
          <w:marRight w:val="0"/>
          <w:marTop w:val="0"/>
          <w:marBottom w:val="0"/>
          <w:divBdr>
            <w:top w:val="none" w:sz="0" w:space="0" w:color="auto"/>
            <w:left w:val="none" w:sz="0" w:space="0" w:color="auto"/>
            <w:bottom w:val="none" w:sz="0" w:space="0" w:color="auto"/>
            <w:right w:val="none" w:sz="0" w:space="0" w:color="auto"/>
          </w:divBdr>
        </w:div>
      </w:divsChild>
    </w:div>
    <w:div w:id="232089660">
      <w:marLeft w:val="0"/>
      <w:marRight w:val="0"/>
      <w:marTop w:val="0"/>
      <w:marBottom w:val="0"/>
      <w:divBdr>
        <w:top w:val="none" w:sz="0" w:space="0" w:color="auto"/>
        <w:left w:val="none" w:sz="0" w:space="0" w:color="auto"/>
        <w:bottom w:val="none" w:sz="0" w:space="0" w:color="auto"/>
        <w:right w:val="none" w:sz="0" w:space="0" w:color="auto"/>
      </w:divBdr>
    </w:div>
    <w:div w:id="232784155">
      <w:marLeft w:val="0"/>
      <w:marRight w:val="0"/>
      <w:marTop w:val="0"/>
      <w:marBottom w:val="0"/>
      <w:divBdr>
        <w:top w:val="none" w:sz="0" w:space="0" w:color="auto"/>
        <w:left w:val="none" w:sz="0" w:space="0" w:color="auto"/>
        <w:bottom w:val="none" w:sz="0" w:space="0" w:color="auto"/>
        <w:right w:val="none" w:sz="0" w:space="0" w:color="auto"/>
      </w:divBdr>
    </w:div>
    <w:div w:id="236866875">
      <w:marLeft w:val="0"/>
      <w:marRight w:val="0"/>
      <w:marTop w:val="0"/>
      <w:marBottom w:val="0"/>
      <w:divBdr>
        <w:top w:val="none" w:sz="0" w:space="0" w:color="auto"/>
        <w:left w:val="none" w:sz="0" w:space="0" w:color="auto"/>
        <w:bottom w:val="none" w:sz="0" w:space="0" w:color="auto"/>
        <w:right w:val="none" w:sz="0" w:space="0" w:color="auto"/>
      </w:divBdr>
    </w:div>
    <w:div w:id="237793906">
      <w:marLeft w:val="0"/>
      <w:marRight w:val="0"/>
      <w:marTop w:val="0"/>
      <w:marBottom w:val="0"/>
      <w:divBdr>
        <w:top w:val="none" w:sz="0" w:space="0" w:color="auto"/>
        <w:left w:val="none" w:sz="0" w:space="0" w:color="auto"/>
        <w:bottom w:val="none" w:sz="0" w:space="0" w:color="auto"/>
        <w:right w:val="none" w:sz="0" w:space="0" w:color="auto"/>
      </w:divBdr>
    </w:div>
    <w:div w:id="238759914">
      <w:marLeft w:val="0"/>
      <w:marRight w:val="0"/>
      <w:marTop w:val="0"/>
      <w:marBottom w:val="0"/>
      <w:divBdr>
        <w:top w:val="none" w:sz="0" w:space="0" w:color="auto"/>
        <w:left w:val="none" w:sz="0" w:space="0" w:color="auto"/>
        <w:bottom w:val="none" w:sz="0" w:space="0" w:color="auto"/>
        <w:right w:val="none" w:sz="0" w:space="0" w:color="auto"/>
      </w:divBdr>
    </w:div>
    <w:div w:id="239484564">
      <w:marLeft w:val="0"/>
      <w:marRight w:val="0"/>
      <w:marTop w:val="0"/>
      <w:marBottom w:val="0"/>
      <w:divBdr>
        <w:top w:val="none" w:sz="0" w:space="0" w:color="auto"/>
        <w:left w:val="none" w:sz="0" w:space="0" w:color="auto"/>
        <w:bottom w:val="none" w:sz="0" w:space="0" w:color="auto"/>
        <w:right w:val="none" w:sz="0" w:space="0" w:color="auto"/>
      </w:divBdr>
    </w:div>
    <w:div w:id="239562986">
      <w:marLeft w:val="0"/>
      <w:marRight w:val="0"/>
      <w:marTop w:val="0"/>
      <w:marBottom w:val="0"/>
      <w:divBdr>
        <w:top w:val="none" w:sz="0" w:space="0" w:color="auto"/>
        <w:left w:val="none" w:sz="0" w:space="0" w:color="auto"/>
        <w:bottom w:val="none" w:sz="0" w:space="0" w:color="auto"/>
        <w:right w:val="none" w:sz="0" w:space="0" w:color="auto"/>
      </w:divBdr>
    </w:div>
    <w:div w:id="241531463">
      <w:marLeft w:val="0"/>
      <w:marRight w:val="0"/>
      <w:marTop w:val="0"/>
      <w:marBottom w:val="0"/>
      <w:divBdr>
        <w:top w:val="none" w:sz="0" w:space="0" w:color="auto"/>
        <w:left w:val="none" w:sz="0" w:space="0" w:color="auto"/>
        <w:bottom w:val="none" w:sz="0" w:space="0" w:color="auto"/>
        <w:right w:val="none" w:sz="0" w:space="0" w:color="auto"/>
      </w:divBdr>
    </w:div>
    <w:div w:id="242221126">
      <w:marLeft w:val="0"/>
      <w:marRight w:val="0"/>
      <w:marTop w:val="0"/>
      <w:marBottom w:val="0"/>
      <w:divBdr>
        <w:top w:val="none" w:sz="0" w:space="0" w:color="auto"/>
        <w:left w:val="none" w:sz="0" w:space="0" w:color="auto"/>
        <w:bottom w:val="none" w:sz="0" w:space="0" w:color="auto"/>
        <w:right w:val="none" w:sz="0" w:space="0" w:color="auto"/>
      </w:divBdr>
    </w:div>
    <w:div w:id="242841079">
      <w:marLeft w:val="0"/>
      <w:marRight w:val="0"/>
      <w:marTop w:val="0"/>
      <w:marBottom w:val="0"/>
      <w:divBdr>
        <w:top w:val="none" w:sz="0" w:space="0" w:color="auto"/>
        <w:left w:val="none" w:sz="0" w:space="0" w:color="auto"/>
        <w:bottom w:val="none" w:sz="0" w:space="0" w:color="auto"/>
        <w:right w:val="none" w:sz="0" w:space="0" w:color="auto"/>
      </w:divBdr>
      <w:divsChild>
        <w:div w:id="1428772950">
          <w:marLeft w:val="0"/>
          <w:marRight w:val="0"/>
          <w:marTop w:val="0"/>
          <w:marBottom w:val="0"/>
          <w:divBdr>
            <w:top w:val="none" w:sz="0" w:space="0" w:color="auto"/>
            <w:left w:val="none" w:sz="0" w:space="0" w:color="auto"/>
            <w:bottom w:val="none" w:sz="0" w:space="0" w:color="auto"/>
            <w:right w:val="none" w:sz="0" w:space="0" w:color="auto"/>
          </w:divBdr>
        </w:div>
      </w:divsChild>
    </w:div>
    <w:div w:id="246577199">
      <w:marLeft w:val="0"/>
      <w:marRight w:val="0"/>
      <w:marTop w:val="0"/>
      <w:marBottom w:val="0"/>
      <w:divBdr>
        <w:top w:val="none" w:sz="0" w:space="0" w:color="auto"/>
        <w:left w:val="none" w:sz="0" w:space="0" w:color="auto"/>
        <w:bottom w:val="none" w:sz="0" w:space="0" w:color="auto"/>
        <w:right w:val="none" w:sz="0" w:space="0" w:color="auto"/>
      </w:divBdr>
      <w:divsChild>
        <w:div w:id="2143618789">
          <w:marLeft w:val="0"/>
          <w:marRight w:val="0"/>
          <w:marTop w:val="0"/>
          <w:marBottom w:val="0"/>
          <w:divBdr>
            <w:top w:val="none" w:sz="0" w:space="0" w:color="auto"/>
            <w:left w:val="none" w:sz="0" w:space="0" w:color="auto"/>
            <w:bottom w:val="none" w:sz="0" w:space="0" w:color="auto"/>
            <w:right w:val="none" w:sz="0" w:space="0" w:color="auto"/>
          </w:divBdr>
        </w:div>
      </w:divsChild>
    </w:div>
    <w:div w:id="246817080">
      <w:marLeft w:val="0"/>
      <w:marRight w:val="0"/>
      <w:marTop w:val="0"/>
      <w:marBottom w:val="0"/>
      <w:divBdr>
        <w:top w:val="none" w:sz="0" w:space="0" w:color="auto"/>
        <w:left w:val="none" w:sz="0" w:space="0" w:color="auto"/>
        <w:bottom w:val="none" w:sz="0" w:space="0" w:color="auto"/>
        <w:right w:val="none" w:sz="0" w:space="0" w:color="auto"/>
      </w:divBdr>
    </w:div>
    <w:div w:id="248390521">
      <w:marLeft w:val="0"/>
      <w:marRight w:val="0"/>
      <w:marTop w:val="0"/>
      <w:marBottom w:val="0"/>
      <w:divBdr>
        <w:top w:val="none" w:sz="0" w:space="0" w:color="auto"/>
        <w:left w:val="none" w:sz="0" w:space="0" w:color="auto"/>
        <w:bottom w:val="none" w:sz="0" w:space="0" w:color="auto"/>
        <w:right w:val="none" w:sz="0" w:space="0" w:color="auto"/>
      </w:divBdr>
    </w:div>
    <w:div w:id="250746114">
      <w:marLeft w:val="0"/>
      <w:marRight w:val="0"/>
      <w:marTop w:val="0"/>
      <w:marBottom w:val="0"/>
      <w:divBdr>
        <w:top w:val="none" w:sz="0" w:space="0" w:color="auto"/>
        <w:left w:val="none" w:sz="0" w:space="0" w:color="auto"/>
        <w:bottom w:val="none" w:sz="0" w:space="0" w:color="auto"/>
        <w:right w:val="none" w:sz="0" w:space="0" w:color="auto"/>
      </w:divBdr>
    </w:div>
    <w:div w:id="251160768">
      <w:marLeft w:val="0"/>
      <w:marRight w:val="0"/>
      <w:marTop w:val="0"/>
      <w:marBottom w:val="0"/>
      <w:divBdr>
        <w:top w:val="none" w:sz="0" w:space="0" w:color="auto"/>
        <w:left w:val="none" w:sz="0" w:space="0" w:color="auto"/>
        <w:bottom w:val="none" w:sz="0" w:space="0" w:color="auto"/>
        <w:right w:val="none" w:sz="0" w:space="0" w:color="auto"/>
      </w:divBdr>
    </w:div>
    <w:div w:id="254749247">
      <w:marLeft w:val="0"/>
      <w:marRight w:val="0"/>
      <w:marTop w:val="0"/>
      <w:marBottom w:val="0"/>
      <w:divBdr>
        <w:top w:val="none" w:sz="0" w:space="0" w:color="auto"/>
        <w:left w:val="none" w:sz="0" w:space="0" w:color="auto"/>
        <w:bottom w:val="none" w:sz="0" w:space="0" w:color="auto"/>
        <w:right w:val="none" w:sz="0" w:space="0" w:color="auto"/>
      </w:divBdr>
    </w:div>
    <w:div w:id="256059556">
      <w:marLeft w:val="0"/>
      <w:marRight w:val="0"/>
      <w:marTop w:val="0"/>
      <w:marBottom w:val="0"/>
      <w:divBdr>
        <w:top w:val="none" w:sz="0" w:space="0" w:color="auto"/>
        <w:left w:val="none" w:sz="0" w:space="0" w:color="auto"/>
        <w:bottom w:val="none" w:sz="0" w:space="0" w:color="auto"/>
        <w:right w:val="none" w:sz="0" w:space="0" w:color="auto"/>
      </w:divBdr>
    </w:div>
    <w:div w:id="257562164">
      <w:marLeft w:val="0"/>
      <w:marRight w:val="0"/>
      <w:marTop w:val="0"/>
      <w:marBottom w:val="0"/>
      <w:divBdr>
        <w:top w:val="none" w:sz="0" w:space="0" w:color="auto"/>
        <w:left w:val="none" w:sz="0" w:space="0" w:color="auto"/>
        <w:bottom w:val="none" w:sz="0" w:space="0" w:color="auto"/>
        <w:right w:val="none" w:sz="0" w:space="0" w:color="auto"/>
      </w:divBdr>
    </w:div>
    <w:div w:id="259877289">
      <w:marLeft w:val="0"/>
      <w:marRight w:val="0"/>
      <w:marTop w:val="0"/>
      <w:marBottom w:val="0"/>
      <w:divBdr>
        <w:top w:val="none" w:sz="0" w:space="0" w:color="auto"/>
        <w:left w:val="none" w:sz="0" w:space="0" w:color="auto"/>
        <w:bottom w:val="none" w:sz="0" w:space="0" w:color="auto"/>
        <w:right w:val="none" w:sz="0" w:space="0" w:color="auto"/>
      </w:divBdr>
    </w:div>
    <w:div w:id="261842743">
      <w:marLeft w:val="0"/>
      <w:marRight w:val="0"/>
      <w:marTop w:val="0"/>
      <w:marBottom w:val="0"/>
      <w:divBdr>
        <w:top w:val="none" w:sz="0" w:space="0" w:color="auto"/>
        <w:left w:val="none" w:sz="0" w:space="0" w:color="auto"/>
        <w:bottom w:val="none" w:sz="0" w:space="0" w:color="auto"/>
        <w:right w:val="none" w:sz="0" w:space="0" w:color="auto"/>
      </w:divBdr>
    </w:div>
    <w:div w:id="267733697">
      <w:marLeft w:val="0"/>
      <w:marRight w:val="0"/>
      <w:marTop w:val="0"/>
      <w:marBottom w:val="0"/>
      <w:divBdr>
        <w:top w:val="none" w:sz="0" w:space="0" w:color="auto"/>
        <w:left w:val="none" w:sz="0" w:space="0" w:color="auto"/>
        <w:bottom w:val="none" w:sz="0" w:space="0" w:color="auto"/>
        <w:right w:val="none" w:sz="0" w:space="0" w:color="auto"/>
      </w:divBdr>
    </w:div>
    <w:div w:id="268704499">
      <w:marLeft w:val="0"/>
      <w:marRight w:val="0"/>
      <w:marTop w:val="0"/>
      <w:marBottom w:val="0"/>
      <w:divBdr>
        <w:top w:val="none" w:sz="0" w:space="0" w:color="auto"/>
        <w:left w:val="none" w:sz="0" w:space="0" w:color="auto"/>
        <w:bottom w:val="none" w:sz="0" w:space="0" w:color="auto"/>
        <w:right w:val="none" w:sz="0" w:space="0" w:color="auto"/>
      </w:divBdr>
    </w:div>
    <w:div w:id="269049543">
      <w:marLeft w:val="0"/>
      <w:marRight w:val="0"/>
      <w:marTop w:val="0"/>
      <w:marBottom w:val="0"/>
      <w:divBdr>
        <w:top w:val="none" w:sz="0" w:space="0" w:color="auto"/>
        <w:left w:val="none" w:sz="0" w:space="0" w:color="auto"/>
        <w:bottom w:val="none" w:sz="0" w:space="0" w:color="auto"/>
        <w:right w:val="none" w:sz="0" w:space="0" w:color="auto"/>
      </w:divBdr>
    </w:div>
    <w:div w:id="270669172">
      <w:marLeft w:val="0"/>
      <w:marRight w:val="0"/>
      <w:marTop w:val="0"/>
      <w:marBottom w:val="0"/>
      <w:divBdr>
        <w:top w:val="none" w:sz="0" w:space="0" w:color="auto"/>
        <w:left w:val="none" w:sz="0" w:space="0" w:color="auto"/>
        <w:bottom w:val="none" w:sz="0" w:space="0" w:color="auto"/>
        <w:right w:val="none" w:sz="0" w:space="0" w:color="auto"/>
      </w:divBdr>
    </w:div>
    <w:div w:id="271210224">
      <w:marLeft w:val="0"/>
      <w:marRight w:val="0"/>
      <w:marTop w:val="0"/>
      <w:marBottom w:val="0"/>
      <w:divBdr>
        <w:top w:val="none" w:sz="0" w:space="0" w:color="auto"/>
        <w:left w:val="none" w:sz="0" w:space="0" w:color="auto"/>
        <w:bottom w:val="none" w:sz="0" w:space="0" w:color="auto"/>
        <w:right w:val="none" w:sz="0" w:space="0" w:color="auto"/>
      </w:divBdr>
    </w:div>
    <w:div w:id="271594652">
      <w:marLeft w:val="0"/>
      <w:marRight w:val="0"/>
      <w:marTop w:val="0"/>
      <w:marBottom w:val="0"/>
      <w:divBdr>
        <w:top w:val="none" w:sz="0" w:space="0" w:color="auto"/>
        <w:left w:val="none" w:sz="0" w:space="0" w:color="auto"/>
        <w:bottom w:val="none" w:sz="0" w:space="0" w:color="auto"/>
        <w:right w:val="none" w:sz="0" w:space="0" w:color="auto"/>
      </w:divBdr>
    </w:div>
    <w:div w:id="271978029">
      <w:marLeft w:val="0"/>
      <w:marRight w:val="0"/>
      <w:marTop w:val="0"/>
      <w:marBottom w:val="0"/>
      <w:divBdr>
        <w:top w:val="none" w:sz="0" w:space="0" w:color="auto"/>
        <w:left w:val="none" w:sz="0" w:space="0" w:color="auto"/>
        <w:bottom w:val="none" w:sz="0" w:space="0" w:color="auto"/>
        <w:right w:val="none" w:sz="0" w:space="0" w:color="auto"/>
      </w:divBdr>
    </w:div>
    <w:div w:id="272328819">
      <w:marLeft w:val="0"/>
      <w:marRight w:val="0"/>
      <w:marTop w:val="0"/>
      <w:marBottom w:val="0"/>
      <w:divBdr>
        <w:top w:val="none" w:sz="0" w:space="0" w:color="auto"/>
        <w:left w:val="none" w:sz="0" w:space="0" w:color="auto"/>
        <w:bottom w:val="none" w:sz="0" w:space="0" w:color="auto"/>
        <w:right w:val="none" w:sz="0" w:space="0" w:color="auto"/>
      </w:divBdr>
    </w:div>
    <w:div w:id="272785572">
      <w:marLeft w:val="0"/>
      <w:marRight w:val="0"/>
      <w:marTop w:val="0"/>
      <w:marBottom w:val="0"/>
      <w:divBdr>
        <w:top w:val="none" w:sz="0" w:space="0" w:color="auto"/>
        <w:left w:val="none" w:sz="0" w:space="0" w:color="auto"/>
        <w:bottom w:val="none" w:sz="0" w:space="0" w:color="auto"/>
        <w:right w:val="none" w:sz="0" w:space="0" w:color="auto"/>
      </w:divBdr>
    </w:div>
    <w:div w:id="275724322">
      <w:marLeft w:val="0"/>
      <w:marRight w:val="0"/>
      <w:marTop w:val="0"/>
      <w:marBottom w:val="0"/>
      <w:divBdr>
        <w:top w:val="none" w:sz="0" w:space="0" w:color="auto"/>
        <w:left w:val="none" w:sz="0" w:space="0" w:color="auto"/>
        <w:bottom w:val="none" w:sz="0" w:space="0" w:color="auto"/>
        <w:right w:val="none" w:sz="0" w:space="0" w:color="auto"/>
      </w:divBdr>
    </w:div>
    <w:div w:id="276647688">
      <w:marLeft w:val="0"/>
      <w:marRight w:val="0"/>
      <w:marTop w:val="0"/>
      <w:marBottom w:val="0"/>
      <w:divBdr>
        <w:top w:val="none" w:sz="0" w:space="0" w:color="auto"/>
        <w:left w:val="none" w:sz="0" w:space="0" w:color="auto"/>
        <w:bottom w:val="none" w:sz="0" w:space="0" w:color="auto"/>
        <w:right w:val="none" w:sz="0" w:space="0" w:color="auto"/>
      </w:divBdr>
    </w:div>
    <w:div w:id="277027871">
      <w:marLeft w:val="0"/>
      <w:marRight w:val="0"/>
      <w:marTop w:val="0"/>
      <w:marBottom w:val="0"/>
      <w:divBdr>
        <w:top w:val="none" w:sz="0" w:space="0" w:color="auto"/>
        <w:left w:val="none" w:sz="0" w:space="0" w:color="auto"/>
        <w:bottom w:val="none" w:sz="0" w:space="0" w:color="auto"/>
        <w:right w:val="none" w:sz="0" w:space="0" w:color="auto"/>
      </w:divBdr>
    </w:div>
    <w:div w:id="279457731">
      <w:marLeft w:val="0"/>
      <w:marRight w:val="0"/>
      <w:marTop w:val="0"/>
      <w:marBottom w:val="0"/>
      <w:divBdr>
        <w:top w:val="none" w:sz="0" w:space="0" w:color="auto"/>
        <w:left w:val="none" w:sz="0" w:space="0" w:color="auto"/>
        <w:bottom w:val="none" w:sz="0" w:space="0" w:color="auto"/>
        <w:right w:val="none" w:sz="0" w:space="0" w:color="auto"/>
      </w:divBdr>
    </w:div>
    <w:div w:id="279846408">
      <w:marLeft w:val="0"/>
      <w:marRight w:val="0"/>
      <w:marTop w:val="0"/>
      <w:marBottom w:val="0"/>
      <w:divBdr>
        <w:top w:val="none" w:sz="0" w:space="0" w:color="auto"/>
        <w:left w:val="none" w:sz="0" w:space="0" w:color="auto"/>
        <w:bottom w:val="none" w:sz="0" w:space="0" w:color="auto"/>
        <w:right w:val="none" w:sz="0" w:space="0" w:color="auto"/>
      </w:divBdr>
      <w:divsChild>
        <w:div w:id="433014035">
          <w:marLeft w:val="0"/>
          <w:marRight w:val="0"/>
          <w:marTop w:val="0"/>
          <w:marBottom w:val="0"/>
          <w:divBdr>
            <w:top w:val="none" w:sz="0" w:space="0" w:color="auto"/>
            <w:left w:val="none" w:sz="0" w:space="0" w:color="auto"/>
            <w:bottom w:val="none" w:sz="0" w:space="0" w:color="auto"/>
            <w:right w:val="none" w:sz="0" w:space="0" w:color="auto"/>
          </w:divBdr>
        </w:div>
      </w:divsChild>
    </w:div>
    <w:div w:id="280385200">
      <w:marLeft w:val="0"/>
      <w:marRight w:val="0"/>
      <w:marTop w:val="0"/>
      <w:marBottom w:val="0"/>
      <w:divBdr>
        <w:top w:val="none" w:sz="0" w:space="0" w:color="auto"/>
        <w:left w:val="none" w:sz="0" w:space="0" w:color="auto"/>
        <w:bottom w:val="none" w:sz="0" w:space="0" w:color="auto"/>
        <w:right w:val="none" w:sz="0" w:space="0" w:color="auto"/>
      </w:divBdr>
    </w:div>
    <w:div w:id="281032202">
      <w:marLeft w:val="0"/>
      <w:marRight w:val="0"/>
      <w:marTop w:val="0"/>
      <w:marBottom w:val="0"/>
      <w:divBdr>
        <w:top w:val="none" w:sz="0" w:space="0" w:color="auto"/>
        <w:left w:val="none" w:sz="0" w:space="0" w:color="auto"/>
        <w:bottom w:val="none" w:sz="0" w:space="0" w:color="auto"/>
        <w:right w:val="none" w:sz="0" w:space="0" w:color="auto"/>
      </w:divBdr>
    </w:div>
    <w:div w:id="282080466">
      <w:marLeft w:val="0"/>
      <w:marRight w:val="0"/>
      <w:marTop w:val="0"/>
      <w:marBottom w:val="0"/>
      <w:divBdr>
        <w:top w:val="none" w:sz="0" w:space="0" w:color="auto"/>
        <w:left w:val="none" w:sz="0" w:space="0" w:color="auto"/>
        <w:bottom w:val="none" w:sz="0" w:space="0" w:color="auto"/>
        <w:right w:val="none" w:sz="0" w:space="0" w:color="auto"/>
      </w:divBdr>
    </w:div>
    <w:div w:id="283508934">
      <w:marLeft w:val="0"/>
      <w:marRight w:val="0"/>
      <w:marTop w:val="0"/>
      <w:marBottom w:val="0"/>
      <w:divBdr>
        <w:top w:val="none" w:sz="0" w:space="0" w:color="auto"/>
        <w:left w:val="none" w:sz="0" w:space="0" w:color="auto"/>
        <w:bottom w:val="none" w:sz="0" w:space="0" w:color="auto"/>
        <w:right w:val="none" w:sz="0" w:space="0" w:color="auto"/>
      </w:divBdr>
    </w:div>
    <w:div w:id="283658361">
      <w:marLeft w:val="0"/>
      <w:marRight w:val="0"/>
      <w:marTop w:val="0"/>
      <w:marBottom w:val="0"/>
      <w:divBdr>
        <w:top w:val="none" w:sz="0" w:space="0" w:color="auto"/>
        <w:left w:val="none" w:sz="0" w:space="0" w:color="auto"/>
        <w:bottom w:val="none" w:sz="0" w:space="0" w:color="auto"/>
        <w:right w:val="none" w:sz="0" w:space="0" w:color="auto"/>
      </w:divBdr>
    </w:div>
    <w:div w:id="286398562">
      <w:marLeft w:val="0"/>
      <w:marRight w:val="0"/>
      <w:marTop w:val="0"/>
      <w:marBottom w:val="0"/>
      <w:divBdr>
        <w:top w:val="none" w:sz="0" w:space="0" w:color="auto"/>
        <w:left w:val="none" w:sz="0" w:space="0" w:color="auto"/>
        <w:bottom w:val="none" w:sz="0" w:space="0" w:color="auto"/>
        <w:right w:val="none" w:sz="0" w:space="0" w:color="auto"/>
      </w:divBdr>
    </w:div>
    <w:div w:id="291903567">
      <w:marLeft w:val="0"/>
      <w:marRight w:val="0"/>
      <w:marTop w:val="0"/>
      <w:marBottom w:val="0"/>
      <w:divBdr>
        <w:top w:val="none" w:sz="0" w:space="0" w:color="auto"/>
        <w:left w:val="none" w:sz="0" w:space="0" w:color="auto"/>
        <w:bottom w:val="none" w:sz="0" w:space="0" w:color="auto"/>
        <w:right w:val="none" w:sz="0" w:space="0" w:color="auto"/>
      </w:divBdr>
    </w:div>
    <w:div w:id="295528491">
      <w:marLeft w:val="0"/>
      <w:marRight w:val="0"/>
      <w:marTop w:val="0"/>
      <w:marBottom w:val="0"/>
      <w:divBdr>
        <w:top w:val="none" w:sz="0" w:space="0" w:color="auto"/>
        <w:left w:val="none" w:sz="0" w:space="0" w:color="auto"/>
        <w:bottom w:val="none" w:sz="0" w:space="0" w:color="auto"/>
        <w:right w:val="none" w:sz="0" w:space="0" w:color="auto"/>
      </w:divBdr>
    </w:div>
    <w:div w:id="303588126">
      <w:marLeft w:val="0"/>
      <w:marRight w:val="0"/>
      <w:marTop w:val="0"/>
      <w:marBottom w:val="0"/>
      <w:divBdr>
        <w:top w:val="none" w:sz="0" w:space="0" w:color="auto"/>
        <w:left w:val="none" w:sz="0" w:space="0" w:color="auto"/>
        <w:bottom w:val="none" w:sz="0" w:space="0" w:color="auto"/>
        <w:right w:val="none" w:sz="0" w:space="0" w:color="auto"/>
      </w:divBdr>
    </w:div>
    <w:div w:id="310064706">
      <w:marLeft w:val="0"/>
      <w:marRight w:val="0"/>
      <w:marTop w:val="0"/>
      <w:marBottom w:val="0"/>
      <w:divBdr>
        <w:top w:val="none" w:sz="0" w:space="0" w:color="auto"/>
        <w:left w:val="none" w:sz="0" w:space="0" w:color="auto"/>
        <w:bottom w:val="none" w:sz="0" w:space="0" w:color="auto"/>
        <w:right w:val="none" w:sz="0" w:space="0" w:color="auto"/>
      </w:divBdr>
    </w:div>
    <w:div w:id="313071908">
      <w:marLeft w:val="0"/>
      <w:marRight w:val="0"/>
      <w:marTop w:val="0"/>
      <w:marBottom w:val="0"/>
      <w:divBdr>
        <w:top w:val="none" w:sz="0" w:space="0" w:color="auto"/>
        <w:left w:val="none" w:sz="0" w:space="0" w:color="auto"/>
        <w:bottom w:val="none" w:sz="0" w:space="0" w:color="auto"/>
        <w:right w:val="none" w:sz="0" w:space="0" w:color="auto"/>
      </w:divBdr>
    </w:div>
    <w:div w:id="314071096">
      <w:marLeft w:val="0"/>
      <w:marRight w:val="0"/>
      <w:marTop w:val="0"/>
      <w:marBottom w:val="0"/>
      <w:divBdr>
        <w:top w:val="none" w:sz="0" w:space="0" w:color="auto"/>
        <w:left w:val="none" w:sz="0" w:space="0" w:color="auto"/>
        <w:bottom w:val="none" w:sz="0" w:space="0" w:color="auto"/>
        <w:right w:val="none" w:sz="0" w:space="0" w:color="auto"/>
      </w:divBdr>
    </w:div>
    <w:div w:id="314723580">
      <w:marLeft w:val="0"/>
      <w:marRight w:val="0"/>
      <w:marTop w:val="0"/>
      <w:marBottom w:val="0"/>
      <w:divBdr>
        <w:top w:val="none" w:sz="0" w:space="0" w:color="auto"/>
        <w:left w:val="none" w:sz="0" w:space="0" w:color="auto"/>
        <w:bottom w:val="none" w:sz="0" w:space="0" w:color="auto"/>
        <w:right w:val="none" w:sz="0" w:space="0" w:color="auto"/>
      </w:divBdr>
    </w:div>
    <w:div w:id="315106887">
      <w:marLeft w:val="0"/>
      <w:marRight w:val="0"/>
      <w:marTop w:val="0"/>
      <w:marBottom w:val="0"/>
      <w:divBdr>
        <w:top w:val="none" w:sz="0" w:space="0" w:color="auto"/>
        <w:left w:val="none" w:sz="0" w:space="0" w:color="auto"/>
        <w:bottom w:val="none" w:sz="0" w:space="0" w:color="auto"/>
        <w:right w:val="none" w:sz="0" w:space="0" w:color="auto"/>
      </w:divBdr>
    </w:div>
    <w:div w:id="317154119">
      <w:marLeft w:val="0"/>
      <w:marRight w:val="0"/>
      <w:marTop w:val="0"/>
      <w:marBottom w:val="0"/>
      <w:divBdr>
        <w:top w:val="none" w:sz="0" w:space="0" w:color="auto"/>
        <w:left w:val="none" w:sz="0" w:space="0" w:color="auto"/>
        <w:bottom w:val="none" w:sz="0" w:space="0" w:color="auto"/>
        <w:right w:val="none" w:sz="0" w:space="0" w:color="auto"/>
      </w:divBdr>
    </w:div>
    <w:div w:id="317341074">
      <w:marLeft w:val="0"/>
      <w:marRight w:val="0"/>
      <w:marTop w:val="0"/>
      <w:marBottom w:val="0"/>
      <w:divBdr>
        <w:top w:val="none" w:sz="0" w:space="0" w:color="auto"/>
        <w:left w:val="none" w:sz="0" w:space="0" w:color="auto"/>
        <w:bottom w:val="none" w:sz="0" w:space="0" w:color="auto"/>
        <w:right w:val="none" w:sz="0" w:space="0" w:color="auto"/>
      </w:divBdr>
    </w:div>
    <w:div w:id="320620697">
      <w:marLeft w:val="0"/>
      <w:marRight w:val="0"/>
      <w:marTop w:val="0"/>
      <w:marBottom w:val="0"/>
      <w:divBdr>
        <w:top w:val="none" w:sz="0" w:space="0" w:color="auto"/>
        <w:left w:val="none" w:sz="0" w:space="0" w:color="auto"/>
        <w:bottom w:val="none" w:sz="0" w:space="0" w:color="auto"/>
        <w:right w:val="none" w:sz="0" w:space="0" w:color="auto"/>
      </w:divBdr>
    </w:div>
    <w:div w:id="320933398">
      <w:marLeft w:val="0"/>
      <w:marRight w:val="0"/>
      <w:marTop w:val="0"/>
      <w:marBottom w:val="0"/>
      <w:divBdr>
        <w:top w:val="none" w:sz="0" w:space="0" w:color="auto"/>
        <w:left w:val="none" w:sz="0" w:space="0" w:color="auto"/>
        <w:bottom w:val="none" w:sz="0" w:space="0" w:color="auto"/>
        <w:right w:val="none" w:sz="0" w:space="0" w:color="auto"/>
      </w:divBdr>
      <w:divsChild>
        <w:div w:id="1847986410">
          <w:marLeft w:val="0"/>
          <w:marRight w:val="0"/>
          <w:marTop w:val="0"/>
          <w:marBottom w:val="0"/>
          <w:divBdr>
            <w:top w:val="none" w:sz="0" w:space="0" w:color="auto"/>
            <w:left w:val="none" w:sz="0" w:space="0" w:color="auto"/>
            <w:bottom w:val="none" w:sz="0" w:space="0" w:color="auto"/>
            <w:right w:val="none" w:sz="0" w:space="0" w:color="auto"/>
          </w:divBdr>
        </w:div>
      </w:divsChild>
    </w:div>
    <w:div w:id="322856572">
      <w:marLeft w:val="0"/>
      <w:marRight w:val="0"/>
      <w:marTop w:val="0"/>
      <w:marBottom w:val="0"/>
      <w:divBdr>
        <w:top w:val="none" w:sz="0" w:space="0" w:color="auto"/>
        <w:left w:val="none" w:sz="0" w:space="0" w:color="auto"/>
        <w:bottom w:val="none" w:sz="0" w:space="0" w:color="auto"/>
        <w:right w:val="none" w:sz="0" w:space="0" w:color="auto"/>
      </w:divBdr>
    </w:div>
    <w:div w:id="323506947">
      <w:marLeft w:val="0"/>
      <w:marRight w:val="0"/>
      <w:marTop w:val="0"/>
      <w:marBottom w:val="0"/>
      <w:divBdr>
        <w:top w:val="none" w:sz="0" w:space="0" w:color="auto"/>
        <w:left w:val="none" w:sz="0" w:space="0" w:color="auto"/>
        <w:bottom w:val="none" w:sz="0" w:space="0" w:color="auto"/>
        <w:right w:val="none" w:sz="0" w:space="0" w:color="auto"/>
      </w:divBdr>
    </w:div>
    <w:div w:id="325284769">
      <w:marLeft w:val="0"/>
      <w:marRight w:val="0"/>
      <w:marTop w:val="0"/>
      <w:marBottom w:val="0"/>
      <w:divBdr>
        <w:top w:val="none" w:sz="0" w:space="0" w:color="auto"/>
        <w:left w:val="none" w:sz="0" w:space="0" w:color="auto"/>
        <w:bottom w:val="none" w:sz="0" w:space="0" w:color="auto"/>
        <w:right w:val="none" w:sz="0" w:space="0" w:color="auto"/>
      </w:divBdr>
    </w:div>
    <w:div w:id="327564237">
      <w:marLeft w:val="0"/>
      <w:marRight w:val="0"/>
      <w:marTop w:val="0"/>
      <w:marBottom w:val="0"/>
      <w:divBdr>
        <w:top w:val="none" w:sz="0" w:space="0" w:color="auto"/>
        <w:left w:val="none" w:sz="0" w:space="0" w:color="auto"/>
        <w:bottom w:val="none" w:sz="0" w:space="0" w:color="auto"/>
        <w:right w:val="none" w:sz="0" w:space="0" w:color="auto"/>
      </w:divBdr>
    </w:div>
    <w:div w:id="331035509">
      <w:marLeft w:val="0"/>
      <w:marRight w:val="0"/>
      <w:marTop w:val="0"/>
      <w:marBottom w:val="0"/>
      <w:divBdr>
        <w:top w:val="none" w:sz="0" w:space="0" w:color="auto"/>
        <w:left w:val="none" w:sz="0" w:space="0" w:color="auto"/>
        <w:bottom w:val="none" w:sz="0" w:space="0" w:color="auto"/>
        <w:right w:val="none" w:sz="0" w:space="0" w:color="auto"/>
      </w:divBdr>
    </w:div>
    <w:div w:id="335957764">
      <w:marLeft w:val="0"/>
      <w:marRight w:val="0"/>
      <w:marTop w:val="0"/>
      <w:marBottom w:val="0"/>
      <w:divBdr>
        <w:top w:val="none" w:sz="0" w:space="0" w:color="auto"/>
        <w:left w:val="none" w:sz="0" w:space="0" w:color="auto"/>
        <w:bottom w:val="none" w:sz="0" w:space="0" w:color="auto"/>
        <w:right w:val="none" w:sz="0" w:space="0" w:color="auto"/>
      </w:divBdr>
      <w:divsChild>
        <w:div w:id="32730794">
          <w:marLeft w:val="0"/>
          <w:marRight w:val="0"/>
          <w:marTop w:val="0"/>
          <w:marBottom w:val="0"/>
          <w:divBdr>
            <w:top w:val="none" w:sz="0" w:space="0" w:color="auto"/>
            <w:left w:val="none" w:sz="0" w:space="0" w:color="auto"/>
            <w:bottom w:val="none" w:sz="0" w:space="0" w:color="auto"/>
            <w:right w:val="none" w:sz="0" w:space="0" w:color="auto"/>
          </w:divBdr>
        </w:div>
      </w:divsChild>
    </w:div>
    <w:div w:id="336153809">
      <w:marLeft w:val="0"/>
      <w:marRight w:val="0"/>
      <w:marTop w:val="0"/>
      <w:marBottom w:val="0"/>
      <w:divBdr>
        <w:top w:val="none" w:sz="0" w:space="0" w:color="auto"/>
        <w:left w:val="none" w:sz="0" w:space="0" w:color="auto"/>
        <w:bottom w:val="none" w:sz="0" w:space="0" w:color="auto"/>
        <w:right w:val="none" w:sz="0" w:space="0" w:color="auto"/>
      </w:divBdr>
    </w:div>
    <w:div w:id="340552134">
      <w:marLeft w:val="0"/>
      <w:marRight w:val="0"/>
      <w:marTop w:val="0"/>
      <w:marBottom w:val="0"/>
      <w:divBdr>
        <w:top w:val="none" w:sz="0" w:space="0" w:color="auto"/>
        <w:left w:val="none" w:sz="0" w:space="0" w:color="auto"/>
        <w:bottom w:val="none" w:sz="0" w:space="0" w:color="auto"/>
        <w:right w:val="none" w:sz="0" w:space="0" w:color="auto"/>
      </w:divBdr>
      <w:divsChild>
        <w:div w:id="1546411155">
          <w:marLeft w:val="0"/>
          <w:marRight w:val="0"/>
          <w:marTop w:val="0"/>
          <w:marBottom w:val="0"/>
          <w:divBdr>
            <w:top w:val="none" w:sz="0" w:space="0" w:color="auto"/>
            <w:left w:val="none" w:sz="0" w:space="0" w:color="auto"/>
            <w:bottom w:val="none" w:sz="0" w:space="0" w:color="auto"/>
            <w:right w:val="none" w:sz="0" w:space="0" w:color="auto"/>
          </w:divBdr>
          <w:divsChild>
            <w:div w:id="12821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2553">
      <w:marLeft w:val="0"/>
      <w:marRight w:val="0"/>
      <w:marTop w:val="0"/>
      <w:marBottom w:val="0"/>
      <w:divBdr>
        <w:top w:val="none" w:sz="0" w:space="0" w:color="auto"/>
        <w:left w:val="none" w:sz="0" w:space="0" w:color="auto"/>
        <w:bottom w:val="none" w:sz="0" w:space="0" w:color="auto"/>
        <w:right w:val="none" w:sz="0" w:space="0" w:color="auto"/>
      </w:divBdr>
    </w:div>
    <w:div w:id="345982836">
      <w:marLeft w:val="0"/>
      <w:marRight w:val="0"/>
      <w:marTop w:val="0"/>
      <w:marBottom w:val="0"/>
      <w:divBdr>
        <w:top w:val="none" w:sz="0" w:space="0" w:color="auto"/>
        <w:left w:val="none" w:sz="0" w:space="0" w:color="auto"/>
        <w:bottom w:val="none" w:sz="0" w:space="0" w:color="auto"/>
        <w:right w:val="none" w:sz="0" w:space="0" w:color="auto"/>
      </w:divBdr>
    </w:div>
    <w:div w:id="347410747">
      <w:marLeft w:val="0"/>
      <w:marRight w:val="0"/>
      <w:marTop w:val="0"/>
      <w:marBottom w:val="0"/>
      <w:divBdr>
        <w:top w:val="none" w:sz="0" w:space="0" w:color="auto"/>
        <w:left w:val="none" w:sz="0" w:space="0" w:color="auto"/>
        <w:bottom w:val="none" w:sz="0" w:space="0" w:color="auto"/>
        <w:right w:val="none" w:sz="0" w:space="0" w:color="auto"/>
      </w:divBdr>
    </w:div>
    <w:div w:id="347677253">
      <w:marLeft w:val="0"/>
      <w:marRight w:val="0"/>
      <w:marTop w:val="0"/>
      <w:marBottom w:val="0"/>
      <w:divBdr>
        <w:top w:val="none" w:sz="0" w:space="0" w:color="auto"/>
        <w:left w:val="none" w:sz="0" w:space="0" w:color="auto"/>
        <w:bottom w:val="none" w:sz="0" w:space="0" w:color="auto"/>
        <w:right w:val="none" w:sz="0" w:space="0" w:color="auto"/>
      </w:divBdr>
    </w:div>
    <w:div w:id="352614178">
      <w:marLeft w:val="0"/>
      <w:marRight w:val="0"/>
      <w:marTop w:val="0"/>
      <w:marBottom w:val="0"/>
      <w:divBdr>
        <w:top w:val="none" w:sz="0" w:space="0" w:color="auto"/>
        <w:left w:val="none" w:sz="0" w:space="0" w:color="auto"/>
        <w:bottom w:val="none" w:sz="0" w:space="0" w:color="auto"/>
        <w:right w:val="none" w:sz="0" w:space="0" w:color="auto"/>
      </w:divBdr>
    </w:div>
    <w:div w:id="352732579">
      <w:marLeft w:val="0"/>
      <w:marRight w:val="0"/>
      <w:marTop w:val="0"/>
      <w:marBottom w:val="0"/>
      <w:divBdr>
        <w:top w:val="none" w:sz="0" w:space="0" w:color="auto"/>
        <w:left w:val="none" w:sz="0" w:space="0" w:color="auto"/>
        <w:bottom w:val="none" w:sz="0" w:space="0" w:color="auto"/>
        <w:right w:val="none" w:sz="0" w:space="0" w:color="auto"/>
      </w:divBdr>
    </w:div>
    <w:div w:id="355230991">
      <w:marLeft w:val="0"/>
      <w:marRight w:val="0"/>
      <w:marTop w:val="0"/>
      <w:marBottom w:val="0"/>
      <w:divBdr>
        <w:top w:val="none" w:sz="0" w:space="0" w:color="auto"/>
        <w:left w:val="none" w:sz="0" w:space="0" w:color="auto"/>
        <w:bottom w:val="none" w:sz="0" w:space="0" w:color="auto"/>
        <w:right w:val="none" w:sz="0" w:space="0" w:color="auto"/>
      </w:divBdr>
    </w:div>
    <w:div w:id="355472073">
      <w:marLeft w:val="0"/>
      <w:marRight w:val="0"/>
      <w:marTop w:val="0"/>
      <w:marBottom w:val="0"/>
      <w:divBdr>
        <w:top w:val="none" w:sz="0" w:space="0" w:color="auto"/>
        <w:left w:val="none" w:sz="0" w:space="0" w:color="auto"/>
        <w:bottom w:val="none" w:sz="0" w:space="0" w:color="auto"/>
        <w:right w:val="none" w:sz="0" w:space="0" w:color="auto"/>
      </w:divBdr>
    </w:div>
    <w:div w:id="356003318">
      <w:marLeft w:val="0"/>
      <w:marRight w:val="0"/>
      <w:marTop w:val="0"/>
      <w:marBottom w:val="0"/>
      <w:divBdr>
        <w:top w:val="none" w:sz="0" w:space="0" w:color="auto"/>
        <w:left w:val="none" w:sz="0" w:space="0" w:color="auto"/>
        <w:bottom w:val="none" w:sz="0" w:space="0" w:color="auto"/>
        <w:right w:val="none" w:sz="0" w:space="0" w:color="auto"/>
      </w:divBdr>
    </w:div>
    <w:div w:id="357007172">
      <w:marLeft w:val="0"/>
      <w:marRight w:val="0"/>
      <w:marTop w:val="0"/>
      <w:marBottom w:val="0"/>
      <w:divBdr>
        <w:top w:val="none" w:sz="0" w:space="0" w:color="auto"/>
        <w:left w:val="none" w:sz="0" w:space="0" w:color="auto"/>
        <w:bottom w:val="none" w:sz="0" w:space="0" w:color="auto"/>
        <w:right w:val="none" w:sz="0" w:space="0" w:color="auto"/>
      </w:divBdr>
    </w:div>
    <w:div w:id="357240271">
      <w:marLeft w:val="0"/>
      <w:marRight w:val="0"/>
      <w:marTop w:val="0"/>
      <w:marBottom w:val="0"/>
      <w:divBdr>
        <w:top w:val="none" w:sz="0" w:space="0" w:color="auto"/>
        <w:left w:val="none" w:sz="0" w:space="0" w:color="auto"/>
        <w:bottom w:val="none" w:sz="0" w:space="0" w:color="auto"/>
        <w:right w:val="none" w:sz="0" w:space="0" w:color="auto"/>
      </w:divBdr>
    </w:div>
    <w:div w:id="359281288">
      <w:marLeft w:val="0"/>
      <w:marRight w:val="0"/>
      <w:marTop w:val="0"/>
      <w:marBottom w:val="0"/>
      <w:divBdr>
        <w:top w:val="none" w:sz="0" w:space="0" w:color="auto"/>
        <w:left w:val="none" w:sz="0" w:space="0" w:color="auto"/>
        <w:bottom w:val="none" w:sz="0" w:space="0" w:color="auto"/>
        <w:right w:val="none" w:sz="0" w:space="0" w:color="auto"/>
      </w:divBdr>
    </w:div>
    <w:div w:id="361437105">
      <w:marLeft w:val="0"/>
      <w:marRight w:val="0"/>
      <w:marTop w:val="0"/>
      <w:marBottom w:val="0"/>
      <w:divBdr>
        <w:top w:val="none" w:sz="0" w:space="0" w:color="auto"/>
        <w:left w:val="none" w:sz="0" w:space="0" w:color="auto"/>
        <w:bottom w:val="none" w:sz="0" w:space="0" w:color="auto"/>
        <w:right w:val="none" w:sz="0" w:space="0" w:color="auto"/>
      </w:divBdr>
    </w:div>
    <w:div w:id="362247356">
      <w:marLeft w:val="0"/>
      <w:marRight w:val="0"/>
      <w:marTop w:val="0"/>
      <w:marBottom w:val="0"/>
      <w:divBdr>
        <w:top w:val="none" w:sz="0" w:space="0" w:color="auto"/>
        <w:left w:val="none" w:sz="0" w:space="0" w:color="auto"/>
        <w:bottom w:val="none" w:sz="0" w:space="0" w:color="auto"/>
        <w:right w:val="none" w:sz="0" w:space="0" w:color="auto"/>
      </w:divBdr>
    </w:div>
    <w:div w:id="362482110">
      <w:marLeft w:val="0"/>
      <w:marRight w:val="0"/>
      <w:marTop w:val="0"/>
      <w:marBottom w:val="0"/>
      <w:divBdr>
        <w:top w:val="none" w:sz="0" w:space="0" w:color="auto"/>
        <w:left w:val="none" w:sz="0" w:space="0" w:color="auto"/>
        <w:bottom w:val="none" w:sz="0" w:space="0" w:color="auto"/>
        <w:right w:val="none" w:sz="0" w:space="0" w:color="auto"/>
      </w:divBdr>
    </w:div>
    <w:div w:id="362484410">
      <w:marLeft w:val="0"/>
      <w:marRight w:val="0"/>
      <w:marTop w:val="0"/>
      <w:marBottom w:val="0"/>
      <w:divBdr>
        <w:top w:val="none" w:sz="0" w:space="0" w:color="auto"/>
        <w:left w:val="none" w:sz="0" w:space="0" w:color="auto"/>
        <w:bottom w:val="none" w:sz="0" w:space="0" w:color="auto"/>
        <w:right w:val="none" w:sz="0" w:space="0" w:color="auto"/>
      </w:divBdr>
    </w:div>
    <w:div w:id="363361378">
      <w:marLeft w:val="0"/>
      <w:marRight w:val="0"/>
      <w:marTop w:val="0"/>
      <w:marBottom w:val="0"/>
      <w:divBdr>
        <w:top w:val="none" w:sz="0" w:space="0" w:color="auto"/>
        <w:left w:val="none" w:sz="0" w:space="0" w:color="auto"/>
        <w:bottom w:val="none" w:sz="0" w:space="0" w:color="auto"/>
        <w:right w:val="none" w:sz="0" w:space="0" w:color="auto"/>
      </w:divBdr>
    </w:div>
    <w:div w:id="363947550">
      <w:marLeft w:val="0"/>
      <w:marRight w:val="0"/>
      <w:marTop w:val="0"/>
      <w:marBottom w:val="0"/>
      <w:divBdr>
        <w:top w:val="none" w:sz="0" w:space="0" w:color="auto"/>
        <w:left w:val="none" w:sz="0" w:space="0" w:color="auto"/>
        <w:bottom w:val="none" w:sz="0" w:space="0" w:color="auto"/>
        <w:right w:val="none" w:sz="0" w:space="0" w:color="auto"/>
      </w:divBdr>
    </w:div>
    <w:div w:id="363990714">
      <w:marLeft w:val="0"/>
      <w:marRight w:val="0"/>
      <w:marTop w:val="0"/>
      <w:marBottom w:val="0"/>
      <w:divBdr>
        <w:top w:val="none" w:sz="0" w:space="0" w:color="auto"/>
        <w:left w:val="none" w:sz="0" w:space="0" w:color="auto"/>
        <w:bottom w:val="none" w:sz="0" w:space="0" w:color="auto"/>
        <w:right w:val="none" w:sz="0" w:space="0" w:color="auto"/>
      </w:divBdr>
      <w:divsChild>
        <w:div w:id="1448430221">
          <w:marLeft w:val="0"/>
          <w:marRight w:val="0"/>
          <w:marTop w:val="0"/>
          <w:marBottom w:val="0"/>
          <w:divBdr>
            <w:top w:val="none" w:sz="0" w:space="0" w:color="auto"/>
            <w:left w:val="none" w:sz="0" w:space="0" w:color="auto"/>
            <w:bottom w:val="none" w:sz="0" w:space="0" w:color="auto"/>
            <w:right w:val="none" w:sz="0" w:space="0" w:color="auto"/>
          </w:divBdr>
        </w:div>
      </w:divsChild>
    </w:div>
    <w:div w:id="365836445">
      <w:marLeft w:val="0"/>
      <w:marRight w:val="0"/>
      <w:marTop w:val="0"/>
      <w:marBottom w:val="0"/>
      <w:divBdr>
        <w:top w:val="none" w:sz="0" w:space="0" w:color="auto"/>
        <w:left w:val="none" w:sz="0" w:space="0" w:color="auto"/>
        <w:bottom w:val="none" w:sz="0" w:space="0" w:color="auto"/>
        <w:right w:val="none" w:sz="0" w:space="0" w:color="auto"/>
      </w:divBdr>
    </w:div>
    <w:div w:id="365913223">
      <w:marLeft w:val="0"/>
      <w:marRight w:val="0"/>
      <w:marTop w:val="0"/>
      <w:marBottom w:val="0"/>
      <w:divBdr>
        <w:top w:val="none" w:sz="0" w:space="0" w:color="auto"/>
        <w:left w:val="none" w:sz="0" w:space="0" w:color="auto"/>
        <w:bottom w:val="none" w:sz="0" w:space="0" w:color="auto"/>
        <w:right w:val="none" w:sz="0" w:space="0" w:color="auto"/>
      </w:divBdr>
    </w:div>
    <w:div w:id="367461079">
      <w:marLeft w:val="0"/>
      <w:marRight w:val="0"/>
      <w:marTop w:val="0"/>
      <w:marBottom w:val="0"/>
      <w:divBdr>
        <w:top w:val="none" w:sz="0" w:space="0" w:color="auto"/>
        <w:left w:val="none" w:sz="0" w:space="0" w:color="auto"/>
        <w:bottom w:val="none" w:sz="0" w:space="0" w:color="auto"/>
        <w:right w:val="none" w:sz="0" w:space="0" w:color="auto"/>
      </w:divBdr>
    </w:div>
    <w:div w:id="368454787">
      <w:marLeft w:val="0"/>
      <w:marRight w:val="0"/>
      <w:marTop w:val="0"/>
      <w:marBottom w:val="0"/>
      <w:divBdr>
        <w:top w:val="none" w:sz="0" w:space="0" w:color="auto"/>
        <w:left w:val="none" w:sz="0" w:space="0" w:color="auto"/>
        <w:bottom w:val="none" w:sz="0" w:space="0" w:color="auto"/>
        <w:right w:val="none" w:sz="0" w:space="0" w:color="auto"/>
      </w:divBdr>
    </w:div>
    <w:div w:id="370502060">
      <w:marLeft w:val="0"/>
      <w:marRight w:val="0"/>
      <w:marTop w:val="0"/>
      <w:marBottom w:val="0"/>
      <w:divBdr>
        <w:top w:val="none" w:sz="0" w:space="0" w:color="auto"/>
        <w:left w:val="none" w:sz="0" w:space="0" w:color="auto"/>
        <w:bottom w:val="none" w:sz="0" w:space="0" w:color="auto"/>
        <w:right w:val="none" w:sz="0" w:space="0" w:color="auto"/>
      </w:divBdr>
      <w:divsChild>
        <w:div w:id="599410039">
          <w:marLeft w:val="0"/>
          <w:marRight w:val="0"/>
          <w:marTop w:val="0"/>
          <w:marBottom w:val="0"/>
          <w:divBdr>
            <w:top w:val="none" w:sz="0" w:space="0" w:color="auto"/>
            <w:left w:val="none" w:sz="0" w:space="0" w:color="auto"/>
            <w:bottom w:val="none" w:sz="0" w:space="0" w:color="auto"/>
            <w:right w:val="none" w:sz="0" w:space="0" w:color="auto"/>
          </w:divBdr>
        </w:div>
      </w:divsChild>
    </w:div>
    <w:div w:id="370541482">
      <w:marLeft w:val="0"/>
      <w:marRight w:val="0"/>
      <w:marTop w:val="0"/>
      <w:marBottom w:val="0"/>
      <w:divBdr>
        <w:top w:val="none" w:sz="0" w:space="0" w:color="auto"/>
        <w:left w:val="none" w:sz="0" w:space="0" w:color="auto"/>
        <w:bottom w:val="none" w:sz="0" w:space="0" w:color="auto"/>
        <w:right w:val="none" w:sz="0" w:space="0" w:color="auto"/>
      </w:divBdr>
    </w:div>
    <w:div w:id="371658431">
      <w:marLeft w:val="0"/>
      <w:marRight w:val="0"/>
      <w:marTop w:val="0"/>
      <w:marBottom w:val="0"/>
      <w:divBdr>
        <w:top w:val="none" w:sz="0" w:space="0" w:color="auto"/>
        <w:left w:val="none" w:sz="0" w:space="0" w:color="auto"/>
        <w:bottom w:val="none" w:sz="0" w:space="0" w:color="auto"/>
        <w:right w:val="none" w:sz="0" w:space="0" w:color="auto"/>
      </w:divBdr>
    </w:div>
    <w:div w:id="373778546">
      <w:marLeft w:val="0"/>
      <w:marRight w:val="0"/>
      <w:marTop w:val="0"/>
      <w:marBottom w:val="0"/>
      <w:divBdr>
        <w:top w:val="none" w:sz="0" w:space="0" w:color="auto"/>
        <w:left w:val="none" w:sz="0" w:space="0" w:color="auto"/>
        <w:bottom w:val="none" w:sz="0" w:space="0" w:color="auto"/>
        <w:right w:val="none" w:sz="0" w:space="0" w:color="auto"/>
      </w:divBdr>
    </w:div>
    <w:div w:id="374046428">
      <w:marLeft w:val="0"/>
      <w:marRight w:val="0"/>
      <w:marTop w:val="0"/>
      <w:marBottom w:val="0"/>
      <w:divBdr>
        <w:top w:val="none" w:sz="0" w:space="0" w:color="auto"/>
        <w:left w:val="none" w:sz="0" w:space="0" w:color="auto"/>
        <w:bottom w:val="none" w:sz="0" w:space="0" w:color="auto"/>
        <w:right w:val="none" w:sz="0" w:space="0" w:color="auto"/>
      </w:divBdr>
    </w:div>
    <w:div w:id="374893049">
      <w:marLeft w:val="0"/>
      <w:marRight w:val="0"/>
      <w:marTop w:val="0"/>
      <w:marBottom w:val="0"/>
      <w:divBdr>
        <w:top w:val="none" w:sz="0" w:space="0" w:color="auto"/>
        <w:left w:val="none" w:sz="0" w:space="0" w:color="auto"/>
        <w:bottom w:val="none" w:sz="0" w:space="0" w:color="auto"/>
        <w:right w:val="none" w:sz="0" w:space="0" w:color="auto"/>
      </w:divBdr>
    </w:div>
    <w:div w:id="376467215">
      <w:marLeft w:val="0"/>
      <w:marRight w:val="0"/>
      <w:marTop w:val="0"/>
      <w:marBottom w:val="0"/>
      <w:divBdr>
        <w:top w:val="none" w:sz="0" w:space="0" w:color="auto"/>
        <w:left w:val="none" w:sz="0" w:space="0" w:color="auto"/>
        <w:bottom w:val="none" w:sz="0" w:space="0" w:color="auto"/>
        <w:right w:val="none" w:sz="0" w:space="0" w:color="auto"/>
      </w:divBdr>
    </w:div>
    <w:div w:id="378435088">
      <w:marLeft w:val="0"/>
      <w:marRight w:val="0"/>
      <w:marTop w:val="0"/>
      <w:marBottom w:val="0"/>
      <w:divBdr>
        <w:top w:val="none" w:sz="0" w:space="0" w:color="auto"/>
        <w:left w:val="none" w:sz="0" w:space="0" w:color="auto"/>
        <w:bottom w:val="none" w:sz="0" w:space="0" w:color="auto"/>
        <w:right w:val="none" w:sz="0" w:space="0" w:color="auto"/>
      </w:divBdr>
    </w:div>
    <w:div w:id="378750016">
      <w:marLeft w:val="0"/>
      <w:marRight w:val="0"/>
      <w:marTop w:val="0"/>
      <w:marBottom w:val="0"/>
      <w:divBdr>
        <w:top w:val="none" w:sz="0" w:space="0" w:color="auto"/>
        <w:left w:val="none" w:sz="0" w:space="0" w:color="auto"/>
        <w:bottom w:val="none" w:sz="0" w:space="0" w:color="auto"/>
        <w:right w:val="none" w:sz="0" w:space="0" w:color="auto"/>
      </w:divBdr>
    </w:div>
    <w:div w:id="379670385">
      <w:marLeft w:val="0"/>
      <w:marRight w:val="0"/>
      <w:marTop w:val="0"/>
      <w:marBottom w:val="0"/>
      <w:divBdr>
        <w:top w:val="none" w:sz="0" w:space="0" w:color="auto"/>
        <w:left w:val="none" w:sz="0" w:space="0" w:color="auto"/>
        <w:bottom w:val="none" w:sz="0" w:space="0" w:color="auto"/>
        <w:right w:val="none" w:sz="0" w:space="0" w:color="auto"/>
      </w:divBdr>
    </w:div>
    <w:div w:id="381171883">
      <w:marLeft w:val="0"/>
      <w:marRight w:val="0"/>
      <w:marTop w:val="0"/>
      <w:marBottom w:val="0"/>
      <w:divBdr>
        <w:top w:val="none" w:sz="0" w:space="0" w:color="auto"/>
        <w:left w:val="none" w:sz="0" w:space="0" w:color="auto"/>
        <w:bottom w:val="none" w:sz="0" w:space="0" w:color="auto"/>
        <w:right w:val="none" w:sz="0" w:space="0" w:color="auto"/>
      </w:divBdr>
    </w:div>
    <w:div w:id="381247009">
      <w:marLeft w:val="0"/>
      <w:marRight w:val="0"/>
      <w:marTop w:val="0"/>
      <w:marBottom w:val="0"/>
      <w:divBdr>
        <w:top w:val="none" w:sz="0" w:space="0" w:color="auto"/>
        <w:left w:val="none" w:sz="0" w:space="0" w:color="auto"/>
        <w:bottom w:val="none" w:sz="0" w:space="0" w:color="auto"/>
        <w:right w:val="none" w:sz="0" w:space="0" w:color="auto"/>
      </w:divBdr>
    </w:div>
    <w:div w:id="381906809">
      <w:marLeft w:val="0"/>
      <w:marRight w:val="0"/>
      <w:marTop w:val="0"/>
      <w:marBottom w:val="0"/>
      <w:divBdr>
        <w:top w:val="none" w:sz="0" w:space="0" w:color="auto"/>
        <w:left w:val="none" w:sz="0" w:space="0" w:color="auto"/>
        <w:bottom w:val="none" w:sz="0" w:space="0" w:color="auto"/>
        <w:right w:val="none" w:sz="0" w:space="0" w:color="auto"/>
      </w:divBdr>
    </w:div>
    <w:div w:id="382755480">
      <w:marLeft w:val="0"/>
      <w:marRight w:val="0"/>
      <w:marTop w:val="0"/>
      <w:marBottom w:val="0"/>
      <w:divBdr>
        <w:top w:val="none" w:sz="0" w:space="0" w:color="auto"/>
        <w:left w:val="none" w:sz="0" w:space="0" w:color="auto"/>
        <w:bottom w:val="none" w:sz="0" w:space="0" w:color="auto"/>
        <w:right w:val="none" w:sz="0" w:space="0" w:color="auto"/>
      </w:divBdr>
      <w:divsChild>
        <w:div w:id="367687295">
          <w:marLeft w:val="0"/>
          <w:marRight w:val="0"/>
          <w:marTop w:val="0"/>
          <w:marBottom w:val="0"/>
          <w:divBdr>
            <w:top w:val="none" w:sz="0" w:space="0" w:color="auto"/>
            <w:left w:val="none" w:sz="0" w:space="0" w:color="auto"/>
            <w:bottom w:val="none" w:sz="0" w:space="0" w:color="auto"/>
            <w:right w:val="none" w:sz="0" w:space="0" w:color="auto"/>
          </w:divBdr>
        </w:div>
      </w:divsChild>
    </w:div>
    <w:div w:id="383411744">
      <w:marLeft w:val="0"/>
      <w:marRight w:val="0"/>
      <w:marTop w:val="0"/>
      <w:marBottom w:val="0"/>
      <w:divBdr>
        <w:top w:val="none" w:sz="0" w:space="0" w:color="auto"/>
        <w:left w:val="none" w:sz="0" w:space="0" w:color="auto"/>
        <w:bottom w:val="none" w:sz="0" w:space="0" w:color="auto"/>
        <w:right w:val="none" w:sz="0" w:space="0" w:color="auto"/>
      </w:divBdr>
    </w:div>
    <w:div w:id="384187484">
      <w:marLeft w:val="0"/>
      <w:marRight w:val="0"/>
      <w:marTop w:val="0"/>
      <w:marBottom w:val="0"/>
      <w:divBdr>
        <w:top w:val="none" w:sz="0" w:space="0" w:color="auto"/>
        <w:left w:val="none" w:sz="0" w:space="0" w:color="auto"/>
        <w:bottom w:val="none" w:sz="0" w:space="0" w:color="auto"/>
        <w:right w:val="none" w:sz="0" w:space="0" w:color="auto"/>
      </w:divBdr>
    </w:div>
    <w:div w:id="385497164">
      <w:marLeft w:val="0"/>
      <w:marRight w:val="0"/>
      <w:marTop w:val="0"/>
      <w:marBottom w:val="0"/>
      <w:divBdr>
        <w:top w:val="none" w:sz="0" w:space="0" w:color="auto"/>
        <w:left w:val="none" w:sz="0" w:space="0" w:color="auto"/>
        <w:bottom w:val="none" w:sz="0" w:space="0" w:color="auto"/>
        <w:right w:val="none" w:sz="0" w:space="0" w:color="auto"/>
      </w:divBdr>
    </w:div>
    <w:div w:id="385835956">
      <w:marLeft w:val="0"/>
      <w:marRight w:val="0"/>
      <w:marTop w:val="0"/>
      <w:marBottom w:val="0"/>
      <w:divBdr>
        <w:top w:val="none" w:sz="0" w:space="0" w:color="auto"/>
        <w:left w:val="none" w:sz="0" w:space="0" w:color="auto"/>
        <w:bottom w:val="none" w:sz="0" w:space="0" w:color="auto"/>
        <w:right w:val="none" w:sz="0" w:space="0" w:color="auto"/>
      </w:divBdr>
    </w:div>
    <w:div w:id="392234945">
      <w:marLeft w:val="0"/>
      <w:marRight w:val="0"/>
      <w:marTop w:val="0"/>
      <w:marBottom w:val="0"/>
      <w:divBdr>
        <w:top w:val="none" w:sz="0" w:space="0" w:color="auto"/>
        <w:left w:val="none" w:sz="0" w:space="0" w:color="auto"/>
        <w:bottom w:val="none" w:sz="0" w:space="0" w:color="auto"/>
        <w:right w:val="none" w:sz="0" w:space="0" w:color="auto"/>
      </w:divBdr>
    </w:div>
    <w:div w:id="392697124">
      <w:marLeft w:val="0"/>
      <w:marRight w:val="0"/>
      <w:marTop w:val="0"/>
      <w:marBottom w:val="0"/>
      <w:divBdr>
        <w:top w:val="none" w:sz="0" w:space="0" w:color="auto"/>
        <w:left w:val="none" w:sz="0" w:space="0" w:color="auto"/>
        <w:bottom w:val="none" w:sz="0" w:space="0" w:color="auto"/>
        <w:right w:val="none" w:sz="0" w:space="0" w:color="auto"/>
      </w:divBdr>
    </w:div>
    <w:div w:id="393353561">
      <w:marLeft w:val="0"/>
      <w:marRight w:val="0"/>
      <w:marTop w:val="0"/>
      <w:marBottom w:val="0"/>
      <w:divBdr>
        <w:top w:val="none" w:sz="0" w:space="0" w:color="auto"/>
        <w:left w:val="none" w:sz="0" w:space="0" w:color="auto"/>
        <w:bottom w:val="none" w:sz="0" w:space="0" w:color="auto"/>
        <w:right w:val="none" w:sz="0" w:space="0" w:color="auto"/>
      </w:divBdr>
    </w:div>
    <w:div w:id="396130216">
      <w:marLeft w:val="0"/>
      <w:marRight w:val="0"/>
      <w:marTop w:val="0"/>
      <w:marBottom w:val="0"/>
      <w:divBdr>
        <w:top w:val="none" w:sz="0" w:space="0" w:color="auto"/>
        <w:left w:val="none" w:sz="0" w:space="0" w:color="auto"/>
        <w:bottom w:val="none" w:sz="0" w:space="0" w:color="auto"/>
        <w:right w:val="none" w:sz="0" w:space="0" w:color="auto"/>
      </w:divBdr>
    </w:div>
    <w:div w:id="396901279">
      <w:marLeft w:val="0"/>
      <w:marRight w:val="0"/>
      <w:marTop w:val="0"/>
      <w:marBottom w:val="0"/>
      <w:divBdr>
        <w:top w:val="none" w:sz="0" w:space="0" w:color="auto"/>
        <w:left w:val="none" w:sz="0" w:space="0" w:color="auto"/>
        <w:bottom w:val="none" w:sz="0" w:space="0" w:color="auto"/>
        <w:right w:val="none" w:sz="0" w:space="0" w:color="auto"/>
      </w:divBdr>
    </w:div>
    <w:div w:id="398358637">
      <w:marLeft w:val="0"/>
      <w:marRight w:val="0"/>
      <w:marTop w:val="0"/>
      <w:marBottom w:val="0"/>
      <w:divBdr>
        <w:top w:val="none" w:sz="0" w:space="0" w:color="auto"/>
        <w:left w:val="none" w:sz="0" w:space="0" w:color="auto"/>
        <w:bottom w:val="none" w:sz="0" w:space="0" w:color="auto"/>
        <w:right w:val="none" w:sz="0" w:space="0" w:color="auto"/>
      </w:divBdr>
    </w:div>
    <w:div w:id="400517189">
      <w:marLeft w:val="0"/>
      <w:marRight w:val="0"/>
      <w:marTop w:val="0"/>
      <w:marBottom w:val="0"/>
      <w:divBdr>
        <w:top w:val="none" w:sz="0" w:space="0" w:color="auto"/>
        <w:left w:val="none" w:sz="0" w:space="0" w:color="auto"/>
        <w:bottom w:val="none" w:sz="0" w:space="0" w:color="auto"/>
        <w:right w:val="none" w:sz="0" w:space="0" w:color="auto"/>
      </w:divBdr>
    </w:div>
    <w:div w:id="404032649">
      <w:marLeft w:val="0"/>
      <w:marRight w:val="0"/>
      <w:marTop w:val="0"/>
      <w:marBottom w:val="0"/>
      <w:divBdr>
        <w:top w:val="none" w:sz="0" w:space="0" w:color="auto"/>
        <w:left w:val="none" w:sz="0" w:space="0" w:color="auto"/>
        <w:bottom w:val="none" w:sz="0" w:space="0" w:color="auto"/>
        <w:right w:val="none" w:sz="0" w:space="0" w:color="auto"/>
      </w:divBdr>
    </w:div>
    <w:div w:id="404650433">
      <w:marLeft w:val="0"/>
      <w:marRight w:val="0"/>
      <w:marTop w:val="0"/>
      <w:marBottom w:val="0"/>
      <w:divBdr>
        <w:top w:val="none" w:sz="0" w:space="0" w:color="auto"/>
        <w:left w:val="none" w:sz="0" w:space="0" w:color="auto"/>
        <w:bottom w:val="none" w:sz="0" w:space="0" w:color="auto"/>
        <w:right w:val="none" w:sz="0" w:space="0" w:color="auto"/>
      </w:divBdr>
    </w:div>
    <w:div w:id="407655998">
      <w:marLeft w:val="0"/>
      <w:marRight w:val="0"/>
      <w:marTop w:val="0"/>
      <w:marBottom w:val="0"/>
      <w:divBdr>
        <w:top w:val="none" w:sz="0" w:space="0" w:color="auto"/>
        <w:left w:val="none" w:sz="0" w:space="0" w:color="auto"/>
        <w:bottom w:val="none" w:sz="0" w:space="0" w:color="auto"/>
        <w:right w:val="none" w:sz="0" w:space="0" w:color="auto"/>
      </w:divBdr>
    </w:div>
    <w:div w:id="407728060">
      <w:marLeft w:val="0"/>
      <w:marRight w:val="0"/>
      <w:marTop w:val="0"/>
      <w:marBottom w:val="0"/>
      <w:divBdr>
        <w:top w:val="none" w:sz="0" w:space="0" w:color="auto"/>
        <w:left w:val="none" w:sz="0" w:space="0" w:color="auto"/>
        <w:bottom w:val="none" w:sz="0" w:space="0" w:color="auto"/>
        <w:right w:val="none" w:sz="0" w:space="0" w:color="auto"/>
      </w:divBdr>
    </w:div>
    <w:div w:id="412893368">
      <w:marLeft w:val="0"/>
      <w:marRight w:val="0"/>
      <w:marTop w:val="0"/>
      <w:marBottom w:val="0"/>
      <w:divBdr>
        <w:top w:val="none" w:sz="0" w:space="0" w:color="auto"/>
        <w:left w:val="none" w:sz="0" w:space="0" w:color="auto"/>
        <w:bottom w:val="none" w:sz="0" w:space="0" w:color="auto"/>
        <w:right w:val="none" w:sz="0" w:space="0" w:color="auto"/>
      </w:divBdr>
      <w:divsChild>
        <w:div w:id="236403450">
          <w:marLeft w:val="0"/>
          <w:marRight w:val="0"/>
          <w:marTop w:val="0"/>
          <w:marBottom w:val="0"/>
          <w:divBdr>
            <w:top w:val="none" w:sz="0" w:space="0" w:color="auto"/>
            <w:left w:val="none" w:sz="0" w:space="0" w:color="auto"/>
            <w:bottom w:val="none" w:sz="0" w:space="0" w:color="auto"/>
            <w:right w:val="none" w:sz="0" w:space="0" w:color="auto"/>
          </w:divBdr>
        </w:div>
      </w:divsChild>
    </w:div>
    <w:div w:id="415176077">
      <w:marLeft w:val="0"/>
      <w:marRight w:val="0"/>
      <w:marTop w:val="0"/>
      <w:marBottom w:val="0"/>
      <w:divBdr>
        <w:top w:val="none" w:sz="0" w:space="0" w:color="auto"/>
        <w:left w:val="none" w:sz="0" w:space="0" w:color="auto"/>
        <w:bottom w:val="none" w:sz="0" w:space="0" w:color="auto"/>
        <w:right w:val="none" w:sz="0" w:space="0" w:color="auto"/>
      </w:divBdr>
    </w:div>
    <w:div w:id="415593524">
      <w:marLeft w:val="0"/>
      <w:marRight w:val="0"/>
      <w:marTop w:val="0"/>
      <w:marBottom w:val="0"/>
      <w:divBdr>
        <w:top w:val="none" w:sz="0" w:space="0" w:color="auto"/>
        <w:left w:val="none" w:sz="0" w:space="0" w:color="auto"/>
        <w:bottom w:val="none" w:sz="0" w:space="0" w:color="auto"/>
        <w:right w:val="none" w:sz="0" w:space="0" w:color="auto"/>
      </w:divBdr>
    </w:div>
    <w:div w:id="415636774">
      <w:marLeft w:val="0"/>
      <w:marRight w:val="0"/>
      <w:marTop w:val="0"/>
      <w:marBottom w:val="0"/>
      <w:divBdr>
        <w:top w:val="none" w:sz="0" w:space="0" w:color="auto"/>
        <w:left w:val="none" w:sz="0" w:space="0" w:color="auto"/>
        <w:bottom w:val="none" w:sz="0" w:space="0" w:color="auto"/>
        <w:right w:val="none" w:sz="0" w:space="0" w:color="auto"/>
      </w:divBdr>
    </w:div>
    <w:div w:id="417405381">
      <w:marLeft w:val="0"/>
      <w:marRight w:val="0"/>
      <w:marTop w:val="0"/>
      <w:marBottom w:val="0"/>
      <w:divBdr>
        <w:top w:val="none" w:sz="0" w:space="0" w:color="auto"/>
        <w:left w:val="none" w:sz="0" w:space="0" w:color="auto"/>
        <w:bottom w:val="none" w:sz="0" w:space="0" w:color="auto"/>
        <w:right w:val="none" w:sz="0" w:space="0" w:color="auto"/>
      </w:divBdr>
    </w:div>
    <w:div w:id="417605961">
      <w:marLeft w:val="0"/>
      <w:marRight w:val="0"/>
      <w:marTop w:val="0"/>
      <w:marBottom w:val="0"/>
      <w:divBdr>
        <w:top w:val="none" w:sz="0" w:space="0" w:color="auto"/>
        <w:left w:val="none" w:sz="0" w:space="0" w:color="auto"/>
        <w:bottom w:val="none" w:sz="0" w:space="0" w:color="auto"/>
        <w:right w:val="none" w:sz="0" w:space="0" w:color="auto"/>
      </w:divBdr>
    </w:div>
    <w:div w:id="418673394">
      <w:marLeft w:val="0"/>
      <w:marRight w:val="0"/>
      <w:marTop w:val="0"/>
      <w:marBottom w:val="0"/>
      <w:divBdr>
        <w:top w:val="none" w:sz="0" w:space="0" w:color="auto"/>
        <w:left w:val="none" w:sz="0" w:space="0" w:color="auto"/>
        <w:bottom w:val="none" w:sz="0" w:space="0" w:color="auto"/>
        <w:right w:val="none" w:sz="0" w:space="0" w:color="auto"/>
      </w:divBdr>
    </w:div>
    <w:div w:id="418673923">
      <w:marLeft w:val="0"/>
      <w:marRight w:val="0"/>
      <w:marTop w:val="0"/>
      <w:marBottom w:val="0"/>
      <w:divBdr>
        <w:top w:val="none" w:sz="0" w:space="0" w:color="auto"/>
        <w:left w:val="none" w:sz="0" w:space="0" w:color="auto"/>
        <w:bottom w:val="none" w:sz="0" w:space="0" w:color="auto"/>
        <w:right w:val="none" w:sz="0" w:space="0" w:color="auto"/>
      </w:divBdr>
    </w:div>
    <w:div w:id="419911403">
      <w:marLeft w:val="0"/>
      <w:marRight w:val="0"/>
      <w:marTop w:val="0"/>
      <w:marBottom w:val="0"/>
      <w:divBdr>
        <w:top w:val="none" w:sz="0" w:space="0" w:color="auto"/>
        <w:left w:val="none" w:sz="0" w:space="0" w:color="auto"/>
        <w:bottom w:val="none" w:sz="0" w:space="0" w:color="auto"/>
        <w:right w:val="none" w:sz="0" w:space="0" w:color="auto"/>
      </w:divBdr>
      <w:divsChild>
        <w:div w:id="277026992">
          <w:marLeft w:val="0"/>
          <w:marRight w:val="0"/>
          <w:marTop w:val="0"/>
          <w:marBottom w:val="0"/>
          <w:divBdr>
            <w:top w:val="none" w:sz="0" w:space="0" w:color="auto"/>
            <w:left w:val="none" w:sz="0" w:space="0" w:color="auto"/>
            <w:bottom w:val="none" w:sz="0" w:space="0" w:color="auto"/>
            <w:right w:val="none" w:sz="0" w:space="0" w:color="auto"/>
          </w:divBdr>
          <w:divsChild>
            <w:div w:id="1209294933">
              <w:marLeft w:val="0"/>
              <w:marRight w:val="0"/>
              <w:marTop w:val="0"/>
              <w:marBottom w:val="0"/>
              <w:divBdr>
                <w:top w:val="none" w:sz="0" w:space="0" w:color="auto"/>
                <w:left w:val="none" w:sz="0" w:space="0" w:color="auto"/>
                <w:bottom w:val="none" w:sz="0" w:space="0" w:color="auto"/>
                <w:right w:val="none" w:sz="0" w:space="0" w:color="auto"/>
              </w:divBdr>
            </w:div>
            <w:div w:id="7986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0035">
      <w:marLeft w:val="0"/>
      <w:marRight w:val="0"/>
      <w:marTop w:val="0"/>
      <w:marBottom w:val="0"/>
      <w:divBdr>
        <w:top w:val="none" w:sz="0" w:space="0" w:color="auto"/>
        <w:left w:val="none" w:sz="0" w:space="0" w:color="auto"/>
        <w:bottom w:val="none" w:sz="0" w:space="0" w:color="auto"/>
        <w:right w:val="none" w:sz="0" w:space="0" w:color="auto"/>
      </w:divBdr>
    </w:div>
    <w:div w:id="420680678">
      <w:marLeft w:val="0"/>
      <w:marRight w:val="0"/>
      <w:marTop w:val="0"/>
      <w:marBottom w:val="0"/>
      <w:divBdr>
        <w:top w:val="none" w:sz="0" w:space="0" w:color="auto"/>
        <w:left w:val="none" w:sz="0" w:space="0" w:color="auto"/>
        <w:bottom w:val="none" w:sz="0" w:space="0" w:color="auto"/>
        <w:right w:val="none" w:sz="0" w:space="0" w:color="auto"/>
      </w:divBdr>
      <w:divsChild>
        <w:div w:id="435180370">
          <w:marLeft w:val="0"/>
          <w:marRight w:val="0"/>
          <w:marTop w:val="0"/>
          <w:marBottom w:val="0"/>
          <w:divBdr>
            <w:top w:val="none" w:sz="0" w:space="0" w:color="auto"/>
            <w:left w:val="none" w:sz="0" w:space="0" w:color="auto"/>
            <w:bottom w:val="none" w:sz="0" w:space="0" w:color="auto"/>
            <w:right w:val="none" w:sz="0" w:space="0" w:color="auto"/>
          </w:divBdr>
          <w:divsChild>
            <w:div w:id="148982268">
              <w:marLeft w:val="0"/>
              <w:marRight w:val="0"/>
              <w:marTop w:val="0"/>
              <w:marBottom w:val="0"/>
              <w:divBdr>
                <w:top w:val="none" w:sz="0" w:space="0" w:color="auto"/>
                <w:left w:val="none" w:sz="0" w:space="0" w:color="auto"/>
                <w:bottom w:val="none" w:sz="0" w:space="0" w:color="auto"/>
                <w:right w:val="none" w:sz="0" w:space="0" w:color="auto"/>
              </w:divBdr>
            </w:div>
            <w:div w:id="2094206854">
              <w:marLeft w:val="0"/>
              <w:marRight w:val="0"/>
              <w:marTop w:val="0"/>
              <w:marBottom w:val="0"/>
              <w:divBdr>
                <w:top w:val="none" w:sz="0" w:space="0" w:color="auto"/>
                <w:left w:val="none" w:sz="0" w:space="0" w:color="auto"/>
                <w:bottom w:val="none" w:sz="0" w:space="0" w:color="auto"/>
                <w:right w:val="none" w:sz="0" w:space="0" w:color="auto"/>
              </w:divBdr>
              <w:divsChild>
                <w:div w:id="17732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50621">
      <w:marLeft w:val="0"/>
      <w:marRight w:val="0"/>
      <w:marTop w:val="0"/>
      <w:marBottom w:val="0"/>
      <w:divBdr>
        <w:top w:val="none" w:sz="0" w:space="0" w:color="auto"/>
        <w:left w:val="none" w:sz="0" w:space="0" w:color="auto"/>
        <w:bottom w:val="none" w:sz="0" w:space="0" w:color="auto"/>
        <w:right w:val="none" w:sz="0" w:space="0" w:color="auto"/>
      </w:divBdr>
    </w:div>
    <w:div w:id="425007007">
      <w:marLeft w:val="0"/>
      <w:marRight w:val="0"/>
      <w:marTop w:val="0"/>
      <w:marBottom w:val="0"/>
      <w:divBdr>
        <w:top w:val="none" w:sz="0" w:space="0" w:color="auto"/>
        <w:left w:val="none" w:sz="0" w:space="0" w:color="auto"/>
        <w:bottom w:val="none" w:sz="0" w:space="0" w:color="auto"/>
        <w:right w:val="none" w:sz="0" w:space="0" w:color="auto"/>
      </w:divBdr>
    </w:div>
    <w:div w:id="431361120">
      <w:marLeft w:val="0"/>
      <w:marRight w:val="0"/>
      <w:marTop w:val="0"/>
      <w:marBottom w:val="0"/>
      <w:divBdr>
        <w:top w:val="none" w:sz="0" w:space="0" w:color="auto"/>
        <w:left w:val="none" w:sz="0" w:space="0" w:color="auto"/>
        <w:bottom w:val="none" w:sz="0" w:space="0" w:color="auto"/>
        <w:right w:val="none" w:sz="0" w:space="0" w:color="auto"/>
      </w:divBdr>
    </w:div>
    <w:div w:id="432095869">
      <w:marLeft w:val="0"/>
      <w:marRight w:val="0"/>
      <w:marTop w:val="0"/>
      <w:marBottom w:val="0"/>
      <w:divBdr>
        <w:top w:val="none" w:sz="0" w:space="0" w:color="auto"/>
        <w:left w:val="none" w:sz="0" w:space="0" w:color="auto"/>
        <w:bottom w:val="none" w:sz="0" w:space="0" w:color="auto"/>
        <w:right w:val="none" w:sz="0" w:space="0" w:color="auto"/>
      </w:divBdr>
    </w:div>
    <w:div w:id="434324924">
      <w:marLeft w:val="0"/>
      <w:marRight w:val="0"/>
      <w:marTop w:val="0"/>
      <w:marBottom w:val="0"/>
      <w:divBdr>
        <w:top w:val="none" w:sz="0" w:space="0" w:color="auto"/>
        <w:left w:val="none" w:sz="0" w:space="0" w:color="auto"/>
        <w:bottom w:val="none" w:sz="0" w:space="0" w:color="auto"/>
        <w:right w:val="none" w:sz="0" w:space="0" w:color="auto"/>
      </w:divBdr>
    </w:div>
    <w:div w:id="436218826">
      <w:marLeft w:val="0"/>
      <w:marRight w:val="0"/>
      <w:marTop w:val="0"/>
      <w:marBottom w:val="0"/>
      <w:divBdr>
        <w:top w:val="none" w:sz="0" w:space="0" w:color="auto"/>
        <w:left w:val="none" w:sz="0" w:space="0" w:color="auto"/>
        <w:bottom w:val="none" w:sz="0" w:space="0" w:color="auto"/>
        <w:right w:val="none" w:sz="0" w:space="0" w:color="auto"/>
      </w:divBdr>
      <w:divsChild>
        <w:div w:id="16271896">
          <w:marLeft w:val="0"/>
          <w:marRight w:val="0"/>
          <w:marTop w:val="0"/>
          <w:marBottom w:val="0"/>
          <w:divBdr>
            <w:top w:val="none" w:sz="0" w:space="0" w:color="auto"/>
            <w:left w:val="none" w:sz="0" w:space="0" w:color="auto"/>
            <w:bottom w:val="none" w:sz="0" w:space="0" w:color="auto"/>
            <w:right w:val="none" w:sz="0" w:space="0" w:color="auto"/>
          </w:divBdr>
        </w:div>
      </w:divsChild>
    </w:div>
    <w:div w:id="438910512">
      <w:marLeft w:val="0"/>
      <w:marRight w:val="0"/>
      <w:marTop w:val="0"/>
      <w:marBottom w:val="0"/>
      <w:divBdr>
        <w:top w:val="none" w:sz="0" w:space="0" w:color="auto"/>
        <w:left w:val="none" w:sz="0" w:space="0" w:color="auto"/>
        <w:bottom w:val="none" w:sz="0" w:space="0" w:color="auto"/>
        <w:right w:val="none" w:sz="0" w:space="0" w:color="auto"/>
      </w:divBdr>
    </w:div>
    <w:div w:id="445002718">
      <w:marLeft w:val="0"/>
      <w:marRight w:val="0"/>
      <w:marTop w:val="0"/>
      <w:marBottom w:val="0"/>
      <w:divBdr>
        <w:top w:val="none" w:sz="0" w:space="0" w:color="auto"/>
        <w:left w:val="none" w:sz="0" w:space="0" w:color="auto"/>
        <w:bottom w:val="none" w:sz="0" w:space="0" w:color="auto"/>
        <w:right w:val="none" w:sz="0" w:space="0" w:color="auto"/>
      </w:divBdr>
    </w:div>
    <w:div w:id="446123974">
      <w:marLeft w:val="0"/>
      <w:marRight w:val="0"/>
      <w:marTop w:val="0"/>
      <w:marBottom w:val="0"/>
      <w:divBdr>
        <w:top w:val="none" w:sz="0" w:space="0" w:color="auto"/>
        <w:left w:val="none" w:sz="0" w:space="0" w:color="auto"/>
        <w:bottom w:val="none" w:sz="0" w:space="0" w:color="auto"/>
        <w:right w:val="none" w:sz="0" w:space="0" w:color="auto"/>
      </w:divBdr>
    </w:div>
    <w:div w:id="447628575">
      <w:marLeft w:val="0"/>
      <w:marRight w:val="0"/>
      <w:marTop w:val="0"/>
      <w:marBottom w:val="0"/>
      <w:divBdr>
        <w:top w:val="none" w:sz="0" w:space="0" w:color="auto"/>
        <w:left w:val="none" w:sz="0" w:space="0" w:color="auto"/>
        <w:bottom w:val="none" w:sz="0" w:space="0" w:color="auto"/>
        <w:right w:val="none" w:sz="0" w:space="0" w:color="auto"/>
      </w:divBdr>
    </w:div>
    <w:div w:id="449057917">
      <w:marLeft w:val="0"/>
      <w:marRight w:val="0"/>
      <w:marTop w:val="0"/>
      <w:marBottom w:val="0"/>
      <w:divBdr>
        <w:top w:val="none" w:sz="0" w:space="0" w:color="auto"/>
        <w:left w:val="none" w:sz="0" w:space="0" w:color="auto"/>
        <w:bottom w:val="none" w:sz="0" w:space="0" w:color="auto"/>
        <w:right w:val="none" w:sz="0" w:space="0" w:color="auto"/>
      </w:divBdr>
      <w:divsChild>
        <w:div w:id="1904019707">
          <w:marLeft w:val="0"/>
          <w:marRight w:val="0"/>
          <w:marTop w:val="0"/>
          <w:marBottom w:val="0"/>
          <w:divBdr>
            <w:top w:val="none" w:sz="0" w:space="0" w:color="auto"/>
            <w:left w:val="none" w:sz="0" w:space="0" w:color="auto"/>
            <w:bottom w:val="none" w:sz="0" w:space="0" w:color="auto"/>
            <w:right w:val="none" w:sz="0" w:space="0" w:color="auto"/>
          </w:divBdr>
        </w:div>
      </w:divsChild>
    </w:div>
    <w:div w:id="449252286">
      <w:marLeft w:val="0"/>
      <w:marRight w:val="0"/>
      <w:marTop w:val="0"/>
      <w:marBottom w:val="0"/>
      <w:divBdr>
        <w:top w:val="none" w:sz="0" w:space="0" w:color="auto"/>
        <w:left w:val="none" w:sz="0" w:space="0" w:color="auto"/>
        <w:bottom w:val="none" w:sz="0" w:space="0" w:color="auto"/>
        <w:right w:val="none" w:sz="0" w:space="0" w:color="auto"/>
      </w:divBdr>
    </w:div>
    <w:div w:id="456335785">
      <w:marLeft w:val="0"/>
      <w:marRight w:val="0"/>
      <w:marTop w:val="0"/>
      <w:marBottom w:val="0"/>
      <w:divBdr>
        <w:top w:val="none" w:sz="0" w:space="0" w:color="auto"/>
        <w:left w:val="none" w:sz="0" w:space="0" w:color="auto"/>
        <w:bottom w:val="none" w:sz="0" w:space="0" w:color="auto"/>
        <w:right w:val="none" w:sz="0" w:space="0" w:color="auto"/>
      </w:divBdr>
    </w:div>
    <w:div w:id="456533862">
      <w:marLeft w:val="0"/>
      <w:marRight w:val="0"/>
      <w:marTop w:val="0"/>
      <w:marBottom w:val="0"/>
      <w:divBdr>
        <w:top w:val="none" w:sz="0" w:space="0" w:color="auto"/>
        <w:left w:val="none" w:sz="0" w:space="0" w:color="auto"/>
        <w:bottom w:val="none" w:sz="0" w:space="0" w:color="auto"/>
        <w:right w:val="none" w:sz="0" w:space="0" w:color="auto"/>
      </w:divBdr>
    </w:div>
    <w:div w:id="457263912">
      <w:marLeft w:val="0"/>
      <w:marRight w:val="0"/>
      <w:marTop w:val="0"/>
      <w:marBottom w:val="0"/>
      <w:divBdr>
        <w:top w:val="none" w:sz="0" w:space="0" w:color="auto"/>
        <w:left w:val="none" w:sz="0" w:space="0" w:color="auto"/>
        <w:bottom w:val="none" w:sz="0" w:space="0" w:color="auto"/>
        <w:right w:val="none" w:sz="0" w:space="0" w:color="auto"/>
      </w:divBdr>
    </w:div>
    <w:div w:id="460151398">
      <w:marLeft w:val="0"/>
      <w:marRight w:val="0"/>
      <w:marTop w:val="0"/>
      <w:marBottom w:val="0"/>
      <w:divBdr>
        <w:top w:val="none" w:sz="0" w:space="0" w:color="auto"/>
        <w:left w:val="none" w:sz="0" w:space="0" w:color="auto"/>
        <w:bottom w:val="none" w:sz="0" w:space="0" w:color="auto"/>
        <w:right w:val="none" w:sz="0" w:space="0" w:color="auto"/>
      </w:divBdr>
      <w:divsChild>
        <w:div w:id="2107069243">
          <w:marLeft w:val="0"/>
          <w:marRight w:val="0"/>
          <w:marTop w:val="0"/>
          <w:marBottom w:val="0"/>
          <w:divBdr>
            <w:top w:val="none" w:sz="0" w:space="0" w:color="auto"/>
            <w:left w:val="none" w:sz="0" w:space="0" w:color="auto"/>
            <w:bottom w:val="none" w:sz="0" w:space="0" w:color="auto"/>
            <w:right w:val="none" w:sz="0" w:space="0" w:color="auto"/>
          </w:divBdr>
        </w:div>
      </w:divsChild>
    </w:div>
    <w:div w:id="460226556">
      <w:marLeft w:val="0"/>
      <w:marRight w:val="0"/>
      <w:marTop w:val="0"/>
      <w:marBottom w:val="0"/>
      <w:divBdr>
        <w:top w:val="none" w:sz="0" w:space="0" w:color="auto"/>
        <w:left w:val="none" w:sz="0" w:space="0" w:color="auto"/>
        <w:bottom w:val="none" w:sz="0" w:space="0" w:color="auto"/>
        <w:right w:val="none" w:sz="0" w:space="0" w:color="auto"/>
      </w:divBdr>
    </w:div>
    <w:div w:id="462312717">
      <w:marLeft w:val="0"/>
      <w:marRight w:val="0"/>
      <w:marTop w:val="0"/>
      <w:marBottom w:val="0"/>
      <w:divBdr>
        <w:top w:val="none" w:sz="0" w:space="0" w:color="auto"/>
        <w:left w:val="none" w:sz="0" w:space="0" w:color="auto"/>
        <w:bottom w:val="none" w:sz="0" w:space="0" w:color="auto"/>
        <w:right w:val="none" w:sz="0" w:space="0" w:color="auto"/>
      </w:divBdr>
    </w:div>
    <w:div w:id="462575418">
      <w:marLeft w:val="0"/>
      <w:marRight w:val="0"/>
      <w:marTop w:val="0"/>
      <w:marBottom w:val="0"/>
      <w:divBdr>
        <w:top w:val="none" w:sz="0" w:space="0" w:color="auto"/>
        <w:left w:val="none" w:sz="0" w:space="0" w:color="auto"/>
        <w:bottom w:val="none" w:sz="0" w:space="0" w:color="auto"/>
        <w:right w:val="none" w:sz="0" w:space="0" w:color="auto"/>
      </w:divBdr>
    </w:div>
    <w:div w:id="465392713">
      <w:marLeft w:val="0"/>
      <w:marRight w:val="0"/>
      <w:marTop w:val="0"/>
      <w:marBottom w:val="0"/>
      <w:divBdr>
        <w:top w:val="none" w:sz="0" w:space="0" w:color="auto"/>
        <w:left w:val="none" w:sz="0" w:space="0" w:color="auto"/>
        <w:bottom w:val="none" w:sz="0" w:space="0" w:color="auto"/>
        <w:right w:val="none" w:sz="0" w:space="0" w:color="auto"/>
      </w:divBdr>
    </w:div>
    <w:div w:id="466821826">
      <w:marLeft w:val="0"/>
      <w:marRight w:val="0"/>
      <w:marTop w:val="0"/>
      <w:marBottom w:val="0"/>
      <w:divBdr>
        <w:top w:val="none" w:sz="0" w:space="0" w:color="auto"/>
        <w:left w:val="none" w:sz="0" w:space="0" w:color="auto"/>
        <w:bottom w:val="none" w:sz="0" w:space="0" w:color="auto"/>
        <w:right w:val="none" w:sz="0" w:space="0" w:color="auto"/>
      </w:divBdr>
    </w:div>
    <w:div w:id="467674308">
      <w:marLeft w:val="0"/>
      <w:marRight w:val="0"/>
      <w:marTop w:val="0"/>
      <w:marBottom w:val="0"/>
      <w:divBdr>
        <w:top w:val="none" w:sz="0" w:space="0" w:color="auto"/>
        <w:left w:val="none" w:sz="0" w:space="0" w:color="auto"/>
        <w:bottom w:val="none" w:sz="0" w:space="0" w:color="auto"/>
        <w:right w:val="none" w:sz="0" w:space="0" w:color="auto"/>
      </w:divBdr>
    </w:div>
    <w:div w:id="469442484">
      <w:marLeft w:val="0"/>
      <w:marRight w:val="0"/>
      <w:marTop w:val="0"/>
      <w:marBottom w:val="0"/>
      <w:divBdr>
        <w:top w:val="none" w:sz="0" w:space="0" w:color="auto"/>
        <w:left w:val="none" w:sz="0" w:space="0" w:color="auto"/>
        <w:bottom w:val="none" w:sz="0" w:space="0" w:color="auto"/>
        <w:right w:val="none" w:sz="0" w:space="0" w:color="auto"/>
      </w:divBdr>
    </w:div>
    <w:div w:id="471485706">
      <w:marLeft w:val="0"/>
      <w:marRight w:val="0"/>
      <w:marTop w:val="0"/>
      <w:marBottom w:val="0"/>
      <w:divBdr>
        <w:top w:val="none" w:sz="0" w:space="0" w:color="auto"/>
        <w:left w:val="none" w:sz="0" w:space="0" w:color="auto"/>
        <w:bottom w:val="none" w:sz="0" w:space="0" w:color="auto"/>
        <w:right w:val="none" w:sz="0" w:space="0" w:color="auto"/>
      </w:divBdr>
    </w:div>
    <w:div w:id="475991169">
      <w:marLeft w:val="0"/>
      <w:marRight w:val="0"/>
      <w:marTop w:val="0"/>
      <w:marBottom w:val="0"/>
      <w:divBdr>
        <w:top w:val="none" w:sz="0" w:space="0" w:color="auto"/>
        <w:left w:val="none" w:sz="0" w:space="0" w:color="auto"/>
        <w:bottom w:val="none" w:sz="0" w:space="0" w:color="auto"/>
        <w:right w:val="none" w:sz="0" w:space="0" w:color="auto"/>
      </w:divBdr>
    </w:div>
    <w:div w:id="477499494">
      <w:marLeft w:val="0"/>
      <w:marRight w:val="0"/>
      <w:marTop w:val="0"/>
      <w:marBottom w:val="0"/>
      <w:divBdr>
        <w:top w:val="none" w:sz="0" w:space="0" w:color="auto"/>
        <w:left w:val="none" w:sz="0" w:space="0" w:color="auto"/>
        <w:bottom w:val="none" w:sz="0" w:space="0" w:color="auto"/>
        <w:right w:val="none" w:sz="0" w:space="0" w:color="auto"/>
      </w:divBdr>
    </w:div>
    <w:div w:id="478109516">
      <w:marLeft w:val="0"/>
      <w:marRight w:val="0"/>
      <w:marTop w:val="0"/>
      <w:marBottom w:val="0"/>
      <w:divBdr>
        <w:top w:val="none" w:sz="0" w:space="0" w:color="auto"/>
        <w:left w:val="none" w:sz="0" w:space="0" w:color="auto"/>
        <w:bottom w:val="none" w:sz="0" w:space="0" w:color="auto"/>
        <w:right w:val="none" w:sz="0" w:space="0" w:color="auto"/>
      </w:divBdr>
    </w:div>
    <w:div w:id="479729927">
      <w:marLeft w:val="0"/>
      <w:marRight w:val="0"/>
      <w:marTop w:val="0"/>
      <w:marBottom w:val="0"/>
      <w:divBdr>
        <w:top w:val="none" w:sz="0" w:space="0" w:color="auto"/>
        <w:left w:val="none" w:sz="0" w:space="0" w:color="auto"/>
        <w:bottom w:val="none" w:sz="0" w:space="0" w:color="auto"/>
        <w:right w:val="none" w:sz="0" w:space="0" w:color="auto"/>
      </w:divBdr>
    </w:div>
    <w:div w:id="481241526">
      <w:marLeft w:val="0"/>
      <w:marRight w:val="0"/>
      <w:marTop w:val="0"/>
      <w:marBottom w:val="0"/>
      <w:divBdr>
        <w:top w:val="none" w:sz="0" w:space="0" w:color="auto"/>
        <w:left w:val="none" w:sz="0" w:space="0" w:color="auto"/>
        <w:bottom w:val="none" w:sz="0" w:space="0" w:color="auto"/>
        <w:right w:val="none" w:sz="0" w:space="0" w:color="auto"/>
      </w:divBdr>
    </w:div>
    <w:div w:id="482044061">
      <w:marLeft w:val="0"/>
      <w:marRight w:val="0"/>
      <w:marTop w:val="0"/>
      <w:marBottom w:val="0"/>
      <w:divBdr>
        <w:top w:val="none" w:sz="0" w:space="0" w:color="auto"/>
        <w:left w:val="none" w:sz="0" w:space="0" w:color="auto"/>
        <w:bottom w:val="none" w:sz="0" w:space="0" w:color="auto"/>
        <w:right w:val="none" w:sz="0" w:space="0" w:color="auto"/>
      </w:divBdr>
    </w:div>
    <w:div w:id="482551782">
      <w:marLeft w:val="0"/>
      <w:marRight w:val="0"/>
      <w:marTop w:val="0"/>
      <w:marBottom w:val="0"/>
      <w:divBdr>
        <w:top w:val="none" w:sz="0" w:space="0" w:color="auto"/>
        <w:left w:val="none" w:sz="0" w:space="0" w:color="auto"/>
        <w:bottom w:val="none" w:sz="0" w:space="0" w:color="auto"/>
        <w:right w:val="none" w:sz="0" w:space="0" w:color="auto"/>
      </w:divBdr>
    </w:div>
    <w:div w:id="484204791">
      <w:marLeft w:val="0"/>
      <w:marRight w:val="0"/>
      <w:marTop w:val="0"/>
      <w:marBottom w:val="0"/>
      <w:divBdr>
        <w:top w:val="none" w:sz="0" w:space="0" w:color="auto"/>
        <w:left w:val="none" w:sz="0" w:space="0" w:color="auto"/>
        <w:bottom w:val="none" w:sz="0" w:space="0" w:color="auto"/>
        <w:right w:val="none" w:sz="0" w:space="0" w:color="auto"/>
      </w:divBdr>
      <w:divsChild>
        <w:div w:id="1262107433">
          <w:marLeft w:val="0"/>
          <w:marRight w:val="0"/>
          <w:marTop w:val="0"/>
          <w:marBottom w:val="0"/>
          <w:divBdr>
            <w:top w:val="none" w:sz="0" w:space="0" w:color="auto"/>
            <w:left w:val="none" w:sz="0" w:space="0" w:color="auto"/>
            <w:bottom w:val="none" w:sz="0" w:space="0" w:color="auto"/>
            <w:right w:val="none" w:sz="0" w:space="0" w:color="auto"/>
          </w:divBdr>
          <w:divsChild>
            <w:div w:id="1479036294">
              <w:marLeft w:val="0"/>
              <w:marRight w:val="0"/>
              <w:marTop w:val="0"/>
              <w:marBottom w:val="0"/>
              <w:divBdr>
                <w:top w:val="none" w:sz="0" w:space="0" w:color="auto"/>
                <w:left w:val="none" w:sz="0" w:space="0" w:color="auto"/>
                <w:bottom w:val="none" w:sz="0" w:space="0" w:color="auto"/>
                <w:right w:val="none" w:sz="0" w:space="0" w:color="auto"/>
              </w:divBdr>
            </w:div>
            <w:div w:id="6359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2211">
      <w:marLeft w:val="0"/>
      <w:marRight w:val="0"/>
      <w:marTop w:val="0"/>
      <w:marBottom w:val="0"/>
      <w:divBdr>
        <w:top w:val="none" w:sz="0" w:space="0" w:color="auto"/>
        <w:left w:val="none" w:sz="0" w:space="0" w:color="auto"/>
        <w:bottom w:val="none" w:sz="0" w:space="0" w:color="auto"/>
        <w:right w:val="none" w:sz="0" w:space="0" w:color="auto"/>
      </w:divBdr>
    </w:div>
    <w:div w:id="487016841">
      <w:marLeft w:val="0"/>
      <w:marRight w:val="0"/>
      <w:marTop w:val="0"/>
      <w:marBottom w:val="0"/>
      <w:divBdr>
        <w:top w:val="none" w:sz="0" w:space="0" w:color="auto"/>
        <w:left w:val="none" w:sz="0" w:space="0" w:color="auto"/>
        <w:bottom w:val="none" w:sz="0" w:space="0" w:color="auto"/>
        <w:right w:val="none" w:sz="0" w:space="0" w:color="auto"/>
      </w:divBdr>
    </w:div>
    <w:div w:id="489518118">
      <w:marLeft w:val="0"/>
      <w:marRight w:val="0"/>
      <w:marTop w:val="0"/>
      <w:marBottom w:val="0"/>
      <w:divBdr>
        <w:top w:val="none" w:sz="0" w:space="0" w:color="auto"/>
        <w:left w:val="none" w:sz="0" w:space="0" w:color="auto"/>
        <w:bottom w:val="none" w:sz="0" w:space="0" w:color="auto"/>
        <w:right w:val="none" w:sz="0" w:space="0" w:color="auto"/>
      </w:divBdr>
    </w:div>
    <w:div w:id="490608518">
      <w:marLeft w:val="0"/>
      <w:marRight w:val="0"/>
      <w:marTop w:val="0"/>
      <w:marBottom w:val="0"/>
      <w:divBdr>
        <w:top w:val="none" w:sz="0" w:space="0" w:color="auto"/>
        <w:left w:val="none" w:sz="0" w:space="0" w:color="auto"/>
        <w:bottom w:val="none" w:sz="0" w:space="0" w:color="auto"/>
        <w:right w:val="none" w:sz="0" w:space="0" w:color="auto"/>
      </w:divBdr>
    </w:div>
    <w:div w:id="494347525">
      <w:marLeft w:val="0"/>
      <w:marRight w:val="0"/>
      <w:marTop w:val="0"/>
      <w:marBottom w:val="0"/>
      <w:divBdr>
        <w:top w:val="none" w:sz="0" w:space="0" w:color="auto"/>
        <w:left w:val="none" w:sz="0" w:space="0" w:color="auto"/>
        <w:bottom w:val="none" w:sz="0" w:space="0" w:color="auto"/>
        <w:right w:val="none" w:sz="0" w:space="0" w:color="auto"/>
      </w:divBdr>
    </w:div>
    <w:div w:id="495387989">
      <w:marLeft w:val="0"/>
      <w:marRight w:val="0"/>
      <w:marTop w:val="0"/>
      <w:marBottom w:val="0"/>
      <w:divBdr>
        <w:top w:val="none" w:sz="0" w:space="0" w:color="auto"/>
        <w:left w:val="none" w:sz="0" w:space="0" w:color="auto"/>
        <w:bottom w:val="none" w:sz="0" w:space="0" w:color="auto"/>
        <w:right w:val="none" w:sz="0" w:space="0" w:color="auto"/>
      </w:divBdr>
    </w:div>
    <w:div w:id="498347270">
      <w:marLeft w:val="0"/>
      <w:marRight w:val="0"/>
      <w:marTop w:val="0"/>
      <w:marBottom w:val="0"/>
      <w:divBdr>
        <w:top w:val="none" w:sz="0" w:space="0" w:color="auto"/>
        <w:left w:val="none" w:sz="0" w:space="0" w:color="auto"/>
        <w:bottom w:val="none" w:sz="0" w:space="0" w:color="auto"/>
        <w:right w:val="none" w:sz="0" w:space="0" w:color="auto"/>
      </w:divBdr>
    </w:div>
    <w:div w:id="500512351">
      <w:marLeft w:val="0"/>
      <w:marRight w:val="0"/>
      <w:marTop w:val="0"/>
      <w:marBottom w:val="0"/>
      <w:divBdr>
        <w:top w:val="none" w:sz="0" w:space="0" w:color="auto"/>
        <w:left w:val="none" w:sz="0" w:space="0" w:color="auto"/>
        <w:bottom w:val="none" w:sz="0" w:space="0" w:color="auto"/>
        <w:right w:val="none" w:sz="0" w:space="0" w:color="auto"/>
      </w:divBdr>
    </w:div>
    <w:div w:id="503476990">
      <w:marLeft w:val="0"/>
      <w:marRight w:val="0"/>
      <w:marTop w:val="0"/>
      <w:marBottom w:val="0"/>
      <w:divBdr>
        <w:top w:val="none" w:sz="0" w:space="0" w:color="auto"/>
        <w:left w:val="none" w:sz="0" w:space="0" w:color="auto"/>
        <w:bottom w:val="none" w:sz="0" w:space="0" w:color="auto"/>
        <w:right w:val="none" w:sz="0" w:space="0" w:color="auto"/>
      </w:divBdr>
    </w:div>
    <w:div w:id="503597530">
      <w:marLeft w:val="0"/>
      <w:marRight w:val="0"/>
      <w:marTop w:val="0"/>
      <w:marBottom w:val="0"/>
      <w:divBdr>
        <w:top w:val="none" w:sz="0" w:space="0" w:color="auto"/>
        <w:left w:val="none" w:sz="0" w:space="0" w:color="auto"/>
        <w:bottom w:val="none" w:sz="0" w:space="0" w:color="auto"/>
        <w:right w:val="none" w:sz="0" w:space="0" w:color="auto"/>
      </w:divBdr>
    </w:div>
    <w:div w:id="506021222">
      <w:marLeft w:val="0"/>
      <w:marRight w:val="0"/>
      <w:marTop w:val="0"/>
      <w:marBottom w:val="0"/>
      <w:divBdr>
        <w:top w:val="none" w:sz="0" w:space="0" w:color="auto"/>
        <w:left w:val="none" w:sz="0" w:space="0" w:color="auto"/>
        <w:bottom w:val="none" w:sz="0" w:space="0" w:color="auto"/>
        <w:right w:val="none" w:sz="0" w:space="0" w:color="auto"/>
      </w:divBdr>
    </w:div>
    <w:div w:id="507712670">
      <w:marLeft w:val="0"/>
      <w:marRight w:val="0"/>
      <w:marTop w:val="0"/>
      <w:marBottom w:val="0"/>
      <w:divBdr>
        <w:top w:val="none" w:sz="0" w:space="0" w:color="auto"/>
        <w:left w:val="none" w:sz="0" w:space="0" w:color="auto"/>
        <w:bottom w:val="none" w:sz="0" w:space="0" w:color="auto"/>
        <w:right w:val="none" w:sz="0" w:space="0" w:color="auto"/>
      </w:divBdr>
    </w:div>
    <w:div w:id="509872762">
      <w:marLeft w:val="0"/>
      <w:marRight w:val="0"/>
      <w:marTop w:val="0"/>
      <w:marBottom w:val="0"/>
      <w:divBdr>
        <w:top w:val="none" w:sz="0" w:space="0" w:color="auto"/>
        <w:left w:val="none" w:sz="0" w:space="0" w:color="auto"/>
        <w:bottom w:val="none" w:sz="0" w:space="0" w:color="auto"/>
        <w:right w:val="none" w:sz="0" w:space="0" w:color="auto"/>
      </w:divBdr>
    </w:div>
    <w:div w:id="510225541">
      <w:marLeft w:val="0"/>
      <w:marRight w:val="0"/>
      <w:marTop w:val="0"/>
      <w:marBottom w:val="0"/>
      <w:divBdr>
        <w:top w:val="none" w:sz="0" w:space="0" w:color="auto"/>
        <w:left w:val="none" w:sz="0" w:space="0" w:color="auto"/>
        <w:bottom w:val="none" w:sz="0" w:space="0" w:color="auto"/>
        <w:right w:val="none" w:sz="0" w:space="0" w:color="auto"/>
      </w:divBdr>
      <w:divsChild>
        <w:div w:id="84036651">
          <w:marLeft w:val="0"/>
          <w:marRight w:val="0"/>
          <w:marTop w:val="0"/>
          <w:marBottom w:val="0"/>
          <w:divBdr>
            <w:top w:val="none" w:sz="0" w:space="0" w:color="auto"/>
            <w:left w:val="none" w:sz="0" w:space="0" w:color="auto"/>
            <w:bottom w:val="none" w:sz="0" w:space="0" w:color="auto"/>
            <w:right w:val="none" w:sz="0" w:space="0" w:color="auto"/>
          </w:divBdr>
        </w:div>
      </w:divsChild>
    </w:div>
    <w:div w:id="510950025">
      <w:marLeft w:val="0"/>
      <w:marRight w:val="0"/>
      <w:marTop w:val="0"/>
      <w:marBottom w:val="0"/>
      <w:divBdr>
        <w:top w:val="none" w:sz="0" w:space="0" w:color="auto"/>
        <w:left w:val="none" w:sz="0" w:space="0" w:color="auto"/>
        <w:bottom w:val="none" w:sz="0" w:space="0" w:color="auto"/>
        <w:right w:val="none" w:sz="0" w:space="0" w:color="auto"/>
      </w:divBdr>
    </w:div>
    <w:div w:id="511185469">
      <w:marLeft w:val="0"/>
      <w:marRight w:val="0"/>
      <w:marTop w:val="0"/>
      <w:marBottom w:val="0"/>
      <w:divBdr>
        <w:top w:val="none" w:sz="0" w:space="0" w:color="auto"/>
        <w:left w:val="none" w:sz="0" w:space="0" w:color="auto"/>
        <w:bottom w:val="none" w:sz="0" w:space="0" w:color="auto"/>
        <w:right w:val="none" w:sz="0" w:space="0" w:color="auto"/>
      </w:divBdr>
    </w:div>
    <w:div w:id="511339543">
      <w:marLeft w:val="0"/>
      <w:marRight w:val="0"/>
      <w:marTop w:val="0"/>
      <w:marBottom w:val="0"/>
      <w:divBdr>
        <w:top w:val="none" w:sz="0" w:space="0" w:color="auto"/>
        <w:left w:val="none" w:sz="0" w:space="0" w:color="auto"/>
        <w:bottom w:val="none" w:sz="0" w:space="0" w:color="auto"/>
        <w:right w:val="none" w:sz="0" w:space="0" w:color="auto"/>
      </w:divBdr>
    </w:div>
    <w:div w:id="512451695">
      <w:marLeft w:val="0"/>
      <w:marRight w:val="0"/>
      <w:marTop w:val="0"/>
      <w:marBottom w:val="0"/>
      <w:divBdr>
        <w:top w:val="none" w:sz="0" w:space="0" w:color="auto"/>
        <w:left w:val="none" w:sz="0" w:space="0" w:color="auto"/>
        <w:bottom w:val="none" w:sz="0" w:space="0" w:color="auto"/>
        <w:right w:val="none" w:sz="0" w:space="0" w:color="auto"/>
      </w:divBdr>
    </w:div>
    <w:div w:id="516774515">
      <w:marLeft w:val="0"/>
      <w:marRight w:val="0"/>
      <w:marTop w:val="0"/>
      <w:marBottom w:val="0"/>
      <w:divBdr>
        <w:top w:val="none" w:sz="0" w:space="0" w:color="auto"/>
        <w:left w:val="none" w:sz="0" w:space="0" w:color="auto"/>
        <w:bottom w:val="none" w:sz="0" w:space="0" w:color="auto"/>
        <w:right w:val="none" w:sz="0" w:space="0" w:color="auto"/>
      </w:divBdr>
    </w:div>
    <w:div w:id="516777470">
      <w:marLeft w:val="0"/>
      <w:marRight w:val="0"/>
      <w:marTop w:val="0"/>
      <w:marBottom w:val="0"/>
      <w:divBdr>
        <w:top w:val="none" w:sz="0" w:space="0" w:color="auto"/>
        <w:left w:val="none" w:sz="0" w:space="0" w:color="auto"/>
        <w:bottom w:val="none" w:sz="0" w:space="0" w:color="auto"/>
        <w:right w:val="none" w:sz="0" w:space="0" w:color="auto"/>
      </w:divBdr>
    </w:div>
    <w:div w:id="519011213">
      <w:marLeft w:val="0"/>
      <w:marRight w:val="0"/>
      <w:marTop w:val="0"/>
      <w:marBottom w:val="0"/>
      <w:divBdr>
        <w:top w:val="none" w:sz="0" w:space="0" w:color="auto"/>
        <w:left w:val="none" w:sz="0" w:space="0" w:color="auto"/>
        <w:bottom w:val="none" w:sz="0" w:space="0" w:color="auto"/>
        <w:right w:val="none" w:sz="0" w:space="0" w:color="auto"/>
      </w:divBdr>
    </w:div>
    <w:div w:id="519391764">
      <w:marLeft w:val="0"/>
      <w:marRight w:val="0"/>
      <w:marTop w:val="0"/>
      <w:marBottom w:val="0"/>
      <w:divBdr>
        <w:top w:val="none" w:sz="0" w:space="0" w:color="auto"/>
        <w:left w:val="none" w:sz="0" w:space="0" w:color="auto"/>
        <w:bottom w:val="none" w:sz="0" w:space="0" w:color="auto"/>
        <w:right w:val="none" w:sz="0" w:space="0" w:color="auto"/>
      </w:divBdr>
    </w:div>
    <w:div w:id="520242653">
      <w:marLeft w:val="0"/>
      <w:marRight w:val="0"/>
      <w:marTop w:val="0"/>
      <w:marBottom w:val="0"/>
      <w:divBdr>
        <w:top w:val="none" w:sz="0" w:space="0" w:color="auto"/>
        <w:left w:val="none" w:sz="0" w:space="0" w:color="auto"/>
        <w:bottom w:val="none" w:sz="0" w:space="0" w:color="auto"/>
        <w:right w:val="none" w:sz="0" w:space="0" w:color="auto"/>
      </w:divBdr>
    </w:div>
    <w:div w:id="520515750">
      <w:marLeft w:val="0"/>
      <w:marRight w:val="0"/>
      <w:marTop w:val="0"/>
      <w:marBottom w:val="0"/>
      <w:divBdr>
        <w:top w:val="none" w:sz="0" w:space="0" w:color="auto"/>
        <w:left w:val="none" w:sz="0" w:space="0" w:color="auto"/>
        <w:bottom w:val="none" w:sz="0" w:space="0" w:color="auto"/>
        <w:right w:val="none" w:sz="0" w:space="0" w:color="auto"/>
      </w:divBdr>
    </w:div>
    <w:div w:id="520558876">
      <w:marLeft w:val="0"/>
      <w:marRight w:val="0"/>
      <w:marTop w:val="0"/>
      <w:marBottom w:val="0"/>
      <w:divBdr>
        <w:top w:val="none" w:sz="0" w:space="0" w:color="auto"/>
        <w:left w:val="none" w:sz="0" w:space="0" w:color="auto"/>
        <w:bottom w:val="none" w:sz="0" w:space="0" w:color="auto"/>
        <w:right w:val="none" w:sz="0" w:space="0" w:color="auto"/>
      </w:divBdr>
    </w:div>
    <w:div w:id="520819507">
      <w:marLeft w:val="0"/>
      <w:marRight w:val="0"/>
      <w:marTop w:val="0"/>
      <w:marBottom w:val="0"/>
      <w:divBdr>
        <w:top w:val="none" w:sz="0" w:space="0" w:color="auto"/>
        <w:left w:val="none" w:sz="0" w:space="0" w:color="auto"/>
        <w:bottom w:val="none" w:sz="0" w:space="0" w:color="auto"/>
        <w:right w:val="none" w:sz="0" w:space="0" w:color="auto"/>
      </w:divBdr>
    </w:div>
    <w:div w:id="523905349">
      <w:marLeft w:val="0"/>
      <w:marRight w:val="0"/>
      <w:marTop w:val="0"/>
      <w:marBottom w:val="0"/>
      <w:divBdr>
        <w:top w:val="none" w:sz="0" w:space="0" w:color="auto"/>
        <w:left w:val="none" w:sz="0" w:space="0" w:color="auto"/>
        <w:bottom w:val="none" w:sz="0" w:space="0" w:color="auto"/>
        <w:right w:val="none" w:sz="0" w:space="0" w:color="auto"/>
      </w:divBdr>
    </w:div>
    <w:div w:id="525564403">
      <w:marLeft w:val="0"/>
      <w:marRight w:val="0"/>
      <w:marTop w:val="0"/>
      <w:marBottom w:val="0"/>
      <w:divBdr>
        <w:top w:val="none" w:sz="0" w:space="0" w:color="auto"/>
        <w:left w:val="none" w:sz="0" w:space="0" w:color="auto"/>
        <w:bottom w:val="none" w:sz="0" w:space="0" w:color="auto"/>
        <w:right w:val="none" w:sz="0" w:space="0" w:color="auto"/>
      </w:divBdr>
      <w:divsChild>
        <w:div w:id="1639873812">
          <w:marLeft w:val="0"/>
          <w:marRight w:val="0"/>
          <w:marTop w:val="0"/>
          <w:marBottom w:val="0"/>
          <w:divBdr>
            <w:top w:val="none" w:sz="0" w:space="0" w:color="auto"/>
            <w:left w:val="none" w:sz="0" w:space="0" w:color="auto"/>
            <w:bottom w:val="none" w:sz="0" w:space="0" w:color="auto"/>
            <w:right w:val="none" w:sz="0" w:space="0" w:color="auto"/>
          </w:divBdr>
          <w:divsChild>
            <w:div w:id="18011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77628">
      <w:marLeft w:val="0"/>
      <w:marRight w:val="0"/>
      <w:marTop w:val="0"/>
      <w:marBottom w:val="0"/>
      <w:divBdr>
        <w:top w:val="none" w:sz="0" w:space="0" w:color="auto"/>
        <w:left w:val="none" w:sz="0" w:space="0" w:color="auto"/>
        <w:bottom w:val="none" w:sz="0" w:space="0" w:color="auto"/>
        <w:right w:val="none" w:sz="0" w:space="0" w:color="auto"/>
      </w:divBdr>
    </w:div>
    <w:div w:id="527567004">
      <w:marLeft w:val="0"/>
      <w:marRight w:val="0"/>
      <w:marTop w:val="0"/>
      <w:marBottom w:val="0"/>
      <w:divBdr>
        <w:top w:val="none" w:sz="0" w:space="0" w:color="auto"/>
        <w:left w:val="none" w:sz="0" w:space="0" w:color="auto"/>
        <w:bottom w:val="none" w:sz="0" w:space="0" w:color="auto"/>
        <w:right w:val="none" w:sz="0" w:space="0" w:color="auto"/>
      </w:divBdr>
    </w:div>
    <w:div w:id="528375697">
      <w:marLeft w:val="0"/>
      <w:marRight w:val="0"/>
      <w:marTop w:val="0"/>
      <w:marBottom w:val="0"/>
      <w:divBdr>
        <w:top w:val="none" w:sz="0" w:space="0" w:color="auto"/>
        <w:left w:val="none" w:sz="0" w:space="0" w:color="auto"/>
        <w:bottom w:val="none" w:sz="0" w:space="0" w:color="auto"/>
        <w:right w:val="none" w:sz="0" w:space="0" w:color="auto"/>
      </w:divBdr>
    </w:div>
    <w:div w:id="528614036">
      <w:marLeft w:val="0"/>
      <w:marRight w:val="0"/>
      <w:marTop w:val="0"/>
      <w:marBottom w:val="0"/>
      <w:divBdr>
        <w:top w:val="none" w:sz="0" w:space="0" w:color="auto"/>
        <w:left w:val="none" w:sz="0" w:space="0" w:color="auto"/>
        <w:bottom w:val="none" w:sz="0" w:space="0" w:color="auto"/>
        <w:right w:val="none" w:sz="0" w:space="0" w:color="auto"/>
      </w:divBdr>
    </w:div>
    <w:div w:id="529339987">
      <w:marLeft w:val="0"/>
      <w:marRight w:val="0"/>
      <w:marTop w:val="0"/>
      <w:marBottom w:val="0"/>
      <w:divBdr>
        <w:top w:val="none" w:sz="0" w:space="0" w:color="auto"/>
        <w:left w:val="none" w:sz="0" w:space="0" w:color="auto"/>
        <w:bottom w:val="none" w:sz="0" w:space="0" w:color="auto"/>
        <w:right w:val="none" w:sz="0" w:space="0" w:color="auto"/>
      </w:divBdr>
    </w:div>
    <w:div w:id="534150450">
      <w:marLeft w:val="0"/>
      <w:marRight w:val="0"/>
      <w:marTop w:val="0"/>
      <w:marBottom w:val="0"/>
      <w:divBdr>
        <w:top w:val="none" w:sz="0" w:space="0" w:color="auto"/>
        <w:left w:val="none" w:sz="0" w:space="0" w:color="auto"/>
        <w:bottom w:val="none" w:sz="0" w:space="0" w:color="auto"/>
        <w:right w:val="none" w:sz="0" w:space="0" w:color="auto"/>
      </w:divBdr>
      <w:divsChild>
        <w:div w:id="600994268">
          <w:marLeft w:val="0"/>
          <w:marRight w:val="0"/>
          <w:marTop w:val="0"/>
          <w:marBottom w:val="0"/>
          <w:divBdr>
            <w:top w:val="none" w:sz="0" w:space="0" w:color="auto"/>
            <w:left w:val="none" w:sz="0" w:space="0" w:color="auto"/>
            <w:bottom w:val="none" w:sz="0" w:space="0" w:color="auto"/>
            <w:right w:val="none" w:sz="0" w:space="0" w:color="auto"/>
          </w:divBdr>
          <w:divsChild>
            <w:div w:id="188568346">
              <w:marLeft w:val="0"/>
              <w:marRight w:val="0"/>
              <w:marTop w:val="0"/>
              <w:marBottom w:val="0"/>
              <w:divBdr>
                <w:top w:val="none" w:sz="0" w:space="0" w:color="auto"/>
                <w:left w:val="none" w:sz="0" w:space="0" w:color="auto"/>
                <w:bottom w:val="none" w:sz="0" w:space="0" w:color="auto"/>
                <w:right w:val="none" w:sz="0" w:space="0" w:color="auto"/>
              </w:divBdr>
              <w:divsChild>
                <w:div w:id="13827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12286">
      <w:marLeft w:val="0"/>
      <w:marRight w:val="0"/>
      <w:marTop w:val="0"/>
      <w:marBottom w:val="0"/>
      <w:divBdr>
        <w:top w:val="none" w:sz="0" w:space="0" w:color="auto"/>
        <w:left w:val="none" w:sz="0" w:space="0" w:color="auto"/>
        <w:bottom w:val="none" w:sz="0" w:space="0" w:color="auto"/>
        <w:right w:val="none" w:sz="0" w:space="0" w:color="auto"/>
      </w:divBdr>
    </w:div>
    <w:div w:id="537861291">
      <w:marLeft w:val="0"/>
      <w:marRight w:val="0"/>
      <w:marTop w:val="0"/>
      <w:marBottom w:val="0"/>
      <w:divBdr>
        <w:top w:val="none" w:sz="0" w:space="0" w:color="auto"/>
        <w:left w:val="none" w:sz="0" w:space="0" w:color="auto"/>
        <w:bottom w:val="none" w:sz="0" w:space="0" w:color="auto"/>
        <w:right w:val="none" w:sz="0" w:space="0" w:color="auto"/>
      </w:divBdr>
    </w:div>
    <w:div w:id="538131840">
      <w:marLeft w:val="0"/>
      <w:marRight w:val="0"/>
      <w:marTop w:val="0"/>
      <w:marBottom w:val="0"/>
      <w:divBdr>
        <w:top w:val="none" w:sz="0" w:space="0" w:color="auto"/>
        <w:left w:val="none" w:sz="0" w:space="0" w:color="auto"/>
        <w:bottom w:val="none" w:sz="0" w:space="0" w:color="auto"/>
        <w:right w:val="none" w:sz="0" w:space="0" w:color="auto"/>
      </w:divBdr>
    </w:div>
    <w:div w:id="538472210">
      <w:marLeft w:val="0"/>
      <w:marRight w:val="0"/>
      <w:marTop w:val="0"/>
      <w:marBottom w:val="0"/>
      <w:divBdr>
        <w:top w:val="none" w:sz="0" w:space="0" w:color="auto"/>
        <w:left w:val="none" w:sz="0" w:space="0" w:color="auto"/>
        <w:bottom w:val="none" w:sz="0" w:space="0" w:color="auto"/>
        <w:right w:val="none" w:sz="0" w:space="0" w:color="auto"/>
      </w:divBdr>
    </w:div>
    <w:div w:id="539316387">
      <w:marLeft w:val="0"/>
      <w:marRight w:val="0"/>
      <w:marTop w:val="0"/>
      <w:marBottom w:val="0"/>
      <w:divBdr>
        <w:top w:val="none" w:sz="0" w:space="0" w:color="auto"/>
        <w:left w:val="none" w:sz="0" w:space="0" w:color="auto"/>
        <w:bottom w:val="none" w:sz="0" w:space="0" w:color="auto"/>
        <w:right w:val="none" w:sz="0" w:space="0" w:color="auto"/>
      </w:divBdr>
    </w:div>
    <w:div w:id="543904071">
      <w:marLeft w:val="0"/>
      <w:marRight w:val="0"/>
      <w:marTop w:val="0"/>
      <w:marBottom w:val="0"/>
      <w:divBdr>
        <w:top w:val="none" w:sz="0" w:space="0" w:color="auto"/>
        <w:left w:val="none" w:sz="0" w:space="0" w:color="auto"/>
        <w:bottom w:val="none" w:sz="0" w:space="0" w:color="auto"/>
        <w:right w:val="none" w:sz="0" w:space="0" w:color="auto"/>
      </w:divBdr>
    </w:div>
    <w:div w:id="546339221">
      <w:marLeft w:val="0"/>
      <w:marRight w:val="0"/>
      <w:marTop w:val="0"/>
      <w:marBottom w:val="0"/>
      <w:divBdr>
        <w:top w:val="none" w:sz="0" w:space="0" w:color="auto"/>
        <w:left w:val="none" w:sz="0" w:space="0" w:color="auto"/>
        <w:bottom w:val="none" w:sz="0" w:space="0" w:color="auto"/>
        <w:right w:val="none" w:sz="0" w:space="0" w:color="auto"/>
      </w:divBdr>
    </w:div>
    <w:div w:id="547885372">
      <w:marLeft w:val="0"/>
      <w:marRight w:val="0"/>
      <w:marTop w:val="0"/>
      <w:marBottom w:val="0"/>
      <w:divBdr>
        <w:top w:val="none" w:sz="0" w:space="0" w:color="auto"/>
        <w:left w:val="none" w:sz="0" w:space="0" w:color="auto"/>
        <w:bottom w:val="none" w:sz="0" w:space="0" w:color="auto"/>
        <w:right w:val="none" w:sz="0" w:space="0" w:color="auto"/>
      </w:divBdr>
    </w:div>
    <w:div w:id="548497015">
      <w:marLeft w:val="0"/>
      <w:marRight w:val="0"/>
      <w:marTop w:val="0"/>
      <w:marBottom w:val="0"/>
      <w:divBdr>
        <w:top w:val="none" w:sz="0" w:space="0" w:color="auto"/>
        <w:left w:val="none" w:sz="0" w:space="0" w:color="auto"/>
        <w:bottom w:val="none" w:sz="0" w:space="0" w:color="auto"/>
        <w:right w:val="none" w:sz="0" w:space="0" w:color="auto"/>
      </w:divBdr>
    </w:div>
    <w:div w:id="548805270">
      <w:marLeft w:val="0"/>
      <w:marRight w:val="0"/>
      <w:marTop w:val="0"/>
      <w:marBottom w:val="0"/>
      <w:divBdr>
        <w:top w:val="none" w:sz="0" w:space="0" w:color="auto"/>
        <w:left w:val="none" w:sz="0" w:space="0" w:color="auto"/>
        <w:bottom w:val="none" w:sz="0" w:space="0" w:color="auto"/>
        <w:right w:val="none" w:sz="0" w:space="0" w:color="auto"/>
      </w:divBdr>
    </w:div>
    <w:div w:id="553583483">
      <w:marLeft w:val="0"/>
      <w:marRight w:val="0"/>
      <w:marTop w:val="0"/>
      <w:marBottom w:val="0"/>
      <w:divBdr>
        <w:top w:val="none" w:sz="0" w:space="0" w:color="auto"/>
        <w:left w:val="none" w:sz="0" w:space="0" w:color="auto"/>
        <w:bottom w:val="none" w:sz="0" w:space="0" w:color="auto"/>
        <w:right w:val="none" w:sz="0" w:space="0" w:color="auto"/>
      </w:divBdr>
      <w:divsChild>
        <w:div w:id="1681538990">
          <w:marLeft w:val="0"/>
          <w:marRight w:val="0"/>
          <w:marTop w:val="0"/>
          <w:marBottom w:val="0"/>
          <w:divBdr>
            <w:top w:val="none" w:sz="0" w:space="0" w:color="auto"/>
            <w:left w:val="none" w:sz="0" w:space="0" w:color="auto"/>
            <w:bottom w:val="none" w:sz="0" w:space="0" w:color="auto"/>
            <w:right w:val="none" w:sz="0" w:space="0" w:color="auto"/>
          </w:divBdr>
          <w:divsChild>
            <w:div w:id="491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40321">
      <w:marLeft w:val="0"/>
      <w:marRight w:val="0"/>
      <w:marTop w:val="0"/>
      <w:marBottom w:val="0"/>
      <w:divBdr>
        <w:top w:val="none" w:sz="0" w:space="0" w:color="auto"/>
        <w:left w:val="none" w:sz="0" w:space="0" w:color="auto"/>
        <w:bottom w:val="none" w:sz="0" w:space="0" w:color="auto"/>
        <w:right w:val="none" w:sz="0" w:space="0" w:color="auto"/>
      </w:divBdr>
    </w:div>
    <w:div w:id="553977653">
      <w:marLeft w:val="0"/>
      <w:marRight w:val="0"/>
      <w:marTop w:val="0"/>
      <w:marBottom w:val="0"/>
      <w:divBdr>
        <w:top w:val="none" w:sz="0" w:space="0" w:color="auto"/>
        <w:left w:val="none" w:sz="0" w:space="0" w:color="auto"/>
        <w:bottom w:val="none" w:sz="0" w:space="0" w:color="auto"/>
        <w:right w:val="none" w:sz="0" w:space="0" w:color="auto"/>
      </w:divBdr>
    </w:div>
    <w:div w:id="554583783">
      <w:marLeft w:val="0"/>
      <w:marRight w:val="0"/>
      <w:marTop w:val="0"/>
      <w:marBottom w:val="0"/>
      <w:divBdr>
        <w:top w:val="none" w:sz="0" w:space="0" w:color="auto"/>
        <w:left w:val="none" w:sz="0" w:space="0" w:color="auto"/>
        <w:bottom w:val="none" w:sz="0" w:space="0" w:color="auto"/>
        <w:right w:val="none" w:sz="0" w:space="0" w:color="auto"/>
      </w:divBdr>
    </w:div>
    <w:div w:id="555704598">
      <w:marLeft w:val="0"/>
      <w:marRight w:val="0"/>
      <w:marTop w:val="0"/>
      <w:marBottom w:val="0"/>
      <w:divBdr>
        <w:top w:val="none" w:sz="0" w:space="0" w:color="auto"/>
        <w:left w:val="none" w:sz="0" w:space="0" w:color="auto"/>
        <w:bottom w:val="none" w:sz="0" w:space="0" w:color="auto"/>
        <w:right w:val="none" w:sz="0" w:space="0" w:color="auto"/>
      </w:divBdr>
    </w:div>
    <w:div w:id="558901944">
      <w:marLeft w:val="0"/>
      <w:marRight w:val="0"/>
      <w:marTop w:val="0"/>
      <w:marBottom w:val="0"/>
      <w:divBdr>
        <w:top w:val="none" w:sz="0" w:space="0" w:color="auto"/>
        <w:left w:val="none" w:sz="0" w:space="0" w:color="auto"/>
        <w:bottom w:val="none" w:sz="0" w:space="0" w:color="auto"/>
        <w:right w:val="none" w:sz="0" w:space="0" w:color="auto"/>
      </w:divBdr>
    </w:div>
    <w:div w:id="559366479">
      <w:marLeft w:val="0"/>
      <w:marRight w:val="0"/>
      <w:marTop w:val="0"/>
      <w:marBottom w:val="0"/>
      <w:divBdr>
        <w:top w:val="none" w:sz="0" w:space="0" w:color="auto"/>
        <w:left w:val="none" w:sz="0" w:space="0" w:color="auto"/>
        <w:bottom w:val="none" w:sz="0" w:space="0" w:color="auto"/>
        <w:right w:val="none" w:sz="0" w:space="0" w:color="auto"/>
      </w:divBdr>
    </w:div>
    <w:div w:id="559632226">
      <w:marLeft w:val="0"/>
      <w:marRight w:val="0"/>
      <w:marTop w:val="0"/>
      <w:marBottom w:val="0"/>
      <w:divBdr>
        <w:top w:val="none" w:sz="0" w:space="0" w:color="auto"/>
        <w:left w:val="none" w:sz="0" w:space="0" w:color="auto"/>
        <w:bottom w:val="none" w:sz="0" w:space="0" w:color="auto"/>
        <w:right w:val="none" w:sz="0" w:space="0" w:color="auto"/>
      </w:divBdr>
    </w:div>
    <w:div w:id="559827778">
      <w:marLeft w:val="0"/>
      <w:marRight w:val="0"/>
      <w:marTop w:val="0"/>
      <w:marBottom w:val="0"/>
      <w:divBdr>
        <w:top w:val="none" w:sz="0" w:space="0" w:color="auto"/>
        <w:left w:val="none" w:sz="0" w:space="0" w:color="auto"/>
        <w:bottom w:val="none" w:sz="0" w:space="0" w:color="auto"/>
        <w:right w:val="none" w:sz="0" w:space="0" w:color="auto"/>
      </w:divBdr>
    </w:div>
    <w:div w:id="562253650">
      <w:marLeft w:val="0"/>
      <w:marRight w:val="0"/>
      <w:marTop w:val="0"/>
      <w:marBottom w:val="0"/>
      <w:divBdr>
        <w:top w:val="none" w:sz="0" w:space="0" w:color="auto"/>
        <w:left w:val="none" w:sz="0" w:space="0" w:color="auto"/>
        <w:bottom w:val="none" w:sz="0" w:space="0" w:color="auto"/>
        <w:right w:val="none" w:sz="0" w:space="0" w:color="auto"/>
      </w:divBdr>
    </w:div>
    <w:div w:id="563566707">
      <w:marLeft w:val="0"/>
      <w:marRight w:val="0"/>
      <w:marTop w:val="0"/>
      <w:marBottom w:val="0"/>
      <w:divBdr>
        <w:top w:val="none" w:sz="0" w:space="0" w:color="auto"/>
        <w:left w:val="none" w:sz="0" w:space="0" w:color="auto"/>
        <w:bottom w:val="none" w:sz="0" w:space="0" w:color="auto"/>
        <w:right w:val="none" w:sz="0" w:space="0" w:color="auto"/>
      </w:divBdr>
      <w:divsChild>
        <w:div w:id="1473986665">
          <w:marLeft w:val="0"/>
          <w:marRight w:val="0"/>
          <w:marTop w:val="0"/>
          <w:marBottom w:val="0"/>
          <w:divBdr>
            <w:top w:val="none" w:sz="0" w:space="0" w:color="auto"/>
            <w:left w:val="none" w:sz="0" w:space="0" w:color="auto"/>
            <w:bottom w:val="none" w:sz="0" w:space="0" w:color="auto"/>
            <w:right w:val="none" w:sz="0" w:space="0" w:color="auto"/>
          </w:divBdr>
          <w:divsChild>
            <w:div w:id="14093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292">
      <w:marLeft w:val="0"/>
      <w:marRight w:val="0"/>
      <w:marTop w:val="0"/>
      <w:marBottom w:val="0"/>
      <w:divBdr>
        <w:top w:val="none" w:sz="0" w:space="0" w:color="auto"/>
        <w:left w:val="none" w:sz="0" w:space="0" w:color="auto"/>
        <w:bottom w:val="none" w:sz="0" w:space="0" w:color="auto"/>
        <w:right w:val="none" w:sz="0" w:space="0" w:color="auto"/>
      </w:divBdr>
    </w:div>
    <w:div w:id="566307115">
      <w:marLeft w:val="0"/>
      <w:marRight w:val="0"/>
      <w:marTop w:val="0"/>
      <w:marBottom w:val="0"/>
      <w:divBdr>
        <w:top w:val="none" w:sz="0" w:space="0" w:color="auto"/>
        <w:left w:val="none" w:sz="0" w:space="0" w:color="auto"/>
        <w:bottom w:val="none" w:sz="0" w:space="0" w:color="auto"/>
        <w:right w:val="none" w:sz="0" w:space="0" w:color="auto"/>
      </w:divBdr>
    </w:div>
    <w:div w:id="567619332">
      <w:marLeft w:val="0"/>
      <w:marRight w:val="0"/>
      <w:marTop w:val="0"/>
      <w:marBottom w:val="0"/>
      <w:divBdr>
        <w:top w:val="none" w:sz="0" w:space="0" w:color="auto"/>
        <w:left w:val="none" w:sz="0" w:space="0" w:color="auto"/>
        <w:bottom w:val="none" w:sz="0" w:space="0" w:color="auto"/>
        <w:right w:val="none" w:sz="0" w:space="0" w:color="auto"/>
      </w:divBdr>
    </w:div>
    <w:div w:id="569314866">
      <w:marLeft w:val="0"/>
      <w:marRight w:val="0"/>
      <w:marTop w:val="0"/>
      <w:marBottom w:val="0"/>
      <w:divBdr>
        <w:top w:val="none" w:sz="0" w:space="0" w:color="auto"/>
        <w:left w:val="none" w:sz="0" w:space="0" w:color="auto"/>
        <w:bottom w:val="none" w:sz="0" w:space="0" w:color="auto"/>
        <w:right w:val="none" w:sz="0" w:space="0" w:color="auto"/>
      </w:divBdr>
    </w:div>
    <w:div w:id="570163746">
      <w:marLeft w:val="0"/>
      <w:marRight w:val="0"/>
      <w:marTop w:val="0"/>
      <w:marBottom w:val="0"/>
      <w:divBdr>
        <w:top w:val="none" w:sz="0" w:space="0" w:color="auto"/>
        <w:left w:val="none" w:sz="0" w:space="0" w:color="auto"/>
        <w:bottom w:val="none" w:sz="0" w:space="0" w:color="auto"/>
        <w:right w:val="none" w:sz="0" w:space="0" w:color="auto"/>
      </w:divBdr>
    </w:div>
    <w:div w:id="575210568">
      <w:marLeft w:val="0"/>
      <w:marRight w:val="0"/>
      <w:marTop w:val="0"/>
      <w:marBottom w:val="0"/>
      <w:divBdr>
        <w:top w:val="none" w:sz="0" w:space="0" w:color="auto"/>
        <w:left w:val="none" w:sz="0" w:space="0" w:color="auto"/>
        <w:bottom w:val="none" w:sz="0" w:space="0" w:color="auto"/>
        <w:right w:val="none" w:sz="0" w:space="0" w:color="auto"/>
      </w:divBdr>
    </w:div>
    <w:div w:id="576020617">
      <w:marLeft w:val="0"/>
      <w:marRight w:val="0"/>
      <w:marTop w:val="0"/>
      <w:marBottom w:val="0"/>
      <w:divBdr>
        <w:top w:val="none" w:sz="0" w:space="0" w:color="auto"/>
        <w:left w:val="none" w:sz="0" w:space="0" w:color="auto"/>
        <w:bottom w:val="none" w:sz="0" w:space="0" w:color="auto"/>
        <w:right w:val="none" w:sz="0" w:space="0" w:color="auto"/>
      </w:divBdr>
    </w:div>
    <w:div w:id="576601035">
      <w:marLeft w:val="0"/>
      <w:marRight w:val="0"/>
      <w:marTop w:val="0"/>
      <w:marBottom w:val="0"/>
      <w:divBdr>
        <w:top w:val="none" w:sz="0" w:space="0" w:color="auto"/>
        <w:left w:val="none" w:sz="0" w:space="0" w:color="auto"/>
        <w:bottom w:val="none" w:sz="0" w:space="0" w:color="auto"/>
        <w:right w:val="none" w:sz="0" w:space="0" w:color="auto"/>
      </w:divBdr>
    </w:div>
    <w:div w:id="577980104">
      <w:marLeft w:val="0"/>
      <w:marRight w:val="0"/>
      <w:marTop w:val="0"/>
      <w:marBottom w:val="0"/>
      <w:divBdr>
        <w:top w:val="none" w:sz="0" w:space="0" w:color="auto"/>
        <w:left w:val="none" w:sz="0" w:space="0" w:color="auto"/>
        <w:bottom w:val="none" w:sz="0" w:space="0" w:color="auto"/>
        <w:right w:val="none" w:sz="0" w:space="0" w:color="auto"/>
      </w:divBdr>
      <w:divsChild>
        <w:div w:id="178862452">
          <w:marLeft w:val="0"/>
          <w:marRight w:val="0"/>
          <w:marTop w:val="0"/>
          <w:marBottom w:val="0"/>
          <w:divBdr>
            <w:top w:val="none" w:sz="0" w:space="0" w:color="auto"/>
            <w:left w:val="none" w:sz="0" w:space="0" w:color="auto"/>
            <w:bottom w:val="none" w:sz="0" w:space="0" w:color="auto"/>
            <w:right w:val="none" w:sz="0" w:space="0" w:color="auto"/>
          </w:divBdr>
        </w:div>
      </w:divsChild>
    </w:div>
    <w:div w:id="583222625">
      <w:marLeft w:val="0"/>
      <w:marRight w:val="0"/>
      <w:marTop w:val="0"/>
      <w:marBottom w:val="0"/>
      <w:divBdr>
        <w:top w:val="none" w:sz="0" w:space="0" w:color="auto"/>
        <w:left w:val="none" w:sz="0" w:space="0" w:color="auto"/>
        <w:bottom w:val="none" w:sz="0" w:space="0" w:color="auto"/>
        <w:right w:val="none" w:sz="0" w:space="0" w:color="auto"/>
      </w:divBdr>
    </w:div>
    <w:div w:id="587422120">
      <w:marLeft w:val="0"/>
      <w:marRight w:val="0"/>
      <w:marTop w:val="0"/>
      <w:marBottom w:val="0"/>
      <w:divBdr>
        <w:top w:val="none" w:sz="0" w:space="0" w:color="auto"/>
        <w:left w:val="none" w:sz="0" w:space="0" w:color="auto"/>
        <w:bottom w:val="none" w:sz="0" w:space="0" w:color="auto"/>
        <w:right w:val="none" w:sz="0" w:space="0" w:color="auto"/>
      </w:divBdr>
    </w:div>
    <w:div w:id="589431448">
      <w:marLeft w:val="0"/>
      <w:marRight w:val="0"/>
      <w:marTop w:val="0"/>
      <w:marBottom w:val="0"/>
      <w:divBdr>
        <w:top w:val="none" w:sz="0" w:space="0" w:color="auto"/>
        <w:left w:val="none" w:sz="0" w:space="0" w:color="auto"/>
        <w:bottom w:val="none" w:sz="0" w:space="0" w:color="auto"/>
        <w:right w:val="none" w:sz="0" w:space="0" w:color="auto"/>
      </w:divBdr>
    </w:div>
    <w:div w:id="589512417">
      <w:marLeft w:val="0"/>
      <w:marRight w:val="0"/>
      <w:marTop w:val="0"/>
      <w:marBottom w:val="0"/>
      <w:divBdr>
        <w:top w:val="none" w:sz="0" w:space="0" w:color="auto"/>
        <w:left w:val="none" w:sz="0" w:space="0" w:color="auto"/>
        <w:bottom w:val="none" w:sz="0" w:space="0" w:color="auto"/>
        <w:right w:val="none" w:sz="0" w:space="0" w:color="auto"/>
      </w:divBdr>
    </w:div>
    <w:div w:id="591937099">
      <w:marLeft w:val="0"/>
      <w:marRight w:val="0"/>
      <w:marTop w:val="0"/>
      <w:marBottom w:val="0"/>
      <w:divBdr>
        <w:top w:val="none" w:sz="0" w:space="0" w:color="auto"/>
        <w:left w:val="none" w:sz="0" w:space="0" w:color="auto"/>
        <w:bottom w:val="none" w:sz="0" w:space="0" w:color="auto"/>
        <w:right w:val="none" w:sz="0" w:space="0" w:color="auto"/>
      </w:divBdr>
    </w:div>
    <w:div w:id="592476712">
      <w:marLeft w:val="0"/>
      <w:marRight w:val="0"/>
      <w:marTop w:val="0"/>
      <w:marBottom w:val="0"/>
      <w:divBdr>
        <w:top w:val="none" w:sz="0" w:space="0" w:color="auto"/>
        <w:left w:val="none" w:sz="0" w:space="0" w:color="auto"/>
        <w:bottom w:val="none" w:sz="0" w:space="0" w:color="auto"/>
        <w:right w:val="none" w:sz="0" w:space="0" w:color="auto"/>
      </w:divBdr>
    </w:div>
    <w:div w:id="594559127">
      <w:marLeft w:val="0"/>
      <w:marRight w:val="0"/>
      <w:marTop w:val="0"/>
      <w:marBottom w:val="0"/>
      <w:divBdr>
        <w:top w:val="none" w:sz="0" w:space="0" w:color="auto"/>
        <w:left w:val="none" w:sz="0" w:space="0" w:color="auto"/>
        <w:bottom w:val="none" w:sz="0" w:space="0" w:color="auto"/>
        <w:right w:val="none" w:sz="0" w:space="0" w:color="auto"/>
      </w:divBdr>
    </w:div>
    <w:div w:id="595746530">
      <w:marLeft w:val="0"/>
      <w:marRight w:val="0"/>
      <w:marTop w:val="0"/>
      <w:marBottom w:val="0"/>
      <w:divBdr>
        <w:top w:val="none" w:sz="0" w:space="0" w:color="auto"/>
        <w:left w:val="none" w:sz="0" w:space="0" w:color="auto"/>
        <w:bottom w:val="none" w:sz="0" w:space="0" w:color="auto"/>
        <w:right w:val="none" w:sz="0" w:space="0" w:color="auto"/>
      </w:divBdr>
    </w:div>
    <w:div w:id="596862505">
      <w:marLeft w:val="0"/>
      <w:marRight w:val="0"/>
      <w:marTop w:val="0"/>
      <w:marBottom w:val="0"/>
      <w:divBdr>
        <w:top w:val="none" w:sz="0" w:space="0" w:color="auto"/>
        <w:left w:val="none" w:sz="0" w:space="0" w:color="auto"/>
        <w:bottom w:val="none" w:sz="0" w:space="0" w:color="auto"/>
        <w:right w:val="none" w:sz="0" w:space="0" w:color="auto"/>
      </w:divBdr>
    </w:div>
    <w:div w:id="598948483">
      <w:marLeft w:val="0"/>
      <w:marRight w:val="0"/>
      <w:marTop w:val="0"/>
      <w:marBottom w:val="0"/>
      <w:divBdr>
        <w:top w:val="none" w:sz="0" w:space="0" w:color="auto"/>
        <w:left w:val="none" w:sz="0" w:space="0" w:color="auto"/>
        <w:bottom w:val="none" w:sz="0" w:space="0" w:color="auto"/>
        <w:right w:val="none" w:sz="0" w:space="0" w:color="auto"/>
      </w:divBdr>
    </w:div>
    <w:div w:id="600183040">
      <w:marLeft w:val="0"/>
      <w:marRight w:val="0"/>
      <w:marTop w:val="0"/>
      <w:marBottom w:val="0"/>
      <w:divBdr>
        <w:top w:val="none" w:sz="0" w:space="0" w:color="auto"/>
        <w:left w:val="none" w:sz="0" w:space="0" w:color="auto"/>
        <w:bottom w:val="none" w:sz="0" w:space="0" w:color="auto"/>
        <w:right w:val="none" w:sz="0" w:space="0" w:color="auto"/>
      </w:divBdr>
    </w:div>
    <w:div w:id="602767054">
      <w:marLeft w:val="0"/>
      <w:marRight w:val="0"/>
      <w:marTop w:val="0"/>
      <w:marBottom w:val="0"/>
      <w:divBdr>
        <w:top w:val="none" w:sz="0" w:space="0" w:color="auto"/>
        <w:left w:val="none" w:sz="0" w:space="0" w:color="auto"/>
        <w:bottom w:val="none" w:sz="0" w:space="0" w:color="auto"/>
        <w:right w:val="none" w:sz="0" w:space="0" w:color="auto"/>
      </w:divBdr>
      <w:divsChild>
        <w:div w:id="764113418">
          <w:marLeft w:val="0"/>
          <w:marRight w:val="0"/>
          <w:marTop w:val="0"/>
          <w:marBottom w:val="0"/>
          <w:divBdr>
            <w:top w:val="none" w:sz="0" w:space="0" w:color="auto"/>
            <w:left w:val="none" w:sz="0" w:space="0" w:color="auto"/>
            <w:bottom w:val="none" w:sz="0" w:space="0" w:color="auto"/>
            <w:right w:val="none" w:sz="0" w:space="0" w:color="auto"/>
          </w:divBdr>
          <w:divsChild>
            <w:div w:id="2827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7328">
      <w:marLeft w:val="0"/>
      <w:marRight w:val="0"/>
      <w:marTop w:val="0"/>
      <w:marBottom w:val="0"/>
      <w:divBdr>
        <w:top w:val="none" w:sz="0" w:space="0" w:color="auto"/>
        <w:left w:val="none" w:sz="0" w:space="0" w:color="auto"/>
        <w:bottom w:val="none" w:sz="0" w:space="0" w:color="auto"/>
        <w:right w:val="none" w:sz="0" w:space="0" w:color="auto"/>
      </w:divBdr>
    </w:div>
    <w:div w:id="603653340">
      <w:marLeft w:val="0"/>
      <w:marRight w:val="0"/>
      <w:marTop w:val="0"/>
      <w:marBottom w:val="0"/>
      <w:divBdr>
        <w:top w:val="none" w:sz="0" w:space="0" w:color="auto"/>
        <w:left w:val="none" w:sz="0" w:space="0" w:color="auto"/>
        <w:bottom w:val="none" w:sz="0" w:space="0" w:color="auto"/>
        <w:right w:val="none" w:sz="0" w:space="0" w:color="auto"/>
      </w:divBdr>
    </w:div>
    <w:div w:id="606278377">
      <w:marLeft w:val="0"/>
      <w:marRight w:val="0"/>
      <w:marTop w:val="0"/>
      <w:marBottom w:val="0"/>
      <w:divBdr>
        <w:top w:val="none" w:sz="0" w:space="0" w:color="auto"/>
        <w:left w:val="none" w:sz="0" w:space="0" w:color="auto"/>
        <w:bottom w:val="none" w:sz="0" w:space="0" w:color="auto"/>
        <w:right w:val="none" w:sz="0" w:space="0" w:color="auto"/>
      </w:divBdr>
    </w:div>
    <w:div w:id="607205025">
      <w:marLeft w:val="0"/>
      <w:marRight w:val="0"/>
      <w:marTop w:val="0"/>
      <w:marBottom w:val="0"/>
      <w:divBdr>
        <w:top w:val="none" w:sz="0" w:space="0" w:color="auto"/>
        <w:left w:val="none" w:sz="0" w:space="0" w:color="auto"/>
        <w:bottom w:val="none" w:sz="0" w:space="0" w:color="auto"/>
        <w:right w:val="none" w:sz="0" w:space="0" w:color="auto"/>
      </w:divBdr>
    </w:div>
    <w:div w:id="611404369">
      <w:marLeft w:val="0"/>
      <w:marRight w:val="0"/>
      <w:marTop w:val="0"/>
      <w:marBottom w:val="0"/>
      <w:divBdr>
        <w:top w:val="none" w:sz="0" w:space="0" w:color="auto"/>
        <w:left w:val="none" w:sz="0" w:space="0" w:color="auto"/>
        <w:bottom w:val="none" w:sz="0" w:space="0" w:color="auto"/>
        <w:right w:val="none" w:sz="0" w:space="0" w:color="auto"/>
      </w:divBdr>
    </w:div>
    <w:div w:id="611862146">
      <w:marLeft w:val="0"/>
      <w:marRight w:val="0"/>
      <w:marTop w:val="0"/>
      <w:marBottom w:val="0"/>
      <w:divBdr>
        <w:top w:val="none" w:sz="0" w:space="0" w:color="auto"/>
        <w:left w:val="none" w:sz="0" w:space="0" w:color="auto"/>
        <w:bottom w:val="none" w:sz="0" w:space="0" w:color="auto"/>
        <w:right w:val="none" w:sz="0" w:space="0" w:color="auto"/>
      </w:divBdr>
    </w:div>
    <w:div w:id="616179033">
      <w:marLeft w:val="0"/>
      <w:marRight w:val="0"/>
      <w:marTop w:val="0"/>
      <w:marBottom w:val="0"/>
      <w:divBdr>
        <w:top w:val="none" w:sz="0" w:space="0" w:color="auto"/>
        <w:left w:val="none" w:sz="0" w:space="0" w:color="auto"/>
        <w:bottom w:val="none" w:sz="0" w:space="0" w:color="auto"/>
        <w:right w:val="none" w:sz="0" w:space="0" w:color="auto"/>
      </w:divBdr>
    </w:div>
    <w:div w:id="616564803">
      <w:marLeft w:val="0"/>
      <w:marRight w:val="0"/>
      <w:marTop w:val="0"/>
      <w:marBottom w:val="0"/>
      <w:divBdr>
        <w:top w:val="none" w:sz="0" w:space="0" w:color="auto"/>
        <w:left w:val="none" w:sz="0" w:space="0" w:color="auto"/>
        <w:bottom w:val="none" w:sz="0" w:space="0" w:color="auto"/>
        <w:right w:val="none" w:sz="0" w:space="0" w:color="auto"/>
      </w:divBdr>
    </w:div>
    <w:div w:id="618296124">
      <w:marLeft w:val="0"/>
      <w:marRight w:val="0"/>
      <w:marTop w:val="0"/>
      <w:marBottom w:val="0"/>
      <w:divBdr>
        <w:top w:val="none" w:sz="0" w:space="0" w:color="auto"/>
        <w:left w:val="none" w:sz="0" w:space="0" w:color="auto"/>
        <w:bottom w:val="none" w:sz="0" w:space="0" w:color="auto"/>
        <w:right w:val="none" w:sz="0" w:space="0" w:color="auto"/>
      </w:divBdr>
    </w:div>
    <w:div w:id="618992409">
      <w:marLeft w:val="0"/>
      <w:marRight w:val="0"/>
      <w:marTop w:val="0"/>
      <w:marBottom w:val="0"/>
      <w:divBdr>
        <w:top w:val="none" w:sz="0" w:space="0" w:color="auto"/>
        <w:left w:val="none" w:sz="0" w:space="0" w:color="auto"/>
        <w:bottom w:val="none" w:sz="0" w:space="0" w:color="auto"/>
        <w:right w:val="none" w:sz="0" w:space="0" w:color="auto"/>
      </w:divBdr>
    </w:div>
    <w:div w:id="621040943">
      <w:marLeft w:val="0"/>
      <w:marRight w:val="0"/>
      <w:marTop w:val="0"/>
      <w:marBottom w:val="0"/>
      <w:divBdr>
        <w:top w:val="none" w:sz="0" w:space="0" w:color="auto"/>
        <w:left w:val="none" w:sz="0" w:space="0" w:color="auto"/>
        <w:bottom w:val="none" w:sz="0" w:space="0" w:color="auto"/>
        <w:right w:val="none" w:sz="0" w:space="0" w:color="auto"/>
      </w:divBdr>
    </w:div>
    <w:div w:id="622925234">
      <w:marLeft w:val="0"/>
      <w:marRight w:val="0"/>
      <w:marTop w:val="0"/>
      <w:marBottom w:val="0"/>
      <w:divBdr>
        <w:top w:val="none" w:sz="0" w:space="0" w:color="auto"/>
        <w:left w:val="none" w:sz="0" w:space="0" w:color="auto"/>
        <w:bottom w:val="none" w:sz="0" w:space="0" w:color="auto"/>
        <w:right w:val="none" w:sz="0" w:space="0" w:color="auto"/>
      </w:divBdr>
    </w:div>
    <w:div w:id="627442347">
      <w:marLeft w:val="0"/>
      <w:marRight w:val="0"/>
      <w:marTop w:val="0"/>
      <w:marBottom w:val="0"/>
      <w:divBdr>
        <w:top w:val="none" w:sz="0" w:space="0" w:color="auto"/>
        <w:left w:val="none" w:sz="0" w:space="0" w:color="auto"/>
        <w:bottom w:val="none" w:sz="0" w:space="0" w:color="auto"/>
        <w:right w:val="none" w:sz="0" w:space="0" w:color="auto"/>
      </w:divBdr>
    </w:div>
    <w:div w:id="627467387">
      <w:marLeft w:val="0"/>
      <w:marRight w:val="0"/>
      <w:marTop w:val="0"/>
      <w:marBottom w:val="0"/>
      <w:divBdr>
        <w:top w:val="none" w:sz="0" w:space="0" w:color="auto"/>
        <w:left w:val="none" w:sz="0" w:space="0" w:color="auto"/>
        <w:bottom w:val="none" w:sz="0" w:space="0" w:color="auto"/>
        <w:right w:val="none" w:sz="0" w:space="0" w:color="auto"/>
      </w:divBdr>
    </w:div>
    <w:div w:id="628127045">
      <w:marLeft w:val="0"/>
      <w:marRight w:val="0"/>
      <w:marTop w:val="0"/>
      <w:marBottom w:val="0"/>
      <w:divBdr>
        <w:top w:val="none" w:sz="0" w:space="0" w:color="auto"/>
        <w:left w:val="none" w:sz="0" w:space="0" w:color="auto"/>
        <w:bottom w:val="none" w:sz="0" w:space="0" w:color="auto"/>
        <w:right w:val="none" w:sz="0" w:space="0" w:color="auto"/>
      </w:divBdr>
    </w:div>
    <w:div w:id="629242272">
      <w:marLeft w:val="0"/>
      <w:marRight w:val="0"/>
      <w:marTop w:val="0"/>
      <w:marBottom w:val="0"/>
      <w:divBdr>
        <w:top w:val="none" w:sz="0" w:space="0" w:color="auto"/>
        <w:left w:val="none" w:sz="0" w:space="0" w:color="auto"/>
        <w:bottom w:val="none" w:sz="0" w:space="0" w:color="auto"/>
        <w:right w:val="none" w:sz="0" w:space="0" w:color="auto"/>
      </w:divBdr>
    </w:div>
    <w:div w:id="631132538">
      <w:marLeft w:val="0"/>
      <w:marRight w:val="0"/>
      <w:marTop w:val="0"/>
      <w:marBottom w:val="0"/>
      <w:divBdr>
        <w:top w:val="none" w:sz="0" w:space="0" w:color="auto"/>
        <w:left w:val="none" w:sz="0" w:space="0" w:color="auto"/>
        <w:bottom w:val="none" w:sz="0" w:space="0" w:color="auto"/>
        <w:right w:val="none" w:sz="0" w:space="0" w:color="auto"/>
      </w:divBdr>
    </w:div>
    <w:div w:id="635337996">
      <w:marLeft w:val="0"/>
      <w:marRight w:val="0"/>
      <w:marTop w:val="0"/>
      <w:marBottom w:val="0"/>
      <w:divBdr>
        <w:top w:val="none" w:sz="0" w:space="0" w:color="auto"/>
        <w:left w:val="none" w:sz="0" w:space="0" w:color="auto"/>
        <w:bottom w:val="none" w:sz="0" w:space="0" w:color="auto"/>
        <w:right w:val="none" w:sz="0" w:space="0" w:color="auto"/>
      </w:divBdr>
    </w:div>
    <w:div w:id="635599972">
      <w:marLeft w:val="0"/>
      <w:marRight w:val="0"/>
      <w:marTop w:val="0"/>
      <w:marBottom w:val="0"/>
      <w:divBdr>
        <w:top w:val="none" w:sz="0" w:space="0" w:color="auto"/>
        <w:left w:val="none" w:sz="0" w:space="0" w:color="auto"/>
        <w:bottom w:val="none" w:sz="0" w:space="0" w:color="auto"/>
        <w:right w:val="none" w:sz="0" w:space="0" w:color="auto"/>
      </w:divBdr>
    </w:div>
    <w:div w:id="636379289">
      <w:marLeft w:val="0"/>
      <w:marRight w:val="0"/>
      <w:marTop w:val="0"/>
      <w:marBottom w:val="0"/>
      <w:divBdr>
        <w:top w:val="none" w:sz="0" w:space="0" w:color="auto"/>
        <w:left w:val="none" w:sz="0" w:space="0" w:color="auto"/>
        <w:bottom w:val="none" w:sz="0" w:space="0" w:color="auto"/>
        <w:right w:val="none" w:sz="0" w:space="0" w:color="auto"/>
      </w:divBdr>
    </w:div>
    <w:div w:id="638456129">
      <w:marLeft w:val="0"/>
      <w:marRight w:val="0"/>
      <w:marTop w:val="0"/>
      <w:marBottom w:val="0"/>
      <w:divBdr>
        <w:top w:val="none" w:sz="0" w:space="0" w:color="auto"/>
        <w:left w:val="none" w:sz="0" w:space="0" w:color="auto"/>
        <w:bottom w:val="none" w:sz="0" w:space="0" w:color="auto"/>
        <w:right w:val="none" w:sz="0" w:space="0" w:color="auto"/>
      </w:divBdr>
    </w:div>
    <w:div w:id="641732013">
      <w:marLeft w:val="0"/>
      <w:marRight w:val="0"/>
      <w:marTop w:val="0"/>
      <w:marBottom w:val="0"/>
      <w:divBdr>
        <w:top w:val="none" w:sz="0" w:space="0" w:color="auto"/>
        <w:left w:val="none" w:sz="0" w:space="0" w:color="auto"/>
        <w:bottom w:val="none" w:sz="0" w:space="0" w:color="auto"/>
        <w:right w:val="none" w:sz="0" w:space="0" w:color="auto"/>
      </w:divBdr>
    </w:div>
    <w:div w:id="642539777">
      <w:marLeft w:val="0"/>
      <w:marRight w:val="0"/>
      <w:marTop w:val="0"/>
      <w:marBottom w:val="0"/>
      <w:divBdr>
        <w:top w:val="none" w:sz="0" w:space="0" w:color="auto"/>
        <w:left w:val="none" w:sz="0" w:space="0" w:color="auto"/>
        <w:bottom w:val="none" w:sz="0" w:space="0" w:color="auto"/>
        <w:right w:val="none" w:sz="0" w:space="0" w:color="auto"/>
      </w:divBdr>
      <w:divsChild>
        <w:div w:id="555238055">
          <w:marLeft w:val="0"/>
          <w:marRight w:val="0"/>
          <w:marTop w:val="0"/>
          <w:marBottom w:val="0"/>
          <w:divBdr>
            <w:top w:val="none" w:sz="0" w:space="0" w:color="auto"/>
            <w:left w:val="none" w:sz="0" w:space="0" w:color="auto"/>
            <w:bottom w:val="none" w:sz="0" w:space="0" w:color="auto"/>
            <w:right w:val="none" w:sz="0" w:space="0" w:color="auto"/>
          </w:divBdr>
        </w:div>
      </w:divsChild>
    </w:div>
    <w:div w:id="643197441">
      <w:marLeft w:val="0"/>
      <w:marRight w:val="0"/>
      <w:marTop w:val="0"/>
      <w:marBottom w:val="0"/>
      <w:divBdr>
        <w:top w:val="none" w:sz="0" w:space="0" w:color="auto"/>
        <w:left w:val="none" w:sz="0" w:space="0" w:color="auto"/>
        <w:bottom w:val="none" w:sz="0" w:space="0" w:color="auto"/>
        <w:right w:val="none" w:sz="0" w:space="0" w:color="auto"/>
      </w:divBdr>
    </w:div>
    <w:div w:id="643436056">
      <w:marLeft w:val="0"/>
      <w:marRight w:val="0"/>
      <w:marTop w:val="0"/>
      <w:marBottom w:val="0"/>
      <w:divBdr>
        <w:top w:val="none" w:sz="0" w:space="0" w:color="auto"/>
        <w:left w:val="none" w:sz="0" w:space="0" w:color="auto"/>
        <w:bottom w:val="none" w:sz="0" w:space="0" w:color="auto"/>
        <w:right w:val="none" w:sz="0" w:space="0" w:color="auto"/>
      </w:divBdr>
      <w:divsChild>
        <w:div w:id="692076793">
          <w:marLeft w:val="0"/>
          <w:marRight w:val="0"/>
          <w:marTop w:val="0"/>
          <w:marBottom w:val="0"/>
          <w:divBdr>
            <w:top w:val="none" w:sz="0" w:space="0" w:color="auto"/>
            <w:left w:val="none" w:sz="0" w:space="0" w:color="auto"/>
            <w:bottom w:val="none" w:sz="0" w:space="0" w:color="auto"/>
            <w:right w:val="none" w:sz="0" w:space="0" w:color="auto"/>
          </w:divBdr>
        </w:div>
      </w:divsChild>
    </w:div>
    <w:div w:id="647828342">
      <w:marLeft w:val="0"/>
      <w:marRight w:val="0"/>
      <w:marTop w:val="0"/>
      <w:marBottom w:val="0"/>
      <w:divBdr>
        <w:top w:val="none" w:sz="0" w:space="0" w:color="auto"/>
        <w:left w:val="none" w:sz="0" w:space="0" w:color="auto"/>
        <w:bottom w:val="none" w:sz="0" w:space="0" w:color="auto"/>
        <w:right w:val="none" w:sz="0" w:space="0" w:color="auto"/>
      </w:divBdr>
    </w:div>
    <w:div w:id="648020291">
      <w:marLeft w:val="0"/>
      <w:marRight w:val="0"/>
      <w:marTop w:val="0"/>
      <w:marBottom w:val="0"/>
      <w:divBdr>
        <w:top w:val="none" w:sz="0" w:space="0" w:color="auto"/>
        <w:left w:val="none" w:sz="0" w:space="0" w:color="auto"/>
        <w:bottom w:val="none" w:sz="0" w:space="0" w:color="auto"/>
        <w:right w:val="none" w:sz="0" w:space="0" w:color="auto"/>
      </w:divBdr>
      <w:divsChild>
        <w:div w:id="695471006">
          <w:marLeft w:val="0"/>
          <w:marRight w:val="0"/>
          <w:marTop w:val="0"/>
          <w:marBottom w:val="0"/>
          <w:divBdr>
            <w:top w:val="none" w:sz="0" w:space="0" w:color="auto"/>
            <w:left w:val="none" w:sz="0" w:space="0" w:color="auto"/>
            <w:bottom w:val="none" w:sz="0" w:space="0" w:color="auto"/>
            <w:right w:val="none" w:sz="0" w:space="0" w:color="auto"/>
          </w:divBdr>
        </w:div>
      </w:divsChild>
    </w:div>
    <w:div w:id="648217873">
      <w:marLeft w:val="0"/>
      <w:marRight w:val="0"/>
      <w:marTop w:val="0"/>
      <w:marBottom w:val="0"/>
      <w:divBdr>
        <w:top w:val="none" w:sz="0" w:space="0" w:color="auto"/>
        <w:left w:val="none" w:sz="0" w:space="0" w:color="auto"/>
        <w:bottom w:val="none" w:sz="0" w:space="0" w:color="auto"/>
        <w:right w:val="none" w:sz="0" w:space="0" w:color="auto"/>
      </w:divBdr>
    </w:div>
    <w:div w:id="649863573">
      <w:marLeft w:val="0"/>
      <w:marRight w:val="0"/>
      <w:marTop w:val="0"/>
      <w:marBottom w:val="0"/>
      <w:divBdr>
        <w:top w:val="none" w:sz="0" w:space="0" w:color="auto"/>
        <w:left w:val="none" w:sz="0" w:space="0" w:color="auto"/>
        <w:bottom w:val="none" w:sz="0" w:space="0" w:color="auto"/>
        <w:right w:val="none" w:sz="0" w:space="0" w:color="auto"/>
      </w:divBdr>
    </w:div>
    <w:div w:id="652026683">
      <w:marLeft w:val="0"/>
      <w:marRight w:val="0"/>
      <w:marTop w:val="0"/>
      <w:marBottom w:val="0"/>
      <w:divBdr>
        <w:top w:val="none" w:sz="0" w:space="0" w:color="auto"/>
        <w:left w:val="none" w:sz="0" w:space="0" w:color="auto"/>
        <w:bottom w:val="none" w:sz="0" w:space="0" w:color="auto"/>
        <w:right w:val="none" w:sz="0" w:space="0" w:color="auto"/>
      </w:divBdr>
    </w:div>
    <w:div w:id="653026277">
      <w:marLeft w:val="0"/>
      <w:marRight w:val="0"/>
      <w:marTop w:val="0"/>
      <w:marBottom w:val="0"/>
      <w:divBdr>
        <w:top w:val="none" w:sz="0" w:space="0" w:color="auto"/>
        <w:left w:val="none" w:sz="0" w:space="0" w:color="auto"/>
        <w:bottom w:val="none" w:sz="0" w:space="0" w:color="auto"/>
        <w:right w:val="none" w:sz="0" w:space="0" w:color="auto"/>
      </w:divBdr>
    </w:div>
    <w:div w:id="654450731">
      <w:marLeft w:val="0"/>
      <w:marRight w:val="0"/>
      <w:marTop w:val="0"/>
      <w:marBottom w:val="0"/>
      <w:divBdr>
        <w:top w:val="none" w:sz="0" w:space="0" w:color="auto"/>
        <w:left w:val="none" w:sz="0" w:space="0" w:color="auto"/>
        <w:bottom w:val="none" w:sz="0" w:space="0" w:color="auto"/>
        <w:right w:val="none" w:sz="0" w:space="0" w:color="auto"/>
      </w:divBdr>
    </w:div>
    <w:div w:id="656957360">
      <w:marLeft w:val="0"/>
      <w:marRight w:val="0"/>
      <w:marTop w:val="0"/>
      <w:marBottom w:val="0"/>
      <w:divBdr>
        <w:top w:val="none" w:sz="0" w:space="0" w:color="auto"/>
        <w:left w:val="none" w:sz="0" w:space="0" w:color="auto"/>
        <w:bottom w:val="none" w:sz="0" w:space="0" w:color="auto"/>
        <w:right w:val="none" w:sz="0" w:space="0" w:color="auto"/>
      </w:divBdr>
    </w:div>
    <w:div w:id="659162262">
      <w:marLeft w:val="0"/>
      <w:marRight w:val="0"/>
      <w:marTop w:val="0"/>
      <w:marBottom w:val="0"/>
      <w:divBdr>
        <w:top w:val="none" w:sz="0" w:space="0" w:color="auto"/>
        <w:left w:val="none" w:sz="0" w:space="0" w:color="auto"/>
        <w:bottom w:val="none" w:sz="0" w:space="0" w:color="auto"/>
        <w:right w:val="none" w:sz="0" w:space="0" w:color="auto"/>
      </w:divBdr>
    </w:div>
    <w:div w:id="659887708">
      <w:marLeft w:val="0"/>
      <w:marRight w:val="0"/>
      <w:marTop w:val="0"/>
      <w:marBottom w:val="0"/>
      <w:divBdr>
        <w:top w:val="none" w:sz="0" w:space="0" w:color="auto"/>
        <w:left w:val="none" w:sz="0" w:space="0" w:color="auto"/>
        <w:bottom w:val="none" w:sz="0" w:space="0" w:color="auto"/>
        <w:right w:val="none" w:sz="0" w:space="0" w:color="auto"/>
      </w:divBdr>
    </w:div>
    <w:div w:id="662662170">
      <w:marLeft w:val="0"/>
      <w:marRight w:val="0"/>
      <w:marTop w:val="0"/>
      <w:marBottom w:val="0"/>
      <w:divBdr>
        <w:top w:val="none" w:sz="0" w:space="0" w:color="auto"/>
        <w:left w:val="none" w:sz="0" w:space="0" w:color="auto"/>
        <w:bottom w:val="none" w:sz="0" w:space="0" w:color="auto"/>
        <w:right w:val="none" w:sz="0" w:space="0" w:color="auto"/>
      </w:divBdr>
    </w:div>
    <w:div w:id="665324249">
      <w:marLeft w:val="0"/>
      <w:marRight w:val="0"/>
      <w:marTop w:val="0"/>
      <w:marBottom w:val="0"/>
      <w:divBdr>
        <w:top w:val="none" w:sz="0" w:space="0" w:color="auto"/>
        <w:left w:val="none" w:sz="0" w:space="0" w:color="auto"/>
        <w:bottom w:val="none" w:sz="0" w:space="0" w:color="auto"/>
        <w:right w:val="none" w:sz="0" w:space="0" w:color="auto"/>
      </w:divBdr>
    </w:div>
    <w:div w:id="671494826">
      <w:marLeft w:val="0"/>
      <w:marRight w:val="0"/>
      <w:marTop w:val="0"/>
      <w:marBottom w:val="0"/>
      <w:divBdr>
        <w:top w:val="none" w:sz="0" w:space="0" w:color="auto"/>
        <w:left w:val="none" w:sz="0" w:space="0" w:color="auto"/>
        <w:bottom w:val="none" w:sz="0" w:space="0" w:color="auto"/>
        <w:right w:val="none" w:sz="0" w:space="0" w:color="auto"/>
      </w:divBdr>
    </w:div>
    <w:div w:id="677272392">
      <w:marLeft w:val="0"/>
      <w:marRight w:val="0"/>
      <w:marTop w:val="0"/>
      <w:marBottom w:val="0"/>
      <w:divBdr>
        <w:top w:val="none" w:sz="0" w:space="0" w:color="auto"/>
        <w:left w:val="none" w:sz="0" w:space="0" w:color="auto"/>
        <w:bottom w:val="none" w:sz="0" w:space="0" w:color="auto"/>
        <w:right w:val="none" w:sz="0" w:space="0" w:color="auto"/>
      </w:divBdr>
    </w:div>
    <w:div w:id="678850671">
      <w:marLeft w:val="0"/>
      <w:marRight w:val="0"/>
      <w:marTop w:val="0"/>
      <w:marBottom w:val="0"/>
      <w:divBdr>
        <w:top w:val="none" w:sz="0" w:space="0" w:color="auto"/>
        <w:left w:val="none" w:sz="0" w:space="0" w:color="auto"/>
        <w:bottom w:val="none" w:sz="0" w:space="0" w:color="auto"/>
        <w:right w:val="none" w:sz="0" w:space="0" w:color="auto"/>
      </w:divBdr>
    </w:div>
    <w:div w:id="687175889">
      <w:marLeft w:val="0"/>
      <w:marRight w:val="0"/>
      <w:marTop w:val="0"/>
      <w:marBottom w:val="0"/>
      <w:divBdr>
        <w:top w:val="none" w:sz="0" w:space="0" w:color="auto"/>
        <w:left w:val="none" w:sz="0" w:space="0" w:color="auto"/>
        <w:bottom w:val="none" w:sz="0" w:space="0" w:color="auto"/>
        <w:right w:val="none" w:sz="0" w:space="0" w:color="auto"/>
      </w:divBdr>
    </w:div>
    <w:div w:id="691614317">
      <w:marLeft w:val="0"/>
      <w:marRight w:val="0"/>
      <w:marTop w:val="0"/>
      <w:marBottom w:val="0"/>
      <w:divBdr>
        <w:top w:val="none" w:sz="0" w:space="0" w:color="auto"/>
        <w:left w:val="none" w:sz="0" w:space="0" w:color="auto"/>
        <w:bottom w:val="none" w:sz="0" w:space="0" w:color="auto"/>
        <w:right w:val="none" w:sz="0" w:space="0" w:color="auto"/>
      </w:divBdr>
    </w:div>
    <w:div w:id="693263080">
      <w:marLeft w:val="0"/>
      <w:marRight w:val="0"/>
      <w:marTop w:val="0"/>
      <w:marBottom w:val="0"/>
      <w:divBdr>
        <w:top w:val="none" w:sz="0" w:space="0" w:color="auto"/>
        <w:left w:val="none" w:sz="0" w:space="0" w:color="auto"/>
        <w:bottom w:val="none" w:sz="0" w:space="0" w:color="auto"/>
        <w:right w:val="none" w:sz="0" w:space="0" w:color="auto"/>
      </w:divBdr>
    </w:div>
    <w:div w:id="695354769">
      <w:marLeft w:val="0"/>
      <w:marRight w:val="0"/>
      <w:marTop w:val="0"/>
      <w:marBottom w:val="0"/>
      <w:divBdr>
        <w:top w:val="none" w:sz="0" w:space="0" w:color="auto"/>
        <w:left w:val="none" w:sz="0" w:space="0" w:color="auto"/>
        <w:bottom w:val="none" w:sz="0" w:space="0" w:color="auto"/>
        <w:right w:val="none" w:sz="0" w:space="0" w:color="auto"/>
      </w:divBdr>
    </w:div>
    <w:div w:id="695622979">
      <w:marLeft w:val="0"/>
      <w:marRight w:val="0"/>
      <w:marTop w:val="0"/>
      <w:marBottom w:val="0"/>
      <w:divBdr>
        <w:top w:val="none" w:sz="0" w:space="0" w:color="auto"/>
        <w:left w:val="none" w:sz="0" w:space="0" w:color="auto"/>
        <w:bottom w:val="none" w:sz="0" w:space="0" w:color="auto"/>
        <w:right w:val="none" w:sz="0" w:space="0" w:color="auto"/>
      </w:divBdr>
    </w:div>
    <w:div w:id="697631556">
      <w:marLeft w:val="0"/>
      <w:marRight w:val="0"/>
      <w:marTop w:val="0"/>
      <w:marBottom w:val="0"/>
      <w:divBdr>
        <w:top w:val="none" w:sz="0" w:space="0" w:color="auto"/>
        <w:left w:val="none" w:sz="0" w:space="0" w:color="auto"/>
        <w:bottom w:val="none" w:sz="0" w:space="0" w:color="auto"/>
        <w:right w:val="none" w:sz="0" w:space="0" w:color="auto"/>
      </w:divBdr>
    </w:div>
    <w:div w:id="698508627">
      <w:marLeft w:val="0"/>
      <w:marRight w:val="0"/>
      <w:marTop w:val="0"/>
      <w:marBottom w:val="0"/>
      <w:divBdr>
        <w:top w:val="none" w:sz="0" w:space="0" w:color="auto"/>
        <w:left w:val="none" w:sz="0" w:space="0" w:color="auto"/>
        <w:bottom w:val="none" w:sz="0" w:space="0" w:color="auto"/>
        <w:right w:val="none" w:sz="0" w:space="0" w:color="auto"/>
      </w:divBdr>
    </w:div>
    <w:div w:id="699666212">
      <w:marLeft w:val="0"/>
      <w:marRight w:val="0"/>
      <w:marTop w:val="0"/>
      <w:marBottom w:val="0"/>
      <w:divBdr>
        <w:top w:val="none" w:sz="0" w:space="0" w:color="auto"/>
        <w:left w:val="none" w:sz="0" w:space="0" w:color="auto"/>
        <w:bottom w:val="none" w:sz="0" w:space="0" w:color="auto"/>
        <w:right w:val="none" w:sz="0" w:space="0" w:color="auto"/>
      </w:divBdr>
    </w:div>
    <w:div w:id="702709262">
      <w:marLeft w:val="0"/>
      <w:marRight w:val="0"/>
      <w:marTop w:val="0"/>
      <w:marBottom w:val="0"/>
      <w:divBdr>
        <w:top w:val="none" w:sz="0" w:space="0" w:color="auto"/>
        <w:left w:val="none" w:sz="0" w:space="0" w:color="auto"/>
        <w:bottom w:val="none" w:sz="0" w:space="0" w:color="auto"/>
        <w:right w:val="none" w:sz="0" w:space="0" w:color="auto"/>
      </w:divBdr>
    </w:div>
    <w:div w:id="702825890">
      <w:marLeft w:val="0"/>
      <w:marRight w:val="0"/>
      <w:marTop w:val="0"/>
      <w:marBottom w:val="0"/>
      <w:divBdr>
        <w:top w:val="none" w:sz="0" w:space="0" w:color="auto"/>
        <w:left w:val="none" w:sz="0" w:space="0" w:color="auto"/>
        <w:bottom w:val="none" w:sz="0" w:space="0" w:color="auto"/>
        <w:right w:val="none" w:sz="0" w:space="0" w:color="auto"/>
      </w:divBdr>
      <w:divsChild>
        <w:div w:id="1700231971">
          <w:marLeft w:val="0"/>
          <w:marRight w:val="0"/>
          <w:marTop w:val="0"/>
          <w:marBottom w:val="0"/>
          <w:divBdr>
            <w:top w:val="none" w:sz="0" w:space="0" w:color="auto"/>
            <w:left w:val="none" w:sz="0" w:space="0" w:color="auto"/>
            <w:bottom w:val="none" w:sz="0" w:space="0" w:color="auto"/>
            <w:right w:val="none" w:sz="0" w:space="0" w:color="auto"/>
          </w:divBdr>
        </w:div>
      </w:divsChild>
    </w:div>
    <w:div w:id="703290409">
      <w:marLeft w:val="0"/>
      <w:marRight w:val="0"/>
      <w:marTop w:val="0"/>
      <w:marBottom w:val="0"/>
      <w:divBdr>
        <w:top w:val="none" w:sz="0" w:space="0" w:color="auto"/>
        <w:left w:val="none" w:sz="0" w:space="0" w:color="auto"/>
        <w:bottom w:val="none" w:sz="0" w:space="0" w:color="auto"/>
        <w:right w:val="none" w:sz="0" w:space="0" w:color="auto"/>
      </w:divBdr>
    </w:div>
    <w:div w:id="704066199">
      <w:marLeft w:val="0"/>
      <w:marRight w:val="0"/>
      <w:marTop w:val="0"/>
      <w:marBottom w:val="0"/>
      <w:divBdr>
        <w:top w:val="none" w:sz="0" w:space="0" w:color="auto"/>
        <w:left w:val="none" w:sz="0" w:space="0" w:color="auto"/>
        <w:bottom w:val="none" w:sz="0" w:space="0" w:color="auto"/>
        <w:right w:val="none" w:sz="0" w:space="0" w:color="auto"/>
      </w:divBdr>
    </w:div>
    <w:div w:id="707149744">
      <w:marLeft w:val="0"/>
      <w:marRight w:val="0"/>
      <w:marTop w:val="0"/>
      <w:marBottom w:val="0"/>
      <w:divBdr>
        <w:top w:val="none" w:sz="0" w:space="0" w:color="auto"/>
        <w:left w:val="none" w:sz="0" w:space="0" w:color="auto"/>
        <w:bottom w:val="none" w:sz="0" w:space="0" w:color="auto"/>
        <w:right w:val="none" w:sz="0" w:space="0" w:color="auto"/>
      </w:divBdr>
    </w:div>
    <w:div w:id="709037057">
      <w:marLeft w:val="0"/>
      <w:marRight w:val="0"/>
      <w:marTop w:val="0"/>
      <w:marBottom w:val="0"/>
      <w:divBdr>
        <w:top w:val="none" w:sz="0" w:space="0" w:color="auto"/>
        <w:left w:val="none" w:sz="0" w:space="0" w:color="auto"/>
        <w:bottom w:val="none" w:sz="0" w:space="0" w:color="auto"/>
        <w:right w:val="none" w:sz="0" w:space="0" w:color="auto"/>
      </w:divBdr>
    </w:div>
    <w:div w:id="712116817">
      <w:marLeft w:val="0"/>
      <w:marRight w:val="0"/>
      <w:marTop w:val="0"/>
      <w:marBottom w:val="0"/>
      <w:divBdr>
        <w:top w:val="none" w:sz="0" w:space="0" w:color="auto"/>
        <w:left w:val="none" w:sz="0" w:space="0" w:color="auto"/>
        <w:bottom w:val="none" w:sz="0" w:space="0" w:color="auto"/>
        <w:right w:val="none" w:sz="0" w:space="0" w:color="auto"/>
      </w:divBdr>
    </w:div>
    <w:div w:id="713043958">
      <w:marLeft w:val="0"/>
      <w:marRight w:val="0"/>
      <w:marTop w:val="0"/>
      <w:marBottom w:val="0"/>
      <w:divBdr>
        <w:top w:val="none" w:sz="0" w:space="0" w:color="auto"/>
        <w:left w:val="none" w:sz="0" w:space="0" w:color="auto"/>
        <w:bottom w:val="none" w:sz="0" w:space="0" w:color="auto"/>
        <w:right w:val="none" w:sz="0" w:space="0" w:color="auto"/>
      </w:divBdr>
    </w:div>
    <w:div w:id="713432602">
      <w:marLeft w:val="0"/>
      <w:marRight w:val="0"/>
      <w:marTop w:val="0"/>
      <w:marBottom w:val="0"/>
      <w:divBdr>
        <w:top w:val="none" w:sz="0" w:space="0" w:color="auto"/>
        <w:left w:val="none" w:sz="0" w:space="0" w:color="auto"/>
        <w:bottom w:val="none" w:sz="0" w:space="0" w:color="auto"/>
        <w:right w:val="none" w:sz="0" w:space="0" w:color="auto"/>
      </w:divBdr>
    </w:div>
    <w:div w:id="716323660">
      <w:marLeft w:val="0"/>
      <w:marRight w:val="0"/>
      <w:marTop w:val="0"/>
      <w:marBottom w:val="0"/>
      <w:divBdr>
        <w:top w:val="none" w:sz="0" w:space="0" w:color="auto"/>
        <w:left w:val="none" w:sz="0" w:space="0" w:color="auto"/>
        <w:bottom w:val="none" w:sz="0" w:space="0" w:color="auto"/>
        <w:right w:val="none" w:sz="0" w:space="0" w:color="auto"/>
      </w:divBdr>
      <w:divsChild>
        <w:div w:id="1099914121">
          <w:marLeft w:val="0"/>
          <w:marRight w:val="0"/>
          <w:marTop w:val="0"/>
          <w:marBottom w:val="0"/>
          <w:divBdr>
            <w:top w:val="none" w:sz="0" w:space="0" w:color="auto"/>
            <w:left w:val="none" w:sz="0" w:space="0" w:color="auto"/>
            <w:bottom w:val="none" w:sz="0" w:space="0" w:color="auto"/>
            <w:right w:val="none" w:sz="0" w:space="0" w:color="auto"/>
          </w:divBdr>
        </w:div>
      </w:divsChild>
    </w:div>
    <w:div w:id="717244677">
      <w:marLeft w:val="0"/>
      <w:marRight w:val="0"/>
      <w:marTop w:val="0"/>
      <w:marBottom w:val="0"/>
      <w:divBdr>
        <w:top w:val="none" w:sz="0" w:space="0" w:color="auto"/>
        <w:left w:val="none" w:sz="0" w:space="0" w:color="auto"/>
        <w:bottom w:val="none" w:sz="0" w:space="0" w:color="auto"/>
        <w:right w:val="none" w:sz="0" w:space="0" w:color="auto"/>
      </w:divBdr>
    </w:div>
    <w:div w:id="720833018">
      <w:marLeft w:val="0"/>
      <w:marRight w:val="0"/>
      <w:marTop w:val="0"/>
      <w:marBottom w:val="0"/>
      <w:divBdr>
        <w:top w:val="none" w:sz="0" w:space="0" w:color="auto"/>
        <w:left w:val="none" w:sz="0" w:space="0" w:color="auto"/>
        <w:bottom w:val="none" w:sz="0" w:space="0" w:color="auto"/>
        <w:right w:val="none" w:sz="0" w:space="0" w:color="auto"/>
      </w:divBdr>
    </w:div>
    <w:div w:id="725105539">
      <w:marLeft w:val="0"/>
      <w:marRight w:val="0"/>
      <w:marTop w:val="0"/>
      <w:marBottom w:val="0"/>
      <w:divBdr>
        <w:top w:val="none" w:sz="0" w:space="0" w:color="auto"/>
        <w:left w:val="none" w:sz="0" w:space="0" w:color="auto"/>
        <w:bottom w:val="none" w:sz="0" w:space="0" w:color="auto"/>
        <w:right w:val="none" w:sz="0" w:space="0" w:color="auto"/>
      </w:divBdr>
    </w:div>
    <w:div w:id="727461188">
      <w:marLeft w:val="0"/>
      <w:marRight w:val="0"/>
      <w:marTop w:val="0"/>
      <w:marBottom w:val="0"/>
      <w:divBdr>
        <w:top w:val="none" w:sz="0" w:space="0" w:color="auto"/>
        <w:left w:val="none" w:sz="0" w:space="0" w:color="auto"/>
        <w:bottom w:val="none" w:sz="0" w:space="0" w:color="auto"/>
        <w:right w:val="none" w:sz="0" w:space="0" w:color="auto"/>
      </w:divBdr>
    </w:div>
    <w:div w:id="731317828">
      <w:marLeft w:val="0"/>
      <w:marRight w:val="0"/>
      <w:marTop w:val="0"/>
      <w:marBottom w:val="0"/>
      <w:divBdr>
        <w:top w:val="none" w:sz="0" w:space="0" w:color="auto"/>
        <w:left w:val="none" w:sz="0" w:space="0" w:color="auto"/>
        <w:bottom w:val="none" w:sz="0" w:space="0" w:color="auto"/>
        <w:right w:val="none" w:sz="0" w:space="0" w:color="auto"/>
      </w:divBdr>
    </w:div>
    <w:div w:id="731926790">
      <w:marLeft w:val="0"/>
      <w:marRight w:val="0"/>
      <w:marTop w:val="0"/>
      <w:marBottom w:val="0"/>
      <w:divBdr>
        <w:top w:val="none" w:sz="0" w:space="0" w:color="auto"/>
        <w:left w:val="none" w:sz="0" w:space="0" w:color="auto"/>
        <w:bottom w:val="none" w:sz="0" w:space="0" w:color="auto"/>
        <w:right w:val="none" w:sz="0" w:space="0" w:color="auto"/>
      </w:divBdr>
      <w:divsChild>
        <w:div w:id="515585209">
          <w:marLeft w:val="0"/>
          <w:marRight w:val="0"/>
          <w:marTop w:val="0"/>
          <w:marBottom w:val="0"/>
          <w:divBdr>
            <w:top w:val="none" w:sz="0" w:space="0" w:color="auto"/>
            <w:left w:val="none" w:sz="0" w:space="0" w:color="auto"/>
            <w:bottom w:val="none" w:sz="0" w:space="0" w:color="auto"/>
            <w:right w:val="none" w:sz="0" w:space="0" w:color="auto"/>
          </w:divBdr>
          <w:divsChild>
            <w:div w:id="17177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1854">
      <w:marLeft w:val="0"/>
      <w:marRight w:val="0"/>
      <w:marTop w:val="0"/>
      <w:marBottom w:val="0"/>
      <w:divBdr>
        <w:top w:val="none" w:sz="0" w:space="0" w:color="auto"/>
        <w:left w:val="none" w:sz="0" w:space="0" w:color="auto"/>
        <w:bottom w:val="none" w:sz="0" w:space="0" w:color="auto"/>
        <w:right w:val="none" w:sz="0" w:space="0" w:color="auto"/>
      </w:divBdr>
    </w:div>
    <w:div w:id="737216305">
      <w:marLeft w:val="0"/>
      <w:marRight w:val="0"/>
      <w:marTop w:val="0"/>
      <w:marBottom w:val="0"/>
      <w:divBdr>
        <w:top w:val="none" w:sz="0" w:space="0" w:color="auto"/>
        <w:left w:val="none" w:sz="0" w:space="0" w:color="auto"/>
        <w:bottom w:val="none" w:sz="0" w:space="0" w:color="auto"/>
        <w:right w:val="none" w:sz="0" w:space="0" w:color="auto"/>
      </w:divBdr>
    </w:div>
    <w:div w:id="739710940">
      <w:marLeft w:val="0"/>
      <w:marRight w:val="0"/>
      <w:marTop w:val="0"/>
      <w:marBottom w:val="0"/>
      <w:divBdr>
        <w:top w:val="none" w:sz="0" w:space="0" w:color="auto"/>
        <w:left w:val="none" w:sz="0" w:space="0" w:color="auto"/>
        <w:bottom w:val="none" w:sz="0" w:space="0" w:color="auto"/>
        <w:right w:val="none" w:sz="0" w:space="0" w:color="auto"/>
      </w:divBdr>
    </w:div>
    <w:div w:id="739981864">
      <w:marLeft w:val="0"/>
      <w:marRight w:val="0"/>
      <w:marTop w:val="0"/>
      <w:marBottom w:val="0"/>
      <w:divBdr>
        <w:top w:val="none" w:sz="0" w:space="0" w:color="auto"/>
        <w:left w:val="none" w:sz="0" w:space="0" w:color="auto"/>
        <w:bottom w:val="none" w:sz="0" w:space="0" w:color="auto"/>
        <w:right w:val="none" w:sz="0" w:space="0" w:color="auto"/>
      </w:divBdr>
    </w:div>
    <w:div w:id="740373996">
      <w:marLeft w:val="0"/>
      <w:marRight w:val="0"/>
      <w:marTop w:val="0"/>
      <w:marBottom w:val="0"/>
      <w:divBdr>
        <w:top w:val="none" w:sz="0" w:space="0" w:color="auto"/>
        <w:left w:val="none" w:sz="0" w:space="0" w:color="auto"/>
        <w:bottom w:val="none" w:sz="0" w:space="0" w:color="auto"/>
        <w:right w:val="none" w:sz="0" w:space="0" w:color="auto"/>
      </w:divBdr>
    </w:div>
    <w:div w:id="745884779">
      <w:marLeft w:val="0"/>
      <w:marRight w:val="0"/>
      <w:marTop w:val="0"/>
      <w:marBottom w:val="0"/>
      <w:divBdr>
        <w:top w:val="none" w:sz="0" w:space="0" w:color="auto"/>
        <w:left w:val="none" w:sz="0" w:space="0" w:color="auto"/>
        <w:bottom w:val="none" w:sz="0" w:space="0" w:color="auto"/>
        <w:right w:val="none" w:sz="0" w:space="0" w:color="auto"/>
      </w:divBdr>
    </w:div>
    <w:div w:id="748230332">
      <w:marLeft w:val="0"/>
      <w:marRight w:val="0"/>
      <w:marTop w:val="0"/>
      <w:marBottom w:val="0"/>
      <w:divBdr>
        <w:top w:val="none" w:sz="0" w:space="0" w:color="auto"/>
        <w:left w:val="none" w:sz="0" w:space="0" w:color="auto"/>
        <w:bottom w:val="none" w:sz="0" w:space="0" w:color="auto"/>
        <w:right w:val="none" w:sz="0" w:space="0" w:color="auto"/>
      </w:divBdr>
    </w:div>
    <w:div w:id="752582318">
      <w:marLeft w:val="0"/>
      <w:marRight w:val="0"/>
      <w:marTop w:val="0"/>
      <w:marBottom w:val="0"/>
      <w:divBdr>
        <w:top w:val="none" w:sz="0" w:space="0" w:color="auto"/>
        <w:left w:val="none" w:sz="0" w:space="0" w:color="auto"/>
        <w:bottom w:val="none" w:sz="0" w:space="0" w:color="auto"/>
        <w:right w:val="none" w:sz="0" w:space="0" w:color="auto"/>
      </w:divBdr>
    </w:div>
    <w:div w:id="759830939">
      <w:marLeft w:val="0"/>
      <w:marRight w:val="0"/>
      <w:marTop w:val="0"/>
      <w:marBottom w:val="0"/>
      <w:divBdr>
        <w:top w:val="none" w:sz="0" w:space="0" w:color="auto"/>
        <w:left w:val="none" w:sz="0" w:space="0" w:color="auto"/>
        <w:bottom w:val="none" w:sz="0" w:space="0" w:color="auto"/>
        <w:right w:val="none" w:sz="0" w:space="0" w:color="auto"/>
      </w:divBdr>
      <w:divsChild>
        <w:div w:id="1637448060">
          <w:marLeft w:val="0"/>
          <w:marRight w:val="0"/>
          <w:marTop w:val="0"/>
          <w:marBottom w:val="0"/>
          <w:divBdr>
            <w:top w:val="none" w:sz="0" w:space="0" w:color="auto"/>
            <w:left w:val="none" w:sz="0" w:space="0" w:color="auto"/>
            <w:bottom w:val="none" w:sz="0" w:space="0" w:color="auto"/>
            <w:right w:val="none" w:sz="0" w:space="0" w:color="auto"/>
          </w:divBdr>
        </w:div>
      </w:divsChild>
    </w:div>
    <w:div w:id="762724550">
      <w:marLeft w:val="0"/>
      <w:marRight w:val="0"/>
      <w:marTop w:val="0"/>
      <w:marBottom w:val="0"/>
      <w:divBdr>
        <w:top w:val="none" w:sz="0" w:space="0" w:color="auto"/>
        <w:left w:val="none" w:sz="0" w:space="0" w:color="auto"/>
        <w:bottom w:val="none" w:sz="0" w:space="0" w:color="auto"/>
        <w:right w:val="none" w:sz="0" w:space="0" w:color="auto"/>
      </w:divBdr>
      <w:divsChild>
        <w:div w:id="1315915472">
          <w:marLeft w:val="0"/>
          <w:marRight w:val="0"/>
          <w:marTop w:val="0"/>
          <w:marBottom w:val="0"/>
          <w:divBdr>
            <w:top w:val="none" w:sz="0" w:space="0" w:color="auto"/>
            <w:left w:val="none" w:sz="0" w:space="0" w:color="auto"/>
            <w:bottom w:val="none" w:sz="0" w:space="0" w:color="auto"/>
            <w:right w:val="none" w:sz="0" w:space="0" w:color="auto"/>
          </w:divBdr>
        </w:div>
      </w:divsChild>
    </w:div>
    <w:div w:id="764616156">
      <w:marLeft w:val="0"/>
      <w:marRight w:val="0"/>
      <w:marTop w:val="0"/>
      <w:marBottom w:val="0"/>
      <w:divBdr>
        <w:top w:val="none" w:sz="0" w:space="0" w:color="auto"/>
        <w:left w:val="none" w:sz="0" w:space="0" w:color="auto"/>
        <w:bottom w:val="none" w:sz="0" w:space="0" w:color="auto"/>
        <w:right w:val="none" w:sz="0" w:space="0" w:color="auto"/>
      </w:divBdr>
    </w:div>
    <w:div w:id="770466311">
      <w:marLeft w:val="0"/>
      <w:marRight w:val="0"/>
      <w:marTop w:val="0"/>
      <w:marBottom w:val="0"/>
      <w:divBdr>
        <w:top w:val="none" w:sz="0" w:space="0" w:color="auto"/>
        <w:left w:val="none" w:sz="0" w:space="0" w:color="auto"/>
        <w:bottom w:val="none" w:sz="0" w:space="0" w:color="auto"/>
        <w:right w:val="none" w:sz="0" w:space="0" w:color="auto"/>
      </w:divBdr>
    </w:div>
    <w:div w:id="772286481">
      <w:marLeft w:val="0"/>
      <w:marRight w:val="0"/>
      <w:marTop w:val="0"/>
      <w:marBottom w:val="0"/>
      <w:divBdr>
        <w:top w:val="none" w:sz="0" w:space="0" w:color="auto"/>
        <w:left w:val="none" w:sz="0" w:space="0" w:color="auto"/>
        <w:bottom w:val="none" w:sz="0" w:space="0" w:color="auto"/>
        <w:right w:val="none" w:sz="0" w:space="0" w:color="auto"/>
      </w:divBdr>
    </w:div>
    <w:div w:id="772356263">
      <w:marLeft w:val="0"/>
      <w:marRight w:val="0"/>
      <w:marTop w:val="0"/>
      <w:marBottom w:val="0"/>
      <w:divBdr>
        <w:top w:val="none" w:sz="0" w:space="0" w:color="auto"/>
        <w:left w:val="none" w:sz="0" w:space="0" w:color="auto"/>
        <w:bottom w:val="none" w:sz="0" w:space="0" w:color="auto"/>
        <w:right w:val="none" w:sz="0" w:space="0" w:color="auto"/>
      </w:divBdr>
    </w:div>
    <w:div w:id="772627041">
      <w:marLeft w:val="0"/>
      <w:marRight w:val="0"/>
      <w:marTop w:val="0"/>
      <w:marBottom w:val="0"/>
      <w:divBdr>
        <w:top w:val="none" w:sz="0" w:space="0" w:color="auto"/>
        <w:left w:val="none" w:sz="0" w:space="0" w:color="auto"/>
        <w:bottom w:val="none" w:sz="0" w:space="0" w:color="auto"/>
        <w:right w:val="none" w:sz="0" w:space="0" w:color="auto"/>
      </w:divBdr>
    </w:div>
    <w:div w:id="773792092">
      <w:marLeft w:val="0"/>
      <w:marRight w:val="0"/>
      <w:marTop w:val="0"/>
      <w:marBottom w:val="0"/>
      <w:divBdr>
        <w:top w:val="none" w:sz="0" w:space="0" w:color="auto"/>
        <w:left w:val="none" w:sz="0" w:space="0" w:color="auto"/>
        <w:bottom w:val="none" w:sz="0" w:space="0" w:color="auto"/>
        <w:right w:val="none" w:sz="0" w:space="0" w:color="auto"/>
      </w:divBdr>
    </w:div>
    <w:div w:id="777482501">
      <w:marLeft w:val="0"/>
      <w:marRight w:val="0"/>
      <w:marTop w:val="0"/>
      <w:marBottom w:val="0"/>
      <w:divBdr>
        <w:top w:val="none" w:sz="0" w:space="0" w:color="auto"/>
        <w:left w:val="none" w:sz="0" w:space="0" w:color="auto"/>
        <w:bottom w:val="none" w:sz="0" w:space="0" w:color="auto"/>
        <w:right w:val="none" w:sz="0" w:space="0" w:color="auto"/>
      </w:divBdr>
    </w:div>
    <w:div w:id="781221628">
      <w:marLeft w:val="0"/>
      <w:marRight w:val="0"/>
      <w:marTop w:val="0"/>
      <w:marBottom w:val="0"/>
      <w:divBdr>
        <w:top w:val="none" w:sz="0" w:space="0" w:color="auto"/>
        <w:left w:val="none" w:sz="0" w:space="0" w:color="auto"/>
        <w:bottom w:val="none" w:sz="0" w:space="0" w:color="auto"/>
        <w:right w:val="none" w:sz="0" w:space="0" w:color="auto"/>
      </w:divBdr>
    </w:div>
    <w:div w:id="782572203">
      <w:marLeft w:val="0"/>
      <w:marRight w:val="0"/>
      <w:marTop w:val="0"/>
      <w:marBottom w:val="0"/>
      <w:divBdr>
        <w:top w:val="none" w:sz="0" w:space="0" w:color="auto"/>
        <w:left w:val="none" w:sz="0" w:space="0" w:color="auto"/>
        <w:bottom w:val="none" w:sz="0" w:space="0" w:color="auto"/>
        <w:right w:val="none" w:sz="0" w:space="0" w:color="auto"/>
      </w:divBdr>
    </w:div>
    <w:div w:id="784538476">
      <w:marLeft w:val="0"/>
      <w:marRight w:val="0"/>
      <w:marTop w:val="0"/>
      <w:marBottom w:val="0"/>
      <w:divBdr>
        <w:top w:val="none" w:sz="0" w:space="0" w:color="auto"/>
        <w:left w:val="none" w:sz="0" w:space="0" w:color="auto"/>
        <w:bottom w:val="none" w:sz="0" w:space="0" w:color="auto"/>
        <w:right w:val="none" w:sz="0" w:space="0" w:color="auto"/>
      </w:divBdr>
    </w:div>
    <w:div w:id="784809558">
      <w:marLeft w:val="0"/>
      <w:marRight w:val="0"/>
      <w:marTop w:val="0"/>
      <w:marBottom w:val="0"/>
      <w:divBdr>
        <w:top w:val="none" w:sz="0" w:space="0" w:color="auto"/>
        <w:left w:val="none" w:sz="0" w:space="0" w:color="auto"/>
        <w:bottom w:val="none" w:sz="0" w:space="0" w:color="auto"/>
        <w:right w:val="none" w:sz="0" w:space="0" w:color="auto"/>
      </w:divBdr>
    </w:div>
    <w:div w:id="789670821">
      <w:marLeft w:val="0"/>
      <w:marRight w:val="0"/>
      <w:marTop w:val="0"/>
      <w:marBottom w:val="0"/>
      <w:divBdr>
        <w:top w:val="none" w:sz="0" w:space="0" w:color="auto"/>
        <w:left w:val="none" w:sz="0" w:space="0" w:color="auto"/>
        <w:bottom w:val="none" w:sz="0" w:space="0" w:color="auto"/>
        <w:right w:val="none" w:sz="0" w:space="0" w:color="auto"/>
      </w:divBdr>
    </w:div>
    <w:div w:id="791633333">
      <w:marLeft w:val="0"/>
      <w:marRight w:val="0"/>
      <w:marTop w:val="0"/>
      <w:marBottom w:val="0"/>
      <w:divBdr>
        <w:top w:val="none" w:sz="0" w:space="0" w:color="auto"/>
        <w:left w:val="none" w:sz="0" w:space="0" w:color="auto"/>
        <w:bottom w:val="none" w:sz="0" w:space="0" w:color="auto"/>
        <w:right w:val="none" w:sz="0" w:space="0" w:color="auto"/>
      </w:divBdr>
    </w:div>
    <w:div w:id="792750778">
      <w:marLeft w:val="0"/>
      <w:marRight w:val="0"/>
      <w:marTop w:val="0"/>
      <w:marBottom w:val="0"/>
      <w:divBdr>
        <w:top w:val="none" w:sz="0" w:space="0" w:color="auto"/>
        <w:left w:val="none" w:sz="0" w:space="0" w:color="auto"/>
        <w:bottom w:val="none" w:sz="0" w:space="0" w:color="auto"/>
        <w:right w:val="none" w:sz="0" w:space="0" w:color="auto"/>
      </w:divBdr>
    </w:div>
    <w:div w:id="795174215">
      <w:marLeft w:val="0"/>
      <w:marRight w:val="0"/>
      <w:marTop w:val="0"/>
      <w:marBottom w:val="0"/>
      <w:divBdr>
        <w:top w:val="none" w:sz="0" w:space="0" w:color="auto"/>
        <w:left w:val="none" w:sz="0" w:space="0" w:color="auto"/>
        <w:bottom w:val="none" w:sz="0" w:space="0" w:color="auto"/>
        <w:right w:val="none" w:sz="0" w:space="0" w:color="auto"/>
      </w:divBdr>
    </w:div>
    <w:div w:id="798305462">
      <w:marLeft w:val="0"/>
      <w:marRight w:val="0"/>
      <w:marTop w:val="0"/>
      <w:marBottom w:val="0"/>
      <w:divBdr>
        <w:top w:val="none" w:sz="0" w:space="0" w:color="auto"/>
        <w:left w:val="none" w:sz="0" w:space="0" w:color="auto"/>
        <w:bottom w:val="none" w:sz="0" w:space="0" w:color="auto"/>
        <w:right w:val="none" w:sz="0" w:space="0" w:color="auto"/>
      </w:divBdr>
    </w:div>
    <w:div w:id="800919942">
      <w:marLeft w:val="0"/>
      <w:marRight w:val="0"/>
      <w:marTop w:val="0"/>
      <w:marBottom w:val="0"/>
      <w:divBdr>
        <w:top w:val="none" w:sz="0" w:space="0" w:color="auto"/>
        <w:left w:val="none" w:sz="0" w:space="0" w:color="auto"/>
        <w:bottom w:val="none" w:sz="0" w:space="0" w:color="auto"/>
        <w:right w:val="none" w:sz="0" w:space="0" w:color="auto"/>
      </w:divBdr>
    </w:div>
    <w:div w:id="801267618">
      <w:marLeft w:val="0"/>
      <w:marRight w:val="0"/>
      <w:marTop w:val="0"/>
      <w:marBottom w:val="0"/>
      <w:divBdr>
        <w:top w:val="none" w:sz="0" w:space="0" w:color="auto"/>
        <w:left w:val="none" w:sz="0" w:space="0" w:color="auto"/>
        <w:bottom w:val="none" w:sz="0" w:space="0" w:color="auto"/>
        <w:right w:val="none" w:sz="0" w:space="0" w:color="auto"/>
      </w:divBdr>
    </w:div>
    <w:div w:id="805246133">
      <w:marLeft w:val="0"/>
      <w:marRight w:val="0"/>
      <w:marTop w:val="0"/>
      <w:marBottom w:val="0"/>
      <w:divBdr>
        <w:top w:val="none" w:sz="0" w:space="0" w:color="auto"/>
        <w:left w:val="none" w:sz="0" w:space="0" w:color="auto"/>
        <w:bottom w:val="none" w:sz="0" w:space="0" w:color="auto"/>
        <w:right w:val="none" w:sz="0" w:space="0" w:color="auto"/>
      </w:divBdr>
      <w:divsChild>
        <w:div w:id="1774282604">
          <w:marLeft w:val="0"/>
          <w:marRight w:val="0"/>
          <w:marTop w:val="0"/>
          <w:marBottom w:val="0"/>
          <w:divBdr>
            <w:top w:val="none" w:sz="0" w:space="0" w:color="auto"/>
            <w:left w:val="none" w:sz="0" w:space="0" w:color="auto"/>
            <w:bottom w:val="none" w:sz="0" w:space="0" w:color="auto"/>
            <w:right w:val="none" w:sz="0" w:space="0" w:color="auto"/>
          </w:divBdr>
          <w:divsChild>
            <w:div w:id="17449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32161">
      <w:marLeft w:val="0"/>
      <w:marRight w:val="0"/>
      <w:marTop w:val="0"/>
      <w:marBottom w:val="0"/>
      <w:divBdr>
        <w:top w:val="none" w:sz="0" w:space="0" w:color="auto"/>
        <w:left w:val="none" w:sz="0" w:space="0" w:color="auto"/>
        <w:bottom w:val="none" w:sz="0" w:space="0" w:color="auto"/>
        <w:right w:val="none" w:sz="0" w:space="0" w:color="auto"/>
      </w:divBdr>
    </w:div>
    <w:div w:id="812603759">
      <w:marLeft w:val="0"/>
      <w:marRight w:val="0"/>
      <w:marTop w:val="0"/>
      <w:marBottom w:val="0"/>
      <w:divBdr>
        <w:top w:val="none" w:sz="0" w:space="0" w:color="auto"/>
        <w:left w:val="none" w:sz="0" w:space="0" w:color="auto"/>
        <w:bottom w:val="none" w:sz="0" w:space="0" w:color="auto"/>
        <w:right w:val="none" w:sz="0" w:space="0" w:color="auto"/>
      </w:divBdr>
    </w:div>
    <w:div w:id="813596431">
      <w:marLeft w:val="0"/>
      <w:marRight w:val="0"/>
      <w:marTop w:val="0"/>
      <w:marBottom w:val="0"/>
      <w:divBdr>
        <w:top w:val="none" w:sz="0" w:space="0" w:color="auto"/>
        <w:left w:val="none" w:sz="0" w:space="0" w:color="auto"/>
        <w:bottom w:val="none" w:sz="0" w:space="0" w:color="auto"/>
        <w:right w:val="none" w:sz="0" w:space="0" w:color="auto"/>
      </w:divBdr>
    </w:div>
    <w:div w:id="813713767">
      <w:marLeft w:val="0"/>
      <w:marRight w:val="0"/>
      <w:marTop w:val="0"/>
      <w:marBottom w:val="0"/>
      <w:divBdr>
        <w:top w:val="none" w:sz="0" w:space="0" w:color="auto"/>
        <w:left w:val="none" w:sz="0" w:space="0" w:color="auto"/>
        <w:bottom w:val="none" w:sz="0" w:space="0" w:color="auto"/>
        <w:right w:val="none" w:sz="0" w:space="0" w:color="auto"/>
      </w:divBdr>
      <w:divsChild>
        <w:div w:id="393160795">
          <w:marLeft w:val="0"/>
          <w:marRight w:val="0"/>
          <w:marTop w:val="0"/>
          <w:marBottom w:val="0"/>
          <w:divBdr>
            <w:top w:val="none" w:sz="0" w:space="0" w:color="auto"/>
            <w:left w:val="none" w:sz="0" w:space="0" w:color="auto"/>
            <w:bottom w:val="none" w:sz="0" w:space="0" w:color="auto"/>
            <w:right w:val="none" w:sz="0" w:space="0" w:color="auto"/>
          </w:divBdr>
          <w:divsChild>
            <w:div w:id="7811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7707">
      <w:marLeft w:val="0"/>
      <w:marRight w:val="0"/>
      <w:marTop w:val="0"/>
      <w:marBottom w:val="0"/>
      <w:divBdr>
        <w:top w:val="none" w:sz="0" w:space="0" w:color="auto"/>
        <w:left w:val="none" w:sz="0" w:space="0" w:color="auto"/>
        <w:bottom w:val="none" w:sz="0" w:space="0" w:color="auto"/>
        <w:right w:val="none" w:sz="0" w:space="0" w:color="auto"/>
      </w:divBdr>
    </w:div>
    <w:div w:id="815531692">
      <w:marLeft w:val="0"/>
      <w:marRight w:val="0"/>
      <w:marTop w:val="0"/>
      <w:marBottom w:val="0"/>
      <w:divBdr>
        <w:top w:val="none" w:sz="0" w:space="0" w:color="auto"/>
        <w:left w:val="none" w:sz="0" w:space="0" w:color="auto"/>
        <w:bottom w:val="none" w:sz="0" w:space="0" w:color="auto"/>
        <w:right w:val="none" w:sz="0" w:space="0" w:color="auto"/>
      </w:divBdr>
    </w:div>
    <w:div w:id="816458850">
      <w:marLeft w:val="0"/>
      <w:marRight w:val="0"/>
      <w:marTop w:val="0"/>
      <w:marBottom w:val="0"/>
      <w:divBdr>
        <w:top w:val="none" w:sz="0" w:space="0" w:color="auto"/>
        <w:left w:val="none" w:sz="0" w:space="0" w:color="auto"/>
        <w:bottom w:val="none" w:sz="0" w:space="0" w:color="auto"/>
        <w:right w:val="none" w:sz="0" w:space="0" w:color="auto"/>
      </w:divBdr>
      <w:divsChild>
        <w:div w:id="2081324512">
          <w:marLeft w:val="0"/>
          <w:marRight w:val="0"/>
          <w:marTop w:val="0"/>
          <w:marBottom w:val="0"/>
          <w:divBdr>
            <w:top w:val="none" w:sz="0" w:space="0" w:color="auto"/>
            <w:left w:val="none" w:sz="0" w:space="0" w:color="auto"/>
            <w:bottom w:val="none" w:sz="0" w:space="0" w:color="auto"/>
            <w:right w:val="none" w:sz="0" w:space="0" w:color="auto"/>
          </w:divBdr>
        </w:div>
      </w:divsChild>
    </w:div>
    <w:div w:id="816648176">
      <w:marLeft w:val="0"/>
      <w:marRight w:val="0"/>
      <w:marTop w:val="0"/>
      <w:marBottom w:val="0"/>
      <w:divBdr>
        <w:top w:val="none" w:sz="0" w:space="0" w:color="auto"/>
        <w:left w:val="none" w:sz="0" w:space="0" w:color="auto"/>
        <w:bottom w:val="none" w:sz="0" w:space="0" w:color="auto"/>
        <w:right w:val="none" w:sz="0" w:space="0" w:color="auto"/>
      </w:divBdr>
    </w:div>
    <w:div w:id="818038028">
      <w:marLeft w:val="0"/>
      <w:marRight w:val="0"/>
      <w:marTop w:val="0"/>
      <w:marBottom w:val="0"/>
      <w:divBdr>
        <w:top w:val="none" w:sz="0" w:space="0" w:color="auto"/>
        <w:left w:val="none" w:sz="0" w:space="0" w:color="auto"/>
        <w:bottom w:val="none" w:sz="0" w:space="0" w:color="auto"/>
        <w:right w:val="none" w:sz="0" w:space="0" w:color="auto"/>
      </w:divBdr>
    </w:div>
    <w:div w:id="819619694">
      <w:marLeft w:val="0"/>
      <w:marRight w:val="0"/>
      <w:marTop w:val="0"/>
      <w:marBottom w:val="0"/>
      <w:divBdr>
        <w:top w:val="none" w:sz="0" w:space="0" w:color="auto"/>
        <w:left w:val="none" w:sz="0" w:space="0" w:color="auto"/>
        <w:bottom w:val="none" w:sz="0" w:space="0" w:color="auto"/>
        <w:right w:val="none" w:sz="0" w:space="0" w:color="auto"/>
      </w:divBdr>
    </w:div>
    <w:div w:id="821392517">
      <w:marLeft w:val="0"/>
      <w:marRight w:val="0"/>
      <w:marTop w:val="0"/>
      <w:marBottom w:val="0"/>
      <w:divBdr>
        <w:top w:val="none" w:sz="0" w:space="0" w:color="auto"/>
        <w:left w:val="none" w:sz="0" w:space="0" w:color="auto"/>
        <w:bottom w:val="none" w:sz="0" w:space="0" w:color="auto"/>
        <w:right w:val="none" w:sz="0" w:space="0" w:color="auto"/>
      </w:divBdr>
      <w:divsChild>
        <w:div w:id="1212882026">
          <w:marLeft w:val="0"/>
          <w:marRight w:val="0"/>
          <w:marTop w:val="0"/>
          <w:marBottom w:val="0"/>
          <w:divBdr>
            <w:top w:val="none" w:sz="0" w:space="0" w:color="auto"/>
            <w:left w:val="none" w:sz="0" w:space="0" w:color="auto"/>
            <w:bottom w:val="none" w:sz="0" w:space="0" w:color="auto"/>
            <w:right w:val="none" w:sz="0" w:space="0" w:color="auto"/>
          </w:divBdr>
        </w:div>
      </w:divsChild>
    </w:div>
    <w:div w:id="822350508">
      <w:marLeft w:val="0"/>
      <w:marRight w:val="0"/>
      <w:marTop w:val="0"/>
      <w:marBottom w:val="0"/>
      <w:divBdr>
        <w:top w:val="none" w:sz="0" w:space="0" w:color="auto"/>
        <w:left w:val="none" w:sz="0" w:space="0" w:color="auto"/>
        <w:bottom w:val="none" w:sz="0" w:space="0" w:color="auto"/>
        <w:right w:val="none" w:sz="0" w:space="0" w:color="auto"/>
      </w:divBdr>
    </w:div>
    <w:div w:id="824053194">
      <w:marLeft w:val="0"/>
      <w:marRight w:val="0"/>
      <w:marTop w:val="0"/>
      <w:marBottom w:val="0"/>
      <w:divBdr>
        <w:top w:val="none" w:sz="0" w:space="0" w:color="auto"/>
        <w:left w:val="none" w:sz="0" w:space="0" w:color="auto"/>
        <w:bottom w:val="none" w:sz="0" w:space="0" w:color="auto"/>
        <w:right w:val="none" w:sz="0" w:space="0" w:color="auto"/>
      </w:divBdr>
    </w:div>
    <w:div w:id="824205105">
      <w:marLeft w:val="0"/>
      <w:marRight w:val="0"/>
      <w:marTop w:val="0"/>
      <w:marBottom w:val="0"/>
      <w:divBdr>
        <w:top w:val="none" w:sz="0" w:space="0" w:color="auto"/>
        <w:left w:val="none" w:sz="0" w:space="0" w:color="auto"/>
        <w:bottom w:val="none" w:sz="0" w:space="0" w:color="auto"/>
        <w:right w:val="none" w:sz="0" w:space="0" w:color="auto"/>
      </w:divBdr>
    </w:div>
    <w:div w:id="826672017">
      <w:marLeft w:val="0"/>
      <w:marRight w:val="0"/>
      <w:marTop w:val="0"/>
      <w:marBottom w:val="0"/>
      <w:divBdr>
        <w:top w:val="none" w:sz="0" w:space="0" w:color="auto"/>
        <w:left w:val="none" w:sz="0" w:space="0" w:color="auto"/>
        <w:bottom w:val="none" w:sz="0" w:space="0" w:color="auto"/>
        <w:right w:val="none" w:sz="0" w:space="0" w:color="auto"/>
      </w:divBdr>
    </w:div>
    <w:div w:id="827019913">
      <w:marLeft w:val="0"/>
      <w:marRight w:val="0"/>
      <w:marTop w:val="0"/>
      <w:marBottom w:val="0"/>
      <w:divBdr>
        <w:top w:val="none" w:sz="0" w:space="0" w:color="auto"/>
        <w:left w:val="none" w:sz="0" w:space="0" w:color="auto"/>
        <w:bottom w:val="none" w:sz="0" w:space="0" w:color="auto"/>
        <w:right w:val="none" w:sz="0" w:space="0" w:color="auto"/>
      </w:divBdr>
    </w:div>
    <w:div w:id="827672129">
      <w:marLeft w:val="0"/>
      <w:marRight w:val="0"/>
      <w:marTop w:val="0"/>
      <w:marBottom w:val="0"/>
      <w:divBdr>
        <w:top w:val="none" w:sz="0" w:space="0" w:color="auto"/>
        <w:left w:val="none" w:sz="0" w:space="0" w:color="auto"/>
        <w:bottom w:val="none" w:sz="0" w:space="0" w:color="auto"/>
        <w:right w:val="none" w:sz="0" w:space="0" w:color="auto"/>
      </w:divBdr>
    </w:div>
    <w:div w:id="830874878">
      <w:marLeft w:val="0"/>
      <w:marRight w:val="0"/>
      <w:marTop w:val="0"/>
      <w:marBottom w:val="0"/>
      <w:divBdr>
        <w:top w:val="none" w:sz="0" w:space="0" w:color="auto"/>
        <w:left w:val="none" w:sz="0" w:space="0" w:color="auto"/>
        <w:bottom w:val="none" w:sz="0" w:space="0" w:color="auto"/>
        <w:right w:val="none" w:sz="0" w:space="0" w:color="auto"/>
      </w:divBdr>
    </w:div>
    <w:div w:id="833574371">
      <w:marLeft w:val="0"/>
      <w:marRight w:val="0"/>
      <w:marTop w:val="0"/>
      <w:marBottom w:val="0"/>
      <w:divBdr>
        <w:top w:val="none" w:sz="0" w:space="0" w:color="auto"/>
        <w:left w:val="none" w:sz="0" w:space="0" w:color="auto"/>
        <w:bottom w:val="none" w:sz="0" w:space="0" w:color="auto"/>
        <w:right w:val="none" w:sz="0" w:space="0" w:color="auto"/>
      </w:divBdr>
    </w:div>
    <w:div w:id="834809236">
      <w:marLeft w:val="0"/>
      <w:marRight w:val="0"/>
      <w:marTop w:val="0"/>
      <w:marBottom w:val="0"/>
      <w:divBdr>
        <w:top w:val="none" w:sz="0" w:space="0" w:color="auto"/>
        <w:left w:val="none" w:sz="0" w:space="0" w:color="auto"/>
        <w:bottom w:val="none" w:sz="0" w:space="0" w:color="auto"/>
        <w:right w:val="none" w:sz="0" w:space="0" w:color="auto"/>
      </w:divBdr>
    </w:div>
    <w:div w:id="835846602">
      <w:marLeft w:val="0"/>
      <w:marRight w:val="0"/>
      <w:marTop w:val="0"/>
      <w:marBottom w:val="0"/>
      <w:divBdr>
        <w:top w:val="none" w:sz="0" w:space="0" w:color="auto"/>
        <w:left w:val="none" w:sz="0" w:space="0" w:color="auto"/>
        <w:bottom w:val="none" w:sz="0" w:space="0" w:color="auto"/>
        <w:right w:val="none" w:sz="0" w:space="0" w:color="auto"/>
      </w:divBdr>
    </w:div>
    <w:div w:id="841121378">
      <w:marLeft w:val="0"/>
      <w:marRight w:val="0"/>
      <w:marTop w:val="0"/>
      <w:marBottom w:val="0"/>
      <w:divBdr>
        <w:top w:val="none" w:sz="0" w:space="0" w:color="auto"/>
        <w:left w:val="none" w:sz="0" w:space="0" w:color="auto"/>
        <w:bottom w:val="none" w:sz="0" w:space="0" w:color="auto"/>
        <w:right w:val="none" w:sz="0" w:space="0" w:color="auto"/>
      </w:divBdr>
    </w:div>
    <w:div w:id="842159409">
      <w:marLeft w:val="0"/>
      <w:marRight w:val="0"/>
      <w:marTop w:val="0"/>
      <w:marBottom w:val="0"/>
      <w:divBdr>
        <w:top w:val="none" w:sz="0" w:space="0" w:color="auto"/>
        <w:left w:val="none" w:sz="0" w:space="0" w:color="auto"/>
        <w:bottom w:val="none" w:sz="0" w:space="0" w:color="auto"/>
        <w:right w:val="none" w:sz="0" w:space="0" w:color="auto"/>
      </w:divBdr>
    </w:div>
    <w:div w:id="842669192">
      <w:marLeft w:val="0"/>
      <w:marRight w:val="0"/>
      <w:marTop w:val="0"/>
      <w:marBottom w:val="0"/>
      <w:divBdr>
        <w:top w:val="none" w:sz="0" w:space="0" w:color="auto"/>
        <w:left w:val="none" w:sz="0" w:space="0" w:color="auto"/>
        <w:bottom w:val="none" w:sz="0" w:space="0" w:color="auto"/>
        <w:right w:val="none" w:sz="0" w:space="0" w:color="auto"/>
      </w:divBdr>
    </w:div>
    <w:div w:id="845482822">
      <w:marLeft w:val="0"/>
      <w:marRight w:val="0"/>
      <w:marTop w:val="0"/>
      <w:marBottom w:val="0"/>
      <w:divBdr>
        <w:top w:val="none" w:sz="0" w:space="0" w:color="auto"/>
        <w:left w:val="none" w:sz="0" w:space="0" w:color="auto"/>
        <w:bottom w:val="none" w:sz="0" w:space="0" w:color="auto"/>
        <w:right w:val="none" w:sz="0" w:space="0" w:color="auto"/>
      </w:divBdr>
    </w:div>
    <w:div w:id="847065702">
      <w:marLeft w:val="0"/>
      <w:marRight w:val="0"/>
      <w:marTop w:val="0"/>
      <w:marBottom w:val="0"/>
      <w:divBdr>
        <w:top w:val="none" w:sz="0" w:space="0" w:color="auto"/>
        <w:left w:val="none" w:sz="0" w:space="0" w:color="auto"/>
        <w:bottom w:val="none" w:sz="0" w:space="0" w:color="auto"/>
        <w:right w:val="none" w:sz="0" w:space="0" w:color="auto"/>
      </w:divBdr>
    </w:div>
    <w:div w:id="848518211">
      <w:marLeft w:val="0"/>
      <w:marRight w:val="0"/>
      <w:marTop w:val="0"/>
      <w:marBottom w:val="0"/>
      <w:divBdr>
        <w:top w:val="none" w:sz="0" w:space="0" w:color="auto"/>
        <w:left w:val="none" w:sz="0" w:space="0" w:color="auto"/>
        <w:bottom w:val="none" w:sz="0" w:space="0" w:color="auto"/>
        <w:right w:val="none" w:sz="0" w:space="0" w:color="auto"/>
      </w:divBdr>
    </w:div>
    <w:div w:id="848518971">
      <w:marLeft w:val="0"/>
      <w:marRight w:val="0"/>
      <w:marTop w:val="0"/>
      <w:marBottom w:val="0"/>
      <w:divBdr>
        <w:top w:val="none" w:sz="0" w:space="0" w:color="auto"/>
        <w:left w:val="none" w:sz="0" w:space="0" w:color="auto"/>
        <w:bottom w:val="none" w:sz="0" w:space="0" w:color="auto"/>
        <w:right w:val="none" w:sz="0" w:space="0" w:color="auto"/>
      </w:divBdr>
    </w:div>
    <w:div w:id="851334452">
      <w:marLeft w:val="0"/>
      <w:marRight w:val="0"/>
      <w:marTop w:val="0"/>
      <w:marBottom w:val="0"/>
      <w:divBdr>
        <w:top w:val="none" w:sz="0" w:space="0" w:color="auto"/>
        <w:left w:val="none" w:sz="0" w:space="0" w:color="auto"/>
        <w:bottom w:val="none" w:sz="0" w:space="0" w:color="auto"/>
        <w:right w:val="none" w:sz="0" w:space="0" w:color="auto"/>
      </w:divBdr>
    </w:div>
    <w:div w:id="852454289">
      <w:marLeft w:val="0"/>
      <w:marRight w:val="0"/>
      <w:marTop w:val="0"/>
      <w:marBottom w:val="0"/>
      <w:divBdr>
        <w:top w:val="none" w:sz="0" w:space="0" w:color="auto"/>
        <w:left w:val="none" w:sz="0" w:space="0" w:color="auto"/>
        <w:bottom w:val="none" w:sz="0" w:space="0" w:color="auto"/>
        <w:right w:val="none" w:sz="0" w:space="0" w:color="auto"/>
      </w:divBdr>
    </w:div>
    <w:div w:id="854613273">
      <w:marLeft w:val="0"/>
      <w:marRight w:val="0"/>
      <w:marTop w:val="0"/>
      <w:marBottom w:val="0"/>
      <w:divBdr>
        <w:top w:val="none" w:sz="0" w:space="0" w:color="auto"/>
        <w:left w:val="none" w:sz="0" w:space="0" w:color="auto"/>
        <w:bottom w:val="none" w:sz="0" w:space="0" w:color="auto"/>
        <w:right w:val="none" w:sz="0" w:space="0" w:color="auto"/>
      </w:divBdr>
    </w:div>
    <w:div w:id="854614243">
      <w:marLeft w:val="0"/>
      <w:marRight w:val="0"/>
      <w:marTop w:val="0"/>
      <w:marBottom w:val="0"/>
      <w:divBdr>
        <w:top w:val="none" w:sz="0" w:space="0" w:color="auto"/>
        <w:left w:val="none" w:sz="0" w:space="0" w:color="auto"/>
        <w:bottom w:val="none" w:sz="0" w:space="0" w:color="auto"/>
        <w:right w:val="none" w:sz="0" w:space="0" w:color="auto"/>
      </w:divBdr>
    </w:div>
    <w:div w:id="856697540">
      <w:marLeft w:val="0"/>
      <w:marRight w:val="0"/>
      <w:marTop w:val="0"/>
      <w:marBottom w:val="0"/>
      <w:divBdr>
        <w:top w:val="none" w:sz="0" w:space="0" w:color="auto"/>
        <w:left w:val="none" w:sz="0" w:space="0" w:color="auto"/>
        <w:bottom w:val="none" w:sz="0" w:space="0" w:color="auto"/>
        <w:right w:val="none" w:sz="0" w:space="0" w:color="auto"/>
      </w:divBdr>
    </w:div>
    <w:div w:id="858395116">
      <w:marLeft w:val="0"/>
      <w:marRight w:val="0"/>
      <w:marTop w:val="0"/>
      <w:marBottom w:val="0"/>
      <w:divBdr>
        <w:top w:val="none" w:sz="0" w:space="0" w:color="auto"/>
        <w:left w:val="none" w:sz="0" w:space="0" w:color="auto"/>
        <w:bottom w:val="none" w:sz="0" w:space="0" w:color="auto"/>
        <w:right w:val="none" w:sz="0" w:space="0" w:color="auto"/>
      </w:divBdr>
    </w:div>
    <w:div w:id="862979675">
      <w:marLeft w:val="0"/>
      <w:marRight w:val="0"/>
      <w:marTop w:val="0"/>
      <w:marBottom w:val="0"/>
      <w:divBdr>
        <w:top w:val="none" w:sz="0" w:space="0" w:color="auto"/>
        <w:left w:val="none" w:sz="0" w:space="0" w:color="auto"/>
        <w:bottom w:val="none" w:sz="0" w:space="0" w:color="auto"/>
        <w:right w:val="none" w:sz="0" w:space="0" w:color="auto"/>
      </w:divBdr>
    </w:div>
    <w:div w:id="864364991">
      <w:marLeft w:val="0"/>
      <w:marRight w:val="0"/>
      <w:marTop w:val="0"/>
      <w:marBottom w:val="0"/>
      <w:divBdr>
        <w:top w:val="none" w:sz="0" w:space="0" w:color="auto"/>
        <w:left w:val="none" w:sz="0" w:space="0" w:color="auto"/>
        <w:bottom w:val="none" w:sz="0" w:space="0" w:color="auto"/>
        <w:right w:val="none" w:sz="0" w:space="0" w:color="auto"/>
      </w:divBdr>
    </w:div>
    <w:div w:id="865098211">
      <w:marLeft w:val="0"/>
      <w:marRight w:val="0"/>
      <w:marTop w:val="0"/>
      <w:marBottom w:val="0"/>
      <w:divBdr>
        <w:top w:val="none" w:sz="0" w:space="0" w:color="auto"/>
        <w:left w:val="none" w:sz="0" w:space="0" w:color="auto"/>
        <w:bottom w:val="none" w:sz="0" w:space="0" w:color="auto"/>
        <w:right w:val="none" w:sz="0" w:space="0" w:color="auto"/>
      </w:divBdr>
    </w:div>
    <w:div w:id="865559189">
      <w:marLeft w:val="0"/>
      <w:marRight w:val="0"/>
      <w:marTop w:val="0"/>
      <w:marBottom w:val="0"/>
      <w:divBdr>
        <w:top w:val="none" w:sz="0" w:space="0" w:color="auto"/>
        <w:left w:val="none" w:sz="0" w:space="0" w:color="auto"/>
        <w:bottom w:val="none" w:sz="0" w:space="0" w:color="auto"/>
        <w:right w:val="none" w:sz="0" w:space="0" w:color="auto"/>
      </w:divBdr>
    </w:div>
    <w:div w:id="866019136">
      <w:marLeft w:val="0"/>
      <w:marRight w:val="0"/>
      <w:marTop w:val="0"/>
      <w:marBottom w:val="0"/>
      <w:divBdr>
        <w:top w:val="none" w:sz="0" w:space="0" w:color="auto"/>
        <w:left w:val="none" w:sz="0" w:space="0" w:color="auto"/>
        <w:bottom w:val="none" w:sz="0" w:space="0" w:color="auto"/>
        <w:right w:val="none" w:sz="0" w:space="0" w:color="auto"/>
      </w:divBdr>
    </w:div>
    <w:div w:id="879047526">
      <w:marLeft w:val="0"/>
      <w:marRight w:val="0"/>
      <w:marTop w:val="0"/>
      <w:marBottom w:val="0"/>
      <w:divBdr>
        <w:top w:val="none" w:sz="0" w:space="0" w:color="auto"/>
        <w:left w:val="none" w:sz="0" w:space="0" w:color="auto"/>
        <w:bottom w:val="none" w:sz="0" w:space="0" w:color="auto"/>
        <w:right w:val="none" w:sz="0" w:space="0" w:color="auto"/>
      </w:divBdr>
    </w:div>
    <w:div w:id="883449069">
      <w:marLeft w:val="0"/>
      <w:marRight w:val="0"/>
      <w:marTop w:val="0"/>
      <w:marBottom w:val="0"/>
      <w:divBdr>
        <w:top w:val="none" w:sz="0" w:space="0" w:color="auto"/>
        <w:left w:val="none" w:sz="0" w:space="0" w:color="auto"/>
        <w:bottom w:val="none" w:sz="0" w:space="0" w:color="auto"/>
        <w:right w:val="none" w:sz="0" w:space="0" w:color="auto"/>
      </w:divBdr>
      <w:divsChild>
        <w:div w:id="882255035">
          <w:marLeft w:val="0"/>
          <w:marRight w:val="0"/>
          <w:marTop w:val="0"/>
          <w:marBottom w:val="0"/>
          <w:divBdr>
            <w:top w:val="none" w:sz="0" w:space="0" w:color="auto"/>
            <w:left w:val="none" w:sz="0" w:space="0" w:color="auto"/>
            <w:bottom w:val="none" w:sz="0" w:space="0" w:color="auto"/>
            <w:right w:val="none" w:sz="0" w:space="0" w:color="auto"/>
          </w:divBdr>
        </w:div>
      </w:divsChild>
    </w:div>
    <w:div w:id="887304574">
      <w:marLeft w:val="0"/>
      <w:marRight w:val="0"/>
      <w:marTop w:val="0"/>
      <w:marBottom w:val="0"/>
      <w:divBdr>
        <w:top w:val="none" w:sz="0" w:space="0" w:color="auto"/>
        <w:left w:val="none" w:sz="0" w:space="0" w:color="auto"/>
        <w:bottom w:val="none" w:sz="0" w:space="0" w:color="auto"/>
        <w:right w:val="none" w:sz="0" w:space="0" w:color="auto"/>
      </w:divBdr>
    </w:div>
    <w:div w:id="888759680">
      <w:marLeft w:val="0"/>
      <w:marRight w:val="0"/>
      <w:marTop w:val="0"/>
      <w:marBottom w:val="0"/>
      <w:divBdr>
        <w:top w:val="none" w:sz="0" w:space="0" w:color="auto"/>
        <w:left w:val="none" w:sz="0" w:space="0" w:color="auto"/>
        <w:bottom w:val="none" w:sz="0" w:space="0" w:color="auto"/>
        <w:right w:val="none" w:sz="0" w:space="0" w:color="auto"/>
      </w:divBdr>
    </w:div>
    <w:div w:id="891039264">
      <w:marLeft w:val="0"/>
      <w:marRight w:val="0"/>
      <w:marTop w:val="0"/>
      <w:marBottom w:val="0"/>
      <w:divBdr>
        <w:top w:val="none" w:sz="0" w:space="0" w:color="auto"/>
        <w:left w:val="none" w:sz="0" w:space="0" w:color="auto"/>
        <w:bottom w:val="none" w:sz="0" w:space="0" w:color="auto"/>
        <w:right w:val="none" w:sz="0" w:space="0" w:color="auto"/>
      </w:divBdr>
    </w:div>
    <w:div w:id="892617501">
      <w:marLeft w:val="0"/>
      <w:marRight w:val="0"/>
      <w:marTop w:val="0"/>
      <w:marBottom w:val="0"/>
      <w:divBdr>
        <w:top w:val="none" w:sz="0" w:space="0" w:color="auto"/>
        <w:left w:val="none" w:sz="0" w:space="0" w:color="auto"/>
        <w:bottom w:val="none" w:sz="0" w:space="0" w:color="auto"/>
        <w:right w:val="none" w:sz="0" w:space="0" w:color="auto"/>
      </w:divBdr>
    </w:div>
    <w:div w:id="895746970">
      <w:marLeft w:val="0"/>
      <w:marRight w:val="0"/>
      <w:marTop w:val="0"/>
      <w:marBottom w:val="0"/>
      <w:divBdr>
        <w:top w:val="none" w:sz="0" w:space="0" w:color="auto"/>
        <w:left w:val="none" w:sz="0" w:space="0" w:color="auto"/>
        <w:bottom w:val="none" w:sz="0" w:space="0" w:color="auto"/>
        <w:right w:val="none" w:sz="0" w:space="0" w:color="auto"/>
      </w:divBdr>
      <w:divsChild>
        <w:div w:id="805927929">
          <w:marLeft w:val="0"/>
          <w:marRight w:val="0"/>
          <w:marTop w:val="0"/>
          <w:marBottom w:val="0"/>
          <w:divBdr>
            <w:top w:val="none" w:sz="0" w:space="0" w:color="auto"/>
            <w:left w:val="none" w:sz="0" w:space="0" w:color="auto"/>
            <w:bottom w:val="none" w:sz="0" w:space="0" w:color="auto"/>
            <w:right w:val="none" w:sz="0" w:space="0" w:color="auto"/>
          </w:divBdr>
        </w:div>
      </w:divsChild>
    </w:div>
    <w:div w:id="900947486">
      <w:marLeft w:val="0"/>
      <w:marRight w:val="0"/>
      <w:marTop w:val="0"/>
      <w:marBottom w:val="0"/>
      <w:divBdr>
        <w:top w:val="none" w:sz="0" w:space="0" w:color="auto"/>
        <w:left w:val="none" w:sz="0" w:space="0" w:color="auto"/>
        <w:bottom w:val="none" w:sz="0" w:space="0" w:color="auto"/>
        <w:right w:val="none" w:sz="0" w:space="0" w:color="auto"/>
      </w:divBdr>
      <w:divsChild>
        <w:div w:id="901326602">
          <w:marLeft w:val="0"/>
          <w:marRight w:val="0"/>
          <w:marTop w:val="0"/>
          <w:marBottom w:val="0"/>
          <w:divBdr>
            <w:top w:val="none" w:sz="0" w:space="0" w:color="auto"/>
            <w:left w:val="none" w:sz="0" w:space="0" w:color="auto"/>
            <w:bottom w:val="none" w:sz="0" w:space="0" w:color="auto"/>
            <w:right w:val="none" w:sz="0" w:space="0" w:color="auto"/>
          </w:divBdr>
          <w:divsChild>
            <w:div w:id="2054964539">
              <w:marLeft w:val="0"/>
              <w:marRight w:val="0"/>
              <w:marTop w:val="0"/>
              <w:marBottom w:val="0"/>
              <w:divBdr>
                <w:top w:val="none" w:sz="0" w:space="0" w:color="auto"/>
                <w:left w:val="none" w:sz="0" w:space="0" w:color="auto"/>
                <w:bottom w:val="none" w:sz="0" w:space="0" w:color="auto"/>
                <w:right w:val="none" w:sz="0" w:space="0" w:color="auto"/>
              </w:divBdr>
            </w:div>
            <w:div w:id="20530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79429">
      <w:marLeft w:val="0"/>
      <w:marRight w:val="0"/>
      <w:marTop w:val="0"/>
      <w:marBottom w:val="0"/>
      <w:divBdr>
        <w:top w:val="none" w:sz="0" w:space="0" w:color="auto"/>
        <w:left w:val="none" w:sz="0" w:space="0" w:color="auto"/>
        <w:bottom w:val="none" w:sz="0" w:space="0" w:color="auto"/>
        <w:right w:val="none" w:sz="0" w:space="0" w:color="auto"/>
      </w:divBdr>
    </w:div>
    <w:div w:id="917128437">
      <w:marLeft w:val="0"/>
      <w:marRight w:val="0"/>
      <w:marTop w:val="0"/>
      <w:marBottom w:val="0"/>
      <w:divBdr>
        <w:top w:val="none" w:sz="0" w:space="0" w:color="auto"/>
        <w:left w:val="none" w:sz="0" w:space="0" w:color="auto"/>
        <w:bottom w:val="none" w:sz="0" w:space="0" w:color="auto"/>
        <w:right w:val="none" w:sz="0" w:space="0" w:color="auto"/>
      </w:divBdr>
    </w:div>
    <w:div w:id="917665967">
      <w:marLeft w:val="0"/>
      <w:marRight w:val="0"/>
      <w:marTop w:val="0"/>
      <w:marBottom w:val="0"/>
      <w:divBdr>
        <w:top w:val="none" w:sz="0" w:space="0" w:color="auto"/>
        <w:left w:val="none" w:sz="0" w:space="0" w:color="auto"/>
        <w:bottom w:val="none" w:sz="0" w:space="0" w:color="auto"/>
        <w:right w:val="none" w:sz="0" w:space="0" w:color="auto"/>
      </w:divBdr>
    </w:div>
    <w:div w:id="922032944">
      <w:marLeft w:val="0"/>
      <w:marRight w:val="0"/>
      <w:marTop w:val="0"/>
      <w:marBottom w:val="0"/>
      <w:divBdr>
        <w:top w:val="none" w:sz="0" w:space="0" w:color="auto"/>
        <w:left w:val="none" w:sz="0" w:space="0" w:color="auto"/>
        <w:bottom w:val="none" w:sz="0" w:space="0" w:color="auto"/>
        <w:right w:val="none" w:sz="0" w:space="0" w:color="auto"/>
      </w:divBdr>
    </w:div>
    <w:div w:id="922177547">
      <w:marLeft w:val="0"/>
      <w:marRight w:val="0"/>
      <w:marTop w:val="0"/>
      <w:marBottom w:val="0"/>
      <w:divBdr>
        <w:top w:val="none" w:sz="0" w:space="0" w:color="auto"/>
        <w:left w:val="none" w:sz="0" w:space="0" w:color="auto"/>
        <w:bottom w:val="none" w:sz="0" w:space="0" w:color="auto"/>
        <w:right w:val="none" w:sz="0" w:space="0" w:color="auto"/>
      </w:divBdr>
    </w:div>
    <w:div w:id="928849735">
      <w:marLeft w:val="0"/>
      <w:marRight w:val="0"/>
      <w:marTop w:val="0"/>
      <w:marBottom w:val="0"/>
      <w:divBdr>
        <w:top w:val="none" w:sz="0" w:space="0" w:color="auto"/>
        <w:left w:val="none" w:sz="0" w:space="0" w:color="auto"/>
        <w:bottom w:val="none" w:sz="0" w:space="0" w:color="auto"/>
        <w:right w:val="none" w:sz="0" w:space="0" w:color="auto"/>
      </w:divBdr>
    </w:div>
    <w:div w:id="928856357">
      <w:marLeft w:val="0"/>
      <w:marRight w:val="0"/>
      <w:marTop w:val="0"/>
      <w:marBottom w:val="0"/>
      <w:divBdr>
        <w:top w:val="none" w:sz="0" w:space="0" w:color="auto"/>
        <w:left w:val="none" w:sz="0" w:space="0" w:color="auto"/>
        <w:bottom w:val="none" w:sz="0" w:space="0" w:color="auto"/>
        <w:right w:val="none" w:sz="0" w:space="0" w:color="auto"/>
      </w:divBdr>
    </w:div>
    <w:div w:id="928974186">
      <w:marLeft w:val="0"/>
      <w:marRight w:val="0"/>
      <w:marTop w:val="0"/>
      <w:marBottom w:val="0"/>
      <w:divBdr>
        <w:top w:val="none" w:sz="0" w:space="0" w:color="auto"/>
        <w:left w:val="none" w:sz="0" w:space="0" w:color="auto"/>
        <w:bottom w:val="none" w:sz="0" w:space="0" w:color="auto"/>
        <w:right w:val="none" w:sz="0" w:space="0" w:color="auto"/>
      </w:divBdr>
    </w:div>
    <w:div w:id="930237194">
      <w:marLeft w:val="0"/>
      <w:marRight w:val="0"/>
      <w:marTop w:val="0"/>
      <w:marBottom w:val="0"/>
      <w:divBdr>
        <w:top w:val="none" w:sz="0" w:space="0" w:color="auto"/>
        <w:left w:val="none" w:sz="0" w:space="0" w:color="auto"/>
        <w:bottom w:val="none" w:sz="0" w:space="0" w:color="auto"/>
        <w:right w:val="none" w:sz="0" w:space="0" w:color="auto"/>
      </w:divBdr>
    </w:div>
    <w:div w:id="930433079">
      <w:marLeft w:val="0"/>
      <w:marRight w:val="0"/>
      <w:marTop w:val="0"/>
      <w:marBottom w:val="0"/>
      <w:divBdr>
        <w:top w:val="none" w:sz="0" w:space="0" w:color="auto"/>
        <w:left w:val="none" w:sz="0" w:space="0" w:color="auto"/>
        <w:bottom w:val="none" w:sz="0" w:space="0" w:color="auto"/>
        <w:right w:val="none" w:sz="0" w:space="0" w:color="auto"/>
      </w:divBdr>
    </w:div>
    <w:div w:id="933514596">
      <w:marLeft w:val="0"/>
      <w:marRight w:val="0"/>
      <w:marTop w:val="0"/>
      <w:marBottom w:val="0"/>
      <w:divBdr>
        <w:top w:val="none" w:sz="0" w:space="0" w:color="auto"/>
        <w:left w:val="none" w:sz="0" w:space="0" w:color="auto"/>
        <w:bottom w:val="none" w:sz="0" w:space="0" w:color="auto"/>
        <w:right w:val="none" w:sz="0" w:space="0" w:color="auto"/>
      </w:divBdr>
    </w:div>
    <w:div w:id="933899570">
      <w:marLeft w:val="0"/>
      <w:marRight w:val="0"/>
      <w:marTop w:val="0"/>
      <w:marBottom w:val="0"/>
      <w:divBdr>
        <w:top w:val="none" w:sz="0" w:space="0" w:color="auto"/>
        <w:left w:val="none" w:sz="0" w:space="0" w:color="auto"/>
        <w:bottom w:val="none" w:sz="0" w:space="0" w:color="auto"/>
        <w:right w:val="none" w:sz="0" w:space="0" w:color="auto"/>
      </w:divBdr>
    </w:div>
    <w:div w:id="935214288">
      <w:marLeft w:val="0"/>
      <w:marRight w:val="0"/>
      <w:marTop w:val="0"/>
      <w:marBottom w:val="0"/>
      <w:divBdr>
        <w:top w:val="none" w:sz="0" w:space="0" w:color="auto"/>
        <w:left w:val="none" w:sz="0" w:space="0" w:color="auto"/>
        <w:bottom w:val="none" w:sz="0" w:space="0" w:color="auto"/>
        <w:right w:val="none" w:sz="0" w:space="0" w:color="auto"/>
      </w:divBdr>
    </w:div>
    <w:div w:id="937562165">
      <w:marLeft w:val="0"/>
      <w:marRight w:val="0"/>
      <w:marTop w:val="0"/>
      <w:marBottom w:val="0"/>
      <w:divBdr>
        <w:top w:val="none" w:sz="0" w:space="0" w:color="auto"/>
        <w:left w:val="none" w:sz="0" w:space="0" w:color="auto"/>
        <w:bottom w:val="none" w:sz="0" w:space="0" w:color="auto"/>
        <w:right w:val="none" w:sz="0" w:space="0" w:color="auto"/>
      </w:divBdr>
    </w:div>
    <w:div w:id="938097921">
      <w:marLeft w:val="0"/>
      <w:marRight w:val="0"/>
      <w:marTop w:val="0"/>
      <w:marBottom w:val="0"/>
      <w:divBdr>
        <w:top w:val="none" w:sz="0" w:space="0" w:color="auto"/>
        <w:left w:val="none" w:sz="0" w:space="0" w:color="auto"/>
        <w:bottom w:val="none" w:sz="0" w:space="0" w:color="auto"/>
        <w:right w:val="none" w:sz="0" w:space="0" w:color="auto"/>
      </w:divBdr>
      <w:divsChild>
        <w:div w:id="1763380426">
          <w:marLeft w:val="0"/>
          <w:marRight w:val="0"/>
          <w:marTop w:val="0"/>
          <w:marBottom w:val="0"/>
          <w:divBdr>
            <w:top w:val="none" w:sz="0" w:space="0" w:color="auto"/>
            <w:left w:val="none" w:sz="0" w:space="0" w:color="auto"/>
            <w:bottom w:val="none" w:sz="0" w:space="0" w:color="auto"/>
            <w:right w:val="none" w:sz="0" w:space="0" w:color="auto"/>
          </w:divBdr>
        </w:div>
      </w:divsChild>
    </w:div>
    <w:div w:id="938371684">
      <w:marLeft w:val="0"/>
      <w:marRight w:val="0"/>
      <w:marTop w:val="0"/>
      <w:marBottom w:val="0"/>
      <w:divBdr>
        <w:top w:val="none" w:sz="0" w:space="0" w:color="auto"/>
        <w:left w:val="none" w:sz="0" w:space="0" w:color="auto"/>
        <w:bottom w:val="none" w:sz="0" w:space="0" w:color="auto"/>
        <w:right w:val="none" w:sz="0" w:space="0" w:color="auto"/>
      </w:divBdr>
    </w:div>
    <w:div w:id="939527797">
      <w:marLeft w:val="0"/>
      <w:marRight w:val="0"/>
      <w:marTop w:val="0"/>
      <w:marBottom w:val="0"/>
      <w:divBdr>
        <w:top w:val="none" w:sz="0" w:space="0" w:color="auto"/>
        <w:left w:val="none" w:sz="0" w:space="0" w:color="auto"/>
        <w:bottom w:val="none" w:sz="0" w:space="0" w:color="auto"/>
        <w:right w:val="none" w:sz="0" w:space="0" w:color="auto"/>
      </w:divBdr>
    </w:div>
    <w:div w:id="939528661">
      <w:marLeft w:val="0"/>
      <w:marRight w:val="0"/>
      <w:marTop w:val="0"/>
      <w:marBottom w:val="0"/>
      <w:divBdr>
        <w:top w:val="none" w:sz="0" w:space="0" w:color="auto"/>
        <w:left w:val="none" w:sz="0" w:space="0" w:color="auto"/>
        <w:bottom w:val="none" w:sz="0" w:space="0" w:color="auto"/>
        <w:right w:val="none" w:sz="0" w:space="0" w:color="auto"/>
      </w:divBdr>
    </w:div>
    <w:div w:id="941300723">
      <w:marLeft w:val="0"/>
      <w:marRight w:val="0"/>
      <w:marTop w:val="0"/>
      <w:marBottom w:val="0"/>
      <w:divBdr>
        <w:top w:val="none" w:sz="0" w:space="0" w:color="auto"/>
        <w:left w:val="none" w:sz="0" w:space="0" w:color="auto"/>
        <w:bottom w:val="none" w:sz="0" w:space="0" w:color="auto"/>
        <w:right w:val="none" w:sz="0" w:space="0" w:color="auto"/>
      </w:divBdr>
    </w:div>
    <w:div w:id="942152368">
      <w:marLeft w:val="0"/>
      <w:marRight w:val="0"/>
      <w:marTop w:val="0"/>
      <w:marBottom w:val="0"/>
      <w:divBdr>
        <w:top w:val="none" w:sz="0" w:space="0" w:color="auto"/>
        <w:left w:val="none" w:sz="0" w:space="0" w:color="auto"/>
        <w:bottom w:val="none" w:sz="0" w:space="0" w:color="auto"/>
        <w:right w:val="none" w:sz="0" w:space="0" w:color="auto"/>
      </w:divBdr>
    </w:div>
    <w:div w:id="944926158">
      <w:marLeft w:val="0"/>
      <w:marRight w:val="0"/>
      <w:marTop w:val="0"/>
      <w:marBottom w:val="0"/>
      <w:divBdr>
        <w:top w:val="none" w:sz="0" w:space="0" w:color="auto"/>
        <w:left w:val="none" w:sz="0" w:space="0" w:color="auto"/>
        <w:bottom w:val="none" w:sz="0" w:space="0" w:color="auto"/>
        <w:right w:val="none" w:sz="0" w:space="0" w:color="auto"/>
      </w:divBdr>
    </w:div>
    <w:div w:id="949245425">
      <w:marLeft w:val="0"/>
      <w:marRight w:val="0"/>
      <w:marTop w:val="0"/>
      <w:marBottom w:val="0"/>
      <w:divBdr>
        <w:top w:val="none" w:sz="0" w:space="0" w:color="auto"/>
        <w:left w:val="none" w:sz="0" w:space="0" w:color="auto"/>
        <w:bottom w:val="none" w:sz="0" w:space="0" w:color="auto"/>
        <w:right w:val="none" w:sz="0" w:space="0" w:color="auto"/>
      </w:divBdr>
    </w:div>
    <w:div w:id="953943252">
      <w:marLeft w:val="0"/>
      <w:marRight w:val="0"/>
      <w:marTop w:val="0"/>
      <w:marBottom w:val="0"/>
      <w:divBdr>
        <w:top w:val="none" w:sz="0" w:space="0" w:color="auto"/>
        <w:left w:val="none" w:sz="0" w:space="0" w:color="auto"/>
        <w:bottom w:val="none" w:sz="0" w:space="0" w:color="auto"/>
        <w:right w:val="none" w:sz="0" w:space="0" w:color="auto"/>
      </w:divBdr>
    </w:div>
    <w:div w:id="956643965">
      <w:marLeft w:val="0"/>
      <w:marRight w:val="0"/>
      <w:marTop w:val="0"/>
      <w:marBottom w:val="0"/>
      <w:divBdr>
        <w:top w:val="none" w:sz="0" w:space="0" w:color="auto"/>
        <w:left w:val="none" w:sz="0" w:space="0" w:color="auto"/>
        <w:bottom w:val="none" w:sz="0" w:space="0" w:color="auto"/>
        <w:right w:val="none" w:sz="0" w:space="0" w:color="auto"/>
      </w:divBdr>
    </w:div>
    <w:div w:id="957565545">
      <w:marLeft w:val="0"/>
      <w:marRight w:val="0"/>
      <w:marTop w:val="0"/>
      <w:marBottom w:val="0"/>
      <w:divBdr>
        <w:top w:val="none" w:sz="0" w:space="0" w:color="auto"/>
        <w:left w:val="none" w:sz="0" w:space="0" w:color="auto"/>
        <w:bottom w:val="none" w:sz="0" w:space="0" w:color="auto"/>
        <w:right w:val="none" w:sz="0" w:space="0" w:color="auto"/>
      </w:divBdr>
    </w:div>
    <w:div w:id="959066154">
      <w:marLeft w:val="0"/>
      <w:marRight w:val="0"/>
      <w:marTop w:val="0"/>
      <w:marBottom w:val="0"/>
      <w:divBdr>
        <w:top w:val="none" w:sz="0" w:space="0" w:color="auto"/>
        <w:left w:val="none" w:sz="0" w:space="0" w:color="auto"/>
        <w:bottom w:val="none" w:sz="0" w:space="0" w:color="auto"/>
        <w:right w:val="none" w:sz="0" w:space="0" w:color="auto"/>
      </w:divBdr>
    </w:div>
    <w:div w:id="964044281">
      <w:marLeft w:val="0"/>
      <w:marRight w:val="0"/>
      <w:marTop w:val="0"/>
      <w:marBottom w:val="0"/>
      <w:divBdr>
        <w:top w:val="none" w:sz="0" w:space="0" w:color="auto"/>
        <w:left w:val="none" w:sz="0" w:space="0" w:color="auto"/>
        <w:bottom w:val="none" w:sz="0" w:space="0" w:color="auto"/>
        <w:right w:val="none" w:sz="0" w:space="0" w:color="auto"/>
      </w:divBdr>
      <w:divsChild>
        <w:div w:id="1916553823">
          <w:marLeft w:val="0"/>
          <w:marRight w:val="0"/>
          <w:marTop w:val="0"/>
          <w:marBottom w:val="0"/>
          <w:divBdr>
            <w:top w:val="none" w:sz="0" w:space="0" w:color="auto"/>
            <w:left w:val="none" w:sz="0" w:space="0" w:color="auto"/>
            <w:bottom w:val="none" w:sz="0" w:space="0" w:color="auto"/>
            <w:right w:val="none" w:sz="0" w:space="0" w:color="auto"/>
          </w:divBdr>
          <w:divsChild>
            <w:div w:id="5706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2354">
      <w:marLeft w:val="0"/>
      <w:marRight w:val="0"/>
      <w:marTop w:val="0"/>
      <w:marBottom w:val="0"/>
      <w:divBdr>
        <w:top w:val="none" w:sz="0" w:space="0" w:color="auto"/>
        <w:left w:val="none" w:sz="0" w:space="0" w:color="auto"/>
        <w:bottom w:val="none" w:sz="0" w:space="0" w:color="auto"/>
        <w:right w:val="none" w:sz="0" w:space="0" w:color="auto"/>
      </w:divBdr>
    </w:div>
    <w:div w:id="968244592">
      <w:marLeft w:val="0"/>
      <w:marRight w:val="0"/>
      <w:marTop w:val="0"/>
      <w:marBottom w:val="0"/>
      <w:divBdr>
        <w:top w:val="none" w:sz="0" w:space="0" w:color="auto"/>
        <w:left w:val="none" w:sz="0" w:space="0" w:color="auto"/>
        <w:bottom w:val="none" w:sz="0" w:space="0" w:color="auto"/>
        <w:right w:val="none" w:sz="0" w:space="0" w:color="auto"/>
      </w:divBdr>
    </w:div>
    <w:div w:id="969431647">
      <w:marLeft w:val="0"/>
      <w:marRight w:val="0"/>
      <w:marTop w:val="0"/>
      <w:marBottom w:val="0"/>
      <w:divBdr>
        <w:top w:val="none" w:sz="0" w:space="0" w:color="auto"/>
        <w:left w:val="none" w:sz="0" w:space="0" w:color="auto"/>
        <w:bottom w:val="none" w:sz="0" w:space="0" w:color="auto"/>
        <w:right w:val="none" w:sz="0" w:space="0" w:color="auto"/>
      </w:divBdr>
      <w:divsChild>
        <w:div w:id="1440292507">
          <w:marLeft w:val="0"/>
          <w:marRight w:val="0"/>
          <w:marTop w:val="0"/>
          <w:marBottom w:val="0"/>
          <w:divBdr>
            <w:top w:val="none" w:sz="0" w:space="0" w:color="auto"/>
            <w:left w:val="none" w:sz="0" w:space="0" w:color="auto"/>
            <w:bottom w:val="none" w:sz="0" w:space="0" w:color="auto"/>
            <w:right w:val="none" w:sz="0" w:space="0" w:color="auto"/>
          </w:divBdr>
        </w:div>
      </w:divsChild>
    </w:div>
    <w:div w:id="969869714">
      <w:marLeft w:val="0"/>
      <w:marRight w:val="0"/>
      <w:marTop w:val="0"/>
      <w:marBottom w:val="0"/>
      <w:divBdr>
        <w:top w:val="none" w:sz="0" w:space="0" w:color="auto"/>
        <w:left w:val="none" w:sz="0" w:space="0" w:color="auto"/>
        <w:bottom w:val="none" w:sz="0" w:space="0" w:color="auto"/>
        <w:right w:val="none" w:sz="0" w:space="0" w:color="auto"/>
      </w:divBdr>
    </w:div>
    <w:div w:id="970549971">
      <w:marLeft w:val="0"/>
      <w:marRight w:val="0"/>
      <w:marTop w:val="0"/>
      <w:marBottom w:val="0"/>
      <w:divBdr>
        <w:top w:val="none" w:sz="0" w:space="0" w:color="auto"/>
        <w:left w:val="none" w:sz="0" w:space="0" w:color="auto"/>
        <w:bottom w:val="none" w:sz="0" w:space="0" w:color="auto"/>
        <w:right w:val="none" w:sz="0" w:space="0" w:color="auto"/>
      </w:divBdr>
    </w:div>
    <w:div w:id="971058555">
      <w:marLeft w:val="0"/>
      <w:marRight w:val="0"/>
      <w:marTop w:val="0"/>
      <w:marBottom w:val="0"/>
      <w:divBdr>
        <w:top w:val="none" w:sz="0" w:space="0" w:color="auto"/>
        <w:left w:val="none" w:sz="0" w:space="0" w:color="auto"/>
        <w:bottom w:val="none" w:sz="0" w:space="0" w:color="auto"/>
        <w:right w:val="none" w:sz="0" w:space="0" w:color="auto"/>
      </w:divBdr>
    </w:div>
    <w:div w:id="973488034">
      <w:marLeft w:val="0"/>
      <w:marRight w:val="0"/>
      <w:marTop w:val="0"/>
      <w:marBottom w:val="0"/>
      <w:divBdr>
        <w:top w:val="none" w:sz="0" w:space="0" w:color="auto"/>
        <w:left w:val="none" w:sz="0" w:space="0" w:color="auto"/>
        <w:bottom w:val="none" w:sz="0" w:space="0" w:color="auto"/>
        <w:right w:val="none" w:sz="0" w:space="0" w:color="auto"/>
      </w:divBdr>
    </w:div>
    <w:div w:id="974137795">
      <w:marLeft w:val="0"/>
      <w:marRight w:val="0"/>
      <w:marTop w:val="0"/>
      <w:marBottom w:val="0"/>
      <w:divBdr>
        <w:top w:val="none" w:sz="0" w:space="0" w:color="auto"/>
        <w:left w:val="none" w:sz="0" w:space="0" w:color="auto"/>
        <w:bottom w:val="none" w:sz="0" w:space="0" w:color="auto"/>
        <w:right w:val="none" w:sz="0" w:space="0" w:color="auto"/>
      </w:divBdr>
    </w:div>
    <w:div w:id="974484834">
      <w:marLeft w:val="0"/>
      <w:marRight w:val="0"/>
      <w:marTop w:val="0"/>
      <w:marBottom w:val="0"/>
      <w:divBdr>
        <w:top w:val="none" w:sz="0" w:space="0" w:color="auto"/>
        <w:left w:val="none" w:sz="0" w:space="0" w:color="auto"/>
        <w:bottom w:val="none" w:sz="0" w:space="0" w:color="auto"/>
        <w:right w:val="none" w:sz="0" w:space="0" w:color="auto"/>
      </w:divBdr>
    </w:div>
    <w:div w:id="975068501">
      <w:marLeft w:val="0"/>
      <w:marRight w:val="0"/>
      <w:marTop w:val="0"/>
      <w:marBottom w:val="0"/>
      <w:divBdr>
        <w:top w:val="none" w:sz="0" w:space="0" w:color="auto"/>
        <w:left w:val="none" w:sz="0" w:space="0" w:color="auto"/>
        <w:bottom w:val="none" w:sz="0" w:space="0" w:color="auto"/>
        <w:right w:val="none" w:sz="0" w:space="0" w:color="auto"/>
      </w:divBdr>
    </w:div>
    <w:div w:id="976884310">
      <w:marLeft w:val="0"/>
      <w:marRight w:val="0"/>
      <w:marTop w:val="0"/>
      <w:marBottom w:val="0"/>
      <w:divBdr>
        <w:top w:val="none" w:sz="0" w:space="0" w:color="auto"/>
        <w:left w:val="none" w:sz="0" w:space="0" w:color="auto"/>
        <w:bottom w:val="none" w:sz="0" w:space="0" w:color="auto"/>
        <w:right w:val="none" w:sz="0" w:space="0" w:color="auto"/>
      </w:divBdr>
    </w:div>
    <w:div w:id="978150034">
      <w:marLeft w:val="0"/>
      <w:marRight w:val="0"/>
      <w:marTop w:val="0"/>
      <w:marBottom w:val="0"/>
      <w:divBdr>
        <w:top w:val="none" w:sz="0" w:space="0" w:color="auto"/>
        <w:left w:val="none" w:sz="0" w:space="0" w:color="auto"/>
        <w:bottom w:val="none" w:sz="0" w:space="0" w:color="auto"/>
        <w:right w:val="none" w:sz="0" w:space="0" w:color="auto"/>
      </w:divBdr>
    </w:div>
    <w:div w:id="979190455">
      <w:marLeft w:val="0"/>
      <w:marRight w:val="0"/>
      <w:marTop w:val="0"/>
      <w:marBottom w:val="0"/>
      <w:divBdr>
        <w:top w:val="none" w:sz="0" w:space="0" w:color="auto"/>
        <w:left w:val="none" w:sz="0" w:space="0" w:color="auto"/>
        <w:bottom w:val="none" w:sz="0" w:space="0" w:color="auto"/>
        <w:right w:val="none" w:sz="0" w:space="0" w:color="auto"/>
      </w:divBdr>
    </w:div>
    <w:div w:id="982080771">
      <w:marLeft w:val="0"/>
      <w:marRight w:val="0"/>
      <w:marTop w:val="0"/>
      <w:marBottom w:val="0"/>
      <w:divBdr>
        <w:top w:val="none" w:sz="0" w:space="0" w:color="auto"/>
        <w:left w:val="none" w:sz="0" w:space="0" w:color="auto"/>
        <w:bottom w:val="none" w:sz="0" w:space="0" w:color="auto"/>
        <w:right w:val="none" w:sz="0" w:space="0" w:color="auto"/>
      </w:divBdr>
    </w:div>
    <w:div w:id="983852638">
      <w:marLeft w:val="0"/>
      <w:marRight w:val="0"/>
      <w:marTop w:val="0"/>
      <w:marBottom w:val="0"/>
      <w:divBdr>
        <w:top w:val="none" w:sz="0" w:space="0" w:color="auto"/>
        <w:left w:val="none" w:sz="0" w:space="0" w:color="auto"/>
        <w:bottom w:val="none" w:sz="0" w:space="0" w:color="auto"/>
        <w:right w:val="none" w:sz="0" w:space="0" w:color="auto"/>
      </w:divBdr>
    </w:div>
    <w:div w:id="984090147">
      <w:marLeft w:val="0"/>
      <w:marRight w:val="0"/>
      <w:marTop w:val="0"/>
      <w:marBottom w:val="0"/>
      <w:divBdr>
        <w:top w:val="none" w:sz="0" w:space="0" w:color="auto"/>
        <w:left w:val="none" w:sz="0" w:space="0" w:color="auto"/>
        <w:bottom w:val="none" w:sz="0" w:space="0" w:color="auto"/>
        <w:right w:val="none" w:sz="0" w:space="0" w:color="auto"/>
      </w:divBdr>
    </w:div>
    <w:div w:id="984352061">
      <w:marLeft w:val="0"/>
      <w:marRight w:val="0"/>
      <w:marTop w:val="0"/>
      <w:marBottom w:val="0"/>
      <w:divBdr>
        <w:top w:val="none" w:sz="0" w:space="0" w:color="auto"/>
        <w:left w:val="none" w:sz="0" w:space="0" w:color="auto"/>
        <w:bottom w:val="none" w:sz="0" w:space="0" w:color="auto"/>
        <w:right w:val="none" w:sz="0" w:space="0" w:color="auto"/>
      </w:divBdr>
    </w:div>
    <w:div w:id="985204239">
      <w:marLeft w:val="0"/>
      <w:marRight w:val="0"/>
      <w:marTop w:val="0"/>
      <w:marBottom w:val="0"/>
      <w:divBdr>
        <w:top w:val="none" w:sz="0" w:space="0" w:color="auto"/>
        <w:left w:val="none" w:sz="0" w:space="0" w:color="auto"/>
        <w:bottom w:val="none" w:sz="0" w:space="0" w:color="auto"/>
        <w:right w:val="none" w:sz="0" w:space="0" w:color="auto"/>
      </w:divBdr>
    </w:div>
    <w:div w:id="988703692">
      <w:marLeft w:val="0"/>
      <w:marRight w:val="0"/>
      <w:marTop w:val="0"/>
      <w:marBottom w:val="0"/>
      <w:divBdr>
        <w:top w:val="none" w:sz="0" w:space="0" w:color="auto"/>
        <w:left w:val="none" w:sz="0" w:space="0" w:color="auto"/>
        <w:bottom w:val="none" w:sz="0" w:space="0" w:color="auto"/>
        <w:right w:val="none" w:sz="0" w:space="0" w:color="auto"/>
      </w:divBdr>
    </w:div>
    <w:div w:id="989821239">
      <w:marLeft w:val="0"/>
      <w:marRight w:val="0"/>
      <w:marTop w:val="0"/>
      <w:marBottom w:val="0"/>
      <w:divBdr>
        <w:top w:val="none" w:sz="0" w:space="0" w:color="auto"/>
        <w:left w:val="none" w:sz="0" w:space="0" w:color="auto"/>
        <w:bottom w:val="none" w:sz="0" w:space="0" w:color="auto"/>
        <w:right w:val="none" w:sz="0" w:space="0" w:color="auto"/>
      </w:divBdr>
    </w:div>
    <w:div w:id="990018519">
      <w:marLeft w:val="0"/>
      <w:marRight w:val="0"/>
      <w:marTop w:val="0"/>
      <w:marBottom w:val="0"/>
      <w:divBdr>
        <w:top w:val="none" w:sz="0" w:space="0" w:color="auto"/>
        <w:left w:val="none" w:sz="0" w:space="0" w:color="auto"/>
        <w:bottom w:val="none" w:sz="0" w:space="0" w:color="auto"/>
        <w:right w:val="none" w:sz="0" w:space="0" w:color="auto"/>
      </w:divBdr>
    </w:div>
    <w:div w:id="990670338">
      <w:marLeft w:val="0"/>
      <w:marRight w:val="0"/>
      <w:marTop w:val="0"/>
      <w:marBottom w:val="0"/>
      <w:divBdr>
        <w:top w:val="none" w:sz="0" w:space="0" w:color="auto"/>
        <w:left w:val="none" w:sz="0" w:space="0" w:color="auto"/>
        <w:bottom w:val="none" w:sz="0" w:space="0" w:color="auto"/>
        <w:right w:val="none" w:sz="0" w:space="0" w:color="auto"/>
      </w:divBdr>
    </w:div>
    <w:div w:id="992830431">
      <w:marLeft w:val="0"/>
      <w:marRight w:val="0"/>
      <w:marTop w:val="0"/>
      <w:marBottom w:val="0"/>
      <w:divBdr>
        <w:top w:val="none" w:sz="0" w:space="0" w:color="auto"/>
        <w:left w:val="none" w:sz="0" w:space="0" w:color="auto"/>
        <w:bottom w:val="none" w:sz="0" w:space="0" w:color="auto"/>
        <w:right w:val="none" w:sz="0" w:space="0" w:color="auto"/>
      </w:divBdr>
    </w:div>
    <w:div w:id="993294155">
      <w:marLeft w:val="0"/>
      <w:marRight w:val="0"/>
      <w:marTop w:val="0"/>
      <w:marBottom w:val="0"/>
      <w:divBdr>
        <w:top w:val="none" w:sz="0" w:space="0" w:color="auto"/>
        <w:left w:val="none" w:sz="0" w:space="0" w:color="auto"/>
        <w:bottom w:val="none" w:sz="0" w:space="0" w:color="auto"/>
        <w:right w:val="none" w:sz="0" w:space="0" w:color="auto"/>
      </w:divBdr>
      <w:divsChild>
        <w:div w:id="442773178">
          <w:marLeft w:val="0"/>
          <w:marRight w:val="0"/>
          <w:marTop w:val="0"/>
          <w:marBottom w:val="0"/>
          <w:divBdr>
            <w:top w:val="none" w:sz="0" w:space="0" w:color="auto"/>
            <w:left w:val="none" w:sz="0" w:space="0" w:color="auto"/>
            <w:bottom w:val="none" w:sz="0" w:space="0" w:color="auto"/>
            <w:right w:val="none" w:sz="0" w:space="0" w:color="auto"/>
          </w:divBdr>
        </w:div>
      </w:divsChild>
    </w:div>
    <w:div w:id="993753396">
      <w:marLeft w:val="0"/>
      <w:marRight w:val="0"/>
      <w:marTop w:val="0"/>
      <w:marBottom w:val="0"/>
      <w:divBdr>
        <w:top w:val="none" w:sz="0" w:space="0" w:color="auto"/>
        <w:left w:val="none" w:sz="0" w:space="0" w:color="auto"/>
        <w:bottom w:val="none" w:sz="0" w:space="0" w:color="auto"/>
        <w:right w:val="none" w:sz="0" w:space="0" w:color="auto"/>
      </w:divBdr>
    </w:div>
    <w:div w:id="996572148">
      <w:marLeft w:val="0"/>
      <w:marRight w:val="0"/>
      <w:marTop w:val="0"/>
      <w:marBottom w:val="0"/>
      <w:divBdr>
        <w:top w:val="none" w:sz="0" w:space="0" w:color="auto"/>
        <w:left w:val="none" w:sz="0" w:space="0" w:color="auto"/>
        <w:bottom w:val="none" w:sz="0" w:space="0" w:color="auto"/>
        <w:right w:val="none" w:sz="0" w:space="0" w:color="auto"/>
      </w:divBdr>
    </w:div>
    <w:div w:id="999429970">
      <w:marLeft w:val="0"/>
      <w:marRight w:val="0"/>
      <w:marTop w:val="0"/>
      <w:marBottom w:val="0"/>
      <w:divBdr>
        <w:top w:val="none" w:sz="0" w:space="0" w:color="auto"/>
        <w:left w:val="none" w:sz="0" w:space="0" w:color="auto"/>
        <w:bottom w:val="none" w:sz="0" w:space="0" w:color="auto"/>
        <w:right w:val="none" w:sz="0" w:space="0" w:color="auto"/>
      </w:divBdr>
    </w:div>
    <w:div w:id="1003702350">
      <w:marLeft w:val="0"/>
      <w:marRight w:val="0"/>
      <w:marTop w:val="0"/>
      <w:marBottom w:val="0"/>
      <w:divBdr>
        <w:top w:val="none" w:sz="0" w:space="0" w:color="auto"/>
        <w:left w:val="none" w:sz="0" w:space="0" w:color="auto"/>
        <w:bottom w:val="none" w:sz="0" w:space="0" w:color="auto"/>
        <w:right w:val="none" w:sz="0" w:space="0" w:color="auto"/>
      </w:divBdr>
    </w:div>
    <w:div w:id="1006249691">
      <w:marLeft w:val="0"/>
      <w:marRight w:val="0"/>
      <w:marTop w:val="0"/>
      <w:marBottom w:val="0"/>
      <w:divBdr>
        <w:top w:val="none" w:sz="0" w:space="0" w:color="auto"/>
        <w:left w:val="none" w:sz="0" w:space="0" w:color="auto"/>
        <w:bottom w:val="none" w:sz="0" w:space="0" w:color="auto"/>
        <w:right w:val="none" w:sz="0" w:space="0" w:color="auto"/>
      </w:divBdr>
    </w:div>
    <w:div w:id="1006833634">
      <w:marLeft w:val="0"/>
      <w:marRight w:val="0"/>
      <w:marTop w:val="0"/>
      <w:marBottom w:val="0"/>
      <w:divBdr>
        <w:top w:val="none" w:sz="0" w:space="0" w:color="auto"/>
        <w:left w:val="none" w:sz="0" w:space="0" w:color="auto"/>
        <w:bottom w:val="none" w:sz="0" w:space="0" w:color="auto"/>
        <w:right w:val="none" w:sz="0" w:space="0" w:color="auto"/>
      </w:divBdr>
    </w:div>
    <w:div w:id="1007054476">
      <w:marLeft w:val="0"/>
      <w:marRight w:val="0"/>
      <w:marTop w:val="0"/>
      <w:marBottom w:val="0"/>
      <w:divBdr>
        <w:top w:val="none" w:sz="0" w:space="0" w:color="auto"/>
        <w:left w:val="none" w:sz="0" w:space="0" w:color="auto"/>
        <w:bottom w:val="none" w:sz="0" w:space="0" w:color="auto"/>
        <w:right w:val="none" w:sz="0" w:space="0" w:color="auto"/>
      </w:divBdr>
    </w:div>
    <w:div w:id="1007368989">
      <w:marLeft w:val="0"/>
      <w:marRight w:val="0"/>
      <w:marTop w:val="0"/>
      <w:marBottom w:val="0"/>
      <w:divBdr>
        <w:top w:val="none" w:sz="0" w:space="0" w:color="auto"/>
        <w:left w:val="none" w:sz="0" w:space="0" w:color="auto"/>
        <w:bottom w:val="none" w:sz="0" w:space="0" w:color="auto"/>
        <w:right w:val="none" w:sz="0" w:space="0" w:color="auto"/>
      </w:divBdr>
    </w:div>
    <w:div w:id="1018432453">
      <w:marLeft w:val="0"/>
      <w:marRight w:val="0"/>
      <w:marTop w:val="0"/>
      <w:marBottom w:val="0"/>
      <w:divBdr>
        <w:top w:val="none" w:sz="0" w:space="0" w:color="auto"/>
        <w:left w:val="none" w:sz="0" w:space="0" w:color="auto"/>
        <w:bottom w:val="none" w:sz="0" w:space="0" w:color="auto"/>
        <w:right w:val="none" w:sz="0" w:space="0" w:color="auto"/>
      </w:divBdr>
    </w:div>
    <w:div w:id="1018895750">
      <w:marLeft w:val="0"/>
      <w:marRight w:val="0"/>
      <w:marTop w:val="0"/>
      <w:marBottom w:val="0"/>
      <w:divBdr>
        <w:top w:val="none" w:sz="0" w:space="0" w:color="auto"/>
        <w:left w:val="none" w:sz="0" w:space="0" w:color="auto"/>
        <w:bottom w:val="none" w:sz="0" w:space="0" w:color="auto"/>
        <w:right w:val="none" w:sz="0" w:space="0" w:color="auto"/>
      </w:divBdr>
    </w:div>
    <w:div w:id="1019166278">
      <w:marLeft w:val="0"/>
      <w:marRight w:val="0"/>
      <w:marTop w:val="0"/>
      <w:marBottom w:val="0"/>
      <w:divBdr>
        <w:top w:val="none" w:sz="0" w:space="0" w:color="auto"/>
        <w:left w:val="none" w:sz="0" w:space="0" w:color="auto"/>
        <w:bottom w:val="none" w:sz="0" w:space="0" w:color="auto"/>
        <w:right w:val="none" w:sz="0" w:space="0" w:color="auto"/>
      </w:divBdr>
    </w:div>
    <w:div w:id="1019548900">
      <w:marLeft w:val="0"/>
      <w:marRight w:val="0"/>
      <w:marTop w:val="0"/>
      <w:marBottom w:val="0"/>
      <w:divBdr>
        <w:top w:val="none" w:sz="0" w:space="0" w:color="auto"/>
        <w:left w:val="none" w:sz="0" w:space="0" w:color="auto"/>
        <w:bottom w:val="none" w:sz="0" w:space="0" w:color="auto"/>
        <w:right w:val="none" w:sz="0" w:space="0" w:color="auto"/>
      </w:divBdr>
    </w:div>
    <w:div w:id="1020664490">
      <w:marLeft w:val="0"/>
      <w:marRight w:val="0"/>
      <w:marTop w:val="0"/>
      <w:marBottom w:val="0"/>
      <w:divBdr>
        <w:top w:val="none" w:sz="0" w:space="0" w:color="auto"/>
        <w:left w:val="none" w:sz="0" w:space="0" w:color="auto"/>
        <w:bottom w:val="none" w:sz="0" w:space="0" w:color="auto"/>
        <w:right w:val="none" w:sz="0" w:space="0" w:color="auto"/>
      </w:divBdr>
    </w:div>
    <w:div w:id="1023744448">
      <w:marLeft w:val="0"/>
      <w:marRight w:val="0"/>
      <w:marTop w:val="0"/>
      <w:marBottom w:val="0"/>
      <w:divBdr>
        <w:top w:val="none" w:sz="0" w:space="0" w:color="auto"/>
        <w:left w:val="none" w:sz="0" w:space="0" w:color="auto"/>
        <w:bottom w:val="none" w:sz="0" w:space="0" w:color="auto"/>
        <w:right w:val="none" w:sz="0" w:space="0" w:color="auto"/>
      </w:divBdr>
    </w:div>
    <w:div w:id="1029985472">
      <w:marLeft w:val="0"/>
      <w:marRight w:val="0"/>
      <w:marTop w:val="0"/>
      <w:marBottom w:val="0"/>
      <w:divBdr>
        <w:top w:val="none" w:sz="0" w:space="0" w:color="auto"/>
        <w:left w:val="none" w:sz="0" w:space="0" w:color="auto"/>
        <w:bottom w:val="none" w:sz="0" w:space="0" w:color="auto"/>
        <w:right w:val="none" w:sz="0" w:space="0" w:color="auto"/>
      </w:divBdr>
    </w:div>
    <w:div w:id="1029991670">
      <w:marLeft w:val="0"/>
      <w:marRight w:val="0"/>
      <w:marTop w:val="0"/>
      <w:marBottom w:val="0"/>
      <w:divBdr>
        <w:top w:val="none" w:sz="0" w:space="0" w:color="auto"/>
        <w:left w:val="none" w:sz="0" w:space="0" w:color="auto"/>
        <w:bottom w:val="none" w:sz="0" w:space="0" w:color="auto"/>
        <w:right w:val="none" w:sz="0" w:space="0" w:color="auto"/>
      </w:divBdr>
    </w:div>
    <w:div w:id="1030111777">
      <w:marLeft w:val="0"/>
      <w:marRight w:val="0"/>
      <w:marTop w:val="0"/>
      <w:marBottom w:val="0"/>
      <w:divBdr>
        <w:top w:val="none" w:sz="0" w:space="0" w:color="auto"/>
        <w:left w:val="none" w:sz="0" w:space="0" w:color="auto"/>
        <w:bottom w:val="none" w:sz="0" w:space="0" w:color="auto"/>
        <w:right w:val="none" w:sz="0" w:space="0" w:color="auto"/>
      </w:divBdr>
    </w:div>
    <w:div w:id="1030449064">
      <w:marLeft w:val="0"/>
      <w:marRight w:val="0"/>
      <w:marTop w:val="0"/>
      <w:marBottom w:val="0"/>
      <w:divBdr>
        <w:top w:val="none" w:sz="0" w:space="0" w:color="auto"/>
        <w:left w:val="none" w:sz="0" w:space="0" w:color="auto"/>
        <w:bottom w:val="none" w:sz="0" w:space="0" w:color="auto"/>
        <w:right w:val="none" w:sz="0" w:space="0" w:color="auto"/>
      </w:divBdr>
      <w:divsChild>
        <w:div w:id="1606694754">
          <w:marLeft w:val="0"/>
          <w:marRight w:val="0"/>
          <w:marTop w:val="0"/>
          <w:marBottom w:val="0"/>
          <w:divBdr>
            <w:top w:val="none" w:sz="0" w:space="0" w:color="auto"/>
            <w:left w:val="none" w:sz="0" w:space="0" w:color="auto"/>
            <w:bottom w:val="none" w:sz="0" w:space="0" w:color="auto"/>
            <w:right w:val="none" w:sz="0" w:space="0" w:color="auto"/>
          </w:divBdr>
        </w:div>
      </w:divsChild>
    </w:div>
    <w:div w:id="1036585604">
      <w:marLeft w:val="0"/>
      <w:marRight w:val="0"/>
      <w:marTop w:val="0"/>
      <w:marBottom w:val="0"/>
      <w:divBdr>
        <w:top w:val="none" w:sz="0" w:space="0" w:color="auto"/>
        <w:left w:val="none" w:sz="0" w:space="0" w:color="auto"/>
        <w:bottom w:val="none" w:sz="0" w:space="0" w:color="auto"/>
        <w:right w:val="none" w:sz="0" w:space="0" w:color="auto"/>
      </w:divBdr>
    </w:div>
    <w:div w:id="1037316629">
      <w:marLeft w:val="0"/>
      <w:marRight w:val="0"/>
      <w:marTop w:val="0"/>
      <w:marBottom w:val="0"/>
      <w:divBdr>
        <w:top w:val="none" w:sz="0" w:space="0" w:color="auto"/>
        <w:left w:val="none" w:sz="0" w:space="0" w:color="auto"/>
        <w:bottom w:val="none" w:sz="0" w:space="0" w:color="auto"/>
        <w:right w:val="none" w:sz="0" w:space="0" w:color="auto"/>
      </w:divBdr>
    </w:div>
    <w:div w:id="1038776935">
      <w:marLeft w:val="0"/>
      <w:marRight w:val="0"/>
      <w:marTop w:val="0"/>
      <w:marBottom w:val="0"/>
      <w:divBdr>
        <w:top w:val="none" w:sz="0" w:space="0" w:color="auto"/>
        <w:left w:val="none" w:sz="0" w:space="0" w:color="auto"/>
        <w:bottom w:val="none" w:sz="0" w:space="0" w:color="auto"/>
        <w:right w:val="none" w:sz="0" w:space="0" w:color="auto"/>
      </w:divBdr>
    </w:div>
    <w:div w:id="1039091270">
      <w:marLeft w:val="0"/>
      <w:marRight w:val="0"/>
      <w:marTop w:val="0"/>
      <w:marBottom w:val="0"/>
      <w:divBdr>
        <w:top w:val="none" w:sz="0" w:space="0" w:color="auto"/>
        <w:left w:val="none" w:sz="0" w:space="0" w:color="auto"/>
        <w:bottom w:val="none" w:sz="0" w:space="0" w:color="auto"/>
        <w:right w:val="none" w:sz="0" w:space="0" w:color="auto"/>
      </w:divBdr>
    </w:div>
    <w:div w:id="1041442914">
      <w:marLeft w:val="0"/>
      <w:marRight w:val="0"/>
      <w:marTop w:val="0"/>
      <w:marBottom w:val="0"/>
      <w:divBdr>
        <w:top w:val="none" w:sz="0" w:space="0" w:color="auto"/>
        <w:left w:val="none" w:sz="0" w:space="0" w:color="auto"/>
        <w:bottom w:val="none" w:sz="0" w:space="0" w:color="auto"/>
        <w:right w:val="none" w:sz="0" w:space="0" w:color="auto"/>
      </w:divBdr>
    </w:div>
    <w:div w:id="1051808310">
      <w:marLeft w:val="0"/>
      <w:marRight w:val="0"/>
      <w:marTop w:val="0"/>
      <w:marBottom w:val="0"/>
      <w:divBdr>
        <w:top w:val="none" w:sz="0" w:space="0" w:color="auto"/>
        <w:left w:val="none" w:sz="0" w:space="0" w:color="auto"/>
        <w:bottom w:val="none" w:sz="0" w:space="0" w:color="auto"/>
        <w:right w:val="none" w:sz="0" w:space="0" w:color="auto"/>
      </w:divBdr>
    </w:div>
    <w:div w:id="1052002655">
      <w:marLeft w:val="0"/>
      <w:marRight w:val="0"/>
      <w:marTop w:val="0"/>
      <w:marBottom w:val="0"/>
      <w:divBdr>
        <w:top w:val="none" w:sz="0" w:space="0" w:color="auto"/>
        <w:left w:val="none" w:sz="0" w:space="0" w:color="auto"/>
        <w:bottom w:val="none" w:sz="0" w:space="0" w:color="auto"/>
        <w:right w:val="none" w:sz="0" w:space="0" w:color="auto"/>
      </w:divBdr>
    </w:div>
    <w:div w:id="1052077674">
      <w:marLeft w:val="0"/>
      <w:marRight w:val="0"/>
      <w:marTop w:val="0"/>
      <w:marBottom w:val="0"/>
      <w:divBdr>
        <w:top w:val="none" w:sz="0" w:space="0" w:color="auto"/>
        <w:left w:val="none" w:sz="0" w:space="0" w:color="auto"/>
        <w:bottom w:val="none" w:sz="0" w:space="0" w:color="auto"/>
        <w:right w:val="none" w:sz="0" w:space="0" w:color="auto"/>
      </w:divBdr>
    </w:div>
    <w:div w:id="1054961088">
      <w:marLeft w:val="0"/>
      <w:marRight w:val="0"/>
      <w:marTop w:val="0"/>
      <w:marBottom w:val="0"/>
      <w:divBdr>
        <w:top w:val="none" w:sz="0" w:space="0" w:color="auto"/>
        <w:left w:val="none" w:sz="0" w:space="0" w:color="auto"/>
        <w:bottom w:val="none" w:sz="0" w:space="0" w:color="auto"/>
        <w:right w:val="none" w:sz="0" w:space="0" w:color="auto"/>
      </w:divBdr>
    </w:div>
    <w:div w:id="1055399442">
      <w:marLeft w:val="0"/>
      <w:marRight w:val="0"/>
      <w:marTop w:val="0"/>
      <w:marBottom w:val="0"/>
      <w:divBdr>
        <w:top w:val="none" w:sz="0" w:space="0" w:color="auto"/>
        <w:left w:val="none" w:sz="0" w:space="0" w:color="auto"/>
        <w:bottom w:val="none" w:sz="0" w:space="0" w:color="auto"/>
        <w:right w:val="none" w:sz="0" w:space="0" w:color="auto"/>
      </w:divBdr>
    </w:div>
    <w:div w:id="1056901499">
      <w:marLeft w:val="0"/>
      <w:marRight w:val="0"/>
      <w:marTop w:val="0"/>
      <w:marBottom w:val="0"/>
      <w:divBdr>
        <w:top w:val="none" w:sz="0" w:space="0" w:color="auto"/>
        <w:left w:val="none" w:sz="0" w:space="0" w:color="auto"/>
        <w:bottom w:val="none" w:sz="0" w:space="0" w:color="auto"/>
        <w:right w:val="none" w:sz="0" w:space="0" w:color="auto"/>
      </w:divBdr>
    </w:div>
    <w:div w:id="1063409477">
      <w:marLeft w:val="0"/>
      <w:marRight w:val="0"/>
      <w:marTop w:val="0"/>
      <w:marBottom w:val="0"/>
      <w:divBdr>
        <w:top w:val="none" w:sz="0" w:space="0" w:color="auto"/>
        <w:left w:val="none" w:sz="0" w:space="0" w:color="auto"/>
        <w:bottom w:val="none" w:sz="0" w:space="0" w:color="auto"/>
        <w:right w:val="none" w:sz="0" w:space="0" w:color="auto"/>
      </w:divBdr>
    </w:div>
    <w:div w:id="1070427010">
      <w:marLeft w:val="0"/>
      <w:marRight w:val="0"/>
      <w:marTop w:val="0"/>
      <w:marBottom w:val="0"/>
      <w:divBdr>
        <w:top w:val="none" w:sz="0" w:space="0" w:color="auto"/>
        <w:left w:val="none" w:sz="0" w:space="0" w:color="auto"/>
        <w:bottom w:val="none" w:sz="0" w:space="0" w:color="auto"/>
        <w:right w:val="none" w:sz="0" w:space="0" w:color="auto"/>
      </w:divBdr>
    </w:div>
    <w:div w:id="1071077987">
      <w:marLeft w:val="0"/>
      <w:marRight w:val="0"/>
      <w:marTop w:val="0"/>
      <w:marBottom w:val="0"/>
      <w:divBdr>
        <w:top w:val="none" w:sz="0" w:space="0" w:color="auto"/>
        <w:left w:val="none" w:sz="0" w:space="0" w:color="auto"/>
        <w:bottom w:val="none" w:sz="0" w:space="0" w:color="auto"/>
        <w:right w:val="none" w:sz="0" w:space="0" w:color="auto"/>
      </w:divBdr>
    </w:div>
    <w:div w:id="1071847568">
      <w:marLeft w:val="0"/>
      <w:marRight w:val="0"/>
      <w:marTop w:val="0"/>
      <w:marBottom w:val="0"/>
      <w:divBdr>
        <w:top w:val="none" w:sz="0" w:space="0" w:color="auto"/>
        <w:left w:val="none" w:sz="0" w:space="0" w:color="auto"/>
        <w:bottom w:val="none" w:sz="0" w:space="0" w:color="auto"/>
        <w:right w:val="none" w:sz="0" w:space="0" w:color="auto"/>
      </w:divBdr>
    </w:div>
    <w:div w:id="1073625965">
      <w:marLeft w:val="0"/>
      <w:marRight w:val="0"/>
      <w:marTop w:val="0"/>
      <w:marBottom w:val="0"/>
      <w:divBdr>
        <w:top w:val="none" w:sz="0" w:space="0" w:color="auto"/>
        <w:left w:val="none" w:sz="0" w:space="0" w:color="auto"/>
        <w:bottom w:val="none" w:sz="0" w:space="0" w:color="auto"/>
        <w:right w:val="none" w:sz="0" w:space="0" w:color="auto"/>
      </w:divBdr>
    </w:div>
    <w:div w:id="1074015378">
      <w:marLeft w:val="0"/>
      <w:marRight w:val="0"/>
      <w:marTop w:val="0"/>
      <w:marBottom w:val="0"/>
      <w:divBdr>
        <w:top w:val="none" w:sz="0" w:space="0" w:color="auto"/>
        <w:left w:val="none" w:sz="0" w:space="0" w:color="auto"/>
        <w:bottom w:val="none" w:sz="0" w:space="0" w:color="auto"/>
        <w:right w:val="none" w:sz="0" w:space="0" w:color="auto"/>
      </w:divBdr>
    </w:div>
    <w:div w:id="1074399692">
      <w:marLeft w:val="0"/>
      <w:marRight w:val="0"/>
      <w:marTop w:val="0"/>
      <w:marBottom w:val="0"/>
      <w:divBdr>
        <w:top w:val="none" w:sz="0" w:space="0" w:color="auto"/>
        <w:left w:val="none" w:sz="0" w:space="0" w:color="auto"/>
        <w:bottom w:val="none" w:sz="0" w:space="0" w:color="auto"/>
        <w:right w:val="none" w:sz="0" w:space="0" w:color="auto"/>
      </w:divBdr>
    </w:div>
    <w:div w:id="1075392483">
      <w:marLeft w:val="0"/>
      <w:marRight w:val="0"/>
      <w:marTop w:val="0"/>
      <w:marBottom w:val="0"/>
      <w:divBdr>
        <w:top w:val="none" w:sz="0" w:space="0" w:color="auto"/>
        <w:left w:val="none" w:sz="0" w:space="0" w:color="auto"/>
        <w:bottom w:val="none" w:sz="0" w:space="0" w:color="auto"/>
        <w:right w:val="none" w:sz="0" w:space="0" w:color="auto"/>
      </w:divBdr>
    </w:div>
    <w:div w:id="1076393789">
      <w:marLeft w:val="0"/>
      <w:marRight w:val="0"/>
      <w:marTop w:val="0"/>
      <w:marBottom w:val="0"/>
      <w:divBdr>
        <w:top w:val="none" w:sz="0" w:space="0" w:color="auto"/>
        <w:left w:val="none" w:sz="0" w:space="0" w:color="auto"/>
        <w:bottom w:val="none" w:sz="0" w:space="0" w:color="auto"/>
        <w:right w:val="none" w:sz="0" w:space="0" w:color="auto"/>
      </w:divBdr>
    </w:div>
    <w:div w:id="1077020356">
      <w:marLeft w:val="0"/>
      <w:marRight w:val="0"/>
      <w:marTop w:val="0"/>
      <w:marBottom w:val="0"/>
      <w:divBdr>
        <w:top w:val="none" w:sz="0" w:space="0" w:color="auto"/>
        <w:left w:val="none" w:sz="0" w:space="0" w:color="auto"/>
        <w:bottom w:val="none" w:sz="0" w:space="0" w:color="auto"/>
        <w:right w:val="none" w:sz="0" w:space="0" w:color="auto"/>
      </w:divBdr>
    </w:div>
    <w:div w:id="1077247351">
      <w:marLeft w:val="0"/>
      <w:marRight w:val="0"/>
      <w:marTop w:val="0"/>
      <w:marBottom w:val="0"/>
      <w:divBdr>
        <w:top w:val="none" w:sz="0" w:space="0" w:color="auto"/>
        <w:left w:val="none" w:sz="0" w:space="0" w:color="auto"/>
        <w:bottom w:val="none" w:sz="0" w:space="0" w:color="auto"/>
        <w:right w:val="none" w:sz="0" w:space="0" w:color="auto"/>
      </w:divBdr>
    </w:div>
    <w:div w:id="1077553793">
      <w:marLeft w:val="0"/>
      <w:marRight w:val="0"/>
      <w:marTop w:val="0"/>
      <w:marBottom w:val="0"/>
      <w:divBdr>
        <w:top w:val="none" w:sz="0" w:space="0" w:color="auto"/>
        <w:left w:val="none" w:sz="0" w:space="0" w:color="auto"/>
        <w:bottom w:val="none" w:sz="0" w:space="0" w:color="auto"/>
        <w:right w:val="none" w:sz="0" w:space="0" w:color="auto"/>
      </w:divBdr>
    </w:div>
    <w:div w:id="1077896092">
      <w:marLeft w:val="0"/>
      <w:marRight w:val="0"/>
      <w:marTop w:val="0"/>
      <w:marBottom w:val="0"/>
      <w:divBdr>
        <w:top w:val="none" w:sz="0" w:space="0" w:color="auto"/>
        <w:left w:val="none" w:sz="0" w:space="0" w:color="auto"/>
        <w:bottom w:val="none" w:sz="0" w:space="0" w:color="auto"/>
        <w:right w:val="none" w:sz="0" w:space="0" w:color="auto"/>
      </w:divBdr>
    </w:div>
    <w:div w:id="1079863864">
      <w:marLeft w:val="0"/>
      <w:marRight w:val="0"/>
      <w:marTop w:val="0"/>
      <w:marBottom w:val="0"/>
      <w:divBdr>
        <w:top w:val="none" w:sz="0" w:space="0" w:color="auto"/>
        <w:left w:val="none" w:sz="0" w:space="0" w:color="auto"/>
        <w:bottom w:val="none" w:sz="0" w:space="0" w:color="auto"/>
        <w:right w:val="none" w:sz="0" w:space="0" w:color="auto"/>
      </w:divBdr>
    </w:div>
    <w:div w:id="1080055350">
      <w:marLeft w:val="0"/>
      <w:marRight w:val="0"/>
      <w:marTop w:val="0"/>
      <w:marBottom w:val="0"/>
      <w:divBdr>
        <w:top w:val="none" w:sz="0" w:space="0" w:color="auto"/>
        <w:left w:val="none" w:sz="0" w:space="0" w:color="auto"/>
        <w:bottom w:val="none" w:sz="0" w:space="0" w:color="auto"/>
        <w:right w:val="none" w:sz="0" w:space="0" w:color="auto"/>
      </w:divBdr>
    </w:div>
    <w:div w:id="1080254684">
      <w:marLeft w:val="0"/>
      <w:marRight w:val="0"/>
      <w:marTop w:val="0"/>
      <w:marBottom w:val="0"/>
      <w:divBdr>
        <w:top w:val="none" w:sz="0" w:space="0" w:color="auto"/>
        <w:left w:val="none" w:sz="0" w:space="0" w:color="auto"/>
        <w:bottom w:val="none" w:sz="0" w:space="0" w:color="auto"/>
        <w:right w:val="none" w:sz="0" w:space="0" w:color="auto"/>
      </w:divBdr>
    </w:div>
    <w:div w:id="1080827442">
      <w:marLeft w:val="0"/>
      <w:marRight w:val="0"/>
      <w:marTop w:val="0"/>
      <w:marBottom w:val="0"/>
      <w:divBdr>
        <w:top w:val="none" w:sz="0" w:space="0" w:color="auto"/>
        <w:left w:val="none" w:sz="0" w:space="0" w:color="auto"/>
        <w:bottom w:val="none" w:sz="0" w:space="0" w:color="auto"/>
        <w:right w:val="none" w:sz="0" w:space="0" w:color="auto"/>
      </w:divBdr>
    </w:div>
    <w:div w:id="1081029215">
      <w:marLeft w:val="0"/>
      <w:marRight w:val="0"/>
      <w:marTop w:val="0"/>
      <w:marBottom w:val="0"/>
      <w:divBdr>
        <w:top w:val="none" w:sz="0" w:space="0" w:color="auto"/>
        <w:left w:val="none" w:sz="0" w:space="0" w:color="auto"/>
        <w:bottom w:val="none" w:sz="0" w:space="0" w:color="auto"/>
        <w:right w:val="none" w:sz="0" w:space="0" w:color="auto"/>
      </w:divBdr>
    </w:div>
    <w:div w:id="1083910539">
      <w:marLeft w:val="0"/>
      <w:marRight w:val="0"/>
      <w:marTop w:val="0"/>
      <w:marBottom w:val="0"/>
      <w:divBdr>
        <w:top w:val="none" w:sz="0" w:space="0" w:color="auto"/>
        <w:left w:val="none" w:sz="0" w:space="0" w:color="auto"/>
        <w:bottom w:val="none" w:sz="0" w:space="0" w:color="auto"/>
        <w:right w:val="none" w:sz="0" w:space="0" w:color="auto"/>
      </w:divBdr>
    </w:div>
    <w:div w:id="1088307124">
      <w:marLeft w:val="0"/>
      <w:marRight w:val="0"/>
      <w:marTop w:val="0"/>
      <w:marBottom w:val="0"/>
      <w:divBdr>
        <w:top w:val="none" w:sz="0" w:space="0" w:color="auto"/>
        <w:left w:val="none" w:sz="0" w:space="0" w:color="auto"/>
        <w:bottom w:val="none" w:sz="0" w:space="0" w:color="auto"/>
        <w:right w:val="none" w:sz="0" w:space="0" w:color="auto"/>
      </w:divBdr>
    </w:div>
    <w:div w:id="1088889103">
      <w:marLeft w:val="0"/>
      <w:marRight w:val="0"/>
      <w:marTop w:val="0"/>
      <w:marBottom w:val="0"/>
      <w:divBdr>
        <w:top w:val="none" w:sz="0" w:space="0" w:color="auto"/>
        <w:left w:val="none" w:sz="0" w:space="0" w:color="auto"/>
        <w:bottom w:val="none" w:sz="0" w:space="0" w:color="auto"/>
        <w:right w:val="none" w:sz="0" w:space="0" w:color="auto"/>
      </w:divBdr>
    </w:div>
    <w:div w:id="1091970201">
      <w:marLeft w:val="0"/>
      <w:marRight w:val="0"/>
      <w:marTop w:val="0"/>
      <w:marBottom w:val="0"/>
      <w:divBdr>
        <w:top w:val="none" w:sz="0" w:space="0" w:color="auto"/>
        <w:left w:val="none" w:sz="0" w:space="0" w:color="auto"/>
        <w:bottom w:val="none" w:sz="0" w:space="0" w:color="auto"/>
        <w:right w:val="none" w:sz="0" w:space="0" w:color="auto"/>
      </w:divBdr>
    </w:div>
    <w:div w:id="1097168591">
      <w:marLeft w:val="0"/>
      <w:marRight w:val="0"/>
      <w:marTop w:val="0"/>
      <w:marBottom w:val="0"/>
      <w:divBdr>
        <w:top w:val="none" w:sz="0" w:space="0" w:color="auto"/>
        <w:left w:val="none" w:sz="0" w:space="0" w:color="auto"/>
        <w:bottom w:val="none" w:sz="0" w:space="0" w:color="auto"/>
        <w:right w:val="none" w:sz="0" w:space="0" w:color="auto"/>
      </w:divBdr>
    </w:div>
    <w:div w:id="1097822686">
      <w:marLeft w:val="0"/>
      <w:marRight w:val="0"/>
      <w:marTop w:val="0"/>
      <w:marBottom w:val="0"/>
      <w:divBdr>
        <w:top w:val="none" w:sz="0" w:space="0" w:color="auto"/>
        <w:left w:val="none" w:sz="0" w:space="0" w:color="auto"/>
        <w:bottom w:val="none" w:sz="0" w:space="0" w:color="auto"/>
        <w:right w:val="none" w:sz="0" w:space="0" w:color="auto"/>
      </w:divBdr>
    </w:div>
    <w:div w:id="1098868461">
      <w:marLeft w:val="0"/>
      <w:marRight w:val="0"/>
      <w:marTop w:val="0"/>
      <w:marBottom w:val="0"/>
      <w:divBdr>
        <w:top w:val="none" w:sz="0" w:space="0" w:color="auto"/>
        <w:left w:val="none" w:sz="0" w:space="0" w:color="auto"/>
        <w:bottom w:val="none" w:sz="0" w:space="0" w:color="auto"/>
        <w:right w:val="none" w:sz="0" w:space="0" w:color="auto"/>
      </w:divBdr>
    </w:div>
    <w:div w:id="1100296506">
      <w:marLeft w:val="0"/>
      <w:marRight w:val="0"/>
      <w:marTop w:val="0"/>
      <w:marBottom w:val="0"/>
      <w:divBdr>
        <w:top w:val="none" w:sz="0" w:space="0" w:color="auto"/>
        <w:left w:val="none" w:sz="0" w:space="0" w:color="auto"/>
        <w:bottom w:val="none" w:sz="0" w:space="0" w:color="auto"/>
        <w:right w:val="none" w:sz="0" w:space="0" w:color="auto"/>
      </w:divBdr>
    </w:div>
    <w:div w:id="1100612297">
      <w:marLeft w:val="0"/>
      <w:marRight w:val="0"/>
      <w:marTop w:val="0"/>
      <w:marBottom w:val="0"/>
      <w:divBdr>
        <w:top w:val="none" w:sz="0" w:space="0" w:color="auto"/>
        <w:left w:val="none" w:sz="0" w:space="0" w:color="auto"/>
        <w:bottom w:val="none" w:sz="0" w:space="0" w:color="auto"/>
        <w:right w:val="none" w:sz="0" w:space="0" w:color="auto"/>
      </w:divBdr>
    </w:div>
    <w:div w:id="1101991052">
      <w:marLeft w:val="0"/>
      <w:marRight w:val="0"/>
      <w:marTop w:val="0"/>
      <w:marBottom w:val="0"/>
      <w:divBdr>
        <w:top w:val="none" w:sz="0" w:space="0" w:color="auto"/>
        <w:left w:val="none" w:sz="0" w:space="0" w:color="auto"/>
        <w:bottom w:val="none" w:sz="0" w:space="0" w:color="auto"/>
        <w:right w:val="none" w:sz="0" w:space="0" w:color="auto"/>
      </w:divBdr>
    </w:div>
    <w:div w:id="1102188019">
      <w:marLeft w:val="0"/>
      <w:marRight w:val="0"/>
      <w:marTop w:val="0"/>
      <w:marBottom w:val="0"/>
      <w:divBdr>
        <w:top w:val="none" w:sz="0" w:space="0" w:color="auto"/>
        <w:left w:val="none" w:sz="0" w:space="0" w:color="auto"/>
        <w:bottom w:val="none" w:sz="0" w:space="0" w:color="auto"/>
        <w:right w:val="none" w:sz="0" w:space="0" w:color="auto"/>
      </w:divBdr>
      <w:divsChild>
        <w:div w:id="1058743897">
          <w:marLeft w:val="0"/>
          <w:marRight w:val="0"/>
          <w:marTop w:val="0"/>
          <w:marBottom w:val="0"/>
          <w:divBdr>
            <w:top w:val="none" w:sz="0" w:space="0" w:color="auto"/>
            <w:left w:val="none" w:sz="0" w:space="0" w:color="auto"/>
            <w:bottom w:val="none" w:sz="0" w:space="0" w:color="auto"/>
            <w:right w:val="none" w:sz="0" w:space="0" w:color="auto"/>
          </w:divBdr>
        </w:div>
      </w:divsChild>
    </w:div>
    <w:div w:id="1105534374">
      <w:marLeft w:val="0"/>
      <w:marRight w:val="0"/>
      <w:marTop w:val="0"/>
      <w:marBottom w:val="0"/>
      <w:divBdr>
        <w:top w:val="none" w:sz="0" w:space="0" w:color="auto"/>
        <w:left w:val="none" w:sz="0" w:space="0" w:color="auto"/>
        <w:bottom w:val="none" w:sz="0" w:space="0" w:color="auto"/>
        <w:right w:val="none" w:sz="0" w:space="0" w:color="auto"/>
      </w:divBdr>
      <w:divsChild>
        <w:div w:id="1533348326">
          <w:marLeft w:val="0"/>
          <w:marRight w:val="0"/>
          <w:marTop w:val="0"/>
          <w:marBottom w:val="0"/>
          <w:divBdr>
            <w:top w:val="none" w:sz="0" w:space="0" w:color="auto"/>
            <w:left w:val="none" w:sz="0" w:space="0" w:color="auto"/>
            <w:bottom w:val="none" w:sz="0" w:space="0" w:color="auto"/>
            <w:right w:val="none" w:sz="0" w:space="0" w:color="auto"/>
          </w:divBdr>
        </w:div>
      </w:divsChild>
    </w:div>
    <w:div w:id="1105997341">
      <w:marLeft w:val="0"/>
      <w:marRight w:val="0"/>
      <w:marTop w:val="0"/>
      <w:marBottom w:val="0"/>
      <w:divBdr>
        <w:top w:val="none" w:sz="0" w:space="0" w:color="auto"/>
        <w:left w:val="none" w:sz="0" w:space="0" w:color="auto"/>
        <w:bottom w:val="none" w:sz="0" w:space="0" w:color="auto"/>
        <w:right w:val="none" w:sz="0" w:space="0" w:color="auto"/>
      </w:divBdr>
    </w:div>
    <w:div w:id="1106803184">
      <w:marLeft w:val="0"/>
      <w:marRight w:val="0"/>
      <w:marTop w:val="0"/>
      <w:marBottom w:val="0"/>
      <w:divBdr>
        <w:top w:val="none" w:sz="0" w:space="0" w:color="auto"/>
        <w:left w:val="none" w:sz="0" w:space="0" w:color="auto"/>
        <w:bottom w:val="none" w:sz="0" w:space="0" w:color="auto"/>
        <w:right w:val="none" w:sz="0" w:space="0" w:color="auto"/>
      </w:divBdr>
    </w:div>
    <w:div w:id="1108239784">
      <w:marLeft w:val="0"/>
      <w:marRight w:val="0"/>
      <w:marTop w:val="0"/>
      <w:marBottom w:val="0"/>
      <w:divBdr>
        <w:top w:val="none" w:sz="0" w:space="0" w:color="auto"/>
        <w:left w:val="none" w:sz="0" w:space="0" w:color="auto"/>
        <w:bottom w:val="none" w:sz="0" w:space="0" w:color="auto"/>
        <w:right w:val="none" w:sz="0" w:space="0" w:color="auto"/>
      </w:divBdr>
      <w:divsChild>
        <w:div w:id="1962832625">
          <w:marLeft w:val="0"/>
          <w:marRight w:val="0"/>
          <w:marTop w:val="0"/>
          <w:marBottom w:val="0"/>
          <w:divBdr>
            <w:top w:val="none" w:sz="0" w:space="0" w:color="auto"/>
            <w:left w:val="none" w:sz="0" w:space="0" w:color="auto"/>
            <w:bottom w:val="none" w:sz="0" w:space="0" w:color="auto"/>
            <w:right w:val="none" w:sz="0" w:space="0" w:color="auto"/>
          </w:divBdr>
        </w:div>
      </w:divsChild>
    </w:div>
    <w:div w:id="1109079842">
      <w:marLeft w:val="0"/>
      <w:marRight w:val="0"/>
      <w:marTop w:val="0"/>
      <w:marBottom w:val="0"/>
      <w:divBdr>
        <w:top w:val="none" w:sz="0" w:space="0" w:color="auto"/>
        <w:left w:val="none" w:sz="0" w:space="0" w:color="auto"/>
        <w:bottom w:val="none" w:sz="0" w:space="0" w:color="auto"/>
        <w:right w:val="none" w:sz="0" w:space="0" w:color="auto"/>
      </w:divBdr>
    </w:div>
    <w:div w:id="1109549225">
      <w:marLeft w:val="0"/>
      <w:marRight w:val="0"/>
      <w:marTop w:val="0"/>
      <w:marBottom w:val="0"/>
      <w:divBdr>
        <w:top w:val="none" w:sz="0" w:space="0" w:color="auto"/>
        <w:left w:val="none" w:sz="0" w:space="0" w:color="auto"/>
        <w:bottom w:val="none" w:sz="0" w:space="0" w:color="auto"/>
        <w:right w:val="none" w:sz="0" w:space="0" w:color="auto"/>
      </w:divBdr>
    </w:div>
    <w:div w:id="1113742681">
      <w:marLeft w:val="0"/>
      <w:marRight w:val="0"/>
      <w:marTop w:val="0"/>
      <w:marBottom w:val="0"/>
      <w:divBdr>
        <w:top w:val="none" w:sz="0" w:space="0" w:color="auto"/>
        <w:left w:val="none" w:sz="0" w:space="0" w:color="auto"/>
        <w:bottom w:val="none" w:sz="0" w:space="0" w:color="auto"/>
        <w:right w:val="none" w:sz="0" w:space="0" w:color="auto"/>
      </w:divBdr>
    </w:div>
    <w:div w:id="1116561467">
      <w:marLeft w:val="0"/>
      <w:marRight w:val="0"/>
      <w:marTop w:val="0"/>
      <w:marBottom w:val="0"/>
      <w:divBdr>
        <w:top w:val="none" w:sz="0" w:space="0" w:color="auto"/>
        <w:left w:val="none" w:sz="0" w:space="0" w:color="auto"/>
        <w:bottom w:val="none" w:sz="0" w:space="0" w:color="auto"/>
        <w:right w:val="none" w:sz="0" w:space="0" w:color="auto"/>
      </w:divBdr>
    </w:div>
    <w:div w:id="1124884218">
      <w:marLeft w:val="0"/>
      <w:marRight w:val="0"/>
      <w:marTop w:val="0"/>
      <w:marBottom w:val="0"/>
      <w:divBdr>
        <w:top w:val="none" w:sz="0" w:space="0" w:color="auto"/>
        <w:left w:val="none" w:sz="0" w:space="0" w:color="auto"/>
        <w:bottom w:val="none" w:sz="0" w:space="0" w:color="auto"/>
        <w:right w:val="none" w:sz="0" w:space="0" w:color="auto"/>
      </w:divBdr>
    </w:div>
    <w:div w:id="1129981940">
      <w:marLeft w:val="0"/>
      <w:marRight w:val="0"/>
      <w:marTop w:val="0"/>
      <w:marBottom w:val="0"/>
      <w:divBdr>
        <w:top w:val="none" w:sz="0" w:space="0" w:color="auto"/>
        <w:left w:val="none" w:sz="0" w:space="0" w:color="auto"/>
        <w:bottom w:val="none" w:sz="0" w:space="0" w:color="auto"/>
        <w:right w:val="none" w:sz="0" w:space="0" w:color="auto"/>
      </w:divBdr>
    </w:div>
    <w:div w:id="1130630201">
      <w:marLeft w:val="0"/>
      <w:marRight w:val="0"/>
      <w:marTop w:val="0"/>
      <w:marBottom w:val="0"/>
      <w:divBdr>
        <w:top w:val="none" w:sz="0" w:space="0" w:color="auto"/>
        <w:left w:val="none" w:sz="0" w:space="0" w:color="auto"/>
        <w:bottom w:val="none" w:sz="0" w:space="0" w:color="auto"/>
        <w:right w:val="none" w:sz="0" w:space="0" w:color="auto"/>
      </w:divBdr>
    </w:div>
    <w:div w:id="1134059756">
      <w:marLeft w:val="0"/>
      <w:marRight w:val="0"/>
      <w:marTop w:val="0"/>
      <w:marBottom w:val="0"/>
      <w:divBdr>
        <w:top w:val="none" w:sz="0" w:space="0" w:color="auto"/>
        <w:left w:val="none" w:sz="0" w:space="0" w:color="auto"/>
        <w:bottom w:val="none" w:sz="0" w:space="0" w:color="auto"/>
        <w:right w:val="none" w:sz="0" w:space="0" w:color="auto"/>
      </w:divBdr>
    </w:div>
    <w:div w:id="1134638649">
      <w:marLeft w:val="0"/>
      <w:marRight w:val="0"/>
      <w:marTop w:val="0"/>
      <w:marBottom w:val="0"/>
      <w:divBdr>
        <w:top w:val="none" w:sz="0" w:space="0" w:color="auto"/>
        <w:left w:val="none" w:sz="0" w:space="0" w:color="auto"/>
        <w:bottom w:val="none" w:sz="0" w:space="0" w:color="auto"/>
        <w:right w:val="none" w:sz="0" w:space="0" w:color="auto"/>
      </w:divBdr>
    </w:div>
    <w:div w:id="1135370135">
      <w:marLeft w:val="0"/>
      <w:marRight w:val="0"/>
      <w:marTop w:val="0"/>
      <w:marBottom w:val="0"/>
      <w:divBdr>
        <w:top w:val="none" w:sz="0" w:space="0" w:color="auto"/>
        <w:left w:val="none" w:sz="0" w:space="0" w:color="auto"/>
        <w:bottom w:val="none" w:sz="0" w:space="0" w:color="auto"/>
        <w:right w:val="none" w:sz="0" w:space="0" w:color="auto"/>
      </w:divBdr>
    </w:div>
    <w:div w:id="1136871926">
      <w:marLeft w:val="0"/>
      <w:marRight w:val="0"/>
      <w:marTop w:val="0"/>
      <w:marBottom w:val="0"/>
      <w:divBdr>
        <w:top w:val="none" w:sz="0" w:space="0" w:color="auto"/>
        <w:left w:val="none" w:sz="0" w:space="0" w:color="auto"/>
        <w:bottom w:val="none" w:sz="0" w:space="0" w:color="auto"/>
        <w:right w:val="none" w:sz="0" w:space="0" w:color="auto"/>
      </w:divBdr>
    </w:div>
    <w:div w:id="1138114097">
      <w:marLeft w:val="0"/>
      <w:marRight w:val="0"/>
      <w:marTop w:val="0"/>
      <w:marBottom w:val="0"/>
      <w:divBdr>
        <w:top w:val="none" w:sz="0" w:space="0" w:color="auto"/>
        <w:left w:val="none" w:sz="0" w:space="0" w:color="auto"/>
        <w:bottom w:val="none" w:sz="0" w:space="0" w:color="auto"/>
        <w:right w:val="none" w:sz="0" w:space="0" w:color="auto"/>
      </w:divBdr>
    </w:div>
    <w:div w:id="1138762163">
      <w:marLeft w:val="0"/>
      <w:marRight w:val="0"/>
      <w:marTop w:val="0"/>
      <w:marBottom w:val="0"/>
      <w:divBdr>
        <w:top w:val="none" w:sz="0" w:space="0" w:color="auto"/>
        <w:left w:val="none" w:sz="0" w:space="0" w:color="auto"/>
        <w:bottom w:val="none" w:sz="0" w:space="0" w:color="auto"/>
        <w:right w:val="none" w:sz="0" w:space="0" w:color="auto"/>
      </w:divBdr>
      <w:divsChild>
        <w:div w:id="792020091">
          <w:marLeft w:val="0"/>
          <w:marRight w:val="0"/>
          <w:marTop w:val="0"/>
          <w:marBottom w:val="0"/>
          <w:divBdr>
            <w:top w:val="none" w:sz="0" w:space="0" w:color="auto"/>
            <w:left w:val="none" w:sz="0" w:space="0" w:color="auto"/>
            <w:bottom w:val="none" w:sz="0" w:space="0" w:color="auto"/>
            <w:right w:val="none" w:sz="0" w:space="0" w:color="auto"/>
          </w:divBdr>
          <w:divsChild>
            <w:div w:id="8645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7197">
      <w:marLeft w:val="0"/>
      <w:marRight w:val="0"/>
      <w:marTop w:val="0"/>
      <w:marBottom w:val="0"/>
      <w:divBdr>
        <w:top w:val="none" w:sz="0" w:space="0" w:color="auto"/>
        <w:left w:val="none" w:sz="0" w:space="0" w:color="auto"/>
        <w:bottom w:val="none" w:sz="0" w:space="0" w:color="auto"/>
        <w:right w:val="none" w:sz="0" w:space="0" w:color="auto"/>
      </w:divBdr>
    </w:div>
    <w:div w:id="1139617460">
      <w:marLeft w:val="0"/>
      <w:marRight w:val="0"/>
      <w:marTop w:val="0"/>
      <w:marBottom w:val="0"/>
      <w:divBdr>
        <w:top w:val="none" w:sz="0" w:space="0" w:color="auto"/>
        <w:left w:val="none" w:sz="0" w:space="0" w:color="auto"/>
        <w:bottom w:val="none" w:sz="0" w:space="0" w:color="auto"/>
        <w:right w:val="none" w:sz="0" w:space="0" w:color="auto"/>
      </w:divBdr>
    </w:div>
    <w:div w:id="1151405512">
      <w:marLeft w:val="0"/>
      <w:marRight w:val="0"/>
      <w:marTop w:val="0"/>
      <w:marBottom w:val="0"/>
      <w:divBdr>
        <w:top w:val="none" w:sz="0" w:space="0" w:color="auto"/>
        <w:left w:val="none" w:sz="0" w:space="0" w:color="auto"/>
        <w:bottom w:val="none" w:sz="0" w:space="0" w:color="auto"/>
        <w:right w:val="none" w:sz="0" w:space="0" w:color="auto"/>
      </w:divBdr>
    </w:div>
    <w:div w:id="1155756696">
      <w:marLeft w:val="0"/>
      <w:marRight w:val="0"/>
      <w:marTop w:val="0"/>
      <w:marBottom w:val="0"/>
      <w:divBdr>
        <w:top w:val="none" w:sz="0" w:space="0" w:color="auto"/>
        <w:left w:val="none" w:sz="0" w:space="0" w:color="auto"/>
        <w:bottom w:val="none" w:sz="0" w:space="0" w:color="auto"/>
        <w:right w:val="none" w:sz="0" w:space="0" w:color="auto"/>
      </w:divBdr>
    </w:div>
    <w:div w:id="1156216156">
      <w:marLeft w:val="0"/>
      <w:marRight w:val="0"/>
      <w:marTop w:val="0"/>
      <w:marBottom w:val="0"/>
      <w:divBdr>
        <w:top w:val="none" w:sz="0" w:space="0" w:color="auto"/>
        <w:left w:val="none" w:sz="0" w:space="0" w:color="auto"/>
        <w:bottom w:val="none" w:sz="0" w:space="0" w:color="auto"/>
        <w:right w:val="none" w:sz="0" w:space="0" w:color="auto"/>
      </w:divBdr>
    </w:div>
    <w:div w:id="1156796762">
      <w:marLeft w:val="0"/>
      <w:marRight w:val="0"/>
      <w:marTop w:val="0"/>
      <w:marBottom w:val="0"/>
      <w:divBdr>
        <w:top w:val="none" w:sz="0" w:space="0" w:color="auto"/>
        <w:left w:val="none" w:sz="0" w:space="0" w:color="auto"/>
        <w:bottom w:val="none" w:sz="0" w:space="0" w:color="auto"/>
        <w:right w:val="none" w:sz="0" w:space="0" w:color="auto"/>
      </w:divBdr>
    </w:div>
    <w:div w:id="1157376711">
      <w:marLeft w:val="0"/>
      <w:marRight w:val="0"/>
      <w:marTop w:val="0"/>
      <w:marBottom w:val="0"/>
      <w:divBdr>
        <w:top w:val="none" w:sz="0" w:space="0" w:color="auto"/>
        <w:left w:val="none" w:sz="0" w:space="0" w:color="auto"/>
        <w:bottom w:val="none" w:sz="0" w:space="0" w:color="auto"/>
        <w:right w:val="none" w:sz="0" w:space="0" w:color="auto"/>
      </w:divBdr>
    </w:div>
    <w:div w:id="1158690189">
      <w:marLeft w:val="0"/>
      <w:marRight w:val="0"/>
      <w:marTop w:val="0"/>
      <w:marBottom w:val="0"/>
      <w:divBdr>
        <w:top w:val="none" w:sz="0" w:space="0" w:color="auto"/>
        <w:left w:val="none" w:sz="0" w:space="0" w:color="auto"/>
        <w:bottom w:val="none" w:sz="0" w:space="0" w:color="auto"/>
        <w:right w:val="none" w:sz="0" w:space="0" w:color="auto"/>
      </w:divBdr>
    </w:div>
    <w:div w:id="1159883276">
      <w:marLeft w:val="0"/>
      <w:marRight w:val="0"/>
      <w:marTop w:val="0"/>
      <w:marBottom w:val="0"/>
      <w:divBdr>
        <w:top w:val="none" w:sz="0" w:space="0" w:color="auto"/>
        <w:left w:val="none" w:sz="0" w:space="0" w:color="auto"/>
        <w:bottom w:val="none" w:sz="0" w:space="0" w:color="auto"/>
        <w:right w:val="none" w:sz="0" w:space="0" w:color="auto"/>
      </w:divBdr>
    </w:div>
    <w:div w:id="1161387143">
      <w:marLeft w:val="0"/>
      <w:marRight w:val="0"/>
      <w:marTop w:val="0"/>
      <w:marBottom w:val="0"/>
      <w:divBdr>
        <w:top w:val="none" w:sz="0" w:space="0" w:color="auto"/>
        <w:left w:val="none" w:sz="0" w:space="0" w:color="auto"/>
        <w:bottom w:val="none" w:sz="0" w:space="0" w:color="auto"/>
        <w:right w:val="none" w:sz="0" w:space="0" w:color="auto"/>
      </w:divBdr>
    </w:div>
    <w:div w:id="1167751348">
      <w:marLeft w:val="0"/>
      <w:marRight w:val="0"/>
      <w:marTop w:val="0"/>
      <w:marBottom w:val="0"/>
      <w:divBdr>
        <w:top w:val="none" w:sz="0" w:space="0" w:color="auto"/>
        <w:left w:val="none" w:sz="0" w:space="0" w:color="auto"/>
        <w:bottom w:val="none" w:sz="0" w:space="0" w:color="auto"/>
        <w:right w:val="none" w:sz="0" w:space="0" w:color="auto"/>
      </w:divBdr>
    </w:div>
    <w:div w:id="1169977454">
      <w:marLeft w:val="0"/>
      <w:marRight w:val="0"/>
      <w:marTop w:val="0"/>
      <w:marBottom w:val="0"/>
      <w:divBdr>
        <w:top w:val="none" w:sz="0" w:space="0" w:color="auto"/>
        <w:left w:val="none" w:sz="0" w:space="0" w:color="auto"/>
        <w:bottom w:val="none" w:sz="0" w:space="0" w:color="auto"/>
        <w:right w:val="none" w:sz="0" w:space="0" w:color="auto"/>
      </w:divBdr>
    </w:div>
    <w:div w:id="1172185583">
      <w:marLeft w:val="0"/>
      <w:marRight w:val="0"/>
      <w:marTop w:val="0"/>
      <w:marBottom w:val="0"/>
      <w:divBdr>
        <w:top w:val="none" w:sz="0" w:space="0" w:color="auto"/>
        <w:left w:val="none" w:sz="0" w:space="0" w:color="auto"/>
        <w:bottom w:val="none" w:sz="0" w:space="0" w:color="auto"/>
        <w:right w:val="none" w:sz="0" w:space="0" w:color="auto"/>
      </w:divBdr>
    </w:div>
    <w:div w:id="1173451959">
      <w:marLeft w:val="0"/>
      <w:marRight w:val="0"/>
      <w:marTop w:val="0"/>
      <w:marBottom w:val="0"/>
      <w:divBdr>
        <w:top w:val="none" w:sz="0" w:space="0" w:color="auto"/>
        <w:left w:val="none" w:sz="0" w:space="0" w:color="auto"/>
        <w:bottom w:val="none" w:sz="0" w:space="0" w:color="auto"/>
        <w:right w:val="none" w:sz="0" w:space="0" w:color="auto"/>
      </w:divBdr>
    </w:div>
    <w:div w:id="1174689512">
      <w:marLeft w:val="0"/>
      <w:marRight w:val="0"/>
      <w:marTop w:val="0"/>
      <w:marBottom w:val="0"/>
      <w:divBdr>
        <w:top w:val="none" w:sz="0" w:space="0" w:color="auto"/>
        <w:left w:val="none" w:sz="0" w:space="0" w:color="auto"/>
        <w:bottom w:val="none" w:sz="0" w:space="0" w:color="auto"/>
        <w:right w:val="none" w:sz="0" w:space="0" w:color="auto"/>
      </w:divBdr>
    </w:div>
    <w:div w:id="1179730699">
      <w:marLeft w:val="0"/>
      <w:marRight w:val="0"/>
      <w:marTop w:val="0"/>
      <w:marBottom w:val="0"/>
      <w:divBdr>
        <w:top w:val="none" w:sz="0" w:space="0" w:color="auto"/>
        <w:left w:val="none" w:sz="0" w:space="0" w:color="auto"/>
        <w:bottom w:val="none" w:sz="0" w:space="0" w:color="auto"/>
        <w:right w:val="none" w:sz="0" w:space="0" w:color="auto"/>
      </w:divBdr>
      <w:divsChild>
        <w:div w:id="1460758363">
          <w:marLeft w:val="0"/>
          <w:marRight w:val="0"/>
          <w:marTop w:val="0"/>
          <w:marBottom w:val="0"/>
          <w:divBdr>
            <w:top w:val="none" w:sz="0" w:space="0" w:color="auto"/>
            <w:left w:val="none" w:sz="0" w:space="0" w:color="auto"/>
            <w:bottom w:val="none" w:sz="0" w:space="0" w:color="auto"/>
            <w:right w:val="none" w:sz="0" w:space="0" w:color="auto"/>
          </w:divBdr>
        </w:div>
      </w:divsChild>
    </w:div>
    <w:div w:id="1181166867">
      <w:marLeft w:val="0"/>
      <w:marRight w:val="0"/>
      <w:marTop w:val="0"/>
      <w:marBottom w:val="0"/>
      <w:divBdr>
        <w:top w:val="none" w:sz="0" w:space="0" w:color="auto"/>
        <w:left w:val="none" w:sz="0" w:space="0" w:color="auto"/>
        <w:bottom w:val="none" w:sz="0" w:space="0" w:color="auto"/>
        <w:right w:val="none" w:sz="0" w:space="0" w:color="auto"/>
      </w:divBdr>
    </w:div>
    <w:div w:id="1183586617">
      <w:marLeft w:val="0"/>
      <w:marRight w:val="0"/>
      <w:marTop w:val="0"/>
      <w:marBottom w:val="0"/>
      <w:divBdr>
        <w:top w:val="none" w:sz="0" w:space="0" w:color="auto"/>
        <w:left w:val="none" w:sz="0" w:space="0" w:color="auto"/>
        <w:bottom w:val="none" w:sz="0" w:space="0" w:color="auto"/>
        <w:right w:val="none" w:sz="0" w:space="0" w:color="auto"/>
      </w:divBdr>
    </w:div>
    <w:div w:id="1184981418">
      <w:marLeft w:val="0"/>
      <w:marRight w:val="0"/>
      <w:marTop w:val="0"/>
      <w:marBottom w:val="0"/>
      <w:divBdr>
        <w:top w:val="none" w:sz="0" w:space="0" w:color="auto"/>
        <w:left w:val="none" w:sz="0" w:space="0" w:color="auto"/>
        <w:bottom w:val="none" w:sz="0" w:space="0" w:color="auto"/>
        <w:right w:val="none" w:sz="0" w:space="0" w:color="auto"/>
      </w:divBdr>
    </w:div>
    <w:div w:id="1188060872">
      <w:marLeft w:val="0"/>
      <w:marRight w:val="0"/>
      <w:marTop w:val="0"/>
      <w:marBottom w:val="0"/>
      <w:divBdr>
        <w:top w:val="none" w:sz="0" w:space="0" w:color="auto"/>
        <w:left w:val="none" w:sz="0" w:space="0" w:color="auto"/>
        <w:bottom w:val="none" w:sz="0" w:space="0" w:color="auto"/>
        <w:right w:val="none" w:sz="0" w:space="0" w:color="auto"/>
      </w:divBdr>
    </w:div>
    <w:div w:id="1196652528">
      <w:marLeft w:val="0"/>
      <w:marRight w:val="0"/>
      <w:marTop w:val="0"/>
      <w:marBottom w:val="0"/>
      <w:divBdr>
        <w:top w:val="none" w:sz="0" w:space="0" w:color="auto"/>
        <w:left w:val="none" w:sz="0" w:space="0" w:color="auto"/>
        <w:bottom w:val="none" w:sz="0" w:space="0" w:color="auto"/>
        <w:right w:val="none" w:sz="0" w:space="0" w:color="auto"/>
      </w:divBdr>
    </w:div>
    <w:div w:id="1198003337">
      <w:marLeft w:val="0"/>
      <w:marRight w:val="0"/>
      <w:marTop w:val="0"/>
      <w:marBottom w:val="0"/>
      <w:divBdr>
        <w:top w:val="none" w:sz="0" w:space="0" w:color="auto"/>
        <w:left w:val="none" w:sz="0" w:space="0" w:color="auto"/>
        <w:bottom w:val="none" w:sz="0" w:space="0" w:color="auto"/>
        <w:right w:val="none" w:sz="0" w:space="0" w:color="auto"/>
      </w:divBdr>
    </w:div>
    <w:div w:id="1198472551">
      <w:marLeft w:val="0"/>
      <w:marRight w:val="0"/>
      <w:marTop w:val="0"/>
      <w:marBottom w:val="0"/>
      <w:divBdr>
        <w:top w:val="none" w:sz="0" w:space="0" w:color="auto"/>
        <w:left w:val="none" w:sz="0" w:space="0" w:color="auto"/>
        <w:bottom w:val="none" w:sz="0" w:space="0" w:color="auto"/>
        <w:right w:val="none" w:sz="0" w:space="0" w:color="auto"/>
      </w:divBdr>
      <w:divsChild>
        <w:div w:id="1289972028">
          <w:marLeft w:val="0"/>
          <w:marRight w:val="0"/>
          <w:marTop w:val="0"/>
          <w:marBottom w:val="0"/>
          <w:divBdr>
            <w:top w:val="none" w:sz="0" w:space="0" w:color="auto"/>
            <w:left w:val="none" w:sz="0" w:space="0" w:color="auto"/>
            <w:bottom w:val="none" w:sz="0" w:space="0" w:color="auto"/>
            <w:right w:val="none" w:sz="0" w:space="0" w:color="auto"/>
          </w:divBdr>
        </w:div>
      </w:divsChild>
    </w:div>
    <w:div w:id="1200163990">
      <w:marLeft w:val="0"/>
      <w:marRight w:val="0"/>
      <w:marTop w:val="0"/>
      <w:marBottom w:val="0"/>
      <w:divBdr>
        <w:top w:val="none" w:sz="0" w:space="0" w:color="auto"/>
        <w:left w:val="none" w:sz="0" w:space="0" w:color="auto"/>
        <w:bottom w:val="none" w:sz="0" w:space="0" w:color="auto"/>
        <w:right w:val="none" w:sz="0" w:space="0" w:color="auto"/>
      </w:divBdr>
    </w:div>
    <w:div w:id="1201085604">
      <w:marLeft w:val="0"/>
      <w:marRight w:val="0"/>
      <w:marTop w:val="0"/>
      <w:marBottom w:val="0"/>
      <w:divBdr>
        <w:top w:val="none" w:sz="0" w:space="0" w:color="auto"/>
        <w:left w:val="none" w:sz="0" w:space="0" w:color="auto"/>
        <w:bottom w:val="none" w:sz="0" w:space="0" w:color="auto"/>
        <w:right w:val="none" w:sz="0" w:space="0" w:color="auto"/>
      </w:divBdr>
    </w:div>
    <w:div w:id="1205605326">
      <w:marLeft w:val="0"/>
      <w:marRight w:val="0"/>
      <w:marTop w:val="0"/>
      <w:marBottom w:val="0"/>
      <w:divBdr>
        <w:top w:val="none" w:sz="0" w:space="0" w:color="auto"/>
        <w:left w:val="none" w:sz="0" w:space="0" w:color="auto"/>
        <w:bottom w:val="none" w:sz="0" w:space="0" w:color="auto"/>
        <w:right w:val="none" w:sz="0" w:space="0" w:color="auto"/>
      </w:divBdr>
    </w:div>
    <w:div w:id="1206790377">
      <w:marLeft w:val="0"/>
      <w:marRight w:val="0"/>
      <w:marTop w:val="0"/>
      <w:marBottom w:val="0"/>
      <w:divBdr>
        <w:top w:val="none" w:sz="0" w:space="0" w:color="auto"/>
        <w:left w:val="none" w:sz="0" w:space="0" w:color="auto"/>
        <w:bottom w:val="none" w:sz="0" w:space="0" w:color="auto"/>
        <w:right w:val="none" w:sz="0" w:space="0" w:color="auto"/>
      </w:divBdr>
    </w:div>
    <w:div w:id="1207449855">
      <w:marLeft w:val="0"/>
      <w:marRight w:val="0"/>
      <w:marTop w:val="0"/>
      <w:marBottom w:val="0"/>
      <w:divBdr>
        <w:top w:val="none" w:sz="0" w:space="0" w:color="auto"/>
        <w:left w:val="none" w:sz="0" w:space="0" w:color="auto"/>
        <w:bottom w:val="none" w:sz="0" w:space="0" w:color="auto"/>
        <w:right w:val="none" w:sz="0" w:space="0" w:color="auto"/>
      </w:divBdr>
      <w:divsChild>
        <w:div w:id="1256401278">
          <w:marLeft w:val="0"/>
          <w:marRight w:val="0"/>
          <w:marTop w:val="0"/>
          <w:marBottom w:val="0"/>
          <w:divBdr>
            <w:top w:val="none" w:sz="0" w:space="0" w:color="auto"/>
            <w:left w:val="none" w:sz="0" w:space="0" w:color="auto"/>
            <w:bottom w:val="none" w:sz="0" w:space="0" w:color="auto"/>
            <w:right w:val="none" w:sz="0" w:space="0" w:color="auto"/>
          </w:divBdr>
          <w:divsChild>
            <w:div w:id="667907518">
              <w:marLeft w:val="0"/>
              <w:marRight w:val="0"/>
              <w:marTop w:val="0"/>
              <w:marBottom w:val="0"/>
              <w:divBdr>
                <w:top w:val="none" w:sz="0" w:space="0" w:color="auto"/>
                <w:left w:val="none" w:sz="0" w:space="0" w:color="auto"/>
                <w:bottom w:val="none" w:sz="0" w:space="0" w:color="auto"/>
                <w:right w:val="none" w:sz="0" w:space="0" w:color="auto"/>
              </w:divBdr>
            </w:div>
            <w:div w:id="1797874423">
              <w:marLeft w:val="0"/>
              <w:marRight w:val="0"/>
              <w:marTop w:val="0"/>
              <w:marBottom w:val="0"/>
              <w:divBdr>
                <w:top w:val="none" w:sz="0" w:space="0" w:color="auto"/>
                <w:left w:val="none" w:sz="0" w:space="0" w:color="auto"/>
                <w:bottom w:val="none" w:sz="0" w:space="0" w:color="auto"/>
                <w:right w:val="none" w:sz="0" w:space="0" w:color="auto"/>
              </w:divBdr>
              <w:divsChild>
                <w:div w:id="4038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2802">
      <w:marLeft w:val="0"/>
      <w:marRight w:val="0"/>
      <w:marTop w:val="0"/>
      <w:marBottom w:val="0"/>
      <w:divBdr>
        <w:top w:val="none" w:sz="0" w:space="0" w:color="auto"/>
        <w:left w:val="none" w:sz="0" w:space="0" w:color="auto"/>
        <w:bottom w:val="none" w:sz="0" w:space="0" w:color="auto"/>
        <w:right w:val="none" w:sz="0" w:space="0" w:color="auto"/>
      </w:divBdr>
    </w:div>
    <w:div w:id="1213468975">
      <w:marLeft w:val="0"/>
      <w:marRight w:val="0"/>
      <w:marTop w:val="0"/>
      <w:marBottom w:val="0"/>
      <w:divBdr>
        <w:top w:val="none" w:sz="0" w:space="0" w:color="auto"/>
        <w:left w:val="none" w:sz="0" w:space="0" w:color="auto"/>
        <w:bottom w:val="none" w:sz="0" w:space="0" w:color="auto"/>
        <w:right w:val="none" w:sz="0" w:space="0" w:color="auto"/>
      </w:divBdr>
      <w:divsChild>
        <w:div w:id="1290430757">
          <w:marLeft w:val="0"/>
          <w:marRight w:val="0"/>
          <w:marTop w:val="0"/>
          <w:marBottom w:val="0"/>
          <w:divBdr>
            <w:top w:val="none" w:sz="0" w:space="0" w:color="auto"/>
            <w:left w:val="none" w:sz="0" w:space="0" w:color="auto"/>
            <w:bottom w:val="none" w:sz="0" w:space="0" w:color="auto"/>
            <w:right w:val="none" w:sz="0" w:space="0" w:color="auto"/>
          </w:divBdr>
        </w:div>
      </w:divsChild>
    </w:div>
    <w:div w:id="1216047405">
      <w:marLeft w:val="0"/>
      <w:marRight w:val="0"/>
      <w:marTop w:val="0"/>
      <w:marBottom w:val="0"/>
      <w:divBdr>
        <w:top w:val="none" w:sz="0" w:space="0" w:color="auto"/>
        <w:left w:val="none" w:sz="0" w:space="0" w:color="auto"/>
        <w:bottom w:val="none" w:sz="0" w:space="0" w:color="auto"/>
        <w:right w:val="none" w:sz="0" w:space="0" w:color="auto"/>
      </w:divBdr>
    </w:div>
    <w:div w:id="1216818784">
      <w:marLeft w:val="0"/>
      <w:marRight w:val="0"/>
      <w:marTop w:val="0"/>
      <w:marBottom w:val="0"/>
      <w:divBdr>
        <w:top w:val="none" w:sz="0" w:space="0" w:color="auto"/>
        <w:left w:val="none" w:sz="0" w:space="0" w:color="auto"/>
        <w:bottom w:val="none" w:sz="0" w:space="0" w:color="auto"/>
        <w:right w:val="none" w:sz="0" w:space="0" w:color="auto"/>
      </w:divBdr>
    </w:div>
    <w:div w:id="1220478908">
      <w:marLeft w:val="0"/>
      <w:marRight w:val="0"/>
      <w:marTop w:val="0"/>
      <w:marBottom w:val="0"/>
      <w:divBdr>
        <w:top w:val="none" w:sz="0" w:space="0" w:color="auto"/>
        <w:left w:val="none" w:sz="0" w:space="0" w:color="auto"/>
        <w:bottom w:val="none" w:sz="0" w:space="0" w:color="auto"/>
        <w:right w:val="none" w:sz="0" w:space="0" w:color="auto"/>
      </w:divBdr>
    </w:div>
    <w:div w:id="1220702403">
      <w:marLeft w:val="0"/>
      <w:marRight w:val="0"/>
      <w:marTop w:val="0"/>
      <w:marBottom w:val="0"/>
      <w:divBdr>
        <w:top w:val="none" w:sz="0" w:space="0" w:color="auto"/>
        <w:left w:val="none" w:sz="0" w:space="0" w:color="auto"/>
        <w:bottom w:val="none" w:sz="0" w:space="0" w:color="auto"/>
        <w:right w:val="none" w:sz="0" w:space="0" w:color="auto"/>
      </w:divBdr>
    </w:div>
    <w:div w:id="1221818720">
      <w:marLeft w:val="0"/>
      <w:marRight w:val="0"/>
      <w:marTop w:val="0"/>
      <w:marBottom w:val="0"/>
      <w:divBdr>
        <w:top w:val="none" w:sz="0" w:space="0" w:color="auto"/>
        <w:left w:val="none" w:sz="0" w:space="0" w:color="auto"/>
        <w:bottom w:val="none" w:sz="0" w:space="0" w:color="auto"/>
        <w:right w:val="none" w:sz="0" w:space="0" w:color="auto"/>
      </w:divBdr>
    </w:div>
    <w:div w:id="1222325055">
      <w:marLeft w:val="0"/>
      <w:marRight w:val="0"/>
      <w:marTop w:val="0"/>
      <w:marBottom w:val="0"/>
      <w:divBdr>
        <w:top w:val="none" w:sz="0" w:space="0" w:color="auto"/>
        <w:left w:val="none" w:sz="0" w:space="0" w:color="auto"/>
        <w:bottom w:val="none" w:sz="0" w:space="0" w:color="auto"/>
        <w:right w:val="none" w:sz="0" w:space="0" w:color="auto"/>
      </w:divBdr>
    </w:div>
    <w:div w:id="1222326945">
      <w:marLeft w:val="0"/>
      <w:marRight w:val="0"/>
      <w:marTop w:val="0"/>
      <w:marBottom w:val="0"/>
      <w:divBdr>
        <w:top w:val="none" w:sz="0" w:space="0" w:color="auto"/>
        <w:left w:val="none" w:sz="0" w:space="0" w:color="auto"/>
        <w:bottom w:val="none" w:sz="0" w:space="0" w:color="auto"/>
        <w:right w:val="none" w:sz="0" w:space="0" w:color="auto"/>
      </w:divBdr>
    </w:div>
    <w:div w:id="1223367975">
      <w:marLeft w:val="0"/>
      <w:marRight w:val="0"/>
      <w:marTop w:val="0"/>
      <w:marBottom w:val="0"/>
      <w:divBdr>
        <w:top w:val="none" w:sz="0" w:space="0" w:color="auto"/>
        <w:left w:val="none" w:sz="0" w:space="0" w:color="auto"/>
        <w:bottom w:val="none" w:sz="0" w:space="0" w:color="auto"/>
        <w:right w:val="none" w:sz="0" w:space="0" w:color="auto"/>
      </w:divBdr>
      <w:divsChild>
        <w:div w:id="2001734462">
          <w:marLeft w:val="0"/>
          <w:marRight w:val="0"/>
          <w:marTop w:val="0"/>
          <w:marBottom w:val="0"/>
          <w:divBdr>
            <w:top w:val="none" w:sz="0" w:space="0" w:color="auto"/>
            <w:left w:val="none" w:sz="0" w:space="0" w:color="auto"/>
            <w:bottom w:val="none" w:sz="0" w:space="0" w:color="auto"/>
            <w:right w:val="none" w:sz="0" w:space="0" w:color="auto"/>
          </w:divBdr>
        </w:div>
      </w:divsChild>
    </w:div>
    <w:div w:id="1225489767">
      <w:marLeft w:val="0"/>
      <w:marRight w:val="0"/>
      <w:marTop w:val="0"/>
      <w:marBottom w:val="0"/>
      <w:divBdr>
        <w:top w:val="none" w:sz="0" w:space="0" w:color="auto"/>
        <w:left w:val="none" w:sz="0" w:space="0" w:color="auto"/>
        <w:bottom w:val="none" w:sz="0" w:space="0" w:color="auto"/>
        <w:right w:val="none" w:sz="0" w:space="0" w:color="auto"/>
      </w:divBdr>
    </w:div>
    <w:div w:id="1234926148">
      <w:marLeft w:val="0"/>
      <w:marRight w:val="0"/>
      <w:marTop w:val="0"/>
      <w:marBottom w:val="0"/>
      <w:divBdr>
        <w:top w:val="none" w:sz="0" w:space="0" w:color="auto"/>
        <w:left w:val="none" w:sz="0" w:space="0" w:color="auto"/>
        <w:bottom w:val="none" w:sz="0" w:space="0" w:color="auto"/>
        <w:right w:val="none" w:sz="0" w:space="0" w:color="auto"/>
      </w:divBdr>
    </w:div>
    <w:div w:id="1235315938">
      <w:marLeft w:val="0"/>
      <w:marRight w:val="0"/>
      <w:marTop w:val="0"/>
      <w:marBottom w:val="0"/>
      <w:divBdr>
        <w:top w:val="none" w:sz="0" w:space="0" w:color="auto"/>
        <w:left w:val="none" w:sz="0" w:space="0" w:color="auto"/>
        <w:bottom w:val="none" w:sz="0" w:space="0" w:color="auto"/>
        <w:right w:val="none" w:sz="0" w:space="0" w:color="auto"/>
      </w:divBdr>
    </w:div>
    <w:div w:id="1237278732">
      <w:marLeft w:val="0"/>
      <w:marRight w:val="0"/>
      <w:marTop w:val="0"/>
      <w:marBottom w:val="0"/>
      <w:divBdr>
        <w:top w:val="none" w:sz="0" w:space="0" w:color="auto"/>
        <w:left w:val="none" w:sz="0" w:space="0" w:color="auto"/>
        <w:bottom w:val="none" w:sz="0" w:space="0" w:color="auto"/>
        <w:right w:val="none" w:sz="0" w:space="0" w:color="auto"/>
      </w:divBdr>
    </w:div>
    <w:div w:id="1238397755">
      <w:marLeft w:val="0"/>
      <w:marRight w:val="0"/>
      <w:marTop w:val="0"/>
      <w:marBottom w:val="0"/>
      <w:divBdr>
        <w:top w:val="none" w:sz="0" w:space="0" w:color="auto"/>
        <w:left w:val="none" w:sz="0" w:space="0" w:color="auto"/>
        <w:bottom w:val="none" w:sz="0" w:space="0" w:color="auto"/>
        <w:right w:val="none" w:sz="0" w:space="0" w:color="auto"/>
      </w:divBdr>
    </w:div>
    <w:div w:id="1239902242">
      <w:marLeft w:val="0"/>
      <w:marRight w:val="0"/>
      <w:marTop w:val="0"/>
      <w:marBottom w:val="0"/>
      <w:divBdr>
        <w:top w:val="none" w:sz="0" w:space="0" w:color="auto"/>
        <w:left w:val="none" w:sz="0" w:space="0" w:color="auto"/>
        <w:bottom w:val="none" w:sz="0" w:space="0" w:color="auto"/>
        <w:right w:val="none" w:sz="0" w:space="0" w:color="auto"/>
      </w:divBdr>
    </w:div>
    <w:div w:id="1240553596">
      <w:marLeft w:val="0"/>
      <w:marRight w:val="0"/>
      <w:marTop w:val="0"/>
      <w:marBottom w:val="0"/>
      <w:divBdr>
        <w:top w:val="none" w:sz="0" w:space="0" w:color="auto"/>
        <w:left w:val="none" w:sz="0" w:space="0" w:color="auto"/>
        <w:bottom w:val="none" w:sz="0" w:space="0" w:color="auto"/>
        <w:right w:val="none" w:sz="0" w:space="0" w:color="auto"/>
      </w:divBdr>
      <w:divsChild>
        <w:div w:id="305092319">
          <w:marLeft w:val="0"/>
          <w:marRight w:val="0"/>
          <w:marTop w:val="0"/>
          <w:marBottom w:val="0"/>
          <w:divBdr>
            <w:top w:val="none" w:sz="0" w:space="0" w:color="auto"/>
            <w:left w:val="none" w:sz="0" w:space="0" w:color="auto"/>
            <w:bottom w:val="none" w:sz="0" w:space="0" w:color="auto"/>
            <w:right w:val="none" w:sz="0" w:space="0" w:color="auto"/>
          </w:divBdr>
        </w:div>
      </w:divsChild>
    </w:div>
    <w:div w:id="1242258771">
      <w:marLeft w:val="0"/>
      <w:marRight w:val="0"/>
      <w:marTop w:val="0"/>
      <w:marBottom w:val="0"/>
      <w:divBdr>
        <w:top w:val="none" w:sz="0" w:space="0" w:color="auto"/>
        <w:left w:val="none" w:sz="0" w:space="0" w:color="auto"/>
        <w:bottom w:val="none" w:sz="0" w:space="0" w:color="auto"/>
        <w:right w:val="none" w:sz="0" w:space="0" w:color="auto"/>
      </w:divBdr>
    </w:div>
    <w:div w:id="1243564964">
      <w:marLeft w:val="0"/>
      <w:marRight w:val="0"/>
      <w:marTop w:val="0"/>
      <w:marBottom w:val="0"/>
      <w:divBdr>
        <w:top w:val="none" w:sz="0" w:space="0" w:color="auto"/>
        <w:left w:val="none" w:sz="0" w:space="0" w:color="auto"/>
        <w:bottom w:val="none" w:sz="0" w:space="0" w:color="auto"/>
        <w:right w:val="none" w:sz="0" w:space="0" w:color="auto"/>
      </w:divBdr>
    </w:div>
    <w:div w:id="1247494653">
      <w:marLeft w:val="0"/>
      <w:marRight w:val="0"/>
      <w:marTop w:val="0"/>
      <w:marBottom w:val="0"/>
      <w:divBdr>
        <w:top w:val="none" w:sz="0" w:space="0" w:color="auto"/>
        <w:left w:val="none" w:sz="0" w:space="0" w:color="auto"/>
        <w:bottom w:val="none" w:sz="0" w:space="0" w:color="auto"/>
        <w:right w:val="none" w:sz="0" w:space="0" w:color="auto"/>
      </w:divBdr>
    </w:div>
    <w:div w:id="1248614364">
      <w:marLeft w:val="0"/>
      <w:marRight w:val="0"/>
      <w:marTop w:val="0"/>
      <w:marBottom w:val="0"/>
      <w:divBdr>
        <w:top w:val="none" w:sz="0" w:space="0" w:color="auto"/>
        <w:left w:val="none" w:sz="0" w:space="0" w:color="auto"/>
        <w:bottom w:val="none" w:sz="0" w:space="0" w:color="auto"/>
        <w:right w:val="none" w:sz="0" w:space="0" w:color="auto"/>
      </w:divBdr>
    </w:div>
    <w:div w:id="1252008246">
      <w:marLeft w:val="0"/>
      <w:marRight w:val="0"/>
      <w:marTop w:val="0"/>
      <w:marBottom w:val="0"/>
      <w:divBdr>
        <w:top w:val="none" w:sz="0" w:space="0" w:color="auto"/>
        <w:left w:val="none" w:sz="0" w:space="0" w:color="auto"/>
        <w:bottom w:val="none" w:sz="0" w:space="0" w:color="auto"/>
        <w:right w:val="none" w:sz="0" w:space="0" w:color="auto"/>
      </w:divBdr>
      <w:divsChild>
        <w:div w:id="1124271663">
          <w:marLeft w:val="0"/>
          <w:marRight w:val="0"/>
          <w:marTop w:val="0"/>
          <w:marBottom w:val="0"/>
          <w:divBdr>
            <w:top w:val="none" w:sz="0" w:space="0" w:color="auto"/>
            <w:left w:val="none" w:sz="0" w:space="0" w:color="auto"/>
            <w:bottom w:val="none" w:sz="0" w:space="0" w:color="auto"/>
            <w:right w:val="none" w:sz="0" w:space="0" w:color="auto"/>
          </w:divBdr>
        </w:div>
      </w:divsChild>
    </w:div>
    <w:div w:id="1253978702">
      <w:marLeft w:val="0"/>
      <w:marRight w:val="0"/>
      <w:marTop w:val="0"/>
      <w:marBottom w:val="0"/>
      <w:divBdr>
        <w:top w:val="none" w:sz="0" w:space="0" w:color="auto"/>
        <w:left w:val="none" w:sz="0" w:space="0" w:color="auto"/>
        <w:bottom w:val="none" w:sz="0" w:space="0" w:color="auto"/>
        <w:right w:val="none" w:sz="0" w:space="0" w:color="auto"/>
      </w:divBdr>
    </w:div>
    <w:div w:id="1256137265">
      <w:marLeft w:val="0"/>
      <w:marRight w:val="0"/>
      <w:marTop w:val="0"/>
      <w:marBottom w:val="0"/>
      <w:divBdr>
        <w:top w:val="none" w:sz="0" w:space="0" w:color="auto"/>
        <w:left w:val="none" w:sz="0" w:space="0" w:color="auto"/>
        <w:bottom w:val="none" w:sz="0" w:space="0" w:color="auto"/>
        <w:right w:val="none" w:sz="0" w:space="0" w:color="auto"/>
      </w:divBdr>
    </w:div>
    <w:div w:id="1256398547">
      <w:marLeft w:val="0"/>
      <w:marRight w:val="0"/>
      <w:marTop w:val="0"/>
      <w:marBottom w:val="0"/>
      <w:divBdr>
        <w:top w:val="none" w:sz="0" w:space="0" w:color="auto"/>
        <w:left w:val="none" w:sz="0" w:space="0" w:color="auto"/>
        <w:bottom w:val="none" w:sz="0" w:space="0" w:color="auto"/>
        <w:right w:val="none" w:sz="0" w:space="0" w:color="auto"/>
      </w:divBdr>
    </w:div>
    <w:div w:id="1260217783">
      <w:marLeft w:val="0"/>
      <w:marRight w:val="0"/>
      <w:marTop w:val="0"/>
      <w:marBottom w:val="0"/>
      <w:divBdr>
        <w:top w:val="none" w:sz="0" w:space="0" w:color="auto"/>
        <w:left w:val="none" w:sz="0" w:space="0" w:color="auto"/>
        <w:bottom w:val="none" w:sz="0" w:space="0" w:color="auto"/>
        <w:right w:val="none" w:sz="0" w:space="0" w:color="auto"/>
      </w:divBdr>
    </w:div>
    <w:div w:id="1265264101">
      <w:marLeft w:val="0"/>
      <w:marRight w:val="0"/>
      <w:marTop w:val="0"/>
      <w:marBottom w:val="0"/>
      <w:divBdr>
        <w:top w:val="none" w:sz="0" w:space="0" w:color="auto"/>
        <w:left w:val="none" w:sz="0" w:space="0" w:color="auto"/>
        <w:bottom w:val="none" w:sz="0" w:space="0" w:color="auto"/>
        <w:right w:val="none" w:sz="0" w:space="0" w:color="auto"/>
      </w:divBdr>
    </w:div>
    <w:div w:id="1267276209">
      <w:marLeft w:val="0"/>
      <w:marRight w:val="0"/>
      <w:marTop w:val="0"/>
      <w:marBottom w:val="0"/>
      <w:divBdr>
        <w:top w:val="none" w:sz="0" w:space="0" w:color="auto"/>
        <w:left w:val="none" w:sz="0" w:space="0" w:color="auto"/>
        <w:bottom w:val="none" w:sz="0" w:space="0" w:color="auto"/>
        <w:right w:val="none" w:sz="0" w:space="0" w:color="auto"/>
      </w:divBdr>
    </w:div>
    <w:div w:id="1267738211">
      <w:marLeft w:val="0"/>
      <w:marRight w:val="0"/>
      <w:marTop w:val="0"/>
      <w:marBottom w:val="0"/>
      <w:divBdr>
        <w:top w:val="none" w:sz="0" w:space="0" w:color="auto"/>
        <w:left w:val="none" w:sz="0" w:space="0" w:color="auto"/>
        <w:bottom w:val="none" w:sz="0" w:space="0" w:color="auto"/>
        <w:right w:val="none" w:sz="0" w:space="0" w:color="auto"/>
      </w:divBdr>
    </w:div>
    <w:div w:id="1275477022">
      <w:marLeft w:val="0"/>
      <w:marRight w:val="0"/>
      <w:marTop w:val="0"/>
      <w:marBottom w:val="0"/>
      <w:divBdr>
        <w:top w:val="none" w:sz="0" w:space="0" w:color="auto"/>
        <w:left w:val="none" w:sz="0" w:space="0" w:color="auto"/>
        <w:bottom w:val="none" w:sz="0" w:space="0" w:color="auto"/>
        <w:right w:val="none" w:sz="0" w:space="0" w:color="auto"/>
      </w:divBdr>
    </w:div>
    <w:div w:id="1280600317">
      <w:marLeft w:val="0"/>
      <w:marRight w:val="0"/>
      <w:marTop w:val="0"/>
      <w:marBottom w:val="0"/>
      <w:divBdr>
        <w:top w:val="none" w:sz="0" w:space="0" w:color="auto"/>
        <w:left w:val="none" w:sz="0" w:space="0" w:color="auto"/>
        <w:bottom w:val="none" w:sz="0" w:space="0" w:color="auto"/>
        <w:right w:val="none" w:sz="0" w:space="0" w:color="auto"/>
      </w:divBdr>
    </w:div>
    <w:div w:id="1281759003">
      <w:marLeft w:val="0"/>
      <w:marRight w:val="0"/>
      <w:marTop w:val="0"/>
      <w:marBottom w:val="0"/>
      <w:divBdr>
        <w:top w:val="none" w:sz="0" w:space="0" w:color="auto"/>
        <w:left w:val="none" w:sz="0" w:space="0" w:color="auto"/>
        <w:bottom w:val="none" w:sz="0" w:space="0" w:color="auto"/>
        <w:right w:val="none" w:sz="0" w:space="0" w:color="auto"/>
      </w:divBdr>
    </w:div>
    <w:div w:id="1281956368">
      <w:marLeft w:val="0"/>
      <w:marRight w:val="0"/>
      <w:marTop w:val="0"/>
      <w:marBottom w:val="0"/>
      <w:divBdr>
        <w:top w:val="none" w:sz="0" w:space="0" w:color="auto"/>
        <w:left w:val="none" w:sz="0" w:space="0" w:color="auto"/>
        <w:bottom w:val="none" w:sz="0" w:space="0" w:color="auto"/>
        <w:right w:val="none" w:sz="0" w:space="0" w:color="auto"/>
      </w:divBdr>
    </w:div>
    <w:div w:id="1284460490">
      <w:marLeft w:val="0"/>
      <w:marRight w:val="0"/>
      <w:marTop w:val="0"/>
      <w:marBottom w:val="0"/>
      <w:divBdr>
        <w:top w:val="none" w:sz="0" w:space="0" w:color="auto"/>
        <w:left w:val="none" w:sz="0" w:space="0" w:color="auto"/>
        <w:bottom w:val="none" w:sz="0" w:space="0" w:color="auto"/>
        <w:right w:val="none" w:sz="0" w:space="0" w:color="auto"/>
      </w:divBdr>
    </w:div>
    <w:div w:id="1284463303">
      <w:marLeft w:val="0"/>
      <w:marRight w:val="0"/>
      <w:marTop w:val="0"/>
      <w:marBottom w:val="0"/>
      <w:divBdr>
        <w:top w:val="none" w:sz="0" w:space="0" w:color="auto"/>
        <w:left w:val="none" w:sz="0" w:space="0" w:color="auto"/>
        <w:bottom w:val="none" w:sz="0" w:space="0" w:color="auto"/>
        <w:right w:val="none" w:sz="0" w:space="0" w:color="auto"/>
      </w:divBdr>
    </w:div>
    <w:div w:id="1285574937">
      <w:marLeft w:val="0"/>
      <w:marRight w:val="0"/>
      <w:marTop w:val="0"/>
      <w:marBottom w:val="0"/>
      <w:divBdr>
        <w:top w:val="none" w:sz="0" w:space="0" w:color="auto"/>
        <w:left w:val="none" w:sz="0" w:space="0" w:color="auto"/>
        <w:bottom w:val="none" w:sz="0" w:space="0" w:color="auto"/>
        <w:right w:val="none" w:sz="0" w:space="0" w:color="auto"/>
      </w:divBdr>
    </w:div>
    <w:div w:id="1287009795">
      <w:marLeft w:val="0"/>
      <w:marRight w:val="0"/>
      <w:marTop w:val="0"/>
      <w:marBottom w:val="0"/>
      <w:divBdr>
        <w:top w:val="none" w:sz="0" w:space="0" w:color="auto"/>
        <w:left w:val="none" w:sz="0" w:space="0" w:color="auto"/>
        <w:bottom w:val="none" w:sz="0" w:space="0" w:color="auto"/>
        <w:right w:val="none" w:sz="0" w:space="0" w:color="auto"/>
      </w:divBdr>
    </w:div>
    <w:div w:id="1288508411">
      <w:marLeft w:val="0"/>
      <w:marRight w:val="0"/>
      <w:marTop w:val="0"/>
      <w:marBottom w:val="0"/>
      <w:divBdr>
        <w:top w:val="none" w:sz="0" w:space="0" w:color="auto"/>
        <w:left w:val="none" w:sz="0" w:space="0" w:color="auto"/>
        <w:bottom w:val="none" w:sz="0" w:space="0" w:color="auto"/>
        <w:right w:val="none" w:sz="0" w:space="0" w:color="auto"/>
      </w:divBdr>
    </w:div>
    <w:div w:id="1290667132">
      <w:marLeft w:val="0"/>
      <w:marRight w:val="0"/>
      <w:marTop w:val="0"/>
      <w:marBottom w:val="0"/>
      <w:divBdr>
        <w:top w:val="none" w:sz="0" w:space="0" w:color="auto"/>
        <w:left w:val="none" w:sz="0" w:space="0" w:color="auto"/>
        <w:bottom w:val="none" w:sz="0" w:space="0" w:color="auto"/>
        <w:right w:val="none" w:sz="0" w:space="0" w:color="auto"/>
      </w:divBdr>
    </w:div>
    <w:div w:id="1292327943">
      <w:marLeft w:val="0"/>
      <w:marRight w:val="0"/>
      <w:marTop w:val="0"/>
      <w:marBottom w:val="0"/>
      <w:divBdr>
        <w:top w:val="none" w:sz="0" w:space="0" w:color="auto"/>
        <w:left w:val="none" w:sz="0" w:space="0" w:color="auto"/>
        <w:bottom w:val="none" w:sz="0" w:space="0" w:color="auto"/>
        <w:right w:val="none" w:sz="0" w:space="0" w:color="auto"/>
      </w:divBdr>
    </w:div>
    <w:div w:id="1296638020">
      <w:marLeft w:val="0"/>
      <w:marRight w:val="0"/>
      <w:marTop w:val="0"/>
      <w:marBottom w:val="0"/>
      <w:divBdr>
        <w:top w:val="none" w:sz="0" w:space="0" w:color="auto"/>
        <w:left w:val="none" w:sz="0" w:space="0" w:color="auto"/>
        <w:bottom w:val="none" w:sz="0" w:space="0" w:color="auto"/>
        <w:right w:val="none" w:sz="0" w:space="0" w:color="auto"/>
      </w:divBdr>
    </w:div>
    <w:div w:id="1299607958">
      <w:marLeft w:val="0"/>
      <w:marRight w:val="0"/>
      <w:marTop w:val="0"/>
      <w:marBottom w:val="0"/>
      <w:divBdr>
        <w:top w:val="none" w:sz="0" w:space="0" w:color="auto"/>
        <w:left w:val="none" w:sz="0" w:space="0" w:color="auto"/>
        <w:bottom w:val="none" w:sz="0" w:space="0" w:color="auto"/>
        <w:right w:val="none" w:sz="0" w:space="0" w:color="auto"/>
      </w:divBdr>
    </w:div>
    <w:div w:id="1299608324">
      <w:marLeft w:val="0"/>
      <w:marRight w:val="0"/>
      <w:marTop w:val="0"/>
      <w:marBottom w:val="0"/>
      <w:divBdr>
        <w:top w:val="none" w:sz="0" w:space="0" w:color="auto"/>
        <w:left w:val="none" w:sz="0" w:space="0" w:color="auto"/>
        <w:bottom w:val="none" w:sz="0" w:space="0" w:color="auto"/>
        <w:right w:val="none" w:sz="0" w:space="0" w:color="auto"/>
      </w:divBdr>
    </w:div>
    <w:div w:id="1301030763">
      <w:marLeft w:val="0"/>
      <w:marRight w:val="0"/>
      <w:marTop w:val="0"/>
      <w:marBottom w:val="0"/>
      <w:divBdr>
        <w:top w:val="none" w:sz="0" w:space="0" w:color="auto"/>
        <w:left w:val="none" w:sz="0" w:space="0" w:color="auto"/>
        <w:bottom w:val="none" w:sz="0" w:space="0" w:color="auto"/>
        <w:right w:val="none" w:sz="0" w:space="0" w:color="auto"/>
      </w:divBdr>
    </w:div>
    <w:div w:id="1302227576">
      <w:marLeft w:val="0"/>
      <w:marRight w:val="0"/>
      <w:marTop w:val="0"/>
      <w:marBottom w:val="0"/>
      <w:divBdr>
        <w:top w:val="none" w:sz="0" w:space="0" w:color="auto"/>
        <w:left w:val="none" w:sz="0" w:space="0" w:color="auto"/>
        <w:bottom w:val="none" w:sz="0" w:space="0" w:color="auto"/>
        <w:right w:val="none" w:sz="0" w:space="0" w:color="auto"/>
      </w:divBdr>
    </w:div>
    <w:div w:id="1308825254">
      <w:marLeft w:val="0"/>
      <w:marRight w:val="0"/>
      <w:marTop w:val="0"/>
      <w:marBottom w:val="0"/>
      <w:divBdr>
        <w:top w:val="none" w:sz="0" w:space="0" w:color="auto"/>
        <w:left w:val="none" w:sz="0" w:space="0" w:color="auto"/>
        <w:bottom w:val="none" w:sz="0" w:space="0" w:color="auto"/>
        <w:right w:val="none" w:sz="0" w:space="0" w:color="auto"/>
      </w:divBdr>
    </w:div>
    <w:div w:id="1311133151">
      <w:marLeft w:val="0"/>
      <w:marRight w:val="0"/>
      <w:marTop w:val="0"/>
      <w:marBottom w:val="0"/>
      <w:divBdr>
        <w:top w:val="none" w:sz="0" w:space="0" w:color="auto"/>
        <w:left w:val="none" w:sz="0" w:space="0" w:color="auto"/>
        <w:bottom w:val="none" w:sz="0" w:space="0" w:color="auto"/>
        <w:right w:val="none" w:sz="0" w:space="0" w:color="auto"/>
      </w:divBdr>
      <w:divsChild>
        <w:div w:id="139008881">
          <w:marLeft w:val="0"/>
          <w:marRight w:val="0"/>
          <w:marTop w:val="0"/>
          <w:marBottom w:val="0"/>
          <w:divBdr>
            <w:top w:val="none" w:sz="0" w:space="0" w:color="auto"/>
            <w:left w:val="none" w:sz="0" w:space="0" w:color="auto"/>
            <w:bottom w:val="none" w:sz="0" w:space="0" w:color="auto"/>
            <w:right w:val="none" w:sz="0" w:space="0" w:color="auto"/>
          </w:divBdr>
          <w:divsChild>
            <w:div w:id="136649157">
              <w:marLeft w:val="0"/>
              <w:marRight w:val="0"/>
              <w:marTop w:val="0"/>
              <w:marBottom w:val="0"/>
              <w:divBdr>
                <w:top w:val="none" w:sz="0" w:space="0" w:color="auto"/>
                <w:left w:val="none" w:sz="0" w:space="0" w:color="auto"/>
                <w:bottom w:val="none" w:sz="0" w:space="0" w:color="auto"/>
                <w:right w:val="none" w:sz="0" w:space="0" w:color="auto"/>
              </w:divBdr>
            </w:div>
            <w:div w:id="6447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4016">
      <w:marLeft w:val="0"/>
      <w:marRight w:val="0"/>
      <w:marTop w:val="0"/>
      <w:marBottom w:val="0"/>
      <w:divBdr>
        <w:top w:val="none" w:sz="0" w:space="0" w:color="auto"/>
        <w:left w:val="none" w:sz="0" w:space="0" w:color="auto"/>
        <w:bottom w:val="none" w:sz="0" w:space="0" w:color="auto"/>
        <w:right w:val="none" w:sz="0" w:space="0" w:color="auto"/>
      </w:divBdr>
    </w:div>
    <w:div w:id="1315642517">
      <w:marLeft w:val="0"/>
      <w:marRight w:val="0"/>
      <w:marTop w:val="0"/>
      <w:marBottom w:val="0"/>
      <w:divBdr>
        <w:top w:val="none" w:sz="0" w:space="0" w:color="auto"/>
        <w:left w:val="none" w:sz="0" w:space="0" w:color="auto"/>
        <w:bottom w:val="none" w:sz="0" w:space="0" w:color="auto"/>
        <w:right w:val="none" w:sz="0" w:space="0" w:color="auto"/>
      </w:divBdr>
    </w:div>
    <w:div w:id="1315911130">
      <w:marLeft w:val="0"/>
      <w:marRight w:val="0"/>
      <w:marTop w:val="0"/>
      <w:marBottom w:val="0"/>
      <w:divBdr>
        <w:top w:val="none" w:sz="0" w:space="0" w:color="auto"/>
        <w:left w:val="none" w:sz="0" w:space="0" w:color="auto"/>
        <w:bottom w:val="none" w:sz="0" w:space="0" w:color="auto"/>
        <w:right w:val="none" w:sz="0" w:space="0" w:color="auto"/>
      </w:divBdr>
    </w:div>
    <w:div w:id="1315983709">
      <w:marLeft w:val="0"/>
      <w:marRight w:val="0"/>
      <w:marTop w:val="0"/>
      <w:marBottom w:val="0"/>
      <w:divBdr>
        <w:top w:val="none" w:sz="0" w:space="0" w:color="auto"/>
        <w:left w:val="none" w:sz="0" w:space="0" w:color="auto"/>
        <w:bottom w:val="none" w:sz="0" w:space="0" w:color="auto"/>
        <w:right w:val="none" w:sz="0" w:space="0" w:color="auto"/>
      </w:divBdr>
    </w:div>
    <w:div w:id="1319067622">
      <w:marLeft w:val="0"/>
      <w:marRight w:val="0"/>
      <w:marTop w:val="0"/>
      <w:marBottom w:val="0"/>
      <w:divBdr>
        <w:top w:val="none" w:sz="0" w:space="0" w:color="auto"/>
        <w:left w:val="none" w:sz="0" w:space="0" w:color="auto"/>
        <w:bottom w:val="none" w:sz="0" w:space="0" w:color="auto"/>
        <w:right w:val="none" w:sz="0" w:space="0" w:color="auto"/>
      </w:divBdr>
      <w:divsChild>
        <w:div w:id="219286848">
          <w:marLeft w:val="0"/>
          <w:marRight w:val="0"/>
          <w:marTop w:val="0"/>
          <w:marBottom w:val="0"/>
          <w:divBdr>
            <w:top w:val="none" w:sz="0" w:space="0" w:color="auto"/>
            <w:left w:val="none" w:sz="0" w:space="0" w:color="auto"/>
            <w:bottom w:val="none" w:sz="0" w:space="0" w:color="auto"/>
            <w:right w:val="none" w:sz="0" w:space="0" w:color="auto"/>
          </w:divBdr>
        </w:div>
      </w:divsChild>
    </w:div>
    <w:div w:id="1325163171">
      <w:marLeft w:val="0"/>
      <w:marRight w:val="0"/>
      <w:marTop w:val="0"/>
      <w:marBottom w:val="0"/>
      <w:divBdr>
        <w:top w:val="none" w:sz="0" w:space="0" w:color="auto"/>
        <w:left w:val="none" w:sz="0" w:space="0" w:color="auto"/>
        <w:bottom w:val="none" w:sz="0" w:space="0" w:color="auto"/>
        <w:right w:val="none" w:sz="0" w:space="0" w:color="auto"/>
      </w:divBdr>
    </w:div>
    <w:div w:id="1326520311">
      <w:marLeft w:val="0"/>
      <w:marRight w:val="0"/>
      <w:marTop w:val="0"/>
      <w:marBottom w:val="0"/>
      <w:divBdr>
        <w:top w:val="none" w:sz="0" w:space="0" w:color="auto"/>
        <w:left w:val="none" w:sz="0" w:space="0" w:color="auto"/>
        <w:bottom w:val="none" w:sz="0" w:space="0" w:color="auto"/>
        <w:right w:val="none" w:sz="0" w:space="0" w:color="auto"/>
      </w:divBdr>
    </w:div>
    <w:div w:id="1327711106">
      <w:marLeft w:val="0"/>
      <w:marRight w:val="0"/>
      <w:marTop w:val="0"/>
      <w:marBottom w:val="0"/>
      <w:divBdr>
        <w:top w:val="none" w:sz="0" w:space="0" w:color="auto"/>
        <w:left w:val="none" w:sz="0" w:space="0" w:color="auto"/>
        <w:bottom w:val="none" w:sz="0" w:space="0" w:color="auto"/>
        <w:right w:val="none" w:sz="0" w:space="0" w:color="auto"/>
      </w:divBdr>
    </w:div>
    <w:div w:id="1328634877">
      <w:marLeft w:val="0"/>
      <w:marRight w:val="0"/>
      <w:marTop w:val="0"/>
      <w:marBottom w:val="0"/>
      <w:divBdr>
        <w:top w:val="none" w:sz="0" w:space="0" w:color="auto"/>
        <w:left w:val="none" w:sz="0" w:space="0" w:color="auto"/>
        <w:bottom w:val="none" w:sz="0" w:space="0" w:color="auto"/>
        <w:right w:val="none" w:sz="0" w:space="0" w:color="auto"/>
      </w:divBdr>
    </w:div>
    <w:div w:id="1329092246">
      <w:marLeft w:val="0"/>
      <w:marRight w:val="0"/>
      <w:marTop w:val="0"/>
      <w:marBottom w:val="0"/>
      <w:divBdr>
        <w:top w:val="none" w:sz="0" w:space="0" w:color="auto"/>
        <w:left w:val="none" w:sz="0" w:space="0" w:color="auto"/>
        <w:bottom w:val="none" w:sz="0" w:space="0" w:color="auto"/>
        <w:right w:val="none" w:sz="0" w:space="0" w:color="auto"/>
      </w:divBdr>
      <w:divsChild>
        <w:div w:id="77287652">
          <w:marLeft w:val="0"/>
          <w:marRight w:val="0"/>
          <w:marTop w:val="0"/>
          <w:marBottom w:val="0"/>
          <w:divBdr>
            <w:top w:val="none" w:sz="0" w:space="0" w:color="auto"/>
            <w:left w:val="none" w:sz="0" w:space="0" w:color="auto"/>
            <w:bottom w:val="none" w:sz="0" w:space="0" w:color="auto"/>
            <w:right w:val="none" w:sz="0" w:space="0" w:color="auto"/>
          </w:divBdr>
        </w:div>
      </w:divsChild>
    </w:div>
    <w:div w:id="1331907307">
      <w:marLeft w:val="0"/>
      <w:marRight w:val="0"/>
      <w:marTop w:val="0"/>
      <w:marBottom w:val="0"/>
      <w:divBdr>
        <w:top w:val="none" w:sz="0" w:space="0" w:color="auto"/>
        <w:left w:val="none" w:sz="0" w:space="0" w:color="auto"/>
        <w:bottom w:val="none" w:sz="0" w:space="0" w:color="auto"/>
        <w:right w:val="none" w:sz="0" w:space="0" w:color="auto"/>
      </w:divBdr>
    </w:div>
    <w:div w:id="1339229930">
      <w:marLeft w:val="0"/>
      <w:marRight w:val="0"/>
      <w:marTop w:val="0"/>
      <w:marBottom w:val="0"/>
      <w:divBdr>
        <w:top w:val="none" w:sz="0" w:space="0" w:color="auto"/>
        <w:left w:val="none" w:sz="0" w:space="0" w:color="auto"/>
        <w:bottom w:val="none" w:sz="0" w:space="0" w:color="auto"/>
        <w:right w:val="none" w:sz="0" w:space="0" w:color="auto"/>
      </w:divBdr>
    </w:div>
    <w:div w:id="1340504476">
      <w:marLeft w:val="0"/>
      <w:marRight w:val="0"/>
      <w:marTop w:val="0"/>
      <w:marBottom w:val="0"/>
      <w:divBdr>
        <w:top w:val="none" w:sz="0" w:space="0" w:color="auto"/>
        <w:left w:val="none" w:sz="0" w:space="0" w:color="auto"/>
        <w:bottom w:val="none" w:sz="0" w:space="0" w:color="auto"/>
        <w:right w:val="none" w:sz="0" w:space="0" w:color="auto"/>
      </w:divBdr>
    </w:div>
    <w:div w:id="1341464884">
      <w:marLeft w:val="0"/>
      <w:marRight w:val="0"/>
      <w:marTop w:val="0"/>
      <w:marBottom w:val="0"/>
      <w:divBdr>
        <w:top w:val="none" w:sz="0" w:space="0" w:color="auto"/>
        <w:left w:val="none" w:sz="0" w:space="0" w:color="auto"/>
        <w:bottom w:val="none" w:sz="0" w:space="0" w:color="auto"/>
        <w:right w:val="none" w:sz="0" w:space="0" w:color="auto"/>
      </w:divBdr>
    </w:div>
    <w:div w:id="1341927169">
      <w:marLeft w:val="0"/>
      <w:marRight w:val="0"/>
      <w:marTop w:val="0"/>
      <w:marBottom w:val="0"/>
      <w:divBdr>
        <w:top w:val="none" w:sz="0" w:space="0" w:color="auto"/>
        <w:left w:val="none" w:sz="0" w:space="0" w:color="auto"/>
        <w:bottom w:val="none" w:sz="0" w:space="0" w:color="auto"/>
        <w:right w:val="none" w:sz="0" w:space="0" w:color="auto"/>
      </w:divBdr>
      <w:divsChild>
        <w:div w:id="1649508199">
          <w:marLeft w:val="0"/>
          <w:marRight w:val="0"/>
          <w:marTop w:val="0"/>
          <w:marBottom w:val="0"/>
          <w:divBdr>
            <w:top w:val="none" w:sz="0" w:space="0" w:color="auto"/>
            <w:left w:val="none" w:sz="0" w:space="0" w:color="auto"/>
            <w:bottom w:val="none" w:sz="0" w:space="0" w:color="auto"/>
            <w:right w:val="none" w:sz="0" w:space="0" w:color="auto"/>
          </w:divBdr>
        </w:div>
      </w:divsChild>
    </w:div>
    <w:div w:id="1345013582">
      <w:marLeft w:val="0"/>
      <w:marRight w:val="0"/>
      <w:marTop w:val="0"/>
      <w:marBottom w:val="0"/>
      <w:divBdr>
        <w:top w:val="none" w:sz="0" w:space="0" w:color="auto"/>
        <w:left w:val="none" w:sz="0" w:space="0" w:color="auto"/>
        <w:bottom w:val="none" w:sz="0" w:space="0" w:color="auto"/>
        <w:right w:val="none" w:sz="0" w:space="0" w:color="auto"/>
      </w:divBdr>
    </w:div>
    <w:div w:id="1347290645">
      <w:marLeft w:val="0"/>
      <w:marRight w:val="0"/>
      <w:marTop w:val="0"/>
      <w:marBottom w:val="0"/>
      <w:divBdr>
        <w:top w:val="none" w:sz="0" w:space="0" w:color="auto"/>
        <w:left w:val="none" w:sz="0" w:space="0" w:color="auto"/>
        <w:bottom w:val="none" w:sz="0" w:space="0" w:color="auto"/>
        <w:right w:val="none" w:sz="0" w:space="0" w:color="auto"/>
      </w:divBdr>
    </w:div>
    <w:div w:id="1349217164">
      <w:marLeft w:val="0"/>
      <w:marRight w:val="0"/>
      <w:marTop w:val="0"/>
      <w:marBottom w:val="0"/>
      <w:divBdr>
        <w:top w:val="none" w:sz="0" w:space="0" w:color="auto"/>
        <w:left w:val="none" w:sz="0" w:space="0" w:color="auto"/>
        <w:bottom w:val="none" w:sz="0" w:space="0" w:color="auto"/>
        <w:right w:val="none" w:sz="0" w:space="0" w:color="auto"/>
      </w:divBdr>
    </w:div>
    <w:div w:id="1351836927">
      <w:marLeft w:val="0"/>
      <w:marRight w:val="0"/>
      <w:marTop w:val="0"/>
      <w:marBottom w:val="0"/>
      <w:divBdr>
        <w:top w:val="none" w:sz="0" w:space="0" w:color="auto"/>
        <w:left w:val="none" w:sz="0" w:space="0" w:color="auto"/>
        <w:bottom w:val="none" w:sz="0" w:space="0" w:color="auto"/>
        <w:right w:val="none" w:sz="0" w:space="0" w:color="auto"/>
      </w:divBdr>
    </w:div>
    <w:div w:id="1353611566">
      <w:marLeft w:val="0"/>
      <w:marRight w:val="0"/>
      <w:marTop w:val="0"/>
      <w:marBottom w:val="0"/>
      <w:divBdr>
        <w:top w:val="none" w:sz="0" w:space="0" w:color="auto"/>
        <w:left w:val="none" w:sz="0" w:space="0" w:color="auto"/>
        <w:bottom w:val="none" w:sz="0" w:space="0" w:color="auto"/>
        <w:right w:val="none" w:sz="0" w:space="0" w:color="auto"/>
      </w:divBdr>
    </w:div>
    <w:div w:id="1355033783">
      <w:marLeft w:val="0"/>
      <w:marRight w:val="0"/>
      <w:marTop w:val="0"/>
      <w:marBottom w:val="0"/>
      <w:divBdr>
        <w:top w:val="none" w:sz="0" w:space="0" w:color="auto"/>
        <w:left w:val="none" w:sz="0" w:space="0" w:color="auto"/>
        <w:bottom w:val="none" w:sz="0" w:space="0" w:color="auto"/>
        <w:right w:val="none" w:sz="0" w:space="0" w:color="auto"/>
      </w:divBdr>
    </w:div>
    <w:div w:id="1355769477">
      <w:marLeft w:val="0"/>
      <w:marRight w:val="0"/>
      <w:marTop w:val="0"/>
      <w:marBottom w:val="0"/>
      <w:divBdr>
        <w:top w:val="none" w:sz="0" w:space="0" w:color="auto"/>
        <w:left w:val="none" w:sz="0" w:space="0" w:color="auto"/>
        <w:bottom w:val="none" w:sz="0" w:space="0" w:color="auto"/>
        <w:right w:val="none" w:sz="0" w:space="0" w:color="auto"/>
      </w:divBdr>
    </w:div>
    <w:div w:id="1358504474">
      <w:marLeft w:val="0"/>
      <w:marRight w:val="0"/>
      <w:marTop w:val="0"/>
      <w:marBottom w:val="0"/>
      <w:divBdr>
        <w:top w:val="none" w:sz="0" w:space="0" w:color="auto"/>
        <w:left w:val="none" w:sz="0" w:space="0" w:color="auto"/>
        <w:bottom w:val="none" w:sz="0" w:space="0" w:color="auto"/>
        <w:right w:val="none" w:sz="0" w:space="0" w:color="auto"/>
      </w:divBdr>
    </w:div>
    <w:div w:id="1367290612">
      <w:marLeft w:val="0"/>
      <w:marRight w:val="0"/>
      <w:marTop w:val="0"/>
      <w:marBottom w:val="0"/>
      <w:divBdr>
        <w:top w:val="none" w:sz="0" w:space="0" w:color="auto"/>
        <w:left w:val="none" w:sz="0" w:space="0" w:color="auto"/>
        <w:bottom w:val="none" w:sz="0" w:space="0" w:color="auto"/>
        <w:right w:val="none" w:sz="0" w:space="0" w:color="auto"/>
      </w:divBdr>
    </w:div>
    <w:div w:id="1368413122">
      <w:marLeft w:val="0"/>
      <w:marRight w:val="0"/>
      <w:marTop w:val="0"/>
      <w:marBottom w:val="0"/>
      <w:divBdr>
        <w:top w:val="none" w:sz="0" w:space="0" w:color="auto"/>
        <w:left w:val="none" w:sz="0" w:space="0" w:color="auto"/>
        <w:bottom w:val="none" w:sz="0" w:space="0" w:color="auto"/>
        <w:right w:val="none" w:sz="0" w:space="0" w:color="auto"/>
      </w:divBdr>
    </w:div>
    <w:div w:id="1370373280">
      <w:marLeft w:val="0"/>
      <w:marRight w:val="0"/>
      <w:marTop w:val="0"/>
      <w:marBottom w:val="0"/>
      <w:divBdr>
        <w:top w:val="none" w:sz="0" w:space="0" w:color="auto"/>
        <w:left w:val="none" w:sz="0" w:space="0" w:color="auto"/>
        <w:bottom w:val="none" w:sz="0" w:space="0" w:color="auto"/>
        <w:right w:val="none" w:sz="0" w:space="0" w:color="auto"/>
      </w:divBdr>
    </w:div>
    <w:div w:id="1371414419">
      <w:marLeft w:val="0"/>
      <w:marRight w:val="0"/>
      <w:marTop w:val="0"/>
      <w:marBottom w:val="0"/>
      <w:divBdr>
        <w:top w:val="none" w:sz="0" w:space="0" w:color="auto"/>
        <w:left w:val="none" w:sz="0" w:space="0" w:color="auto"/>
        <w:bottom w:val="none" w:sz="0" w:space="0" w:color="auto"/>
        <w:right w:val="none" w:sz="0" w:space="0" w:color="auto"/>
      </w:divBdr>
    </w:div>
    <w:div w:id="1380782805">
      <w:marLeft w:val="0"/>
      <w:marRight w:val="0"/>
      <w:marTop w:val="0"/>
      <w:marBottom w:val="0"/>
      <w:divBdr>
        <w:top w:val="none" w:sz="0" w:space="0" w:color="auto"/>
        <w:left w:val="none" w:sz="0" w:space="0" w:color="auto"/>
        <w:bottom w:val="none" w:sz="0" w:space="0" w:color="auto"/>
        <w:right w:val="none" w:sz="0" w:space="0" w:color="auto"/>
      </w:divBdr>
    </w:div>
    <w:div w:id="1381593864">
      <w:marLeft w:val="0"/>
      <w:marRight w:val="0"/>
      <w:marTop w:val="0"/>
      <w:marBottom w:val="0"/>
      <w:divBdr>
        <w:top w:val="none" w:sz="0" w:space="0" w:color="auto"/>
        <w:left w:val="none" w:sz="0" w:space="0" w:color="auto"/>
        <w:bottom w:val="none" w:sz="0" w:space="0" w:color="auto"/>
        <w:right w:val="none" w:sz="0" w:space="0" w:color="auto"/>
      </w:divBdr>
    </w:div>
    <w:div w:id="1381981991">
      <w:marLeft w:val="0"/>
      <w:marRight w:val="0"/>
      <w:marTop w:val="0"/>
      <w:marBottom w:val="0"/>
      <w:divBdr>
        <w:top w:val="none" w:sz="0" w:space="0" w:color="auto"/>
        <w:left w:val="none" w:sz="0" w:space="0" w:color="auto"/>
        <w:bottom w:val="none" w:sz="0" w:space="0" w:color="auto"/>
        <w:right w:val="none" w:sz="0" w:space="0" w:color="auto"/>
      </w:divBdr>
      <w:divsChild>
        <w:div w:id="1167938074">
          <w:marLeft w:val="0"/>
          <w:marRight w:val="0"/>
          <w:marTop w:val="0"/>
          <w:marBottom w:val="0"/>
          <w:divBdr>
            <w:top w:val="none" w:sz="0" w:space="0" w:color="auto"/>
            <w:left w:val="none" w:sz="0" w:space="0" w:color="auto"/>
            <w:bottom w:val="none" w:sz="0" w:space="0" w:color="auto"/>
            <w:right w:val="none" w:sz="0" w:space="0" w:color="auto"/>
          </w:divBdr>
          <w:divsChild>
            <w:div w:id="1213149810">
              <w:marLeft w:val="0"/>
              <w:marRight w:val="0"/>
              <w:marTop w:val="0"/>
              <w:marBottom w:val="0"/>
              <w:divBdr>
                <w:top w:val="none" w:sz="0" w:space="0" w:color="auto"/>
                <w:left w:val="none" w:sz="0" w:space="0" w:color="auto"/>
                <w:bottom w:val="none" w:sz="0" w:space="0" w:color="auto"/>
                <w:right w:val="none" w:sz="0" w:space="0" w:color="auto"/>
              </w:divBdr>
              <w:divsChild>
                <w:div w:id="17904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49124">
      <w:marLeft w:val="0"/>
      <w:marRight w:val="0"/>
      <w:marTop w:val="0"/>
      <w:marBottom w:val="0"/>
      <w:divBdr>
        <w:top w:val="none" w:sz="0" w:space="0" w:color="auto"/>
        <w:left w:val="none" w:sz="0" w:space="0" w:color="auto"/>
        <w:bottom w:val="none" w:sz="0" w:space="0" w:color="auto"/>
        <w:right w:val="none" w:sz="0" w:space="0" w:color="auto"/>
      </w:divBdr>
    </w:div>
    <w:div w:id="1385367881">
      <w:marLeft w:val="0"/>
      <w:marRight w:val="0"/>
      <w:marTop w:val="0"/>
      <w:marBottom w:val="0"/>
      <w:divBdr>
        <w:top w:val="none" w:sz="0" w:space="0" w:color="auto"/>
        <w:left w:val="none" w:sz="0" w:space="0" w:color="auto"/>
        <w:bottom w:val="none" w:sz="0" w:space="0" w:color="auto"/>
        <w:right w:val="none" w:sz="0" w:space="0" w:color="auto"/>
      </w:divBdr>
    </w:div>
    <w:div w:id="1385913250">
      <w:marLeft w:val="0"/>
      <w:marRight w:val="0"/>
      <w:marTop w:val="0"/>
      <w:marBottom w:val="0"/>
      <w:divBdr>
        <w:top w:val="none" w:sz="0" w:space="0" w:color="auto"/>
        <w:left w:val="none" w:sz="0" w:space="0" w:color="auto"/>
        <w:bottom w:val="none" w:sz="0" w:space="0" w:color="auto"/>
        <w:right w:val="none" w:sz="0" w:space="0" w:color="auto"/>
      </w:divBdr>
    </w:div>
    <w:div w:id="1386248752">
      <w:marLeft w:val="0"/>
      <w:marRight w:val="0"/>
      <w:marTop w:val="0"/>
      <w:marBottom w:val="0"/>
      <w:divBdr>
        <w:top w:val="none" w:sz="0" w:space="0" w:color="auto"/>
        <w:left w:val="none" w:sz="0" w:space="0" w:color="auto"/>
        <w:bottom w:val="none" w:sz="0" w:space="0" w:color="auto"/>
        <w:right w:val="none" w:sz="0" w:space="0" w:color="auto"/>
      </w:divBdr>
    </w:div>
    <w:div w:id="1387725118">
      <w:marLeft w:val="0"/>
      <w:marRight w:val="0"/>
      <w:marTop w:val="0"/>
      <w:marBottom w:val="0"/>
      <w:divBdr>
        <w:top w:val="none" w:sz="0" w:space="0" w:color="auto"/>
        <w:left w:val="none" w:sz="0" w:space="0" w:color="auto"/>
        <w:bottom w:val="none" w:sz="0" w:space="0" w:color="auto"/>
        <w:right w:val="none" w:sz="0" w:space="0" w:color="auto"/>
      </w:divBdr>
      <w:divsChild>
        <w:div w:id="1123038711">
          <w:marLeft w:val="0"/>
          <w:marRight w:val="0"/>
          <w:marTop w:val="0"/>
          <w:marBottom w:val="0"/>
          <w:divBdr>
            <w:top w:val="none" w:sz="0" w:space="0" w:color="auto"/>
            <w:left w:val="none" w:sz="0" w:space="0" w:color="auto"/>
            <w:bottom w:val="none" w:sz="0" w:space="0" w:color="auto"/>
            <w:right w:val="none" w:sz="0" w:space="0" w:color="auto"/>
          </w:divBdr>
        </w:div>
      </w:divsChild>
    </w:div>
    <w:div w:id="1389261730">
      <w:marLeft w:val="0"/>
      <w:marRight w:val="0"/>
      <w:marTop w:val="0"/>
      <w:marBottom w:val="0"/>
      <w:divBdr>
        <w:top w:val="none" w:sz="0" w:space="0" w:color="auto"/>
        <w:left w:val="none" w:sz="0" w:space="0" w:color="auto"/>
        <w:bottom w:val="none" w:sz="0" w:space="0" w:color="auto"/>
        <w:right w:val="none" w:sz="0" w:space="0" w:color="auto"/>
      </w:divBdr>
    </w:div>
    <w:div w:id="1392994873">
      <w:marLeft w:val="0"/>
      <w:marRight w:val="0"/>
      <w:marTop w:val="0"/>
      <w:marBottom w:val="0"/>
      <w:divBdr>
        <w:top w:val="none" w:sz="0" w:space="0" w:color="auto"/>
        <w:left w:val="none" w:sz="0" w:space="0" w:color="auto"/>
        <w:bottom w:val="none" w:sz="0" w:space="0" w:color="auto"/>
        <w:right w:val="none" w:sz="0" w:space="0" w:color="auto"/>
      </w:divBdr>
    </w:div>
    <w:div w:id="1394507213">
      <w:marLeft w:val="0"/>
      <w:marRight w:val="0"/>
      <w:marTop w:val="0"/>
      <w:marBottom w:val="0"/>
      <w:divBdr>
        <w:top w:val="none" w:sz="0" w:space="0" w:color="auto"/>
        <w:left w:val="none" w:sz="0" w:space="0" w:color="auto"/>
        <w:bottom w:val="none" w:sz="0" w:space="0" w:color="auto"/>
        <w:right w:val="none" w:sz="0" w:space="0" w:color="auto"/>
      </w:divBdr>
    </w:div>
    <w:div w:id="1394935290">
      <w:marLeft w:val="0"/>
      <w:marRight w:val="0"/>
      <w:marTop w:val="0"/>
      <w:marBottom w:val="0"/>
      <w:divBdr>
        <w:top w:val="none" w:sz="0" w:space="0" w:color="auto"/>
        <w:left w:val="none" w:sz="0" w:space="0" w:color="auto"/>
        <w:bottom w:val="none" w:sz="0" w:space="0" w:color="auto"/>
        <w:right w:val="none" w:sz="0" w:space="0" w:color="auto"/>
      </w:divBdr>
    </w:div>
    <w:div w:id="1397632652">
      <w:marLeft w:val="0"/>
      <w:marRight w:val="0"/>
      <w:marTop w:val="0"/>
      <w:marBottom w:val="0"/>
      <w:divBdr>
        <w:top w:val="none" w:sz="0" w:space="0" w:color="auto"/>
        <w:left w:val="none" w:sz="0" w:space="0" w:color="auto"/>
        <w:bottom w:val="none" w:sz="0" w:space="0" w:color="auto"/>
        <w:right w:val="none" w:sz="0" w:space="0" w:color="auto"/>
      </w:divBdr>
      <w:divsChild>
        <w:div w:id="261912663">
          <w:marLeft w:val="0"/>
          <w:marRight w:val="0"/>
          <w:marTop w:val="0"/>
          <w:marBottom w:val="0"/>
          <w:divBdr>
            <w:top w:val="none" w:sz="0" w:space="0" w:color="auto"/>
            <w:left w:val="none" w:sz="0" w:space="0" w:color="auto"/>
            <w:bottom w:val="none" w:sz="0" w:space="0" w:color="auto"/>
            <w:right w:val="none" w:sz="0" w:space="0" w:color="auto"/>
          </w:divBdr>
        </w:div>
      </w:divsChild>
    </w:div>
    <w:div w:id="1411346336">
      <w:marLeft w:val="0"/>
      <w:marRight w:val="0"/>
      <w:marTop w:val="0"/>
      <w:marBottom w:val="0"/>
      <w:divBdr>
        <w:top w:val="none" w:sz="0" w:space="0" w:color="auto"/>
        <w:left w:val="none" w:sz="0" w:space="0" w:color="auto"/>
        <w:bottom w:val="none" w:sz="0" w:space="0" w:color="auto"/>
        <w:right w:val="none" w:sz="0" w:space="0" w:color="auto"/>
      </w:divBdr>
    </w:div>
    <w:div w:id="1415517942">
      <w:marLeft w:val="0"/>
      <w:marRight w:val="0"/>
      <w:marTop w:val="0"/>
      <w:marBottom w:val="0"/>
      <w:divBdr>
        <w:top w:val="none" w:sz="0" w:space="0" w:color="auto"/>
        <w:left w:val="none" w:sz="0" w:space="0" w:color="auto"/>
        <w:bottom w:val="none" w:sz="0" w:space="0" w:color="auto"/>
        <w:right w:val="none" w:sz="0" w:space="0" w:color="auto"/>
      </w:divBdr>
    </w:div>
    <w:div w:id="1416248249">
      <w:marLeft w:val="0"/>
      <w:marRight w:val="0"/>
      <w:marTop w:val="0"/>
      <w:marBottom w:val="0"/>
      <w:divBdr>
        <w:top w:val="none" w:sz="0" w:space="0" w:color="auto"/>
        <w:left w:val="none" w:sz="0" w:space="0" w:color="auto"/>
        <w:bottom w:val="none" w:sz="0" w:space="0" w:color="auto"/>
        <w:right w:val="none" w:sz="0" w:space="0" w:color="auto"/>
      </w:divBdr>
    </w:div>
    <w:div w:id="1419328052">
      <w:marLeft w:val="0"/>
      <w:marRight w:val="0"/>
      <w:marTop w:val="0"/>
      <w:marBottom w:val="0"/>
      <w:divBdr>
        <w:top w:val="none" w:sz="0" w:space="0" w:color="auto"/>
        <w:left w:val="none" w:sz="0" w:space="0" w:color="auto"/>
        <w:bottom w:val="none" w:sz="0" w:space="0" w:color="auto"/>
        <w:right w:val="none" w:sz="0" w:space="0" w:color="auto"/>
      </w:divBdr>
    </w:div>
    <w:div w:id="1421366245">
      <w:marLeft w:val="0"/>
      <w:marRight w:val="0"/>
      <w:marTop w:val="0"/>
      <w:marBottom w:val="0"/>
      <w:divBdr>
        <w:top w:val="none" w:sz="0" w:space="0" w:color="auto"/>
        <w:left w:val="none" w:sz="0" w:space="0" w:color="auto"/>
        <w:bottom w:val="none" w:sz="0" w:space="0" w:color="auto"/>
        <w:right w:val="none" w:sz="0" w:space="0" w:color="auto"/>
      </w:divBdr>
    </w:div>
    <w:div w:id="1423989905">
      <w:marLeft w:val="0"/>
      <w:marRight w:val="0"/>
      <w:marTop w:val="0"/>
      <w:marBottom w:val="0"/>
      <w:divBdr>
        <w:top w:val="none" w:sz="0" w:space="0" w:color="auto"/>
        <w:left w:val="none" w:sz="0" w:space="0" w:color="auto"/>
        <w:bottom w:val="none" w:sz="0" w:space="0" w:color="auto"/>
        <w:right w:val="none" w:sz="0" w:space="0" w:color="auto"/>
      </w:divBdr>
    </w:div>
    <w:div w:id="1426806337">
      <w:marLeft w:val="0"/>
      <w:marRight w:val="0"/>
      <w:marTop w:val="0"/>
      <w:marBottom w:val="0"/>
      <w:divBdr>
        <w:top w:val="none" w:sz="0" w:space="0" w:color="auto"/>
        <w:left w:val="none" w:sz="0" w:space="0" w:color="auto"/>
        <w:bottom w:val="none" w:sz="0" w:space="0" w:color="auto"/>
        <w:right w:val="none" w:sz="0" w:space="0" w:color="auto"/>
      </w:divBdr>
    </w:div>
    <w:div w:id="1430198598">
      <w:marLeft w:val="0"/>
      <w:marRight w:val="0"/>
      <w:marTop w:val="0"/>
      <w:marBottom w:val="0"/>
      <w:divBdr>
        <w:top w:val="none" w:sz="0" w:space="0" w:color="auto"/>
        <w:left w:val="none" w:sz="0" w:space="0" w:color="auto"/>
        <w:bottom w:val="none" w:sz="0" w:space="0" w:color="auto"/>
        <w:right w:val="none" w:sz="0" w:space="0" w:color="auto"/>
      </w:divBdr>
      <w:divsChild>
        <w:div w:id="1272470520">
          <w:marLeft w:val="0"/>
          <w:marRight w:val="0"/>
          <w:marTop w:val="0"/>
          <w:marBottom w:val="0"/>
          <w:divBdr>
            <w:top w:val="none" w:sz="0" w:space="0" w:color="auto"/>
            <w:left w:val="none" w:sz="0" w:space="0" w:color="auto"/>
            <w:bottom w:val="none" w:sz="0" w:space="0" w:color="auto"/>
            <w:right w:val="none" w:sz="0" w:space="0" w:color="auto"/>
          </w:divBdr>
        </w:div>
      </w:divsChild>
    </w:div>
    <w:div w:id="1431465274">
      <w:marLeft w:val="0"/>
      <w:marRight w:val="0"/>
      <w:marTop w:val="0"/>
      <w:marBottom w:val="0"/>
      <w:divBdr>
        <w:top w:val="none" w:sz="0" w:space="0" w:color="auto"/>
        <w:left w:val="none" w:sz="0" w:space="0" w:color="auto"/>
        <w:bottom w:val="none" w:sz="0" w:space="0" w:color="auto"/>
        <w:right w:val="none" w:sz="0" w:space="0" w:color="auto"/>
      </w:divBdr>
    </w:div>
    <w:div w:id="1437868277">
      <w:marLeft w:val="0"/>
      <w:marRight w:val="0"/>
      <w:marTop w:val="0"/>
      <w:marBottom w:val="0"/>
      <w:divBdr>
        <w:top w:val="none" w:sz="0" w:space="0" w:color="auto"/>
        <w:left w:val="none" w:sz="0" w:space="0" w:color="auto"/>
        <w:bottom w:val="none" w:sz="0" w:space="0" w:color="auto"/>
        <w:right w:val="none" w:sz="0" w:space="0" w:color="auto"/>
      </w:divBdr>
    </w:div>
    <w:div w:id="1440567334">
      <w:marLeft w:val="0"/>
      <w:marRight w:val="0"/>
      <w:marTop w:val="0"/>
      <w:marBottom w:val="0"/>
      <w:divBdr>
        <w:top w:val="none" w:sz="0" w:space="0" w:color="auto"/>
        <w:left w:val="none" w:sz="0" w:space="0" w:color="auto"/>
        <w:bottom w:val="none" w:sz="0" w:space="0" w:color="auto"/>
        <w:right w:val="none" w:sz="0" w:space="0" w:color="auto"/>
      </w:divBdr>
    </w:div>
    <w:div w:id="1441871486">
      <w:marLeft w:val="0"/>
      <w:marRight w:val="0"/>
      <w:marTop w:val="0"/>
      <w:marBottom w:val="0"/>
      <w:divBdr>
        <w:top w:val="none" w:sz="0" w:space="0" w:color="auto"/>
        <w:left w:val="none" w:sz="0" w:space="0" w:color="auto"/>
        <w:bottom w:val="none" w:sz="0" w:space="0" w:color="auto"/>
        <w:right w:val="none" w:sz="0" w:space="0" w:color="auto"/>
      </w:divBdr>
      <w:divsChild>
        <w:div w:id="1811357624">
          <w:marLeft w:val="0"/>
          <w:marRight w:val="0"/>
          <w:marTop w:val="0"/>
          <w:marBottom w:val="0"/>
          <w:divBdr>
            <w:top w:val="none" w:sz="0" w:space="0" w:color="auto"/>
            <w:left w:val="none" w:sz="0" w:space="0" w:color="auto"/>
            <w:bottom w:val="none" w:sz="0" w:space="0" w:color="auto"/>
            <w:right w:val="none" w:sz="0" w:space="0" w:color="auto"/>
          </w:divBdr>
        </w:div>
      </w:divsChild>
    </w:div>
    <w:div w:id="1442073804">
      <w:marLeft w:val="0"/>
      <w:marRight w:val="0"/>
      <w:marTop w:val="0"/>
      <w:marBottom w:val="0"/>
      <w:divBdr>
        <w:top w:val="none" w:sz="0" w:space="0" w:color="auto"/>
        <w:left w:val="none" w:sz="0" w:space="0" w:color="auto"/>
        <w:bottom w:val="none" w:sz="0" w:space="0" w:color="auto"/>
        <w:right w:val="none" w:sz="0" w:space="0" w:color="auto"/>
      </w:divBdr>
      <w:divsChild>
        <w:div w:id="695738943">
          <w:marLeft w:val="0"/>
          <w:marRight w:val="0"/>
          <w:marTop w:val="0"/>
          <w:marBottom w:val="0"/>
          <w:divBdr>
            <w:top w:val="none" w:sz="0" w:space="0" w:color="auto"/>
            <w:left w:val="none" w:sz="0" w:space="0" w:color="auto"/>
            <w:bottom w:val="none" w:sz="0" w:space="0" w:color="auto"/>
            <w:right w:val="none" w:sz="0" w:space="0" w:color="auto"/>
          </w:divBdr>
          <w:divsChild>
            <w:div w:id="18404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1935">
      <w:marLeft w:val="0"/>
      <w:marRight w:val="0"/>
      <w:marTop w:val="0"/>
      <w:marBottom w:val="0"/>
      <w:divBdr>
        <w:top w:val="none" w:sz="0" w:space="0" w:color="auto"/>
        <w:left w:val="none" w:sz="0" w:space="0" w:color="auto"/>
        <w:bottom w:val="none" w:sz="0" w:space="0" w:color="auto"/>
        <w:right w:val="none" w:sz="0" w:space="0" w:color="auto"/>
      </w:divBdr>
    </w:div>
    <w:div w:id="1449546153">
      <w:marLeft w:val="0"/>
      <w:marRight w:val="0"/>
      <w:marTop w:val="0"/>
      <w:marBottom w:val="0"/>
      <w:divBdr>
        <w:top w:val="none" w:sz="0" w:space="0" w:color="auto"/>
        <w:left w:val="none" w:sz="0" w:space="0" w:color="auto"/>
        <w:bottom w:val="none" w:sz="0" w:space="0" w:color="auto"/>
        <w:right w:val="none" w:sz="0" w:space="0" w:color="auto"/>
      </w:divBdr>
    </w:div>
    <w:div w:id="1449666269">
      <w:marLeft w:val="0"/>
      <w:marRight w:val="0"/>
      <w:marTop w:val="0"/>
      <w:marBottom w:val="0"/>
      <w:divBdr>
        <w:top w:val="none" w:sz="0" w:space="0" w:color="auto"/>
        <w:left w:val="none" w:sz="0" w:space="0" w:color="auto"/>
        <w:bottom w:val="none" w:sz="0" w:space="0" w:color="auto"/>
        <w:right w:val="none" w:sz="0" w:space="0" w:color="auto"/>
      </w:divBdr>
    </w:div>
    <w:div w:id="1452016931">
      <w:marLeft w:val="0"/>
      <w:marRight w:val="0"/>
      <w:marTop w:val="0"/>
      <w:marBottom w:val="0"/>
      <w:divBdr>
        <w:top w:val="none" w:sz="0" w:space="0" w:color="auto"/>
        <w:left w:val="none" w:sz="0" w:space="0" w:color="auto"/>
        <w:bottom w:val="none" w:sz="0" w:space="0" w:color="auto"/>
        <w:right w:val="none" w:sz="0" w:space="0" w:color="auto"/>
      </w:divBdr>
    </w:div>
    <w:div w:id="1452555560">
      <w:marLeft w:val="0"/>
      <w:marRight w:val="0"/>
      <w:marTop w:val="0"/>
      <w:marBottom w:val="0"/>
      <w:divBdr>
        <w:top w:val="none" w:sz="0" w:space="0" w:color="auto"/>
        <w:left w:val="none" w:sz="0" w:space="0" w:color="auto"/>
        <w:bottom w:val="none" w:sz="0" w:space="0" w:color="auto"/>
        <w:right w:val="none" w:sz="0" w:space="0" w:color="auto"/>
      </w:divBdr>
    </w:div>
    <w:div w:id="1457412056">
      <w:marLeft w:val="0"/>
      <w:marRight w:val="0"/>
      <w:marTop w:val="0"/>
      <w:marBottom w:val="0"/>
      <w:divBdr>
        <w:top w:val="none" w:sz="0" w:space="0" w:color="auto"/>
        <w:left w:val="none" w:sz="0" w:space="0" w:color="auto"/>
        <w:bottom w:val="none" w:sz="0" w:space="0" w:color="auto"/>
        <w:right w:val="none" w:sz="0" w:space="0" w:color="auto"/>
      </w:divBdr>
    </w:div>
    <w:div w:id="1459641151">
      <w:marLeft w:val="0"/>
      <w:marRight w:val="0"/>
      <w:marTop w:val="0"/>
      <w:marBottom w:val="0"/>
      <w:divBdr>
        <w:top w:val="none" w:sz="0" w:space="0" w:color="auto"/>
        <w:left w:val="none" w:sz="0" w:space="0" w:color="auto"/>
        <w:bottom w:val="none" w:sz="0" w:space="0" w:color="auto"/>
        <w:right w:val="none" w:sz="0" w:space="0" w:color="auto"/>
      </w:divBdr>
    </w:div>
    <w:div w:id="1461342056">
      <w:marLeft w:val="0"/>
      <w:marRight w:val="0"/>
      <w:marTop w:val="0"/>
      <w:marBottom w:val="0"/>
      <w:divBdr>
        <w:top w:val="none" w:sz="0" w:space="0" w:color="auto"/>
        <w:left w:val="none" w:sz="0" w:space="0" w:color="auto"/>
        <w:bottom w:val="none" w:sz="0" w:space="0" w:color="auto"/>
        <w:right w:val="none" w:sz="0" w:space="0" w:color="auto"/>
      </w:divBdr>
    </w:div>
    <w:div w:id="1461607593">
      <w:marLeft w:val="0"/>
      <w:marRight w:val="0"/>
      <w:marTop w:val="0"/>
      <w:marBottom w:val="0"/>
      <w:divBdr>
        <w:top w:val="none" w:sz="0" w:space="0" w:color="auto"/>
        <w:left w:val="none" w:sz="0" w:space="0" w:color="auto"/>
        <w:bottom w:val="none" w:sz="0" w:space="0" w:color="auto"/>
        <w:right w:val="none" w:sz="0" w:space="0" w:color="auto"/>
      </w:divBdr>
    </w:div>
    <w:div w:id="1462265884">
      <w:marLeft w:val="0"/>
      <w:marRight w:val="0"/>
      <w:marTop w:val="0"/>
      <w:marBottom w:val="0"/>
      <w:divBdr>
        <w:top w:val="none" w:sz="0" w:space="0" w:color="auto"/>
        <w:left w:val="none" w:sz="0" w:space="0" w:color="auto"/>
        <w:bottom w:val="none" w:sz="0" w:space="0" w:color="auto"/>
        <w:right w:val="none" w:sz="0" w:space="0" w:color="auto"/>
      </w:divBdr>
    </w:div>
    <w:div w:id="1462453016">
      <w:marLeft w:val="0"/>
      <w:marRight w:val="0"/>
      <w:marTop w:val="0"/>
      <w:marBottom w:val="0"/>
      <w:divBdr>
        <w:top w:val="none" w:sz="0" w:space="0" w:color="auto"/>
        <w:left w:val="none" w:sz="0" w:space="0" w:color="auto"/>
        <w:bottom w:val="none" w:sz="0" w:space="0" w:color="auto"/>
        <w:right w:val="none" w:sz="0" w:space="0" w:color="auto"/>
      </w:divBdr>
    </w:div>
    <w:div w:id="1462454041">
      <w:marLeft w:val="0"/>
      <w:marRight w:val="0"/>
      <w:marTop w:val="0"/>
      <w:marBottom w:val="0"/>
      <w:divBdr>
        <w:top w:val="none" w:sz="0" w:space="0" w:color="auto"/>
        <w:left w:val="none" w:sz="0" w:space="0" w:color="auto"/>
        <w:bottom w:val="none" w:sz="0" w:space="0" w:color="auto"/>
        <w:right w:val="none" w:sz="0" w:space="0" w:color="auto"/>
      </w:divBdr>
    </w:div>
    <w:div w:id="1463116125">
      <w:marLeft w:val="0"/>
      <w:marRight w:val="0"/>
      <w:marTop w:val="0"/>
      <w:marBottom w:val="0"/>
      <w:divBdr>
        <w:top w:val="none" w:sz="0" w:space="0" w:color="auto"/>
        <w:left w:val="none" w:sz="0" w:space="0" w:color="auto"/>
        <w:bottom w:val="none" w:sz="0" w:space="0" w:color="auto"/>
        <w:right w:val="none" w:sz="0" w:space="0" w:color="auto"/>
      </w:divBdr>
      <w:divsChild>
        <w:div w:id="904879516">
          <w:marLeft w:val="0"/>
          <w:marRight w:val="0"/>
          <w:marTop w:val="0"/>
          <w:marBottom w:val="0"/>
          <w:divBdr>
            <w:top w:val="none" w:sz="0" w:space="0" w:color="auto"/>
            <w:left w:val="none" w:sz="0" w:space="0" w:color="auto"/>
            <w:bottom w:val="none" w:sz="0" w:space="0" w:color="auto"/>
            <w:right w:val="none" w:sz="0" w:space="0" w:color="auto"/>
          </w:divBdr>
        </w:div>
      </w:divsChild>
    </w:div>
    <w:div w:id="1466967598">
      <w:marLeft w:val="0"/>
      <w:marRight w:val="0"/>
      <w:marTop w:val="0"/>
      <w:marBottom w:val="0"/>
      <w:divBdr>
        <w:top w:val="none" w:sz="0" w:space="0" w:color="auto"/>
        <w:left w:val="none" w:sz="0" w:space="0" w:color="auto"/>
        <w:bottom w:val="none" w:sz="0" w:space="0" w:color="auto"/>
        <w:right w:val="none" w:sz="0" w:space="0" w:color="auto"/>
      </w:divBdr>
    </w:div>
    <w:div w:id="1467044712">
      <w:marLeft w:val="0"/>
      <w:marRight w:val="0"/>
      <w:marTop w:val="0"/>
      <w:marBottom w:val="0"/>
      <w:divBdr>
        <w:top w:val="none" w:sz="0" w:space="0" w:color="auto"/>
        <w:left w:val="none" w:sz="0" w:space="0" w:color="auto"/>
        <w:bottom w:val="none" w:sz="0" w:space="0" w:color="auto"/>
        <w:right w:val="none" w:sz="0" w:space="0" w:color="auto"/>
      </w:divBdr>
    </w:div>
    <w:div w:id="1469323857">
      <w:marLeft w:val="0"/>
      <w:marRight w:val="0"/>
      <w:marTop w:val="0"/>
      <w:marBottom w:val="0"/>
      <w:divBdr>
        <w:top w:val="none" w:sz="0" w:space="0" w:color="auto"/>
        <w:left w:val="none" w:sz="0" w:space="0" w:color="auto"/>
        <w:bottom w:val="none" w:sz="0" w:space="0" w:color="auto"/>
        <w:right w:val="none" w:sz="0" w:space="0" w:color="auto"/>
      </w:divBdr>
    </w:div>
    <w:div w:id="1470587208">
      <w:marLeft w:val="0"/>
      <w:marRight w:val="0"/>
      <w:marTop w:val="0"/>
      <w:marBottom w:val="0"/>
      <w:divBdr>
        <w:top w:val="none" w:sz="0" w:space="0" w:color="auto"/>
        <w:left w:val="none" w:sz="0" w:space="0" w:color="auto"/>
        <w:bottom w:val="none" w:sz="0" w:space="0" w:color="auto"/>
        <w:right w:val="none" w:sz="0" w:space="0" w:color="auto"/>
      </w:divBdr>
    </w:div>
    <w:div w:id="1472093592">
      <w:marLeft w:val="0"/>
      <w:marRight w:val="0"/>
      <w:marTop w:val="0"/>
      <w:marBottom w:val="0"/>
      <w:divBdr>
        <w:top w:val="none" w:sz="0" w:space="0" w:color="auto"/>
        <w:left w:val="none" w:sz="0" w:space="0" w:color="auto"/>
        <w:bottom w:val="none" w:sz="0" w:space="0" w:color="auto"/>
        <w:right w:val="none" w:sz="0" w:space="0" w:color="auto"/>
      </w:divBdr>
      <w:divsChild>
        <w:div w:id="838035535">
          <w:marLeft w:val="0"/>
          <w:marRight w:val="0"/>
          <w:marTop w:val="0"/>
          <w:marBottom w:val="0"/>
          <w:divBdr>
            <w:top w:val="none" w:sz="0" w:space="0" w:color="auto"/>
            <w:left w:val="none" w:sz="0" w:space="0" w:color="auto"/>
            <w:bottom w:val="none" w:sz="0" w:space="0" w:color="auto"/>
            <w:right w:val="none" w:sz="0" w:space="0" w:color="auto"/>
          </w:divBdr>
        </w:div>
      </w:divsChild>
    </w:div>
    <w:div w:id="1473130435">
      <w:marLeft w:val="0"/>
      <w:marRight w:val="0"/>
      <w:marTop w:val="0"/>
      <w:marBottom w:val="0"/>
      <w:divBdr>
        <w:top w:val="none" w:sz="0" w:space="0" w:color="auto"/>
        <w:left w:val="none" w:sz="0" w:space="0" w:color="auto"/>
        <w:bottom w:val="none" w:sz="0" w:space="0" w:color="auto"/>
        <w:right w:val="none" w:sz="0" w:space="0" w:color="auto"/>
      </w:divBdr>
    </w:div>
    <w:div w:id="1473206978">
      <w:marLeft w:val="0"/>
      <w:marRight w:val="0"/>
      <w:marTop w:val="0"/>
      <w:marBottom w:val="0"/>
      <w:divBdr>
        <w:top w:val="none" w:sz="0" w:space="0" w:color="auto"/>
        <w:left w:val="none" w:sz="0" w:space="0" w:color="auto"/>
        <w:bottom w:val="none" w:sz="0" w:space="0" w:color="auto"/>
        <w:right w:val="none" w:sz="0" w:space="0" w:color="auto"/>
      </w:divBdr>
    </w:div>
    <w:div w:id="1474180801">
      <w:marLeft w:val="0"/>
      <w:marRight w:val="0"/>
      <w:marTop w:val="0"/>
      <w:marBottom w:val="0"/>
      <w:divBdr>
        <w:top w:val="none" w:sz="0" w:space="0" w:color="auto"/>
        <w:left w:val="none" w:sz="0" w:space="0" w:color="auto"/>
        <w:bottom w:val="none" w:sz="0" w:space="0" w:color="auto"/>
        <w:right w:val="none" w:sz="0" w:space="0" w:color="auto"/>
      </w:divBdr>
    </w:div>
    <w:div w:id="1474248740">
      <w:marLeft w:val="0"/>
      <w:marRight w:val="0"/>
      <w:marTop w:val="0"/>
      <w:marBottom w:val="0"/>
      <w:divBdr>
        <w:top w:val="none" w:sz="0" w:space="0" w:color="auto"/>
        <w:left w:val="none" w:sz="0" w:space="0" w:color="auto"/>
        <w:bottom w:val="none" w:sz="0" w:space="0" w:color="auto"/>
        <w:right w:val="none" w:sz="0" w:space="0" w:color="auto"/>
      </w:divBdr>
    </w:div>
    <w:div w:id="1474834994">
      <w:marLeft w:val="0"/>
      <w:marRight w:val="0"/>
      <w:marTop w:val="0"/>
      <w:marBottom w:val="0"/>
      <w:divBdr>
        <w:top w:val="none" w:sz="0" w:space="0" w:color="auto"/>
        <w:left w:val="none" w:sz="0" w:space="0" w:color="auto"/>
        <w:bottom w:val="none" w:sz="0" w:space="0" w:color="auto"/>
        <w:right w:val="none" w:sz="0" w:space="0" w:color="auto"/>
      </w:divBdr>
    </w:div>
    <w:div w:id="1475903127">
      <w:marLeft w:val="0"/>
      <w:marRight w:val="0"/>
      <w:marTop w:val="0"/>
      <w:marBottom w:val="0"/>
      <w:divBdr>
        <w:top w:val="none" w:sz="0" w:space="0" w:color="auto"/>
        <w:left w:val="none" w:sz="0" w:space="0" w:color="auto"/>
        <w:bottom w:val="none" w:sz="0" w:space="0" w:color="auto"/>
        <w:right w:val="none" w:sz="0" w:space="0" w:color="auto"/>
      </w:divBdr>
    </w:div>
    <w:div w:id="1477837731">
      <w:marLeft w:val="0"/>
      <w:marRight w:val="0"/>
      <w:marTop w:val="0"/>
      <w:marBottom w:val="0"/>
      <w:divBdr>
        <w:top w:val="none" w:sz="0" w:space="0" w:color="auto"/>
        <w:left w:val="none" w:sz="0" w:space="0" w:color="auto"/>
        <w:bottom w:val="none" w:sz="0" w:space="0" w:color="auto"/>
        <w:right w:val="none" w:sz="0" w:space="0" w:color="auto"/>
      </w:divBdr>
    </w:div>
    <w:div w:id="1479884695">
      <w:marLeft w:val="0"/>
      <w:marRight w:val="0"/>
      <w:marTop w:val="0"/>
      <w:marBottom w:val="0"/>
      <w:divBdr>
        <w:top w:val="none" w:sz="0" w:space="0" w:color="auto"/>
        <w:left w:val="none" w:sz="0" w:space="0" w:color="auto"/>
        <w:bottom w:val="none" w:sz="0" w:space="0" w:color="auto"/>
        <w:right w:val="none" w:sz="0" w:space="0" w:color="auto"/>
      </w:divBdr>
      <w:divsChild>
        <w:div w:id="892079661">
          <w:marLeft w:val="0"/>
          <w:marRight w:val="0"/>
          <w:marTop w:val="0"/>
          <w:marBottom w:val="0"/>
          <w:divBdr>
            <w:top w:val="none" w:sz="0" w:space="0" w:color="auto"/>
            <w:left w:val="none" w:sz="0" w:space="0" w:color="auto"/>
            <w:bottom w:val="none" w:sz="0" w:space="0" w:color="auto"/>
            <w:right w:val="none" w:sz="0" w:space="0" w:color="auto"/>
          </w:divBdr>
        </w:div>
      </w:divsChild>
    </w:div>
    <w:div w:id="1480727875">
      <w:marLeft w:val="0"/>
      <w:marRight w:val="0"/>
      <w:marTop w:val="0"/>
      <w:marBottom w:val="0"/>
      <w:divBdr>
        <w:top w:val="none" w:sz="0" w:space="0" w:color="auto"/>
        <w:left w:val="none" w:sz="0" w:space="0" w:color="auto"/>
        <w:bottom w:val="none" w:sz="0" w:space="0" w:color="auto"/>
        <w:right w:val="none" w:sz="0" w:space="0" w:color="auto"/>
      </w:divBdr>
    </w:div>
    <w:div w:id="1482771428">
      <w:marLeft w:val="0"/>
      <w:marRight w:val="0"/>
      <w:marTop w:val="0"/>
      <w:marBottom w:val="0"/>
      <w:divBdr>
        <w:top w:val="none" w:sz="0" w:space="0" w:color="auto"/>
        <w:left w:val="none" w:sz="0" w:space="0" w:color="auto"/>
        <w:bottom w:val="none" w:sz="0" w:space="0" w:color="auto"/>
        <w:right w:val="none" w:sz="0" w:space="0" w:color="auto"/>
      </w:divBdr>
      <w:divsChild>
        <w:div w:id="1119185116">
          <w:marLeft w:val="0"/>
          <w:marRight w:val="0"/>
          <w:marTop w:val="0"/>
          <w:marBottom w:val="0"/>
          <w:divBdr>
            <w:top w:val="none" w:sz="0" w:space="0" w:color="auto"/>
            <w:left w:val="none" w:sz="0" w:space="0" w:color="auto"/>
            <w:bottom w:val="none" w:sz="0" w:space="0" w:color="auto"/>
            <w:right w:val="none" w:sz="0" w:space="0" w:color="auto"/>
          </w:divBdr>
        </w:div>
      </w:divsChild>
    </w:div>
    <w:div w:id="1485969609">
      <w:marLeft w:val="0"/>
      <w:marRight w:val="0"/>
      <w:marTop w:val="0"/>
      <w:marBottom w:val="0"/>
      <w:divBdr>
        <w:top w:val="none" w:sz="0" w:space="0" w:color="auto"/>
        <w:left w:val="none" w:sz="0" w:space="0" w:color="auto"/>
        <w:bottom w:val="none" w:sz="0" w:space="0" w:color="auto"/>
        <w:right w:val="none" w:sz="0" w:space="0" w:color="auto"/>
      </w:divBdr>
    </w:div>
    <w:div w:id="1486161387">
      <w:marLeft w:val="0"/>
      <w:marRight w:val="0"/>
      <w:marTop w:val="0"/>
      <w:marBottom w:val="0"/>
      <w:divBdr>
        <w:top w:val="none" w:sz="0" w:space="0" w:color="auto"/>
        <w:left w:val="none" w:sz="0" w:space="0" w:color="auto"/>
        <w:bottom w:val="none" w:sz="0" w:space="0" w:color="auto"/>
        <w:right w:val="none" w:sz="0" w:space="0" w:color="auto"/>
      </w:divBdr>
    </w:div>
    <w:div w:id="1488210886">
      <w:marLeft w:val="0"/>
      <w:marRight w:val="0"/>
      <w:marTop w:val="0"/>
      <w:marBottom w:val="0"/>
      <w:divBdr>
        <w:top w:val="none" w:sz="0" w:space="0" w:color="auto"/>
        <w:left w:val="none" w:sz="0" w:space="0" w:color="auto"/>
        <w:bottom w:val="none" w:sz="0" w:space="0" w:color="auto"/>
        <w:right w:val="none" w:sz="0" w:space="0" w:color="auto"/>
      </w:divBdr>
    </w:div>
    <w:div w:id="1488551836">
      <w:marLeft w:val="0"/>
      <w:marRight w:val="0"/>
      <w:marTop w:val="0"/>
      <w:marBottom w:val="0"/>
      <w:divBdr>
        <w:top w:val="none" w:sz="0" w:space="0" w:color="auto"/>
        <w:left w:val="none" w:sz="0" w:space="0" w:color="auto"/>
        <w:bottom w:val="none" w:sz="0" w:space="0" w:color="auto"/>
        <w:right w:val="none" w:sz="0" w:space="0" w:color="auto"/>
      </w:divBdr>
      <w:divsChild>
        <w:div w:id="1368139554">
          <w:marLeft w:val="0"/>
          <w:marRight w:val="0"/>
          <w:marTop w:val="0"/>
          <w:marBottom w:val="0"/>
          <w:divBdr>
            <w:top w:val="none" w:sz="0" w:space="0" w:color="auto"/>
            <w:left w:val="none" w:sz="0" w:space="0" w:color="auto"/>
            <w:bottom w:val="none" w:sz="0" w:space="0" w:color="auto"/>
            <w:right w:val="none" w:sz="0" w:space="0" w:color="auto"/>
          </w:divBdr>
        </w:div>
      </w:divsChild>
    </w:div>
    <w:div w:id="1489905531">
      <w:marLeft w:val="0"/>
      <w:marRight w:val="0"/>
      <w:marTop w:val="0"/>
      <w:marBottom w:val="0"/>
      <w:divBdr>
        <w:top w:val="none" w:sz="0" w:space="0" w:color="auto"/>
        <w:left w:val="none" w:sz="0" w:space="0" w:color="auto"/>
        <w:bottom w:val="none" w:sz="0" w:space="0" w:color="auto"/>
        <w:right w:val="none" w:sz="0" w:space="0" w:color="auto"/>
      </w:divBdr>
    </w:div>
    <w:div w:id="1491752683">
      <w:marLeft w:val="0"/>
      <w:marRight w:val="0"/>
      <w:marTop w:val="0"/>
      <w:marBottom w:val="0"/>
      <w:divBdr>
        <w:top w:val="none" w:sz="0" w:space="0" w:color="auto"/>
        <w:left w:val="none" w:sz="0" w:space="0" w:color="auto"/>
        <w:bottom w:val="none" w:sz="0" w:space="0" w:color="auto"/>
        <w:right w:val="none" w:sz="0" w:space="0" w:color="auto"/>
      </w:divBdr>
    </w:div>
    <w:div w:id="1491822986">
      <w:marLeft w:val="0"/>
      <w:marRight w:val="0"/>
      <w:marTop w:val="0"/>
      <w:marBottom w:val="0"/>
      <w:divBdr>
        <w:top w:val="none" w:sz="0" w:space="0" w:color="auto"/>
        <w:left w:val="none" w:sz="0" w:space="0" w:color="auto"/>
        <w:bottom w:val="none" w:sz="0" w:space="0" w:color="auto"/>
        <w:right w:val="none" w:sz="0" w:space="0" w:color="auto"/>
      </w:divBdr>
    </w:div>
    <w:div w:id="1495417038">
      <w:marLeft w:val="0"/>
      <w:marRight w:val="0"/>
      <w:marTop w:val="0"/>
      <w:marBottom w:val="0"/>
      <w:divBdr>
        <w:top w:val="none" w:sz="0" w:space="0" w:color="auto"/>
        <w:left w:val="none" w:sz="0" w:space="0" w:color="auto"/>
        <w:bottom w:val="none" w:sz="0" w:space="0" w:color="auto"/>
        <w:right w:val="none" w:sz="0" w:space="0" w:color="auto"/>
      </w:divBdr>
    </w:div>
    <w:div w:id="1495490821">
      <w:marLeft w:val="0"/>
      <w:marRight w:val="0"/>
      <w:marTop w:val="0"/>
      <w:marBottom w:val="0"/>
      <w:divBdr>
        <w:top w:val="none" w:sz="0" w:space="0" w:color="auto"/>
        <w:left w:val="none" w:sz="0" w:space="0" w:color="auto"/>
        <w:bottom w:val="none" w:sz="0" w:space="0" w:color="auto"/>
        <w:right w:val="none" w:sz="0" w:space="0" w:color="auto"/>
      </w:divBdr>
    </w:div>
    <w:div w:id="1495804545">
      <w:marLeft w:val="0"/>
      <w:marRight w:val="0"/>
      <w:marTop w:val="0"/>
      <w:marBottom w:val="0"/>
      <w:divBdr>
        <w:top w:val="none" w:sz="0" w:space="0" w:color="auto"/>
        <w:left w:val="none" w:sz="0" w:space="0" w:color="auto"/>
        <w:bottom w:val="none" w:sz="0" w:space="0" w:color="auto"/>
        <w:right w:val="none" w:sz="0" w:space="0" w:color="auto"/>
      </w:divBdr>
    </w:div>
    <w:div w:id="1496263152">
      <w:marLeft w:val="0"/>
      <w:marRight w:val="0"/>
      <w:marTop w:val="0"/>
      <w:marBottom w:val="0"/>
      <w:divBdr>
        <w:top w:val="none" w:sz="0" w:space="0" w:color="auto"/>
        <w:left w:val="none" w:sz="0" w:space="0" w:color="auto"/>
        <w:bottom w:val="none" w:sz="0" w:space="0" w:color="auto"/>
        <w:right w:val="none" w:sz="0" w:space="0" w:color="auto"/>
      </w:divBdr>
    </w:div>
    <w:div w:id="1496384499">
      <w:marLeft w:val="0"/>
      <w:marRight w:val="0"/>
      <w:marTop w:val="0"/>
      <w:marBottom w:val="0"/>
      <w:divBdr>
        <w:top w:val="none" w:sz="0" w:space="0" w:color="auto"/>
        <w:left w:val="none" w:sz="0" w:space="0" w:color="auto"/>
        <w:bottom w:val="none" w:sz="0" w:space="0" w:color="auto"/>
        <w:right w:val="none" w:sz="0" w:space="0" w:color="auto"/>
      </w:divBdr>
    </w:div>
    <w:div w:id="1496729353">
      <w:marLeft w:val="0"/>
      <w:marRight w:val="0"/>
      <w:marTop w:val="0"/>
      <w:marBottom w:val="0"/>
      <w:divBdr>
        <w:top w:val="none" w:sz="0" w:space="0" w:color="auto"/>
        <w:left w:val="none" w:sz="0" w:space="0" w:color="auto"/>
        <w:bottom w:val="none" w:sz="0" w:space="0" w:color="auto"/>
        <w:right w:val="none" w:sz="0" w:space="0" w:color="auto"/>
      </w:divBdr>
    </w:div>
    <w:div w:id="1504976093">
      <w:marLeft w:val="0"/>
      <w:marRight w:val="0"/>
      <w:marTop w:val="0"/>
      <w:marBottom w:val="0"/>
      <w:divBdr>
        <w:top w:val="none" w:sz="0" w:space="0" w:color="auto"/>
        <w:left w:val="none" w:sz="0" w:space="0" w:color="auto"/>
        <w:bottom w:val="none" w:sz="0" w:space="0" w:color="auto"/>
        <w:right w:val="none" w:sz="0" w:space="0" w:color="auto"/>
      </w:divBdr>
    </w:div>
    <w:div w:id="1507283213">
      <w:marLeft w:val="0"/>
      <w:marRight w:val="0"/>
      <w:marTop w:val="0"/>
      <w:marBottom w:val="0"/>
      <w:divBdr>
        <w:top w:val="none" w:sz="0" w:space="0" w:color="auto"/>
        <w:left w:val="none" w:sz="0" w:space="0" w:color="auto"/>
        <w:bottom w:val="none" w:sz="0" w:space="0" w:color="auto"/>
        <w:right w:val="none" w:sz="0" w:space="0" w:color="auto"/>
      </w:divBdr>
    </w:div>
    <w:div w:id="1507477878">
      <w:marLeft w:val="0"/>
      <w:marRight w:val="0"/>
      <w:marTop w:val="0"/>
      <w:marBottom w:val="0"/>
      <w:divBdr>
        <w:top w:val="none" w:sz="0" w:space="0" w:color="auto"/>
        <w:left w:val="none" w:sz="0" w:space="0" w:color="auto"/>
        <w:bottom w:val="none" w:sz="0" w:space="0" w:color="auto"/>
        <w:right w:val="none" w:sz="0" w:space="0" w:color="auto"/>
      </w:divBdr>
    </w:div>
    <w:div w:id="1518079064">
      <w:marLeft w:val="0"/>
      <w:marRight w:val="0"/>
      <w:marTop w:val="0"/>
      <w:marBottom w:val="0"/>
      <w:divBdr>
        <w:top w:val="none" w:sz="0" w:space="0" w:color="auto"/>
        <w:left w:val="none" w:sz="0" w:space="0" w:color="auto"/>
        <w:bottom w:val="none" w:sz="0" w:space="0" w:color="auto"/>
        <w:right w:val="none" w:sz="0" w:space="0" w:color="auto"/>
      </w:divBdr>
    </w:div>
    <w:div w:id="1518426534">
      <w:marLeft w:val="0"/>
      <w:marRight w:val="0"/>
      <w:marTop w:val="0"/>
      <w:marBottom w:val="0"/>
      <w:divBdr>
        <w:top w:val="none" w:sz="0" w:space="0" w:color="auto"/>
        <w:left w:val="none" w:sz="0" w:space="0" w:color="auto"/>
        <w:bottom w:val="none" w:sz="0" w:space="0" w:color="auto"/>
        <w:right w:val="none" w:sz="0" w:space="0" w:color="auto"/>
      </w:divBdr>
    </w:div>
    <w:div w:id="1520772095">
      <w:marLeft w:val="0"/>
      <w:marRight w:val="0"/>
      <w:marTop w:val="0"/>
      <w:marBottom w:val="0"/>
      <w:divBdr>
        <w:top w:val="none" w:sz="0" w:space="0" w:color="auto"/>
        <w:left w:val="none" w:sz="0" w:space="0" w:color="auto"/>
        <w:bottom w:val="none" w:sz="0" w:space="0" w:color="auto"/>
        <w:right w:val="none" w:sz="0" w:space="0" w:color="auto"/>
      </w:divBdr>
    </w:div>
    <w:div w:id="1521357666">
      <w:marLeft w:val="0"/>
      <w:marRight w:val="0"/>
      <w:marTop w:val="0"/>
      <w:marBottom w:val="0"/>
      <w:divBdr>
        <w:top w:val="none" w:sz="0" w:space="0" w:color="auto"/>
        <w:left w:val="none" w:sz="0" w:space="0" w:color="auto"/>
        <w:bottom w:val="none" w:sz="0" w:space="0" w:color="auto"/>
        <w:right w:val="none" w:sz="0" w:space="0" w:color="auto"/>
      </w:divBdr>
    </w:div>
    <w:div w:id="1521966193">
      <w:marLeft w:val="0"/>
      <w:marRight w:val="0"/>
      <w:marTop w:val="0"/>
      <w:marBottom w:val="0"/>
      <w:divBdr>
        <w:top w:val="none" w:sz="0" w:space="0" w:color="auto"/>
        <w:left w:val="none" w:sz="0" w:space="0" w:color="auto"/>
        <w:bottom w:val="none" w:sz="0" w:space="0" w:color="auto"/>
        <w:right w:val="none" w:sz="0" w:space="0" w:color="auto"/>
      </w:divBdr>
      <w:divsChild>
        <w:div w:id="1998799709">
          <w:marLeft w:val="0"/>
          <w:marRight w:val="0"/>
          <w:marTop w:val="0"/>
          <w:marBottom w:val="0"/>
          <w:divBdr>
            <w:top w:val="none" w:sz="0" w:space="0" w:color="auto"/>
            <w:left w:val="none" w:sz="0" w:space="0" w:color="auto"/>
            <w:bottom w:val="none" w:sz="0" w:space="0" w:color="auto"/>
            <w:right w:val="none" w:sz="0" w:space="0" w:color="auto"/>
          </w:divBdr>
          <w:divsChild>
            <w:div w:id="20148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61477">
      <w:marLeft w:val="0"/>
      <w:marRight w:val="0"/>
      <w:marTop w:val="0"/>
      <w:marBottom w:val="0"/>
      <w:divBdr>
        <w:top w:val="none" w:sz="0" w:space="0" w:color="auto"/>
        <w:left w:val="none" w:sz="0" w:space="0" w:color="auto"/>
        <w:bottom w:val="none" w:sz="0" w:space="0" w:color="auto"/>
        <w:right w:val="none" w:sz="0" w:space="0" w:color="auto"/>
      </w:divBdr>
    </w:div>
    <w:div w:id="1527594734">
      <w:marLeft w:val="0"/>
      <w:marRight w:val="0"/>
      <w:marTop w:val="0"/>
      <w:marBottom w:val="0"/>
      <w:divBdr>
        <w:top w:val="none" w:sz="0" w:space="0" w:color="auto"/>
        <w:left w:val="none" w:sz="0" w:space="0" w:color="auto"/>
        <w:bottom w:val="none" w:sz="0" w:space="0" w:color="auto"/>
        <w:right w:val="none" w:sz="0" w:space="0" w:color="auto"/>
      </w:divBdr>
    </w:div>
    <w:div w:id="1528181911">
      <w:marLeft w:val="0"/>
      <w:marRight w:val="0"/>
      <w:marTop w:val="0"/>
      <w:marBottom w:val="0"/>
      <w:divBdr>
        <w:top w:val="none" w:sz="0" w:space="0" w:color="auto"/>
        <w:left w:val="none" w:sz="0" w:space="0" w:color="auto"/>
        <w:bottom w:val="none" w:sz="0" w:space="0" w:color="auto"/>
        <w:right w:val="none" w:sz="0" w:space="0" w:color="auto"/>
      </w:divBdr>
    </w:div>
    <w:div w:id="1528447303">
      <w:marLeft w:val="0"/>
      <w:marRight w:val="0"/>
      <w:marTop w:val="0"/>
      <w:marBottom w:val="0"/>
      <w:divBdr>
        <w:top w:val="none" w:sz="0" w:space="0" w:color="auto"/>
        <w:left w:val="none" w:sz="0" w:space="0" w:color="auto"/>
        <w:bottom w:val="none" w:sz="0" w:space="0" w:color="auto"/>
        <w:right w:val="none" w:sz="0" w:space="0" w:color="auto"/>
      </w:divBdr>
    </w:div>
    <w:div w:id="1528518372">
      <w:marLeft w:val="0"/>
      <w:marRight w:val="0"/>
      <w:marTop w:val="0"/>
      <w:marBottom w:val="0"/>
      <w:divBdr>
        <w:top w:val="none" w:sz="0" w:space="0" w:color="auto"/>
        <w:left w:val="none" w:sz="0" w:space="0" w:color="auto"/>
        <w:bottom w:val="none" w:sz="0" w:space="0" w:color="auto"/>
        <w:right w:val="none" w:sz="0" w:space="0" w:color="auto"/>
      </w:divBdr>
    </w:div>
    <w:div w:id="1528526175">
      <w:marLeft w:val="0"/>
      <w:marRight w:val="0"/>
      <w:marTop w:val="0"/>
      <w:marBottom w:val="0"/>
      <w:divBdr>
        <w:top w:val="none" w:sz="0" w:space="0" w:color="auto"/>
        <w:left w:val="none" w:sz="0" w:space="0" w:color="auto"/>
        <w:bottom w:val="none" w:sz="0" w:space="0" w:color="auto"/>
        <w:right w:val="none" w:sz="0" w:space="0" w:color="auto"/>
      </w:divBdr>
    </w:div>
    <w:div w:id="1528828252">
      <w:marLeft w:val="0"/>
      <w:marRight w:val="0"/>
      <w:marTop w:val="0"/>
      <w:marBottom w:val="0"/>
      <w:divBdr>
        <w:top w:val="none" w:sz="0" w:space="0" w:color="auto"/>
        <w:left w:val="none" w:sz="0" w:space="0" w:color="auto"/>
        <w:bottom w:val="none" w:sz="0" w:space="0" w:color="auto"/>
        <w:right w:val="none" w:sz="0" w:space="0" w:color="auto"/>
      </w:divBdr>
    </w:div>
    <w:div w:id="1529028867">
      <w:marLeft w:val="0"/>
      <w:marRight w:val="0"/>
      <w:marTop w:val="0"/>
      <w:marBottom w:val="0"/>
      <w:divBdr>
        <w:top w:val="none" w:sz="0" w:space="0" w:color="auto"/>
        <w:left w:val="none" w:sz="0" w:space="0" w:color="auto"/>
        <w:bottom w:val="none" w:sz="0" w:space="0" w:color="auto"/>
        <w:right w:val="none" w:sz="0" w:space="0" w:color="auto"/>
      </w:divBdr>
    </w:div>
    <w:div w:id="1531800211">
      <w:marLeft w:val="0"/>
      <w:marRight w:val="0"/>
      <w:marTop w:val="0"/>
      <w:marBottom w:val="0"/>
      <w:divBdr>
        <w:top w:val="none" w:sz="0" w:space="0" w:color="auto"/>
        <w:left w:val="none" w:sz="0" w:space="0" w:color="auto"/>
        <w:bottom w:val="none" w:sz="0" w:space="0" w:color="auto"/>
        <w:right w:val="none" w:sz="0" w:space="0" w:color="auto"/>
      </w:divBdr>
    </w:div>
    <w:div w:id="1536038142">
      <w:marLeft w:val="0"/>
      <w:marRight w:val="0"/>
      <w:marTop w:val="0"/>
      <w:marBottom w:val="0"/>
      <w:divBdr>
        <w:top w:val="none" w:sz="0" w:space="0" w:color="auto"/>
        <w:left w:val="none" w:sz="0" w:space="0" w:color="auto"/>
        <w:bottom w:val="none" w:sz="0" w:space="0" w:color="auto"/>
        <w:right w:val="none" w:sz="0" w:space="0" w:color="auto"/>
      </w:divBdr>
    </w:div>
    <w:div w:id="1538663147">
      <w:marLeft w:val="0"/>
      <w:marRight w:val="0"/>
      <w:marTop w:val="0"/>
      <w:marBottom w:val="0"/>
      <w:divBdr>
        <w:top w:val="none" w:sz="0" w:space="0" w:color="auto"/>
        <w:left w:val="none" w:sz="0" w:space="0" w:color="auto"/>
        <w:bottom w:val="none" w:sz="0" w:space="0" w:color="auto"/>
        <w:right w:val="none" w:sz="0" w:space="0" w:color="auto"/>
      </w:divBdr>
      <w:divsChild>
        <w:div w:id="977607397">
          <w:marLeft w:val="0"/>
          <w:marRight w:val="0"/>
          <w:marTop w:val="0"/>
          <w:marBottom w:val="0"/>
          <w:divBdr>
            <w:top w:val="none" w:sz="0" w:space="0" w:color="auto"/>
            <w:left w:val="none" w:sz="0" w:space="0" w:color="auto"/>
            <w:bottom w:val="none" w:sz="0" w:space="0" w:color="auto"/>
            <w:right w:val="none" w:sz="0" w:space="0" w:color="auto"/>
          </w:divBdr>
        </w:div>
      </w:divsChild>
    </w:div>
    <w:div w:id="1539470835">
      <w:marLeft w:val="0"/>
      <w:marRight w:val="0"/>
      <w:marTop w:val="0"/>
      <w:marBottom w:val="0"/>
      <w:divBdr>
        <w:top w:val="none" w:sz="0" w:space="0" w:color="auto"/>
        <w:left w:val="none" w:sz="0" w:space="0" w:color="auto"/>
        <w:bottom w:val="none" w:sz="0" w:space="0" w:color="auto"/>
        <w:right w:val="none" w:sz="0" w:space="0" w:color="auto"/>
      </w:divBdr>
    </w:div>
    <w:div w:id="1540505395">
      <w:marLeft w:val="0"/>
      <w:marRight w:val="0"/>
      <w:marTop w:val="0"/>
      <w:marBottom w:val="0"/>
      <w:divBdr>
        <w:top w:val="none" w:sz="0" w:space="0" w:color="auto"/>
        <w:left w:val="none" w:sz="0" w:space="0" w:color="auto"/>
        <w:bottom w:val="none" w:sz="0" w:space="0" w:color="auto"/>
        <w:right w:val="none" w:sz="0" w:space="0" w:color="auto"/>
      </w:divBdr>
    </w:div>
    <w:div w:id="1541281561">
      <w:marLeft w:val="0"/>
      <w:marRight w:val="0"/>
      <w:marTop w:val="0"/>
      <w:marBottom w:val="0"/>
      <w:divBdr>
        <w:top w:val="none" w:sz="0" w:space="0" w:color="auto"/>
        <w:left w:val="none" w:sz="0" w:space="0" w:color="auto"/>
        <w:bottom w:val="none" w:sz="0" w:space="0" w:color="auto"/>
        <w:right w:val="none" w:sz="0" w:space="0" w:color="auto"/>
      </w:divBdr>
    </w:div>
    <w:div w:id="1541434185">
      <w:marLeft w:val="0"/>
      <w:marRight w:val="0"/>
      <w:marTop w:val="0"/>
      <w:marBottom w:val="0"/>
      <w:divBdr>
        <w:top w:val="none" w:sz="0" w:space="0" w:color="auto"/>
        <w:left w:val="none" w:sz="0" w:space="0" w:color="auto"/>
        <w:bottom w:val="none" w:sz="0" w:space="0" w:color="auto"/>
        <w:right w:val="none" w:sz="0" w:space="0" w:color="auto"/>
      </w:divBdr>
    </w:div>
    <w:div w:id="1545554678">
      <w:marLeft w:val="0"/>
      <w:marRight w:val="0"/>
      <w:marTop w:val="0"/>
      <w:marBottom w:val="0"/>
      <w:divBdr>
        <w:top w:val="none" w:sz="0" w:space="0" w:color="auto"/>
        <w:left w:val="none" w:sz="0" w:space="0" w:color="auto"/>
        <w:bottom w:val="none" w:sz="0" w:space="0" w:color="auto"/>
        <w:right w:val="none" w:sz="0" w:space="0" w:color="auto"/>
      </w:divBdr>
    </w:div>
    <w:div w:id="1545868966">
      <w:marLeft w:val="0"/>
      <w:marRight w:val="0"/>
      <w:marTop w:val="0"/>
      <w:marBottom w:val="0"/>
      <w:divBdr>
        <w:top w:val="none" w:sz="0" w:space="0" w:color="auto"/>
        <w:left w:val="none" w:sz="0" w:space="0" w:color="auto"/>
        <w:bottom w:val="none" w:sz="0" w:space="0" w:color="auto"/>
        <w:right w:val="none" w:sz="0" w:space="0" w:color="auto"/>
      </w:divBdr>
    </w:div>
    <w:div w:id="1546020076">
      <w:marLeft w:val="0"/>
      <w:marRight w:val="0"/>
      <w:marTop w:val="0"/>
      <w:marBottom w:val="0"/>
      <w:divBdr>
        <w:top w:val="none" w:sz="0" w:space="0" w:color="auto"/>
        <w:left w:val="none" w:sz="0" w:space="0" w:color="auto"/>
        <w:bottom w:val="none" w:sz="0" w:space="0" w:color="auto"/>
        <w:right w:val="none" w:sz="0" w:space="0" w:color="auto"/>
      </w:divBdr>
    </w:div>
    <w:div w:id="1546866946">
      <w:marLeft w:val="0"/>
      <w:marRight w:val="0"/>
      <w:marTop w:val="0"/>
      <w:marBottom w:val="0"/>
      <w:divBdr>
        <w:top w:val="none" w:sz="0" w:space="0" w:color="auto"/>
        <w:left w:val="none" w:sz="0" w:space="0" w:color="auto"/>
        <w:bottom w:val="none" w:sz="0" w:space="0" w:color="auto"/>
        <w:right w:val="none" w:sz="0" w:space="0" w:color="auto"/>
      </w:divBdr>
      <w:divsChild>
        <w:div w:id="579607223">
          <w:marLeft w:val="0"/>
          <w:marRight w:val="0"/>
          <w:marTop w:val="0"/>
          <w:marBottom w:val="0"/>
          <w:divBdr>
            <w:top w:val="none" w:sz="0" w:space="0" w:color="auto"/>
            <w:left w:val="none" w:sz="0" w:space="0" w:color="auto"/>
            <w:bottom w:val="none" w:sz="0" w:space="0" w:color="auto"/>
            <w:right w:val="none" w:sz="0" w:space="0" w:color="auto"/>
          </w:divBdr>
        </w:div>
      </w:divsChild>
    </w:div>
    <w:div w:id="1548949243">
      <w:marLeft w:val="0"/>
      <w:marRight w:val="0"/>
      <w:marTop w:val="0"/>
      <w:marBottom w:val="0"/>
      <w:divBdr>
        <w:top w:val="none" w:sz="0" w:space="0" w:color="auto"/>
        <w:left w:val="none" w:sz="0" w:space="0" w:color="auto"/>
        <w:bottom w:val="none" w:sz="0" w:space="0" w:color="auto"/>
        <w:right w:val="none" w:sz="0" w:space="0" w:color="auto"/>
      </w:divBdr>
    </w:div>
    <w:div w:id="1549948298">
      <w:marLeft w:val="0"/>
      <w:marRight w:val="0"/>
      <w:marTop w:val="0"/>
      <w:marBottom w:val="0"/>
      <w:divBdr>
        <w:top w:val="none" w:sz="0" w:space="0" w:color="auto"/>
        <w:left w:val="none" w:sz="0" w:space="0" w:color="auto"/>
        <w:bottom w:val="none" w:sz="0" w:space="0" w:color="auto"/>
        <w:right w:val="none" w:sz="0" w:space="0" w:color="auto"/>
      </w:divBdr>
    </w:div>
    <w:div w:id="1550534126">
      <w:marLeft w:val="0"/>
      <w:marRight w:val="0"/>
      <w:marTop w:val="0"/>
      <w:marBottom w:val="0"/>
      <w:divBdr>
        <w:top w:val="none" w:sz="0" w:space="0" w:color="auto"/>
        <w:left w:val="none" w:sz="0" w:space="0" w:color="auto"/>
        <w:bottom w:val="none" w:sz="0" w:space="0" w:color="auto"/>
        <w:right w:val="none" w:sz="0" w:space="0" w:color="auto"/>
      </w:divBdr>
    </w:div>
    <w:div w:id="1551068866">
      <w:marLeft w:val="0"/>
      <w:marRight w:val="0"/>
      <w:marTop w:val="0"/>
      <w:marBottom w:val="0"/>
      <w:divBdr>
        <w:top w:val="none" w:sz="0" w:space="0" w:color="auto"/>
        <w:left w:val="none" w:sz="0" w:space="0" w:color="auto"/>
        <w:bottom w:val="none" w:sz="0" w:space="0" w:color="auto"/>
        <w:right w:val="none" w:sz="0" w:space="0" w:color="auto"/>
      </w:divBdr>
    </w:div>
    <w:div w:id="1555964176">
      <w:marLeft w:val="0"/>
      <w:marRight w:val="0"/>
      <w:marTop w:val="0"/>
      <w:marBottom w:val="0"/>
      <w:divBdr>
        <w:top w:val="none" w:sz="0" w:space="0" w:color="auto"/>
        <w:left w:val="none" w:sz="0" w:space="0" w:color="auto"/>
        <w:bottom w:val="none" w:sz="0" w:space="0" w:color="auto"/>
        <w:right w:val="none" w:sz="0" w:space="0" w:color="auto"/>
      </w:divBdr>
    </w:div>
    <w:div w:id="1558198279">
      <w:marLeft w:val="0"/>
      <w:marRight w:val="0"/>
      <w:marTop w:val="0"/>
      <w:marBottom w:val="0"/>
      <w:divBdr>
        <w:top w:val="none" w:sz="0" w:space="0" w:color="auto"/>
        <w:left w:val="none" w:sz="0" w:space="0" w:color="auto"/>
        <w:bottom w:val="none" w:sz="0" w:space="0" w:color="auto"/>
        <w:right w:val="none" w:sz="0" w:space="0" w:color="auto"/>
      </w:divBdr>
    </w:div>
    <w:div w:id="1558204138">
      <w:marLeft w:val="0"/>
      <w:marRight w:val="0"/>
      <w:marTop w:val="0"/>
      <w:marBottom w:val="0"/>
      <w:divBdr>
        <w:top w:val="none" w:sz="0" w:space="0" w:color="auto"/>
        <w:left w:val="none" w:sz="0" w:space="0" w:color="auto"/>
        <w:bottom w:val="none" w:sz="0" w:space="0" w:color="auto"/>
        <w:right w:val="none" w:sz="0" w:space="0" w:color="auto"/>
      </w:divBdr>
    </w:div>
    <w:div w:id="1559167282">
      <w:marLeft w:val="0"/>
      <w:marRight w:val="0"/>
      <w:marTop w:val="0"/>
      <w:marBottom w:val="0"/>
      <w:divBdr>
        <w:top w:val="none" w:sz="0" w:space="0" w:color="auto"/>
        <w:left w:val="none" w:sz="0" w:space="0" w:color="auto"/>
        <w:bottom w:val="none" w:sz="0" w:space="0" w:color="auto"/>
        <w:right w:val="none" w:sz="0" w:space="0" w:color="auto"/>
      </w:divBdr>
    </w:div>
    <w:div w:id="1559170776">
      <w:marLeft w:val="0"/>
      <w:marRight w:val="0"/>
      <w:marTop w:val="0"/>
      <w:marBottom w:val="0"/>
      <w:divBdr>
        <w:top w:val="none" w:sz="0" w:space="0" w:color="auto"/>
        <w:left w:val="none" w:sz="0" w:space="0" w:color="auto"/>
        <w:bottom w:val="none" w:sz="0" w:space="0" w:color="auto"/>
        <w:right w:val="none" w:sz="0" w:space="0" w:color="auto"/>
      </w:divBdr>
    </w:div>
    <w:div w:id="1560940589">
      <w:marLeft w:val="0"/>
      <w:marRight w:val="0"/>
      <w:marTop w:val="0"/>
      <w:marBottom w:val="0"/>
      <w:divBdr>
        <w:top w:val="none" w:sz="0" w:space="0" w:color="auto"/>
        <w:left w:val="none" w:sz="0" w:space="0" w:color="auto"/>
        <w:bottom w:val="none" w:sz="0" w:space="0" w:color="auto"/>
        <w:right w:val="none" w:sz="0" w:space="0" w:color="auto"/>
      </w:divBdr>
    </w:div>
    <w:div w:id="1562322311">
      <w:marLeft w:val="0"/>
      <w:marRight w:val="0"/>
      <w:marTop w:val="0"/>
      <w:marBottom w:val="0"/>
      <w:divBdr>
        <w:top w:val="none" w:sz="0" w:space="0" w:color="auto"/>
        <w:left w:val="none" w:sz="0" w:space="0" w:color="auto"/>
        <w:bottom w:val="none" w:sz="0" w:space="0" w:color="auto"/>
        <w:right w:val="none" w:sz="0" w:space="0" w:color="auto"/>
      </w:divBdr>
    </w:div>
    <w:div w:id="1564677908">
      <w:marLeft w:val="0"/>
      <w:marRight w:val="0"/>
      <w:marTop w:val="0"/>
      <w:marBottom w:val="0"/>
      <w:divBdr>
        <w:top w:val="none" w:sz="0" w:space="0" w:color="auto"/>
        <w:left w:val="none" w:sz="0" w:space="0" w:color="auto"/>
        <w:bottom w:val="none" w:sz="0" w:space="0" w:color="auto"/>
        <w:right w:val="none" w:sz="0" w:space="0" w:color="auto"/>
      </w:divBdr>
    </w:div>
    <w:div w:id="1566985371">
      <w:marLeft w:val="0"/>
      <w:marRight w:val="0"/>
      <w:marTop w:val="0"/>
      <w:marBottom w:val="0"/>
      <w:divBdr>
        <w:top w:val="none" w:sz="0" w:space="0" w:color="auto"/>
        <w:left w:val="none" w:sz="0" w:space="0" w:color="auto"/>
        <w:bottom w:val="none" w:sz="0" w:space="0" w:color="auto"/>
        <w:right w:val="none" w:sz="0" w:space="0" w:color="auto"/>
      </w:divBdr>
    </w:div>
    <w:div w:id="1567715673">
      <w:marLeft w:val="0"/>
      <w:marRight w:val="0"/>
      <w:marTop w:val="0"/>
      <w:marBottom w:val="0"/>
      <w:divBdr>
        <w:top w:val="none" w:sz="0" w:space="0" w:color="auto"/>
        <w:left w:val="none" w:sz="0" w:space="0" w:color="auto"/>
        <w:bottom w:val="none" w:sz="0" w:space="0" w:color="auto"/>
        <w:right w:val="none" w:sz="0" w:space="0" w:color="auto"/>
      </w:divBdr>
    </w:div>
    <w:div w:id="1569534002">
      <w:marLeft w:val="0"/>
      <w:marRight w:val="0"/>
      <w:marTop w:val="0"/>
      <w:marBottom w:val="0"/>
      <w:divBdr>
        <w:top w:val="none" w:sz="0" w:space="0" w:color="auto"/>
        <w:left w:val="none" w:sz="0" w:space="0" w:color="auto"/>
        <w:bottom w:val="none" w:sz="0" w:space="0" w:color="auto"/>
        <w:right w:val="none" w:sz="0" w:space="0" w:color="auto"/>
      </w:divBdr>
    </w:div>
    <w:div w:id="1569654403">
      <w:marLeft w:val="0"/>
      <w:marRight w:val="0"/>
      <w:marTop w:val="0"/>
      <w:marBottom w:val="0"/>
      <w:divBdr>
        <w:top w:val="none" w:sz="0" w:space="0" w:color="auto"/>
        <w:left w:val="none" w:sz="0" w:space="0" w:color="auto"/>
        <w:bottom w:val="none" w:sz="0" w:space="0" w:color="auto"/>
        <w:right w:val="none" w:sz="0" w:space="0" w:color="auto"/>
      </w:divBdr>
    </w:div>
    <w:div w:id="1569926603">
      <w:marLeft w:val="0"/>
      <w:marRight w:val="0"/>
      <w:marTop w:val="0"/>
      <w:marBottom w:val="0"/>
      <w:divBdr>
        <w:top w:val="none" w:sz="0" w:space="0" w:color="auto"/>
        <w:left w:val="none" w:sz="0" w:space="0" w:color="auto"/>
        <w:bottom w:val="none" w:sz="0" w:space="0" w:color="auto"/>
        <w:right w:val="none" w:sz="0" w:space="0" w:color="auto"/>
      </w:divBdr>
    </w:div>
    <w:div w:id="1571188296">
      <w:marLeft w:val="0"/>
      <w:marRight w:val="0"/>
      <w:marTop w:val="0"/>
      <w:marBottom w:val="0"/>
      <w:divBdr>
        <w:top w:val="none" w:sz="0" w:space="0" w:color="auto"/>
        <w:left w:val="none" w:sz="0" w:space="0" w:color="auto"/>
        <w:bottom w:val="none" w:sz="0" w:space="0" w:color="auto"/>
        <w:right w:val="none" w:sz="0" w:space="0" w:color="auto"/>
      </w:divBdr>
    </w:div>
    <w:div w:id="1571888524">
      <w:marLeft w:val="0"/>
      <w:marRight w:val="0"/>
      <w:marTop w:val="0"/>
      <w:marBottom w:val="0"/>
      <w:divBdr>
        <w:top w:val="none" w:sz="0" w:space="0" w:color="auto"/>
        <w:left w:val="none" w:sz="0" w:space="0" w:color="auto"/>
        <w:bottom w:val="none" w:sz="0" w:space="0" w:color="auto"/>
        <w:right w:val="none" w:sz="0" w:space="0" w:color="auto"/>
      </w:divBdr>
    </w:div>
    <w:div w:id="1573925600">
      <w:marLeft w:val="0"/>
      <w:marRight w:val="0"/>
      <w:marTop w:val="0"/>
      <w:marBottom w:val="0"/>
      <w:divBdr>
        <w:top w:val="none" w:sz="0" w:space="0" w:color="auto"/>
        <w:left w:val="none" w:sz="0" w:space="0" w:color="auto"/>
        <w:bottom w:val="none" w:sz="0" w:space="0" w:color="auto"/>
        <w:right w:val="none" w:sz="0" w:space="0" w:color="auto"/>
      </w:divBdr>
    </w:div>
    <w:div w:id="1574318919">
      <w:marLeft w:val="0"/>
      <w:marRight w:val="0"/>
      <w:marTop w:val="0"/>
      <w:marBottom w:val="0"/>
      <w:divBdr>
        <w:top w:val="none" w:sz="0" w:space="0" w:color="auto"/>
        <w:left w:val="none" w:sz="0" w:space="0" w:color="auto"/>
        <w:bottom w:val="none" w:sz="0" w:space="0" w:color="auto"/>
        <w:right w:val="none" w:sz="0" w:space="0" w:color="auto"/>
      </w:divBdr>
    </w:div>
    <w:div w:id="1576165279">
      <w:marLeft w:val="0"/>
      <w:marRight w:val="0"/>
      <w:marTop w:val="0"/>
      <w:marBottom w:val="0"/>
      <w:divBdr>
        <w:top w:val="none" w:sz="0" w:space="0" w:color="auto"/>
        <w:left w:val="none" w:sz="0" w:space="0" w:color="auto"/>
        <w:bottom w:val="none" w:sz="0" w:space="0" w:color="auto"/>
        <w:right w:val="none" w:sz="0" w:space="0" w:color="auto"/>
      </w:divBdr>
    </w:div>
    <w:div w:id="1576357958">
      <w:marLeft w:val="0"/>
      <w:marRight w:val="0"/>
      <w:marTop w:val="0"/>
      <w:marBottom w:val="0"/>
      <w:divBdr>
        <w:top w:val="none" w:sz="0" w:space="0" w:color="auto"/>
        <w:left w:val="none" w:sz="0" w:space="0" w:color="auto"/>
        <w:bottom w:val="none" w:sz="0" w:space="0" w:color="auto"/>
        <w:right w:val="none" w:sz="0" w:space="0" w:color="auto"/>
      </w:divBdr>
    </w:div>
    <w:div w:id="1578512571">
      <w:marLeft w:val="0"/>
      <w:marRight w:val="0"/>
      <w:marTop w:val="0"/>
      <w:marBottom w:val="0"/>
      <w:divBdr>
        <w:top w:val="none" w:sz="0" w:space="0" w:color="auto"/>
        <w:left w:val="none" w:sz="0" w:space="0" w:color="auto"/>
        <w:bottom w:val="none" w:sz="0" w:space="0" w:color="auto"/>
        <w:right w:val="none" w:sz="0" w:space="0" w:color="auto"/>
      </w:divBdr>
    </w:div>
    <w:div w:id="1579097771">
      <w:marLeft w:val="0"/>
      <w:marRight w:val="0"/>
      <w:marTop w:val="0"/>
      <w:marBottom w:val="0"/>
      <w:divBdr>
        <w:top w:val="none" w:sz="0" w:space="0" w:color="auto"/>
        <w:left w:val="none" w:sz="0" w:space="0" w:color="auto"/>
        <w:bottom w:val="none" w:sz="0" w:space="0" w:color="auto"/>
        <w:right w:val="none" w:sz="0" w:space="0" w:color="auto"/>
      </w:divBdr>
    </w:div>
    <w:div w:id="1580941984">
      <w:marLeft w:val="0"/>
      <w:marRight w:val="0"/>
      <w:marTop w:val="0"/>
      <w:marBottom w:val="0"/>
      <w:divBdr>
        <w:top w:val="none" w:sz="0" w:space="0" w:color="auto"/>
        <w:left w:val="none" w:sz="0" w:space="0" w:color="auto"/>
        <w:bottom w:val="none" w:sz="0" w:space="0" w:color="auto"/>
        <w:right w:val="none" w:sz="0" w:space="0" w:color="auto"/>
      </w:divBdr>
    </w:div>
    <w:div w:id="1587231703">
      <w:marLeft w:val="0"/>
      <w:marRight w:val="0"/>
      <w:marTop w:val="0"/>
      <w:marBottom w:val="0"/>
      <w:divBdr>
        <w:top w:val="none" w:sz="0" w:space="0" w:color="auto"/>
        <w:left w:val="none" w:sz="0" w:space="0" w:color="auto"/>
        <w:bottom w:val="none" w:sz="0" w:space="0" w:color="auto"/>
        <w:right w:val="none" w:sz="0" w:space="0" w:color="auto"/>
      </w:divBdr>
    </w:div>
    <w:div w:id="1587837477">
      <w:marLeft w:val="0"/>
      <w:marRight w:val="0"/>
      <w:marTop w:val="0"/>
      <w:marBottom w:val="0"/>
      <w:divBdr>
        <w:top w:val="none" w:sz="0" w:space="0" w:color="auto"/>
        <w:left w:val="none" w:sz="0" w:space="0" w:color="auto"/>
        <w:bottom w:val="none" w:sz="0" w:space="0" w:color="auto"/>
        <w:right w:val="none" w:sz="0" w:space="0" w:color="auto"/>
      </w:divBdr>
      <w:divsChild>
        <w:div w:id="1109549138">
          <w:marLeft w:val="0"/>
          <w:marRight w:val="0"/>
          <w:marTop w:val="0"/>
          <w:marBottom w:val="0"/>
          <w:divBdr>
            <w:top w:val="none" w:sz="0" w:space="0" w:color="auto"/>
            <w:left w:val="none" w:sz="0" w:space="0" w:color="auto"/>
            <w:bottom w:val="none" w:sz="0" w:space="0" w:color="auto"/>
            <w:right w:val="none" w:sz="0" w:space="0" w:color="auto"/>
          </w:divBdr>
        </w:div>
      </w:divsChild>
    </w:div>
    <w:div w:id="1588610286">
      <w:marLeft w:val="0"/>
      <w:marRight w:val="0"/>
      <w:marTop w:val="0"/>
      <w:marBottom w:val="0"/>
      <w:divBdr>
        <w:top w:val="none" w:sz="0" w:space="0" w:color="auto"/>
        <w:left w:val="none" w:sz="0" w:space="0" w:color="auto"/>
        <w:bottom w:val="none" w:sz="0" w:space="0" w:color="auto"/>
        <w:right w:val="none" w:sz="0" w:space="0" w:color="auto"/>
      </w:divBdr>
      <w:divsChild>
        <w:div w:id="1656489733">
          <w:marLeft w:val="0"/>
          <w:marRight w:val="0"/>
          <w:marTop w:val="0"/>
          <w:marBottom w:val="0"/>
          <w:divBdr>
            <w:top w:val="none" w:sz="0" w:space="0" w:color="auto"/>
            <w:left w:val="none" w:sz="0" w:space="0" w:color="auto"/>
            <w:bottom w:val="none" w:sz="0" w:space="0" w:color="auto"/>
            <w:right w:val="none" w:sz="0" w:space="0" w:color="auto"/>
          </w:divBdr>
        </w:div>
      </w:divsChild>
    </w:div>
    <w:div w:id="1588687048">
      <w:marLeft w:val="0"/>
      <w:marRight w:val="0"/>
      <w:marTop w:val="0"/>
      <w:marBottom w:val="0"/>
      <w:divBdr>
        <w:top w:val="none" w:sz="0" w:space="0" w:color="auto"/>
        <w:left w:val="none" w:sz="0" w:space="0" w:color="auto"/>
        <w:bottom w:val="none" w:sz="0" w:space="0" w:color="auto"/>
        <w:right w:val="none" w:sz="0" w:space="0" w:color="auto"/>
      </w:divBdr>
    </w:div>
    <w:div w:id="1589775202">
      <w:marLeft w:val="0"/>
      <w:marRight w:val="0"/>
      <w:marTop w:val="0"/>
      <w:marBottom w:val="0"/>
      <w:divBdr>
        <w:top w:val="none" w:sz="0" w:space="0" w:color="auto"/>
        <w:left w:val="none" w:sz="0" w:space="0" w:color="auto"/>
        <w:bottom w:val="none" w:sz="0" w:space="0" w:color="auto"/>
        <w:right w:val="none" w:sz="0" w:space="0" w:color="auto"/>
      </w:divBdr>
    </w:div>
    <w:div w:id="1590113305">
      <w:marLeft w:val="0"/>
      <w:marRight w:val="0"/>
      <w:marTop w:val="0"/>
      <w:marBottom w:val="0"/>
      <w:divBdr>
        <w:top w:val="none" w:sz="0" w:space="0" w:color="auto"/>
        <w:left w:val="none" w:sz="0" w:space="0" w:color="auto"/>
        <w:bottom w:val="none" w:sz="0" w:space="0" w:color="auto"/>
        <w:right w:val="none" w:sz="0" w:space="0" w:color="auto"/>
      </w:divBdr>
    </w:div>
    <w:div w:id="1590769236">
      <w:marLeft w:val="0"/>
      <w:marRight w:val="0"/>
      <w:marTop w:val="0"/>
      <w:marBottom w:val="0"/>
      <w:divBdr>
        <w:top w:val="none" w:sz="0" w:space="0" w:color="auto"/>
        <w:left w:val="none" w:sz="0" w:space="0" w:color="auto"/>
        <w:bottom w:val="none" w:sz="0" w:space="0" w:color="auto"/>
        <w:right w:val="none" w:sz="0" w:space="0" w:color="auto"/>
      </w:divBdr>
    </w:div>
    <w:div w:id="1591504407">
      <w:marLeft w:val="0"/>
      <w:marRight w:val="0"/>
      <w:marTop w:val="0"/>
      <w:marBottom w:val="0"/>
      <w:divBdr>
        <w:top w:val="none" w:sz="0" w:space="0" w:color="auto"/>
        <w:left w:val="none" w:sz="0" w:space="0" w:color="auto"/>
        <w:bottom w:val="none" w:sz="0" w:space="0" w:color="auto"/>
        <w:right w:val="none" w:sz="0" w:space="0" w:color="auto"/>
      </w:divBdr>
    </w:div>
    <w:div w:id="1593469967">
      <w:marLeft w:val="0"/>
      <w:marRight w:val="0"/>
      <w:marTop w:val="0"/>
      <w:marBottom w:val="0"/>
      <w:divBdr>
        <w:top w:val="none" w:sz="0" w:space="0" w:color="auto"/>
        <w:left w:val="none" w:sz="0" w:space="0" w:color="auto"/>
        <w:bottom w:val="none" w:sz="0" w:space="0" w:color="auto"/>
        <w:right w:val="none" w:sz="0" w:space="0" w:color="auto"/>
      </w:divBdr>
    </w:div>
    <w:div w:id="1595437038">
      <w:marLeft w:val="0"/>
      <w:marRight w:val="0"/>
      <w:marTop w:val="0"/>
      <w:marBottom w:val="0"/>
      <w:divBdr>
        <w:top w:val="none" w:sz="0" w:space="0" w:color="auto"/>
        <w:left w:val="none" w:sz="0" w:space="0" w:color="auto"/>
        <w:bottom w:val="none" w:sz="0" w:space="0" w:color="auto"/>
        <w:right w:val="none" w:sz="0" w:space="0" w:color="auto"/>
      </w:divBdr>
    </w:div>
    <w:div w:id="1595943370">
      <w:marLeft w:val="0"/>
      <w:marRight w:val="0"/>
      <w:marTop w:val="0"/>
      <w:marBottom w:val="0"/>
      <w:divBdr>
        <w:top w:val="none" w:sz="0" w:space="0" w:color="auto"/>
        <w:left w:val="none" w:sz="0" w:space="0" w:color="auto"/>
        <w:bottom w:val="none" w:sz="0" w:space="0" w:color="auto"/>
        <w:right w:val="none" w:sz="0" w:space="0" w:color="auto"/>
      </w:divBdr>
      <w:divsChild>
        <w:div w:id="105740312">
          <w:marLeft w:val="0"/>
          <w:marRight w:val="0"/>
          <w:marTop w:val="0"/>
          <w:marBottom w:val="0"/>
          <w:divBdr>
            <w:top w:val="none" w:sz="0" w:space="0" w:color="auto"/>
            <w:left w:val="none" w:sz="0" w:space="0" w:color="auto"/>
            <w:bottom w:val="none" w:sz="0" w:space="0" w:color="auto"/>
            <w:right w:val="none" w:sz="0" w:space="0" w:color="auto"/>
          </w:divBdr>
        </w:div>
      </w:divsChild>
    </w:div>
    <w:div w:id="1597209495">
      <w:marLeft w:val="0"/>
      <w:marRight w:val="0"/>
      <w:marTop w:val="0"/>
      <w:marBottom w:val="0"/>
      <w:divBdr>
        <w:top w:val="none" w:sz="0" w:space="0" w:color="auto"/>
        <w:left w:val="none" w:sz="0" w:space="0" w:color="auto"/>
        <w:bottom w:val="none" w:sz="0" w:space="0" w:color="auto"/>
        <w:right w:val="none" w:sz="0" w:space="0" w:color="auto"/>
      </w:divBdr>
    </w:div>
    <w:div w:id="1598171691">
      <w:marLeft w:val="0"/>
      <w:marRight w:val="0"/>
      <w:marTop w:val="0"/>
      <w:marBottom w:val="0"/>
      <w:divBdr>
        <w:top w:val="none" w:sz="0" w:space="0" w:color="auto"/>
        <w:left w:val="none" w:sz="0" w:space="0" w:color="auto"/>
        <w:bottom w:val="none" w:sz="0" w:space="0" w:color="auto"/>
        <w:right w:val="none" w:sz="0" w:space="0" w:color="auto"/>
      </w:divBdr>
    </w:div>
    <w:div w:id="1603222691">
      <w:marLeft w:val="0"/>
      <w:marRight w:val="0"/>
      <w:marTop w:val="0"/>
      <w:marBottom w:val="0"/>
      <w:divBdr>
        <w:top w:val="none" w:sz="0" w:space="0" w:color="auto"/>
        <w:left w:val="none" w:sz="0" w:space="0" w:color="auto"/>
        <w:bottom w:val="none" w:sz="0" w:space="0" w:color="auto"/>
        <w:right w:val="none" w:sz="0" w:space="0" w:color="auto"/>
      </w:divBdr>
    </w:div>
    <w:div w:id="1605267326">
      <w:marLeft w:val="0"/>
      <w:marRight w:val="0"/>
      <w:marTop w:val="0"/>
      <w:marBottom w:val="0"/>
      <w:divBdr>
        <w:top w:val="none" w:sz="0" w:space="0" w:color="auto"/>
        <w:left w:val="none" w:sz="0" w:space="0" w:color="auto"/>
        <w:bottom w:val="none" w:sz="0" w:space="0" w:color="auto"/>
        <w:right w:val="none" w:sz="0" w:space="0" w:color="auto"/>
      </w:divBdr>
    </w:div>
    <w:div w:id="1609846712">
      <w:marLeft w:val="0"/>
      <w:marRight w:val="0"/>
      <w:marTop w:val="0"/>
      <w:marBottom w:val="0"/>
      <w:divBdr>
        <w:top w:val="none" w:sz="0" w:space="0" w:color="auto"/>
        <w:left w:val="none" w:sz="0" w:space="0" w:color="auto"/>
        <w:bottom w:val="none" w:sz="0" w:space="0" w:color="auto"/>
        <w:right w:val="none" w:sz="0" w:space="0" w:color="auto"/>
      </w:divBdr>
    </w:div>
    <w:div w:id="1612862013">
      <w:marLeft w:val="0"/>
      <w:marRight w:val="0"/>
      <w:marTop w:val="0"/>
      <w:marBottom w:val="0"/>
      <w:divBdr>
        <w:top w:val="none" w:sz="0" w:space="0" w:color="auto"/>
        <w:left w:val="none" w:sz="0" w:space="0" w:color="auto"/>
        <w:bottom w:val="none" w:sz="0" w:space="0" w:color="auto"/>
        <w:right w:val="none" w:sz="0" w:space="0" w:color="auto"/>
      </w:divBdr>
    </w:div>
    <w:div w:id="1616593397">
      <w:marLeft w:val="0"/>
      <w:marRight w:val="0"/>
      <w:marTop w:val="0"/>
      <w:marBottom w:val="0"/>
      <w:divBdr>
        <w:top w:val="none" w:sz="0" w:space="0" w:color="auto"/>
        <w:left w:val="none" w:sz="0" w:space="0" w:color="auto"/>
        <w:bottom w:val="none" w:sz="0" w:space="0" w:color="auto"/>
        <w:right w:val="none" w:sz="0" w:space="0" w:color="auto"/>
      </w:divBdr>
    </w:div>
    <w:div w:id="1623684799">
      <w:marLeft w:val="0"/>
      <w:marRight w:val="0"/>
      <w:marTop w:val="0"/>
      <w:marBottom w:val="0"/>
      <w:divBdr>
        <w:top w:val="none" w:sz="0" w:space="0" w:color="auto"/>
        <w:left w:val="none" w:sz="0" w:space="0" w:color="auto"/>
        <w:bottom w:val="none" w:sz="0" w:space="0" w:color="auto"/>
        <w:right w:val="none" w:sz="0" w:space="0" w:color="auto"/>
      </w:divBdr>
    </w:div>
    <w:div w:id="1624313500">
      <w:marLeft w:val="0"/>
      <w:marRight w:val="0"/>
      <w:marTop w:val="0"/>
      <w:marBottom w:val="0"/>
      <w:divBdr>
        <w:top w:val="none" w:sz="0" w:space="0" w:color="auto"/>
        <w:left w:val="none" w:sz="0" w:space="0" w:color="auto"/>
        <w:bottom w:val="none" w:sz="0" w:space="0" w:color="auto"/>
        <w:right w:val="none" w:sz="0" w:space="0" w:color="auto"/>
      </w:divBdr>
    </w:div>
    <w:div w:id="1625189973">
      <w:marLeft w:val="0"/>
      <w:marRight w:val="0"/>
      <w:marTop w:val="0"/>
      <w:marBottom w:val="0"/>
      <w:divBdr>
        <w:top w:val="none" w:sz="0" w:space="0" w:color="auto"/>
        <w:left w:val="none" w:sz="0" w:space="0" w:color="auto"/>
        <w:bottom w:val="none" w:sz="0" w:space="0" w:color="auto"/>
        <w:right w:val="none" w:sz="0" w:space="0" w:color="auto"/>
      </w:divBdr>
    </w:div>
    <w:div w:id="1625967596">
      <w:marLeft w:val="0"/>
      <w:marRight w:val="0"/>
      <w:marTop w:val="0"/>
      <w:marBottom w:val="0"/>
      <w:divBdr>
        <w:top w:val="none" w:sz="0" w:space="0" w:color="auto"/>
        <w:left w:val="none" w:sz="0" w:space="0" w:color="auto"/>
        <w:bottom w:val="none" w:sz="0" w:space="0" w:color="auto"/>
        <w:right w:val="none" w:sz="0" w:space="0" w:color="auto"/>
      </w:divBdr>
      <w:divsChild>
        <w:div w:id="1608344522">
          <w:marLeft w:val="0"/>
          <w:marRight w:val="0"/>
          <w:marTop w:val="0"/>
          <w:marBottom w:val="0"/>
          <w:divBdr>
            <w:top w:val="none" w:sz="0" w:space="0" w:color="auto"/>
            <w:left w:val="none" w:sz="0" w:space="0" w:color="auto"/>
            <w:bottom w:val="none" w:sz="0" w:space="0" w:color="auto"/>
            <w:right w:val="none" w:sz="0" w:space="0" w:color="auto"/>
          </w:divBdr>
        </w:div>
      </w:divsChild>
    </w:div>
    <w:div w:id="1626619328">
      <w:marLeft w:val="0"/>
      <w:marRight w:val="0"/>
      <w:marTop w:val="0"/>
      <w:marBottom w:val="0"/>
      <w:divBdr>
        <w:top w:val="none" w:sz="0" w:space="0" w:color="auto"/>
        <w:left w:val="none" w:sz="0" w:space="0" w:color="auto"/>
        <w:bottom w:val="none" w:sz="0" w:space="0" w:color="auto"/>
        <w:right w:val="none" w:sz="0" w:space="0" w:color="auto"/>
      </w:divBdr>
    </w:div>
    <w:div w:id="1627931058">
      <w:marLeft w:val="0"/>
      <w:marRight w:val="0"/>
      <w:marTop w:val="0"/>
      <w:marBottom w:val="0"/>
      <w:divBdr>
        <w:top w:val="none" w:sz="0" w:space="0" w:color="auto"/>
        <w:left w:val="none" w:sz="0" w:space="0" w:color="auto"/>
        <w:bottom w:val="none" w:sz="0" w:space="0" w:color="auto"/>
        <w:right w:val="none" w:sz="0" w:space="0" w:color="auto"/>
      </w:divBdr>
    </w:div>
    <w:div w:id="1628312903">
      <w:marLeft w:val="0"/>
      <w:marRight w:val="0"/>
      <w:marTop w:val="0"/>
      <w:marBottom w:val="0"/>
      <w:divBdr>
        <w:top w:val="none" w:sz="0" w:space="0" w:color="auto"/>
        <w:left w:val="none" w:sz="0" w:space="0" w:color="auto"/>
        <w:bottom w:val="none" w:sz="0" w:space="0" w:color="auto"/>
        <w:right w:val="none" w:sz="0" w:space="0" w:color="auto"/>
      </w:divBdr>
    </w:div>
    <w:div w:id="1631011609">
      <w:marLeft w:val="0"/>
      <w:marRight w:val="0"/>
      <w:marTop w:val="0"/>
      <w:marBottom w:val="0"/>
      <w:divBdr>
        <w:top w:val="none" w:sz="0" w:space="0" w:color="auto"/>
        <w:left w:val="none" w:sz="0" w:space="0" w:color="auto"/>
        <w:bottom w:val="none" w:sz="0" w:space="0" w:color="auto"/>
        <w:right w:val="none" w:sz="0" w:space="0" w:color="auto"/>
      </w:divBdr>
      <w:divsChild>
        <w:div w:id="1164315785">
          <w:marLeft w:val="0"/>
          <w:marRight w:val="0"/>
          <w:marTop w:val="0"/>
          <w:marBottom w:val="0"/>
          <w:divBdr>
            <w:top w:val="none" w:sz="0" w:space="0" w:color="auto"/>
            <w:left w:val="none" w:sz="0" w:space="0" w:color="auto"/>
            <w:bottom w:val="none" w:sz="0" w:space="0" w:color="auto"/>
            <w:right w:val="none" w:sz="0" w:space="0" w:color="auto"/>
          </w:divBdr>
        </w:div>
      </w:divsChild>
    </w:div>
    <w:div w:id="1631475701">
      <w:marLeft w:val="0"/>
      <w:marRight w:val="0"/>
      <w:marTop w:val="0"/>
      <w:marBottom w:val="0"/>
      <w:divBdr>
        <w:top w:val="none" w:sz="0" w:space="0" w:color="auto"/>
        <w:left w:val="none" w:sz="0" w:space="0" w:color="auto"/>
        <w:bottom w:val="none" w:sz="0" w:space="0" w:color="auto"/>
        <w:right w:val="none" w:sz="0" w:space="0" w:color="auto"/>
      </w:divBdr>
      <w:divsChild>
        <w:div w:id="1634556837">
          <w:marLeft w:val="0"/>
          <w:marRight w:val="0"/>
          <w:marTop w:val="0"/>
          <w:marBottom w:val="0"/>
          <w:divBdr>
            <w:top w:val="none" w:sz="0" w:space="0" w:color="auto"/>
            <w:left w:val="none" w:sz="0" w:space="0" w:color="auto"/>
            <w:bottom w:val="none" w:sz="0" w:space="0" w:color="auto"/>
            <w:right w:val="none" w:sz="0" w:space="0" w:color="auto"/>
          </w:divBdr>
        </w:div>
      </w:divsChild>
    </w:div>
    <w:div w:id="1634367538">
      <w:marLeft w:val="0"/>
      <w:marRight w:val="0"/>
      <w:marTop w:val="0"/>
      <w:marBottom w:val="0"/>
      <w:divBdr>
        <w:top w:val="none" w:sz="0" w:space="0" w:color="auto"/>
        <w:left w:val="none" w:sz="0" w:space="0" w:color="auto"/>
        <w:bottom w:val="none" w:sz="0" w:space="0" w:color="auto"/>
        <w:right w:val="none" w:sz="0" w:space="0" w:color="auto"/>
      </w:divBdr>
      <w:divsChild>
        <w:div w:id="430979045">
          <w:marLeft w:val="0"/>
          <w:marRight w:val="0"/>
          <w:marTop w:val="0"/>
          <w:marBottom w:val="0"/>
          <w:divBdr>
            <w:top w:val="none" w:sz="0" w:space="0" w:color="auto"/>
            <w:left w:val="none" w:sz="0" w:space="0" w:color="auto"/>
            <w:bottom w:val="none" w:sz="0" w:space="0" w:color="auto"/>
            <w:right w:val="none" w:sz="0" w:space="0" w:color="auto"/>
          </w:divBdr>
        </w:div>
      </w:divsChild>
    </w:div>
    <w:div w:id="1634599345">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 w:id="1638221511">
      <w:marLeft w:val="0"/>
      <w:marRight w:val="0"/>
      <w:marTop w:val="0"/>
      <w:marBottom w:val="0"/>
      <w:divBdr>
        <w:top w:val="none" w:sz="0" w:space="0" w:color="auto"/>
        <w:left w:val="none" w:sz="0" w:space="0" w:color="auto"/>
        <w:bottom w:val="none" w:sz="0" w:space="0" w:color="auto"/>
        <w:right w:val="none" w:sz="0" w:space="0" w:color="auto"/>
      </w:divBdr>
    </w:div>
    <w:div w:id="1639064274">
      <w:marLeft w:val="0"/>
      <w:marRight w:val="0"/>
      <w:marTop w:val="0"/>
      <w:marBottom w:val="0"/>
      <w:divBdr>
        <w:top w:val="none" w:sz="0" w:space="0" w:color="auto"/>
        <w:left w:val="none" w:sz="0" w:space="0" w:color="auto"/>
        <w:bottom w:val="none" w:sz="0" w:space="0" w:color="auto"/>
        <w:right w:val="none" w:sz="0" w:space="0" w:color="auto"/>
      </w:divBdr>
    </w:div>
    <w:div w:id="1642882378">
      <w:marLeft w:val="0"/>
      <w:marRight w:val="0"/>
      <w:marTop w:val="0"/>
      <w:marBottom w:val="0"/>
      <w:divBdr>
        <w:top w:val="none" w:sz="0" w:space="0" w:color="auto"/>
        <w:left w:val="none" w:sz="0" w:space="0" w:color="auto"/>
        <w:bottom w:val="none" w:sz="0" w:space="0" w:color="auto"/>
        <w:right w:val="none" w:sz="0" w:space="0" w:color="auto"/>
      </w:divBdr>
    </w:div>
    <w:div w:id="1645045939">
      <w:marLeft w:val="0"/>
      <w:marRight w:val="0"/>
      <w:marTop w:val="0"/>
      <w:marBottom w:val="0"/>
      <w:divBdr>
        <w:top w:val="none" w:sz="0" w:space="0" w:color="auto"/>
        <w:left w:val="none" w:sz="0" w:space="0" w:color="auto"/>
        <w:bottom w:val="none" w:sz="0" w:space="0" w:color="auto"/>
        <w:right w:val="none" w:sz="0" w:space="0" w:color="auto"/>
      </w:divBdr>
    </w:div>
    <w:div w:id="1649943831">
      <w:marLeft w:val="0"/>
      <w:marRight w:val="0"/>
      <w:marTop w:val="0"/>
      <w:marBottom w:val="0"/>
      <w:divBdr>
        <w:top w:val="none" w:sz="0" w:space="0" w:color="auto"/>
        <w:left w:val="none" w:sz="0" w:space="0" w:color="auto"/>
        <w:bottom w:val="none" w:sz="0" w:space="0" w:color="auto"/>
        <w:right w:val="none" w:sz="0" w:space="0" w:color="auto"/>
      </w:divBdr>
      <w:divsChild>
        <w:div w:id="1561986084">
          <w:marLeft w:val="0"/>
          <w:marRight w:val="0"/>
          <w:marTop w:val="0"/>
          <w:marBottom w:val="0"/>
          <w:divBdr>
            <w:top w:val="none" w:sz="0" w:space="0" w:color="auto"/>
            <w:left w:val="none" w:sz="0" w:space="0" w:color="auto"/>
            <w:bottom w:val="none" w:sz="0" w:space="0" w:color="auto"/>
            <w:right w:val="none" w:sz="0" w:space="0" w:color="auto"/>
          </w:divBdr>
        </w:div>
      </w:divsChild>
    </w:div>
    <w:div w:id="1650787798">
      <w:marLeft w:val="0"/>
      <w:marRight w:val="0"/>
      <w:marTop w:val="0"/>
      <w:marBottom w:val="0"/>
      <w:divBdr>
        <w:top w:val="none" w:sz="0" w:space="0" w:color="auto"/>
        <w:left w:val="none" w:sz="0" w:space="0" w:color="auto"/>
        <w:bottom w:val="none" w:sz="0" w:space="0" w:color="auto"/>
        <w:right w:val="none" w:sz="0" w:space="0" w:color="auto"/>
      </w:divBdr>
    </w:div>
    <w:div w:id="1652097824">
      <w:marLeft w:val="0"/>
      <w:marRight w:val="0"/>
      <w:marTop w:val="0"/>
      <w:marBottom w:val="0"/>
      <w:divBdr>
        <w:top w:val="none" w:sz="0" w:space="0" w:color="auto"/>
        <w:left w:val="none" w:sz="0" w:space="0" w:color="auto"/>
        <w:bottom w:val="none" w:sz="0" w:space="0" w:color="auto"/>
        <w:right w:val="none" w:sz="0" w:space="0" w:color="auto"/>
      </w:divBdr>
    </w:div>
    <w:div w:id="1661959317">
      <w:marLeft w:val="0"/>
      <w:marRight w:val="0"/>
      <w:marTop w:val="0"/>
      <w:marBottom w:val="0"/>
      <w:divBdr>
        <w:top w:val="none" w:sz="0" w:space="0" w:color="auto"/>
        <w:left w:val="none" w:sz="0" w:space="0" w:color="auto"/>
        <w:bottom w:val="none" w:sz="0" w:space="0" w:color="auto"/>
        <w:right w:val="none" w:sz="0" w:space="0" w:color="auto"/>
      </w:divBdr>
      <w:divsChild>
        <w:div w:id="878318679">
          <w:marLeft w:val="0"/>
          <w:marRight w:val="0"/>
          <w:marTop w:val="0"/>
          <w:marBottom w:val="0"/>
          <w:divBdr>
            <w:top w:val="none" w:sz="0" w:space="0" w:color="auto"/>
            <w:left w:val="none" w:sz="0" w:space="0" w:color="auto"/>
            <w:bottom w:val="none" w:sz="0" w:space="0" w:color="auto"/>
            <w:right w:val="none" w:sz="0" w:space="0" w:color="auto"/>
          </w:divBdr>
        </w:div>
      </w:divsChild>
    </w:div>
    <w:div w:id="1663043640">
      <w:marLeft w:val="0"/>
      <w:marRight w:val="0"/>
      <w:marTop w:val="0"/>
      <w:marBottom w:val="0"/>
      <w:divBdr>
        <w:top w:val="none" w:sz="0" w:space="0" w:color="auto"/>
        <w:left w:val="none" w:sz="0" w:space="0" w:color="auto"/>
        <w:bottom w:val="none" w:sz="0" w:space="0" w:color="auto"/>
        <w:right w:val="none" w:sz="0" w:space="0" w:color="auto"/>
      </w:divBdr>
    </w:div>
    <w:div w:id="1666056751">
      <w:marLeft w:val="0"/>
      <w:marRight w:val="0"/>
      <w:marTop w:val="0"/>
      <w:marBottom w:val="0"/>
      <w:divBdr>
        <w:top w:val="none" w:sz="0" w:space="0" w:color="auto"/>
        <w:left w:val="none" w:sz="0" w:space="0" w:color="auto"/>
        <w:bottom w:val="none" w:sz="0" w:space="0" w:color="auto"/>
        <w:right w:val="none" w:sz="0" w:space="0" w:color="auto"/>
      </w:divBdr>
      <w:divsChild>
        <w:div w:id="618687458">
          <w:marLeft w:val="0"/>
          <w:marRight w:val="0"/>
          <w:marTop w:val="0"/>
          <w:marBottom w:val="0"/>
          <w:divBdr>
            <w:top w:val="none" w:sz="0" w:space="0" w:color="auto"/>
            <w:left w:val="none" w:sz="0" w:space="0" w:color="auto"/>
            <w:bottom w:val="none" w:sz="0" w:space="0" w:color="auto"/>
            <w:right w:val="none" w:sz="0" w:space="0" w:color="auto"/>
          </w:divBdr>
          <w:divsChild>
            <w:div w:id="903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2749">
      <w:marLeft w:val="0"/>
      <w:marRight w:val="0"/>
      <w:marTop w:val="0"/>
      <w:marBottom w:val="0"/>
      <w:divBdr>
        <w:top w:val="none" w:sz="0" w:space="0" w:color="auto"/>
        <w:left w:val="none" w:sz="0" w:space="0" w:color="auto"/>
        <w:bottom w:val="none" w:sz="0" w:space="0" w:color="auto"/>
        <w:right w:val="none" w:sz="0" w:space="0" w:color="auto"/>
      </w:divBdr>
    </w:div>
    <w:div w:id="1671986870">
      <w:marLeft w:val="0"/>
      <w:marRight w:val="0"/>
      <w:marTop w:val="0"/>
      <w:marBottom w:val="0"/>
      <w:divBdr>
        <w:top w:val="none" w:sz="0" w:space="0" w:color="auto"/>
        <w:left w:val="none" w:sz="0" w:space="0" w:color="auto"/>
        <w:bottom w:val="none" w:sz="0" w:space="0" w:color="auto"/>
        <w:right w:val="none" w:sz="0" w:space="0" w:color="auto"/>
      </w:divBdr>
    </w:div>
    <w:div w:id="1676954594">
      <w:marLeft w:val="0"/>
      <w:marRight w:val="0"/>
      <w:marTop w:val="0"/>
      <w:marBottom w:val="0"/>
      <w:divBdr>
        <w:top w:val="none" w:sz="0" w:space="0" w:color="auto"/>
        <w:left w:val="none" w:sz="0" w:space="0" w:color="auto"/>
        <w:bottom w:val="none" w:sz="0" w:space="0" w:color="auto"/>
        <w:right w:val="none" w:sz="0" w:space="0" w:color="auto"/>
      </w:divBdr>
    </w:div>
    <w:div w:id="1678843499">
      <w:marLeft w:val="0"/>
      <w:marRight w:val="0"/>
      <w:marTop w:val="0"/>
      <w:marBottom w:val="0"/>
      <w:divBdr>
        <w:top w:val="none" w:sz="0" w:space="0" w:color="auto"/>
        <w:left w:val="none" w:sz="0" w:space="0" w:color="auto"/>
        <w:bottom w:val="none" w:sz="0" w:space="0" w:color="auto"/>
        <w:right w:val="none" w:sz="0" w:space="0" w:color="auto"/>
      </w:divBdr>
    </w:div>
    <w:div w:id="1679507114">
      <w:marLeft w:val="0"/>
      <w:marRight w:val="0"/>
      <w:marTop w:val="0"/>
      <w:marBottom w:val="0"/>
      <w:divBdr>
        <w:top w:val="none" w:sz="0" w:space="0" w:color="auto"/>
        <w:left w:val="none" w:sz="0" w:space="0" w:color="auto"/>
        <w:bottom w:val="none" w:sz="0" w:space="0" w:color="auto"/>
        <w:right w:val="none" w:sz="0" w:space="0" w:color="auto"/>
      </w:divBdr>
    </w:div>
    <w:div w:id="1680961072">
      <w:marLeft w:val="0"/>
      <w:marRight w:val="0"/>
      <w:marTop w:val="0"/>
      <w:marBottom w:val="0"/>
      <w:divBdr>
        <w:top w:val="none" w:sz="0" w:space="0" w:color="auto"/>
        <w:left w:val="none" w:sz="0" w:space="0" w:color="auto"/>
        <w:bottom w:val="none" w:sz="0" w:space="0" w:color="auto"/>
        <w:right w:val="none" w:sz="0" w:space="0" w:color="auto"/>
      </w:divBdr>
    </w:div>
    <w:div w:id="1682656330">
      <w:marLeft w:val="0"/>
      <w:marRight w:val="0"/>
      <w:marTop w:val="0"/>
      <w:marBottom w:val="0"/>
      <w:divBdr>
        <w:top w:val="none" w:sz="0" w:space="0" w:color="auto"/>
        <w:left w:val="none" w:sz="0" w:space="0" w:color="auto"/>
        <w:bottom w:val="none" w:sz="0" w:space="0" w:color="auto"/>
        <w:right w:val="none" w:sz="0" w:space="0" w:color="auto"/>
      </w:divBdr>
    </w:div>
    <w:div w:id="1683358875">
      <w:marLeft w:val="0"/>
      <w:marRight w:val="0"/>
      <w:marTop w:val="0"/>
      <w:marBottom w:val="0"/>
      <w:divBdr>
        <w:top w:val="none" w:sz="0" w:space="0" w:color="auto"/>
        <w:left w:val="none" w:sz="0" w:space="0" w:color="auto"/>
        <w:bottom w:val="none" w:sz="0" w:space="0" w:color="auto"/>
        <w:right w:val="none" w:sz="0" w:space="0" w:color="auto"/>
      </w:divBdr>
      <w:divsChild>
        <w:div w:id="1085371713">
          <w:marLeft w:val="0"/>
          <w:marRight w:val="0"/>
          <w:marTop w:val="0"/>
          <w:marBottom w:val="0"/>
          <w:divBdr>
            <w:top w:val="none" w:sz="0" w:space="0" w:color="auto"/>
            <w:left w:val="none" w:sz="0" w:space="0" w:color="auto"/>
            <w:bottom w:val="none" w:sz="0" w:space="0" w:color="auto"/>
            <w:right w:val="none" w:sz="0" w:space="0" w:color="auto"/>
          </w:divBdr>
        </w:div>
      </w:divsChild>
    </w:div>
    <w:div w:id="1684235506">
      <w:marLeft w:val="0"/>
      <w:marRight w:val="0"/>
      <w:marTop w:val="0"/>
      <w:marBottom w:val="0"/>
      <w:divBdr>
        <w:top w:val="none" w:sz="0" w:space="0" w:color="auto"/>
        <w:left w:val="none" w:sz="0" w:space="0" w:color="auto"/>
        <w:bottom w:val="none" w:sz="0" w:space="0" w:color="auto"/>
        <w:right w:val="none" w:sz="0" w:space="0" w:color="auto"/>
      </w:divBdr>
    </w:div>
    <w:div w:id="1685326089">
      <w:marLeft w:val="0"/>
      <w:marRight w:val="0"/>
      <w:marTop w:val="0"/>
      <w:marBottom w:val="0"/>
      <w:divBdr>
        <w:top w:val="none" w:sz="0" w:space="0" w:color="auto"/>
        <w:left w:val="none" w:sz="0" w:space="0" w:color="auto"/>
        <w:bottom w:val="none" w:sz="0" w:space="0" w:color="auto"/>
        <w:right w:val="none" w:sz="0" w:space="0" w:color="auto"/>
      </w:divBdr>
      <w:divsChild>
        <w:div w:id="604267086">
          <w:marLeft w:val="0"/>
          <w:marRight w:val="0"/>
          <w:marTop w:val="0"/>
          <w:marBottom w:val="0"/>
          <w:divBdr>
            <w:top w:val="none" w:sz="0" w:space="0" w:color="auto"/>
            <w:left w:val="none" w:sz="0" w:space="0" w:color="auto"/>
            <w:bottom w:val="none" w:sz="0" w:space="0" w:color="auto"/>
            <w:right w:val="none" w:sz="0" w:space="0" w:color="auto"/>
          </w:divBdr>
        </w:div>
      </w:divsChild>
    </w:div>
    <w:div w:id="1693796880">
      <w:marLeft w:val="0"/>
      <w:marRight w:val="0"/>
      <w:marTop w:val="0"/>
      <w:marBottom w:val="0"/>
      <w:divBdr>
        <w:top w:val="none" w:sz="0" w:space="0" w:color="auto"/>
        <w:left w:val="none" w:sz="0" w:space="0" w:color="auto"/>
        <w:bottom w:val="none" w:sz="0" w:space="0" w:color="auto"/>
        <w:right w:val="none" w:sz="0" w:space="0" w:color="auto"/>
      </w:divBdr>
    </w:div>
    <w:div w:id="1693802903">
      <w:marLeft w:val="0"/>
      <w:marRight w:val="0"/>
      <w:marTop w:val="0"/>
      <w:marBottom w:val="0"/>
      <w:divBdr>
        <w:top w:val="none" w:sz="0" w:space="0" w:color="auto"/>
        <w:left w:val="none" w:sz="0" w:space="0" w:color="auto"/>
        <w:bottom w:val="none" w:sz="0" w:space="0" w:color="auto"/>
        <w:right w:val="none" w:sz="0" w:space="0" w:color="auto"/>
      </w:divBdr>
    </w:div>
    <w:div w:id="1694262163">
      <w:marLeft w:val="0"/>
      <w:marRight w:val="0"/>
      <w:marTop w:val="0"/>
      <w:marBottom w:val="0"/>
      <w:divBdr>
        <w:top w:val="none" w:sz="0" w:space="0" w:color="auto"/>
        <w:left w:val="none" w:sz="0" w:space="0" w:color="auto"/>
        <w:bottom w:val="none" w:sz="0" w:space="0" w:color="auto"/>
        <w:right w:val="none" w:sz="0" w:space="0" w:color="auto"/>
      </w:divBdr>
    </w:div>
    <w:div w:id="1694845891">
      <w:marLeft w:val="0"/>
      <w:marRight w:val="0"/>
      <w:marTop w:val="0"/>
      <w:marBottom w:val="0"/>
      <w:divBdr>
        <w:top w:val="none" w:sz="0" w:space="0" w:color="auto"/>
        <w:left w:val="none" w:sz="0" w:space="0" w:color="auto"/>
        <w:bottom w:val="none" w:sz="0" w:space="0" w:color="auto"/>
        <w:right w:val="none" w:sz="0" w:space="0" w:color="auto"/>
      </w:divBdr>
    </w:div>
    <w:div w:id="1698463483">
      <w:marLeft w:val="0"/>
      <w:marRight w:val="0"/>
      <w:marTop w:val="0"/>
      <w:marBottom w:val="0"/>
      <w:divBdr>
        <w:top w:val="none" w:sz="0" w:space="0" w:color="auto"/>
        <w:left w:val="none" w:sz="0" w:space="0" w:color="auto"/>
        <w:bottom w:val="none" w:sz="0" w:space="0" w:color="auto"/>
        <w:right w:val="none" w:sz="0" w:space="0" w:color="auto"/>
      </w:divBdr>
    </w:div>
    <w:div w:id="1699312869">
      <w:marLeft w:val="0"/>
      <w:marRight w:val="0"/>
      <w:marTop w:val="0"/>
      <w:marBottom w:val="0"/>
      <w:divBdr>
        <w:top w:val="none" w:sz="0" w:space="0" w:color="auto"/>
        <w:left w:val="none" w:sz="0" w:space="0" w:color="auto"/>
        <w:bottom w:val="none" w:sz="0" w:space="0" w:color="auto"/>
        <w:right w:val="none" w:sz="0" w:space="0" w:color="auto"/>
      </w:divBdr>
    </w:div>
    <w:div w:id="1701012935">
      <w:marLeft w:val="0"/>
      <w:marRight w:val="0"/>
      <w:marTop w:val="0"/>
      <w:marBottom w:val="0"/>
      <w:divBdr>
        <w:top w:val="none" w:sz="0" w:space="0" w:color="auto"/>
        <w:left w:val="none" w:sz="0" w:space="0" w:color="auto"/>
        <w:bottom w:val="none" w:sz="0" w:space="0" w:color="auto"/>
        <w:right w:val="none" w:sz="0" w:space="0" w:color="auto"/>
      </w:divBdr>
      <w:divsChild>
        <w:div w:id="261836064">
          <w:marLeft w:val="0"/>
          <w:marRight w:val="0"/>
          <w:marTop w:val="0"/>
          <w:marBottom w:val="0"/>
          <w:divBdr>
            <w:top w:val="none" w:sz="0" w:space="0" w:color="auto"/>
            <w:left w:val="none" w:sz="0" w:space="0" w:color="auto"/>
            <w:bottom w:val="none" w:sz="0" w:space="0" w:color="auto"/>
            <w:right w:val="none" w:sz="0" w:space="0" w:color="auto"/>
          </w:divBdr>
          <w:divsChild>
            <w:div w:id="25108995">
              <w:marLeft w:val="0"/>
              <w:marRight w:val="0"/>
              <w:marTop w:val="0"/>
              <w:marBottom w:val="0"/>
              <w:divBdr>
                <w:top w:val="none" w:sz="0" w:space="0" w:color="auto"/>
                <w:left w:val="none" w:sz="0" w:space="0" w:color="auto"/>
                <w:bottom w:val="none" w:sz="0" w:space="0" w:color="auto"/>
                <w:right w:val="none" w:sz="0" w:space="0" w:color="auto"/>
              </w:divBdr>
            </w:div>
            <w:div w:id="1794057783">
              <w:marLeft w:val="0"/>
              <w:marRight w:val="0"/>
              <w:marTop w:val="0"/>
              <w:marBottom w:val="0"/>
              <w:divBdr>
                <w:top w:val="none" w:sz="0" w:space="0" w:color="auto"/>
                <w:left w:val="none" w:sz="0" w:space="0" w:color="auto"/>
                <w:bottom w:val="none" w:sz="0" w:space="0" w:color="auto"/>
                <w:right w:val="none" w:sz="0" w:space="0" w:color="auto"/>
              </w:divBdr>
            </w:div>
            <w:div w:id="3564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79164">
      <w:marLeft w:val="0"/>
      <w:marRight w:val="0"/>
      <w:marTop w:val="0"/>
      <w:marBottom w:val="0"/>
      <w:divBdr>
        <w:top w:val="none" w:sz="0" w:space="0" w:color="auto"/>
        <w:left w:val="none" w:sz="0" w:space="0" w:color="auto"/>
        <w:bottom w:val="none" w:sz="0" w:space="0" w:color="auto"/>
        <w:right w:val="none" w:sz="0" w:space="0" w:color="auto"/>
      </w:divBdr>
    </w:div>
    <w:div w:id="1706757542">
      <w:marLeft w:val="0"/>
      <w:marRight w:val="0"/>
      <w:marTop w:val="0"/>
      <w:marBottom w:val="0"/>
      <w:divBdr>
        <w:top w:val="none" w:sz="0" w:space="0" w:color="auto"/>
        <w:left w:val="none" w:sz="0" w:space="0" w:color="auto"/>
        <w:bottom w:val="none" w:sz="0" w:space="0" w:color="auto"/>
        <w:right w:val="none" w:sz="0" w:space="0" w:color="auto"/>
      </w:divBdr>
    </w:div>
    <w:div w:id="1710765285">
      <w:marLeft w:val="0"/>
      <w:marRight w:val="0"/>
      <w:marTop w:val="0"/>
      <w:marBottom w:val="0"/>
      <w:divBdr>
        <w:top w:val="none" w:sz="0" w:space="0" w:color="auto"/>
        <w:left w:val="none" w:sz="0" w:space="0" w:color="auto"/>
        <w:bottom w:val="none" w:sz="0" w:space="0" w:color="auto"/>
        <w:right w:val="none" w:sz="0" w:space="0" w:color="auto"/>
      </w:divBdr>
    </w:div>
    <w:div w:id="1714115768">
      <w:marLeft w:val="0"/>
      <w:marRight w:val="0"/>
      <w:marTop w:val="0"/>
      <w:marBottom w:val="0"/>
      <w:divBdr>
        <w:top w:val="none" w:sz="0" w:space="0" w:color="auto"/>
        <w:left w:val="none" w:sz="0" w:space="0" w:color="auto"/>
        <w:bottom w:val="none" w:sz="0" w:space="0" w:color="auto"/>
        <w:right w:val="none" w:sz="0" w:space="0" w:color="auto"/>
      </w:divBdr>
    </w:div>
    <w:div w:id="1716002981">
      <w:marLeft w:val="0"/>
      <w:marRight w:val="0"/>
      <w:marTop w:val="0"/>
      <w:marBottom w:val="0"/>
      <w:divBdr>
        <w:top w:val="none" w:sz="0" w:space="0" w:color="auto"/>
        <w:left w:val="none" w:sz="0" w:space="0" w:color="auto"/>
        <w:bottom w:val="none" w:sz="0" w:space="0" w:color="auto"/>
        <w:right w:val="none" w:sz="0" w:space="0" w:color="auto"/>
      </w:divBdr>
    </w:div>
    <w:div w:id="1717970778">
      <w:marLeft w:val="0"/>
      <w:marRight w:val="0"/>
      <w:marTop w:val="0"/>
      <w:marBottom w:val="0"/>
      <w:divBdr>
        <w:top w:val="none" w:sz="0" w:space="0" w:color="auto"/>
        <w:left w:val="none" w:sz="0" w:space="0" w:color="auto"/>
        <w:bottom w:val="none" w:sz="0" w:space="0" w:color="auto"/>
        <w:right w:val="none" w:sz="0" w:space="0" w:color="auto"/>
      </w:divBdr>
    </w:div>
    <w:div w:id="1718045677">
      <w:marLeft w:val="0"/>
      <w:marRight w:val="0"/>
      <w:marTop w:val="0"/>
      <w:marBottom w:val="0"/>
      <w:divBdr>
        <w:top w:val="none" w:sz="0" w:space="0" w:color="auto"/>
        <w:left w:val="none" w:sz="0" w:space="0" w:color="auto"/>
        <w:bottom w:val="none" w:sz="0" w:space="0" w:color="auto"/>
        <w:right w:val="none" w:sz="0" w:space="0" w:color="auto"/>
      </w:divBdr>
    </w:div>
    <w:div w:id="1722434496">
      <w:marLeft w:val="0"/>
      <w:marRight w:val="0"/>
      <w:marTop w:val="0"/>
      <w:marBottom w:val="0"/>
      <w:divBdr>
        <w:top w:val="none" w:sz="0" w:space="0" w:color="auto"/>
        <w:left w:val="none" w:sz="0" w:space="0" w:color="auto"/>
        <w:bottom w:val="none" w:sz="0" w:space="0" w:color="auto"/>
        <w:right w:val="none" w:sz="0" w:space="0" w:color="auto"/>
      </w:divBdr>
    </w:div>
    <w:div w:id="1723669188">
      <w:marLeft w:val="0"/>
      <w:marRight w:val="0"/>
      <w:marTop w:val="0"/>
      <w:marBottom w:val="0"/>
      <w:divBdr>
        <w:top w:val="none" w:sz="0" w:space="0" w:color="auto"/>
        <w:left w:val="none" w:sz="0" w:space="0" w:color="auto"/>
        <w:bottom w:val="none" w:sz="0" w:space="0" w:color="auto"/>
        <w:right w:val="none" w:sz="0" w:space="0" w:color="auto"/>
      </w:divBdr>
    </w:div>
    <w:div w:id="1723748268">
      <w:marLeft w:val="0"/>
      <w:marRight w:val="0"/>
      <w:marTop w:val="0"/>
      <w:marBottom w:val="0"/>
      <w:divBdr>
        <w:top w:val="none" w:sz="0" w:space="0" w:color="auto"/>
        <w:left w:val="none" w:sz="0" w:space="0" w:color="auto"/>
        <w:bottom w:val="none" w:sz="0" w:space="0" w:color="auto"/>
        <w:right w:val="none" w:sz="0" w:space="0" w:color="auto"/>
      </w:divBdr>
    </w:div>
    <w:div w:id="1723754173">
      <w:marLeft w:val="0"/>
      <w:marRight w:val="0"/>
      <w:marTop w:val="0"/>
      <w:marBottom w:val="0"/>
      <w:divBdr>
        <w:top w:val="none" w:sz="0" w:space="0" w:color="auto"/>
        <w:left w:val="none" w:sz="0" w:space="0" w:color="auto"/>
        <w:bottom w:val="none" w:sz="0" w:space="0" w:color="auto"/>
        <w:right w:val="none" w:sz="0" w:space="0" w:color="auto"/>
      </w:divBdr>
    </w:div>
    <w:div w:id="1726292091">
      <w:marLeft w:val="0"/>
      <w:marRight w:val="0"/>
      <w:marTop w:val="0"/>
      <w:marBottom w:val="0"/>
      <w:divBdr>
        <w:top w:val="none" w:sz="0" w:space="0" w:color="auto"/>
        <w:left w:val="none" w:sz="0" w:space="0" w:color="auto"/>
        <w:bottom w:val="none" w:sz="0" w:space="0" w:color="auto"/>
        <w:right w:val="none" w:sz="0" w:space="0" w:color="auto"/>
      </w:divBdr>
    </w:div>
    <w:div w:id="1730691555">
      <w:marLeft w:val="0"/>
      <w:marRight w:val="0"/>
      <w:marTop w:val="0"/>
      <w:marBottom w:val="0"/>
      <w:divBdr>
        <w:top w:val="none" w:sz="0" w:space="0" w:color="auto"/>
        <w:left w:val="none" w:sz="0" w:space="0" w:color="auto"/>
        <w:bottom w:val="none" w:sz="0" w:space="0" w:color="auto"/>
        <w:right w:val="none" w:sz="0" w:space="0" w:color="auto"/>
      </w:divBdr>
    </w:div>
    <w:div w:id="1733847705">
      <w:marLeft w:val="0"/>
      <w:marRight w:val="0"/>
      <w:marTop w:val="0"/>
      <w:marBottom w:val="0"/>
      <w:divBdr>
        <w:top w:val="none" w:sz="0" w:space="0" w:color="auto"/>
        <w:left w:val="none" w:sz="0" w:space="0" w:color="auto"/>
        <w:bottom w:val="none" w:sz="0" w:space="0" w:color="auto"/>
        <w:right w:val="none" w:sz="0" w:space="0" w:color="auto"/>
      </w:divBdr>
    </w:div>
    <w:div w:id="1739669656">
      <w:marLeft w:val="0"/>
      <w:marRight w:val="0"/>
      <w:marTop w:val="0"/>
      <w:marBottom w:val="0"/>
      <w:divBdr>
        <w:top w:val="none" w:sz="0" w:space="0" w:color="auto"/>
        <w:left w:val="none" w:sz="0" w:space="0" w:color="auto"/>
        <w:bottom w:val="none" w:sz="0" w:space="0" w:color="auto"/>
        <w:right w:val="none" w:sz="0" w:space="0" w:color="auto"/>
      </w:divBdr>
    </w:div>
    <w:div w:id="1740203925">
      <w:marLeft w:val="0"/>
      <w:marRight w:val="0"/>
      <w:marTop w:val="0"/>
      <w:marBottom w:val="0"/>
      <w:divBdr>
        <w:top w:val="none" w:sz="0" w:space="0" w:color="auto"/>
        <w:left w:val="none" w:sz="0" w:space="0" w:color="auto"/>
        <w:bottom w:val="none" w:sz="0" w:space="0" w:color="auto"/>
        <w:right w:val="none" w:sz="0" w:space="0" w:color="auto"/>
      </w:divBdr>
    </w:div>
    <w:div w:id="1740639138">
      <w:marLeft w:val="0"/>
      <w:marRight w:val="0"/>
      <w:marTop w:val="0"/>
      <w:marBottom w:val="0"/>
      <w:divBdr>
        <w:top w:val="none" w:sz="0" w:space="0" w:color="auto"/>
        <w:left w:val="none" w:sz="0" w:space="0" w:color="auto"/>
        <w:bottom w:val="none" w:sz="0" w:space="0" w:color="auto"/>
        <w:right w:val="none" w:sz="0" w:space="0" w:color="auto"/>
      </w:divBdr>
    </w:div>
    <w:div w:id="1741638700">
      <w:marLeft w:val="0"/>
      <w:marRight w:val="0"/>
      <w:marTop w:val="0"/>
      <w:marBottom w:val="0"/>
      <w:divBdr>
        <w:top w:val="none" w:sz="0" w:space="0" w:color="auto"/>
        <w:left w:val="none" w:sz="0" w:space="0" w:color="auto"/>
        <w:bottom w:val="none" w:sz="0" w:space="0" w:color="auto"/>
        <w:right w:val="none" w:sz="0" w:space="0" w:color="auto"/>
      </w:divBdr>
    </w:div>
    <w:div w:id="1742210538">
      <w:marLeft w:val="0"/>
      <w:marRight w:val="0"/>
      <w:marTop w:val="0"/>
      <w:marBottom w:val="0"/>
      <w:divBdr>
        <w:top w:val="none" w:sz="0" w:space="0" w:color="auto"/>
        <w:left w:val="none" w:sz="0" w:space="0" w:color="auto"/>
        <w:bottom w:val="none" w:sz="0" w:space="0" w:color="auto"/>
        <w:right w:val="none" w:sz="0" w:space="0" w:color="auto"/>
      </w:divBdr>
    </w:div>
    <w:div w:id="1742287307">
      <w:marLeft w:val="0"/>
      <w:marRight w:val="0"/>
      <w:marTop w:val="0"/>
      <w:marBottom w:val="0"/>
      <w:divBdr>
        <w:top w:val="none" w:sz="0" w:space="0" w:color="auto"/>
        <w:left w:val="none" w:sz="0" w:space="0" w:color="auto"/>
        <w:bottom w:val="none" w:sz="0" w:space="0" w:color="auto"/>
        <w:right w:val="none" w:sz="0" w:space="0" w:color="auto"/>
      </w:divBdr>
    </w:div>
    <w:div w:id="1742480415">
      <w:marLeft w:val="0"/>
      <w:marRight w:val="0"/>
      <w:marTop w:val="0"/>
      <w:marBottom w:val="0"/>
      <w:divBdr>
        <w:top w:val="none" w:sz="0" w:space="0" w:color="auto"/>
        <w:left w:val="none" w:sz="0" w:space="0" w:color="auto"/>
        <w:bottom w:val="none" w:sz="0" w:space="0" w:color="auto"/>
        <w:right w:val="none" w:sz="0" w:space="0" w:color="auto"/>
      </w:divBdr>
    </w:div>
    <w:div w:id="1744571368">
      <w:marLeft w:val="0"/>
      <w:marRight w:val="0"/>
      <w:marTop w:val="0"/>
      <w:marBottom w:val="0"/>
      <w:divBdr>
        <w:top w:val="none" w:sz="0" w:space="0" w:color="auto"/>
        <w:left w:val="none" w:sz="0" w:space="0" w:color="auto"/>
        <w:bottom w:val="none" w:sz="0" w:space="0" w:color="auto"/>
        <w:right w:val="none" w:sz="0" w:space="0" w:color="auto"/>
      </w:divBdr>
    </w:div>
    <w:div w:id="1746025155">
      <w:marLeft w:val="0"/>
      <w:marRight w:val="0"/>
      <w:marTop w:val="0"/>
      <w:marBottom w:val="0"/>
      <w:divBdr>
        <w:top w:val="none" w:sz="0" w:space="0" w:color="auto"/>
        <w:left w:val="none" w:sz="0" w:space="0" w:color="auto"/>
        <w:bottom w:val="none" w:sz="0" w:space="0" w:color="auto"/>
        <w:right w:val="none" w:sz="0" w:space="0" w:color="auto"/>
      </w:divBdr>
    </w:div>
    <w:div w:id="1748189514">
      <w:marLeft w:val="0"/>
      <w:marRight w:val="0"/>
      <w:marTop w:val="0"/>
      <w:marBottom w:val="0"/>
      <w:divBdr>
        <w:top w:val="none" w:sz="0" w:space="0" w:color="auto"/>
        <w:left w:val="none" w:sz="0" w:space="0" w:color="auto"/>
        <w:bottom w:val="none" w:sz="0" w:space="0" w:color="auto"/>
        <w:right w:val="none" w:sz="0" w:space="0" w:color="auto"/>
      </w:divBdr>
    </w:div>
    <w:div w:id="1748309305">
      <w:marLeft w:val="0"/>
      <w:marRight w:val="0"/>
      <w:marTop w:val="0"/>
      <w:marBottom w:val="0"/>
      <w:divBdr>
        <w:top w:val="none" w:sz="0" w:space="0" w:color="auto"/>
        <w:left w:val="none" w:sz="0" w:space="0" w:color="auto"/>
        <w:bottom w:val="none" w:sz="0" w:space="0" w:color="auto"/>
        <w:right w:val="none" w:sz="0" w:space="0" w:color="auto"/>
      </w:divBdr>
    </w:div>
    <w:div w:id="1748722603">
      <w:marLeft w:val="0"/>
      <w:marRight w:val="0"/>
      <w:marTop w:val="0"/>
      <w:marBottom w:val="0"/>
      <w:divBdr>
        <w:top w:val="none" w:sz="0" w:space="0" w:color="auto"/>
        <w:left w:val="none" w:sz="0" w:space="0" w:color="auto"/>
        <w:bottom w:val="none" w:sz="0" w:space="0" w:color="auto"/>
        <w:right w:val="none" w:sz="0" w:space="0" w:color="auto"/>
      </w:divBdr>
    </w:div>
    <w:div w:id="1749305061">
      <w:marLeft w:val="0"/>
      <w:marRight w:val="0"/>
      <w:marTop w:val="0"/>
      <w:marBottom w:val="0"/>
      <w:divBdr>
        <w:top w:val="none" w:sz="0" w:space="0" w:color="auto"/>
        <w:left w:val="none" w:sz="0" w:space="0" w:color="auto"/>
        <w:bottom w:val="none" w:sz="0" w:space="0" w:color="auto"/>
        <w:right w:val="none" w:sz="0" w:space="0" w:color="auto"/>
      </w:divBdr>
    </w:div>
    <w:div w:id="1749307628">
      <w:marLeft w:val="0"/>
      <w:marRight w:val="0"/>
      <w:marTop w:val="0"/>
      <w:marBottom w:val="0"/>
      <w:divBdr>
        <w:top w:val="none" w:sz="0" w:space="0" w:color="auto"/>
        <w:left w:val="none" w:sz="0" w:space="0" w:color="auto"/>
        <w:bottom w:val="none" w:sz="0" w:space="0" w:color="auto"/>
        <w:right w:val="none" w:sz="0" w:space="0" w:color="auto"/>
      </w:divBdr>
    </w:div>
    <w:div w:id="1749421181">
      <w:marLeft w:val="0"/>
      <w:marRight w:val="0"/>
      <w:marTop w:val="0"/>
      <w:marBottom w:val="0"/>
      <w:divBdr>
        <w:top w:val="none" w:sz="0" w:space="0" w:color="auto"/>
        <w:left w:val="none" w:sz="0" w:space="0" w:color="auto"/>
        <w:bottom w:val="none" w:sz="0" w:space="0" w:color="auto"/>
        <w:right w:val="none" w:sz="0" w:space="0" w:color="auto"/>
      </w:divBdr>
    </w:div>
    <w:div w:id="1749425563">
      <w:marLeft w:val="0"/>
      <w:marRight w:val="0"/>
      <w:marTop w:val="0"/>
      <w:marBottom w:val="0"/>
      <w:divBdr>
        <w:top w:val="none" w:sz="0" w:space="0" w:color="auto"/>
        <w:left w:val="none" w:sz="0" w:space="0" w:color="auto"/>
        <w:bottom w:val="none" w:sz="0" w:space="0" w:color="auto"/>
        <w:right w:val="none" w:sz="0" w:space="0" w:color="auto"/>
      </w:divBdr>
    </w:div>
    <w:div w:id="1753965254">
      <w:marLeft w:val="0"/>
      <w:marRight w:val="0"/>
      <w:marTop w:val="0"/>
      <w:marBottom w:val="0"/>
      <w:divBdr>
        <w:top w:val="none" w:sz="0" w:space="0" w:color="auto"/>
        <w:left w:val="none" w:sz="0" w:space="0" w:color="auto"/>
        <w:bottom w:val="none" w:sz="0" w:space="0" w:color="auto"/>
        <w:right w:val="none" w:sz="0" w:space="0" w:color="auto"/>
      </w:divBdr>
    </w:div>
    <w:div w:id="1758597847">
      <w:marLeft w:val="0"/>
      <w:marRight w:val="0"/>
      <w:marTop w:val="0"/>
      <w:marBottom w:val="0"/>
      <w:divBdr>
        <w:top w:val="none" w:sz="0" w:space="0" w:color="auto"/>
        <w:left w:val="none" w:sz="0" w:space="0" w:color="auto"/>
        <w:bottom w:val="none" w:sz="0" w:space="0" w:color="auto"/>
        <w:right w:val="none" w:sz="0" w:space="0" w:color="auto"/>
      </w:divBdr>
    </w:div>
    <w:div w:id="1759013095">
      <w:marLeft w:val="0"/>
      <w:marRight w:val="0"/>
      <w:marTop w:val="0"/>
      <w:marBottom w:val="0"/>
      <w:divBdr>
        <w:top w:val="none" w:sz="0" w:space="0" w:color="auto"/>
        <w:left w:val="none" w:sz="0" w:space="0" w:color="auto"/>
        <w:bottom w:val="none" w:sz="0" w:space="0" w:color="auto"/>
        <w:right w:val="none" w:sz="0" w:space="0" w:color="auto"/>
      </w:divBdr>
      <w:divsChild>
        <w:div w:id="691609862">
          <w:marLeft w:val="0"/>
          <w:marRight w:val="0"/>
          <w:marTop w:val="0"/>
          <w:marBottom w:val="0"/>
          <w:divBdr>
            <w:top w:val="none" w:sz="0" w:space="0" w:color="auto"/>
            <w:left w:val="none" w:sz="0" w:space="0" w:color="auto"/>
            <w:bottom w:val="none" w:sz="0" w:space="0" w:color="auto"/>
            <w:right w:val="none" w:sz="0" w:space="0" w:color="auto"/>
          </w:divBdr>
        </w:div>
      </w:divsChild>
    </w:div>
    <w:div w:id="1761831641">
      <w:marLeft w:val="0"/>
      <w:marRight w:val="0"/>
      <w:marTop w:val="0"/>
      <w:marBottom w:val="0"/>
      <w:divBdr>
        <w:top w:val="none" w:sz="0" w:space="0" w:color="auto"/>
        <w:left w:val="none" w:sz="0" w:space="0" w:color="auto"/>
        <w:bottom w:val="none" w:sz="0" w:space="0" w:color="auto"/>
        <w:right w:val="none" w:sz="0" w:space="0" w:color="auto"/>
      </w:divBdr>
    </w:div>
    <w:div w:id="1765417559">
      <w:marLeft w:val="0"/>
      <w:marRight w:val="0"/>
      <w:marTop w:val="0"/>
      <w:marBottom w:val="0"/>
      <w:divBdr>
        <w:top w:val="none" w:sz="0" w:space="0" w:color="auto"/>
        <w:left w:val="none" w:sz="0" w:space="0" w:color="auto"/>
        <w:bottom w:val="none" w:sz="0" w:space="0" w:color="auto"/>
        <w:right w:val="none" w:sz="0" w:space="0" w:color="auto"/>
      </w:divBdr>
    </w:div>
    <w:div w:id="1765606962">
      <w:marLeft w:val="0"/>
      <w:marRight w:val="0"/>
      <w:marTop w:val="0"/>
      <w:marBottom w:val="0"/>
      <w:divBdr>
        <w:top w:val="none" w:sz="0" w:space="0" w:color="auto"/>
        <w:left w:val="none" w:sz="0" w:space="0" w:color="auto"/>
        <w:bottom w:val="none" w:sz="0" w:space="0" w:color="auto"/>
        <w:right w:val="none" w:sz="0" w:space="0" w:color="auto"/>
      </w:divBdr>
    </w:div>
    <w:div w:id="1768572439">
      <w:marLeft w:val="0"/>
      <w:marRight w:val="0"/>
      <w:marTop w:val="0"/>
      <w:marBottom w:val="0"/>
      <w:divBdr>
        <w:top w:val="none" w:sz="0" w:space="0" w:color="auto"/>
        <w:left w:val="none" w:sz="0" w:space="0" w:color="auto"/>
        <w:bottom w:val="none" w:sz="0" w:space="0" w:color="auto"/>
        <w:right w:val="none" w:sz="0" w:space="0" w:color="auto"/>
      </w:divBdr>
    </w:div>
    <w:div w:id="1768694466">
      <w:marLeft w:val="0"/>
      <w:marRight w:val="0"/>
      <w:marTop w:val="0"/>
      <w:marBottom w:val="0"/>
      <w:divBdr>
        <w:top w:val="none" w:sz="0" w:space="0" w:color="auto"/>
        <w:left w:val="none" w:sz="0" w:space="0" w:color="auto"/>
        <w:bottom w:val="none" w:sz="0" w:space="0" w:color="auto"/>
        <w:right w:val="none" w:sz="0" w:space="0" w:color="auto"/>
      </w:divBdr>
    </w:div>
    <w:div w:id="1771007679">
      <w:marLeft w:val="0"/>
      <w:marRight w:val="0"/>
      <w:marTop w:val="0"/>
      <w:marBottom w:val="0"/>
      <w:divBdr>
        <w:top w:val="none" w:sz="0" w:space="0" w:color="auto"/>
        <w:left w:val="none" w:sz="0" w:space="0" w:color="auto"/>
        <w:bottom w:val="none" w:sz="0" w:space="0" w:color="auto"/>
        <w:right w:val="none" w:sz="0" w:space="0" w:color="auto"/>
      </w:divBdr>
    </w:div>
    <w:div w:id="1777943939">
      <w:marLeft w:val="0"/>
      <w:marRight w:val="0"/>
      <w:marTop w:val="0"/>
      <w:marBottom w:val="0"/>
      <w:divBdr>
        <w:top w:val="none" w:sz="0" w:space="0" w:color="auto"/>
        <w:left w:val="none" w:sz="0" w:space="0" w:color="auto"/>
        <w:bottom w:val="none" w:sz="0" w:space="0" w:color="auto"/>
        <w:right w:val="none" w:sz="0" w:space="0" w:color="auto"/>
      </w:divBdr>
    </w:div>
    <w:div w:id="1777944335">
      <w:marLeft w:val="0"/>
      <w:marRight w:val="0"/>
      <w:marTop w:val="0"/>
      <w:marBottom w:val="0"/>
      <w:divBdr>
        <w:top w:val="none" w:sz="0" w:space="0" w:color="auto"/>
        <w:left w:val="none" w:sz="0" w:space="0" w:color="auto"/>
        <w:bottom w:val="none" w:sz="0" w:space="0" w:color="auto"/>
        <w:right w:val="none" w:sz="0" w:space="0" w:color="auto"/>
      </w:divBdr>
    </w:div>
    <w:div w:id="1779913406">
      <w:marLeft w:val="0"/>
      <w:marRight w:val="0"/>
      <w:marTop w:val="0"/>
      <w:marBottom w:val="0"/>
      <w:divBdr>
        <w:top w:val="none" w:sz="0" w:space="0" w:color="auto"/>
        <w:left w:val="none" w:sz="0" w:space="0" w:color="auto"/>
        <w:bottom w:val="none" w:sz="0" w:space="0" w:color="auto"/>
        <w:right w:val="none" w:sz="0" w:space="0" w:color="auto"/>
      </w:divBdr>
    </w:div>
    <w:div w:id="1782600845">
      <w:marLeft w:val="0"/>
      <w:marRight w:val="0"/>
      <w:marTop w:val="0"/>
      <w:marBottom w:val="0"/>
      <w:divBdr>
        <w:top w:val="none" w:sz="0" w:space="0" w:color="auto"/>
        <w:left w:val="none" w:sz="0" w:space="0" w:color="auto"/>
        <w:bottom w:val="none" w:sz="0" w:space="0" w:color="auto"/>
        <w:right w:val="none" w:sz="0" w:space="0" w:color="auto"/>
      </w:divBdr>
    </w:div>
    <w:div w:id="1783575582">
      <w:marLeft w:val="0"/>
      <w:marRight w:val="0"/>
      <w:marTop w:val="0"/>
      <w:marBottom w:val="0"/>
      <w:divBdr>
        <w:top w:val="none" w:sz="0" w:space="0" w:color="auto"/>
        <w:left w:val="none" w:sz="0" w:space="0" w:color="auto"/>
        <w:bottom w:val="none" w:sz="0" w:space="0" w:color="auto"/>
        <w:right w:val="none" w:sz="0" w:space="0" w:color="auto"/>
      </w:divBdr>
    </w:div>
    <w:div w:id="1789009683">
      <w:marLeft w:val="0"/>
      <w:marRight w:val="0"/>
      <w:marTop w:val="0"/>
      <w:marBottom w:val="0"/>
      <w:divBdr>
        <w:top w:val="none" w:sz="0" w:space="0" w:color="auto"/>
        <w:left w:val="none" w:sz="0" w:space="0" w:color="auto"/>
        <w:bottom w:val="none" w:sz="0" w:space="0" w:color="auto"/>
        <w:right w:val="none" w:sz="0" w:space="0" w:color="auto"/>
      </w:divBdr>
    </w:div>
    <w:div w:id="1789229267">
      <w:marLeft w:val="0"/>
      <w:marRight w:val="0"/>
      <w:marTop w:val="0"/>
      <w:marBottom w:val="0"/>
      <w:divBdr>
        <w:top w:val="none" w:sz="0" w:space="0" w:color="auto"/>
        <w:left w:val="none" w:sz="0" w:space="0" w:color="auto"/>
        <w:bottom w:val="none" w:sz="0" w:space="0" w:color="auto"/>
        <w:right w:val="none" w:sz="0" w:space="0" w:color="auto"/>
      </w:divBdr>
    </w:div>
    <w:div w:id="1790200634">
      <w:marLeft w:val="0"/>
      <w:marRight w:val="0"/>
      <w:marTop w:val="0"/>
      <w:marBottom w:val="0"/>
      <w:divBdr>
        <w:top w:val="none" w:sz="0" w:space="0" w:color="auto"/>
        <w:left w:val="none" w:sz="0" w:space="0" w:color="auto"/>
        <w:bottom w:val="none" w:sz="0" w:space="0" w:color="auto"/>
        <w:right w:val="none" w:sz="0" w:space="0" w:color="auto"/>
      </w:divBdr>
    </w:div>
    <w:div w:id="1792088010">
      <w:marLeft w:val="0"/>
      <w:marRight w:val="0"/>
      <w:marTop w:val="0"/>
      <w:marBottom w:val="0"/>
      <w:divBdr>
        <w:top w:val="none" w:sz="0" w:space="0" w:color="auto"/>
        <w:left w:val="none" w:sz="0" w:space="0" w:color="auto"/>
        <w:bottom w:val="none" w:sz="0" w:space="0" w:color="auto"/>
        <w:right w:val="none" w:sz="0" w:space="0" w:color="auto"/>
      </w:divBdr>
    </w:div>
    <w:div w:id="1792899980">
      <w:marLeft w:val="0"/>
      <w:marRight w:val="0"/>
      <w:marTop w:val="0"/>
      <w:marBottom w:val="0"/>
      <w:divBdr>
        <w:top w:val="none" w:sz="0" w:space="0" w:color="auto"/>
        <w:left w:val="none" w:sz="0" w:space="0" w:color="auto"/>
        <w:bottom w:val="none" w:sz="0" w:space="0" w:color="auto"/>
        <w:right w:val="none" w:sz="0" w:space="0" w:color="auto"/>
      </w:divBdr>
    </w:div>
    <w:div w:id="1797865955">
      <w:marLeft w:val="0"/>
      <w:marRight w:val="0"/>
      <w:marTop w:val="0"/>
      <w:marBottom w:val="0"/>
      <w:divBdr>
        <w:top w:val="none" w:sz="0" w:space="0" w:color="auto"/>
        <w:left w:val="none" w:sz="0" w:space="0" w:color="auto"/>
        <w:bottom w:val="none" w:sz="0" w:space="0" w:color="auto"/>
        <w:right w:val="none" w:sz="0" w:space="0" w:color="auto"/>
      </w:divBdr>
    </w:div>
    <w:div w:id="1803107729">
      <w:marLeft w:val="0"/>
      <w:marRight w:val="0"/>
      <w:marTop w:val="0"/>
      <w:marBottom w:val="0"/>
      <w:divBdr>
        <w:top w:val="none" w:sz="0" w:space="0" w:color="auto"/>
        <w:left w:val="none" w:sz="0" w:space="0" w:color="auto"/>
        <w:bottom w:val="none" w:sz="0" w:space="0" w:color="auto"/>
        <w:right w:val="none" w:sz="0" w:space="0" w:color="auto"/>
      </w:divBdr>
    </w:div>
    <w:div w:id="1804033178">
      <w:marLeft w:val="0"/>
      <w:marRight w:val="0"/>
      <w:marTop w:val="0"/>
      <w:marBottom w:val="0"/>
      <w:divBdr>
        <w:top w:val="none" w:sz="0" w:space="0" w:color="auto"/>
        <w:left w:val="none" w:sz="0" w:space="0" w:color="auto"/>
        <w:bottom w:val="none" w:sz="0" w:space="0" w:color="auto"/>
        <w:right w:val="none" w:sz="0" w:space="0" w:color="auto"/>
      </w:divBdr>
    </w:div>
    <w:div w:id="1804999972">
      <w:marLeft w:val="0"/>
      <w:marRight w:val="0"/>
      <w:marTop w:val="0"/>
      <w:marBottom w:val="0"/>
      <w:divBdr>
        <w:top w:val="none" w:sz="0" w:space="0" w:color="auto"/>
        <w:left w:val="none" w:sz="0" w:space="0" w:color="auto"/>
        <w:bottom w:val="none" w:sz="0" w:space="0" w:color="auto"/>
        <w:right w:val="none" w:sz="0" w:space="0" w:color="auto"/>
      </w:divBdr>
    </w:div>
    <w:div w:id="1806459978">
      <w:marLeft w:val="0"/>
      <w:marRight w:val="0"/>
      <w:marTop w:val="0"/>
      <w:marBottom w:val="0"/>
      <w:divBdr>
        <w:top w:val="none" w:sz="0" w:space="0" w:color="auto"/>
        <w:left w:val="none" w:sz="0" w:space="0" w:color="auto"/>
        <w:bottom w:val="none" w:sz="0" w:space="0" w:color="auto"/>
        <w:right w:val="none" w:sz="0" w:space="0" w:color="auto"/>
      </w:divBdr>
    </w:div>
    <w:div w:id="1806652660">
      <w:marLeft w:val="0"/>
      <w:marRight w:val="0"/>
      <w:marTop w:val="0"/>
      <w:marBottom w:val="0"/>
      <w:divBdr>
        <w:top w:val="none" w:sz="0" w:space="0" w:color="auto"/>
        <w:left w:val="none" w:sz="0" w:space="0" w:color="auto"/>
        <w:bottom w:val="none" w:sz="0" w:space="0" w:color="auto"/>
        <w:right w:val="none" w:sz="0" w:space="0" w:color="auto"/>
      </w:divBdr>
    </w:div>
    <w:div w:id="1808550906">
      <w:marLeft w:val="0"/>
      <w:marRight w:val="0"/>
      <w:marTop w:val="0"/>
      <w:marBottom w:val="0"/>
      <w:divBdr>
        <w:top w:val="none" w:sz="0" w:space="0" w:color="auto"/>
        <w:left w:val="none" w:sz="0" w:space="0" w:color="auto"/>
        <w:bottom w:val="none" w:sz="0" w:space="0" w:color="auto"/>
        <w:right w:val="none" w:sz="0" w:space="0" w:color="auto"/>
      </w:divBdr>
    </w:div>
    <w:div w:id="1812475938">
      <w:marLeft w:val="0"/>
      <w:marRight w:val="0"/>
      <w:marTop w:val="0"/>
      <w:marBottom w:val="0"/>
      <w:divBdr>
        <w:top w:val="none" w:sz="0" w:space="0" w:color="auto"/>
        <w:left w:val="none" w:sz="0" w:space="0" w:color="auto"/>
        <w:bottom w:val="none" w:sz="0" w:space="0" w:color="auto"/>
        <w:right w:val="none" w:sz="0" w:space="0" w:color="auto"/>
      </w:divBdr>
    </w:div>
    <w:div w:id="1813517598">
      <w:marLeft w:val="0"/>
      <w:marRight w:val="0"/>
      <w:marTop w:val="0"/>
      <w:marBottom w:val="0"/>
      <w:divBdr>
        <w:top w:val="none" w:sz="0" w:space="0" w:color="auto"/>
        <w:left w:val="none" w:sz="0" w:space="0" w:color="auto"/>
        <w:bottom w:val="none" w:sz="0" w:space="0" w:color="auto"/>
        <w:right w:val="none" w:sz="0" w:space="0" w:color="auto"/>
      </w:divBdr>
    </w:div>
    <w:div w:id="1813786225">
      <w:marLeft w:val="0"/>
      <w:marRight w:val="0"/>
      <w:marTop w:val="0"/>
      <w:marBottom w:val="0"/>
      <w:divBdr>
        <w:top w:val="none" w:sz="0" w:space="0" w:color="auto"/>
        <w:left w:val="none" w:sz="0" w:space="0" w:color="auto"/>
        <w:bottom w:val="none" w:sz="0" w:space="0" w:color="auto"/>
        <w:right w:val="none" w:sz="0" w:space="0" w:color="auto"/>
      </w:divBdr>
    </w:div>
    <w:div w:id="1814366970">
      <w:marLeft w:val="0"/>
      <w:marRight w:val="0"/>
      <w:marTop w:val="0"/>
      <w:marBottom w:val="0"/>
      <w:divBdr>
        <w:top w:val="none" w:sz="0" w:space="0" w:color="auto"/>
        <w:left w:val="none" w:sz="0" w:space="0" w:color="auto"/>
        <w:bottom w:val="none" w:sz="0" w:space="0" w:color="auto"/>
        <w:right w:val="none" w:sz="0" w:space="0" w:color="auto"/>
      </w:divBdr>
    </w:div>
    <w:div w:id="1816294012">
      <w:marLeft w:val="0"/>
      <w:marRight w:val="0"/>
      <w:marTop w:val="0"/>
      <w:marBottom w:val="0"/>
      <w:divBdr>
        <w:top w:val="none" w:sz="0" w:space="0" w:color="auto"/>
        <w:left w:val="none" w:sz="0" w:space="0" w:color="auto"/>
        <w:bottom w:val="none" w:sz="0" w:space="0" w:color="auto"/>
        <w:right w:val="none" w:sz="0" w:space="0" w:color="auto"/>
      </w:divBdr>
    </w:div>
    <w:div w:id="1817600460">
      <w:marLeft w:val="0"/>
      <w:marRight w:val="0"/>
      <w:marTop w:val="0"/>
      <w:marBottom w:val="0"/>
      <w:divBdr>
        <w:top w:val="none" w:sz="0" w:space="0" w:color="auto"/>
        <w:left w:val="none" w:sz="0" w:space="0" w:color="auto"/>
        <w:bottom w:val="none" w:sz="0" w:space="0" w:color="auto"/>
        <w:right w:val="none" w:sz="0" w:space="0" w:color="auto"/>
      </w:divBdr>
    </w:div>
    <w:div w:id="1817986889">
      <w:marLeft w:val="0"/>
      <w:marRight w:val="0"/>
      <w:marTop w:val="0"/>
      <w:marBottom w:val="0"/>
      <w:divBdr>
        <w:top w:val="none" w:sz="0" w:space="0" w:color="auto"/>
        <w:left w:val="none" w:sz="0" w:space="0" w:color="auto"/>
        <w:bottom w:val="none" w:sz="0" w:space="0" w:color="auto"/>
        <w:right w:val="none" w:sz="0" w:space="0" w:color="auto"/>
      </w:divBdr>
    </w:div>
    <w:div w:id="1819178867">
      <w:marLeft w:val="0"/>
      <w:marRight w:val="0"/>
      <w:marTop w:val="0"/>
      <w:marBottom w:val="0"/>
      <w:divBdr>
        <w:top w:val="none" w:sz="0" w:space="0" w:color="auto"/>
        <w:left w:val="none" w:sz="0" w:space="0" w:color="auto"/>
        <w:bottom w:val="none" w:sz="0" w:space="0" w:color="auto"/>
        <w:right w:val="none" w:sz="0" w:space="0" w:color="auto"/>
      </w:divBdr>
    </w:div>
    <w:div w:id="1819414110">
      <w:marLeft w:val="0"/>
      <w:marRight w:val="0"/>
      <w:marTop w:val="0"/>
      <w:marBottom w:val="0"/>
      <w:divBdr>
        <w:top w:val="none" w:sz="0" w:space="0" w:color="auto"/>
        <w:left w:val="none" w:sz="0" w:space="0" w:color="auto"/>
        <w:bottom w:val="none" w:sz="0" w:space="0" w:color="auto"/>
        <w:right w:val="none" w:sz="0" w:space="0" w:color="auto"/>
      </w:divBdr>
    </w:div>
    <w:div w:id="1819687689">
      <w:marLeft w:val="0"/>
      <w:marRight w:val="0"/>
      <w:marTop w:val="0"/>
      <w:marBottom w:val="0"/>
      <w:divBdr>
        <w:top w:val="none" w:sz="0" w:space="0" w:color="auto"/>
        <w:left w:val="none" w:sz="0" w:space="0" w:color="auto"/>
        <w:bottom w:val="none" w:sz="0" w:space="0" w:color="auto"/>
        <w:right w:val="none" w:sz="0" w:space="0" w:color="auto"/>
      </w:divBdr>
    </w:div>
    <w:div w:id="1825509899">
      <w:marLeft w:val="0"/>
      <w:marRight w:val="0"/>
      <w:marTop w:val="0"/>
      <w:marBottom w:val="0"/>
      <w:divBdr>
        <w:top w:val="none" w:sz="0" w:space="0" w:color="auto"/>
        <w:left w:val="none" w:sz="0" w:space="0" w:color="auto"/>
        <w:bottom w:val="none" w:sz="0" w:space="0" w:color="auto"/>
        <w:right w:val="none" w:sz="0" w:space="0" w:color="auto"/>
      </w:divBdr>
    </w:div>
    <w:div w:id="1827359094">
      <w:marLeft w:val="0"/>
      <w:marRight w:val="0"/>
      <w:marTop w:val="0"/>
      <w:marBottom w:val="0"/>
      <w:divBdr>
        <w:top w:val="none" w:sz="0" w:space="0" w:color="auto"/>
        <w:left w:val="none" w:sz="0" w:space="0" w:color="auto"/>
        <w:bottom w:val="none" w:sz="0" w:space="0" w:color="auto"/>
        <w:right w:val="none" w:sz="0" w:space="0" w:color="auto"/>
      </w:divBdr>
    </w:div>
    <w:div w:id="1831482573">
      <w:marLeft w:val="0"/>
      <w:marRight w:val="0"/>
      <w:marTop w:val="0"/>
      <w:marBottom w:val="0"/>
      <w:divBdr>
        <w:top w:val="none" w:sz="0" w:space="0" w:color="auto"/>
        <w:left w:val="none" w:sz="0" w:space="0" w:color="auto"/>
        <w:bottom w:val="none" w:sz="0" w:space="0" w:color="auto"/>
        <w:right w:val="none" w:sz="0" w:space="0" w:color="auto"/>
      </w:divBdr>
    </w:div>
    <w:div w:id="1841238969">
      <w:marLeft w:val="0"/>
      <w:marRight w:val="0"/>
      <w:marTop w:val="0"/>
      <w:marBottom w:val="0"/>
      <w:divBdr>
        <w:top w:val="none" w:sz="0" w:space="0" w:color="auto"/>
        <w:left w:val="none" w:sz="0" w:space="0" w:color="auto"/>
        <w:bottom w:val="none" w:sz="0" w:space="0" w:color="auto"/>
        <w:right w:val="none" w:sz="0" w:space="0" w:color="auto"/>
      </w:divBdr>
    </w:div>
    <w:div w:id="1841961838">
      <w:marLeft w:val="0"/>
      <w:marRight w:val="0"/>
      <w:marTop w:val="0"/>
      <w:marBottom w:val="0"/>
      <w:divBdr>
        <w:top w:val="none" w:sz="0" w:space="0" w:color="auto"/>
        <w:left w:val="none" w:sz="0" w:space="0" w:color="auto"/>
        <w:bottom w:val="none" w:sz="0" w:space="0" w:color="auto"/>
        <w:right w:val="none" w:sz="0" w:space="0" w:color="auto"/>
      </w:divBdr>
    </w:div>
    <w:div w:id="1842623299">
      <w:marLeft w:val="0"/>
      <w:marRight w:val="0"/>
      <w:marTop w:val="0"/>
      <w:marBottom w:val="0"/>
      <w:divBdr>
        <w:top w:val="none" w:sz="0" w:space="0" w:color="auto"/>
        <w:left w:val="none" w:sz="0" w:space="0" w:color="auto"/>
        <w:bottom w:val="none" w:sz="0" w:space="0" w:color="auto"/>
        <w:right w:val="none" w:sz="0" w:space="0" w:color="auto"/>
      </w:divBdr>
    </w:div>
    <w:div w:id="1842811307">
      <w:marLeft w:val="0"/>
      <w:marRight w:val="0"/>
      <w:marTop w:val="0"/>
      <w:marBottom w:val="0"/>
      <w:divBdr>
        <w:top w:val="none" w:sz="0" w:space="0" w:color="auto"/>
        <w:left w:val="none" w:sz="0" w:space="0" w:color="auto"/>
        <w:bottom w:val="none" w:sz="0" w:space="0" w:color="auto"/>
        <w:right w:val="none" w:sz="0" w:space="0" w:color="auto"/>
      </w:divBdr>
    </w:div>
    <w:div w:id="1845977467">
      <w:marLeft w:val="0"/>
      <w:marRight w:val="0"/>
      <w:marTop w:val="0"/>
      <w:marBottom w:val="0"/>
      <w:divBdr>
        <w:top w:val="none" w:sz="0" w:space="0" w:color="auto"/>
        <w:left w:val="none" w:sz="0" w:space="0" w:color="auto"/>
        <w:bottom w:val="none" w:sz="0" w:space="0" w:color="auto"/>
        <w:right w:val="none" w:sz="0" w:space="0" w:color="auto"/>
      </w:divBdr>
    </w:div>
    <w:div w:id="1846555065">
      <w:marLeft w:val="0"/>
      <w:marRight w:val="0"/>
      <w:marTop w:val="0"/>
      <w:marBottom w:val="0"/>
      <w:divBdr>
        <w:top w:val="none" w:sz="0" w:space="0" w:color="auto"/>
        <w:left w:val="none" w:sz="0" w:space="0" w:color="auto"/>
        <w:bottom w:val="none" w:sz="0" w:space="0" w:color="auto"/>
        <w:right w:val="none" w:sz="0" w:space="0" w:color="auto"/>
      </w:divBdr>
    </w:div>
    <w:div w:id="1848250411">
      <w:marLeft w:val="0"/>
      <w:marRight w:val="0"/>
      <w:marTop w:val="0"/>
      <w:marBottom w:val="0"/>
      <w:divBdr>
        <w:top w:val="none" w:sz="0" w:space="0" w:color="auto"/>
        <w:left w:val="none" w:sz="0" w:space="0" w:color="auto"/>
        <w:bottom w:val="none" w:sz="0" w:space="0" w:color="auto"/>
        <w:right w:val="none" w:sz="0" w:space="0" w:color="auto"/>
      </w:divBdr>
    </w:div>
    <w:div w:id="1849522288">
      <w:marLeft w:val="0"/>
      <w:marRight w:val="0"/>
      <w:marTop w:val="0"/>
      <w:marBottom w:val="0"/>
      <w:divBdr>
        <w:top w:val="none" w:sz="0" w:space="0" w:color="auto"/>
        <w:left w:val="none" w:sz="0" w:space="0" w:color="auto"/>
        <w:bottom w:val="none" w:sz="0" w:space="0" w:color="auto"/>
        <w:right w:val="none" w:sz="0" w:space="0" w:color="auto"/>
      </w:divBdr>
    </w:div>
    <w:div w:id="1852794984">
      <w:marLeft w:val="0"/>
      <w:marRight w:val="0"/>
      <w:marTop w:val="0"/>
      <w:marBottom w:val="0"/>
      <w:divBdr>
        <w:top w:val="none" w:sz="0" w:space="0" w:color="auto"/>
        <w:left w:val="none" w:sz="0" w:space="0" w:color="auto"/>
        <w:bottom w:val="none" w:sz="0" w:space="0" w:color="auto"/>
        <w:right w:val="none" w:sz="0" w:space="0" w:color="auto"/>
      </w:divBdr>
    </w:div>
    <w:div w:id="1854950672">
      <w:marLeft w:val="0"/>
      <w:marRight w:val="0"/>
      <w:marTop w:val="0"/>
      <w:marBottom w:val="0"/>
      <w:divBdr>
        <w:top w:val="none" w:sz="0" w:space="0" w:color="auto"/>
        <w:left w:val="none" w:sz="0" w:space="0" w:color="auto"/>
        <w:bottom w:val="none" w:sz="0" w:space="0" w:color="auto"/>
        <w:right w:val="none" w:sz="0" w:space="0" w:color="auto"/>
      </w:divBdr>
    </w:div>
    <w:div w:id="1855344017">
      <w:marLeft w:val="0"/>
      <w:marRight w:val="0"/>
      <w:marTop w:val="0"/>
      <w:marBottom w:val="0"/>
      <w:divBdr>
        <w:top w:val="none" w:sz="0" w:space="0" w:color="auto"/>
        <w:left w:val="none" w:sz="0" w:space="0" w:color="auto"/>
        <w:bottom w:val="none" w:sz="0" w:space="0" w:color="auto"/>
        <w:right w:val="none" w:sz="0" w:space="0" w:color="auto"/>
      </w:divBdr>
    </w:div>
    <w:div w:id="1856114598">
      <w:marLeft w:val="0"/>
      <w:marRight w:val="0"/>
      <w:marTop w:val="0"/>
      <w:marBottom w:val="0"/>
      <w:divBdr>
        <w:top w:val="none" w:sz="0" w:space="0" w:color="auto"/>
        <w:left w:val="none" w:sz="0" w:space="0" w:color="auto"/>
        <w:bottom w:val="none" w:sz="0" w:space="0" w:color="auto"/>
        <w:right w:val="none" w:sz="0" w:space="0" w:color="auto"/>
      </w:divBdr>
    </w:div>
    <w:div w:id="1857428443">
      <w:marLeft w:val="0"/>
      <w:marRight w:val="0"/>
      <w:marTop w:val="0"/>
      <w:marBottom w:val="0"/>
      <w:divBdr>
        <w:top w:val="none" w:sz="0" w:space="0" w:color="auto"/>
        <w:left w:val="none" w:sz="0" w:space="0" w:color="auto"/>
        <w:bottom w:val="none" w:sz="0" w:space="0" w:color="auto"/>
        <w:right w:val="none" w:sz="0" w:space="0" w:color="auto"/>
      </w:divBdr>
      <w:divsChild>
        <w:div w:id="216474986">
          <w:marLeft w:val="0"/>
          <w:marRight w:val="0"/>
          <w:marTop w:val="0"/>
          <w:marBottom w:val="0"/>
          <w:divBdr>
            <w:top w:val="none" w:sz="0" w:space="0" w:color="auto"/>
            <w:left w:val="none" w:sz="0" w:space="0" w:color="auto"/>
            <w:bottom w:val="none" w:sz="0" w:space="0" w:color="auto"/>
            <w:right w:val="none" w:sz="0" w:space="0" w:color="auto"/>
          </w:divBdr>
        </w:div>
      </w:divsChild>
    </w:div>
    <w:div w:id="1859813360">
      <w:marLeft w:val="0"/>
      <w:marRight w:val="0"/>
      <w:marTop w:val="0"/>
      <w:marBottom w:val="0"/>
      <w:divBdr>
        <w:top w:val="none" w:sz="0" w:space="0" w:color="auto"/>
        <w:left w:val="none" w:sz="0" w:space="0" w:color="auto"/>
        <w:bottom w:val="none" w:sz="0" w:space="0" w:color="auto"/>
        <w:right w:val="none" w:sz="0" w:space="0" w:color="auto"/>
      </w:divBdr>
    </w:div>
    <w:div w:id="1860120150">
      <w:marLeft w:val="0"/>
      <w:marRight w:val="0"/>
      <w:marTop w:val="0"/>
      <w:marBottom w:val="0"/>
      <w:divBdr>
        <w:top w:val="none" w:sz="0" w:space="0" w:color="auto"/>
        <w:left w:val="none" w:sz="0" w:space="0" w:color="auto"/>
        <w:bottom w:val="none" w:sz="0" w:space="0" w:color="auto"/>
        <w:right w:val="none" w:sz="0" w:space="0" w:color="auto"/>
      </w:divBdr>
    </w:div>
    <w:div w:id="1861157672">
      <w:marLeft w:val="0"/>
      <w:marRight w:val="0"/>
      <w:marTop w:val="0"/>
      <w:marBottom w:val="0"/>
      <w:divBdr>
        <w:top w:val="none" w:sz="0" w:space="0" w:color="auto"/>
        <w:left w:val="none" w:sz="0" w:space="0" w:color="auto"/>
        <w:bottom w:val="none" w:sz="0" w:space="0" w:color="auto"/>
        <w:right w:val="none" w:sz="0" w:space="0" w:color="auto"/>
      </w:divBdr>
    </w:div>
    <w:div w:id="1861505777">
      <w:marLeft w:val="0"/>
      <w:marRight w:val="0"/>
      <w:marTop w:val="0"/>
      <w:marBottom w:val="0"/>
      <w:divBdr>
        <w:top w:val="none" w:sz="0" w:space="0" w:color="auto"/>
        <w:left w:val="none" w:sz="0" w:space="0" w:color="auto"/>
        <w:bottom w:val="none" w:sz="0" w:space="0" w:color="auto"/>
        <w:right w:val="none" w:sz="0" w:space="0" w:color="auto"/>
      </w:divBdr>
    </w:div>
    <w:div w:id="1862283186">
      <w:marLeft w:val="0"/>
      <w:marRight w:val="0"/>
      <w:marTop w:val="0"/>
      <w:marBottom w:val="0"/>
      <w:divBdr>
        <w:top w:val="none" w:sz="0" w:space="0" w:color="auto"/>
        <w:left w:val="none" w:sz="0" w:space="0" w:color="auto"/>
        <w:bottom w:val="none" w:sz="0" w:space="0" w:color="auto"/>
        <w:right w:val="none" w:sz="0" w:space="0" w:color="auto"/>
      </w:divBdr>
    </w:div>
    <w:div w:id="1863278453">
      <w:marLeft w:val="0"/>
      <w:marRight w:val="0"/>
      <w:marTop w:val="0"/>
      <w:marBottom w:val="0"/>
      <w:divBdr>
        <w:top w:val="none" w:sz="0" w:space="0" w:color="auto"/>
        <w:left w:val="none" w:sz="0" w:space="0" w:color="auto"/>
        <w:bottom w:val="none" w:sz="0" w:space="0" w:color="auto"/>
        <w:right w:val="none" w:sz="0" w:space="0" w:color="auto"/>
      </w:divBdr>
    </w:div>
    <w:div w:id="1863587788">
      <w:marLeft w:val="0"/>
      <w:marRight w:val="0"/>
      <w:marTop w:val="0"/>
      <w:marBottom w:val="0"/>
      <w:divBdr>
        <w:top w:val="none" w:sz="0" w:space="0" w:color="auto"/>
        <w:left w:val="none" w:sz="0" w:space="0" w:color="auto"/>
        <w:bottom w:val="none" w:sz="0" w:space="0" w:color="auto"/>
        <w:right w:val="none" w:sz="0" w:space="0" w:color="auto"/>
      </w:divBdr>
    </w:div>
    <w:div w:id="1865895274">
      <w:marLeft w:val="0"/>
      <w:marRight w:val="0"/>
      <w:marTop w:val="0"/>
      <w:marBottom w:val="0"/>
      <w:divBdr>
        <w:top w:val="none" w:sz="0" w:space="0" w:color="auto"/>
        <w:left w:val="none" w:sz="0" w:space="0" w:color="auto"/>
        <w:bottom w:val="none" w:sz="0" w:space="0" w:color="auto"/>
        <w:right w:val="none" w:sz="0" w:space="0" w:color="auto"/>
      </w:divBdr>
    </w:div>
    <w:div w:id="1869369337">
      <w:marLeft w:val="0"/>
      <w:marRight w:val="0"/>
      <w:marTop w:val="0"/>
      <w:marBottom w:val="0"/>
      <w:divBdr>
        <w:top w:val="none" w:sz="0" w:space="0" w:color="auto"/>
        <w:left w:val="none" w:sz="0" w:space="0" w:color="auto"/>
        <w:bottom w:val="none" w:sz="0" w:space="0" w:color="auto"/>
        <w:right w:val="none" w:sz="0" w:space="0" w:color="auto"/>
      </w:divBdr>
    </w:div>
    <w:div w:id="1870029048">
      <w:marLeft w:val="0"/>
      <w:marRight w:val="0"/>
      <w:marTop w:val="0"/>
      <w:marBottom w:val="0"/>
      <w:divBdr>
        <w:top w:val="none" w:sz="0" w:space="0" w:color="auto"/>
        <w:left w:val="none" w:sz="0" w:space="0" w:color="auto"/>
        <w:bottom w:val="none" w:sz="0" w:space="0" w:color="auto"/>
        <w:right w:val="none" w:sz="0" w:space="0" w:color="auto"/>
      </w:divBdr>
    </w:div>
    <w:div w:id="1871840729">
      <w:marLeft w:val="0"/>
      <w:marRight w:val="0"/>
      <w:marTop w:val="0"/>
      <w:marBottom w:val="0"/>
      <w:divBdr>
        <w:top w:val="none" w:sz="0" w:space="0" w:color="auto"/>
        <w:left w:val="none" w:sz="0" w:space="0" w:color="auto"/>
        <w:bottom w:val="none" w:sz="0" w:space="0" w:color="auto"/>
        <w:right w:val="none" w:sz="0" w:space="0" w:color="auto"/>
      </w:divBdr>
    </w:div>
    <w:div w:id="1872262453">
      <w:marLeft w:val="0"/>
      <w:marRight w:val="0"/>
      <w:marTop w:val="0"/>
      <w:marBottom w:val="0"/>
      <w:divBdr>
        <w:top w:val="none" w:sz="0" w:space="0" w:color="auto"/>
        <w:left w:val="none" w:sz="0" w:space="0" w:color="auto"/>
        <w:bottom w:val="none" w:sz="0" w:space="0" w:color="auto"/>
        <w:right w:val="none" w:sz="0" w:space="0" w:color="auto"/>
      </w:divBdr>
    </w:div>
    <w:div w:id="1873375923">
      <w:marLeft w:val="0"/>
      <w:marRight w:val="0"/>
      <w:marTop w:val="0"/>
      <w:marBottom w:val="0"/>
      <w:divBdr>
        <w:top w:val="none" w:sz="0" w:space="0" w:color="auto"/>
        <w:left w:val="none" w:sz="0" w:space="0" w:color="auto"/>
        <w:bottom w:val="none" w:sz="0" w:space="0" w:color="auto"/>
        <w:right w:val="none" w:sz="0" w:space="0" w:color="auto"/>
      </w:divBdr>
    </w:div>
    <w:div w:id="1874689513">
      <w:marLeft w:val="0"/>
      <w:marRight w:val="0"/>
      <w:marTop w:val="0"/>
      <w:marBottom w:val="0"/>
      <w:divBdr>
        <w:top w:val="none" w:sz="0" w:space="0" w:color="auto"/>
        <w:left w:val="none" w:sz="0" w:space="0" w:color="auto"/>
        <w:bottom w:val="none" w:sz="0" w:space="0" w:color="auto"/>
        <w:right w:val="none" w:sz="0" w:space="0" w:color="auto"/>
      </w:divBdr>
    </w:div>
    <w:div w:id="1875729167">
      <w:marLeft w:val="0"/>
      <w:marRight w:val="0"/>
      <w:marTop w:val="0"/>
      <w:marBottom w:val="0"/>
      <w:divBdr>
        <w:top w:val="none" w:sz="0" w:space="0" w:color="auto"/>
        <w:left w:val="none" w:sz="0" w:space="0" w:color="auto"/>
        <w:bottom w:val="none" w:sz="0" w:space="0" w:color="auto"/>
        <w:right w:val="none" w:sz="0" w:space="0" w:color="auto"/>
      </w:divBdr>
    </w:div>
    <w:div w:id="1878198872">
      <w:marLeft w:val="0"/>
      <w:marRight w:val="0"/>
      <w:marTop w:val="0"/>
      <w:marBottom w:val="0"/>
      <w:divBdr>
        <w:top w:val="none" w:sz="0" w:space="0" w:color="auto"/>
        <w:left w:val="none" w:sz="0" w:space="0" w:color="auto"/>
        <w:bottom w:val="none" w:sz="0" w:space="0" w:color="auto"/>
        <w:right w:val="none" w:sz="0" w:space="0" w:color="auto"/>
      </w:divBdr>
    </w:div>
    <w:div w:id="1879851657">
      <w:marLeft w:val="0"/>
      <w:marRight w:val="0"/>
      <w:marTop w:val="0"/>
      <w:marBottom w:val="0"/>
      <w:divBdr>
        <w:top w:val="none" w:sz="0" w:space="0" w:color="auto"/>
        <w:left w:val="none" w:sz="0" w:space="0" w:color="auto"/>
        <w:bottom w:val="none" w:sz="0" w:space="0" w:color="auto"/>
        <w:right w:val="none" w:sz="0" w:space="0" w:color="auto"/>
      </w:divBdr>
    </w:div>
    <w:div w:id="1881474236">
      <w:marLeft w:val="0"/>
      <w:marRight w:val="0"/>
      <w:marTop w:val="0"/>
      <w:marBottom w:val="0"/>
      <w:divBdr>
        <w:top w:val="none" w:sz="0" w:space="0" w:color="auto"/>
        <w:left w:val="none" w:sz="0" w:space="0" w:color="auto"/>
        <w:bottom w:val="none" w:sz="0" w:space="0" w:color="auto"/>
        <w:right w:val="none" w:sz="0" w:space="0" w:color="auto"/>
      </w:divBdr>
    </w:div>
    <w:div w:id="1881891940">
      <w:marLeft w:val="0"/>
      <w:marRight w:val="0"/>
      <w:marTop w:val="0"/>
      <w:marBottom w:val="0"/>
      <w:divBdr>
        <w:top w:val="none" w:sz="0" w:space="0" w:color="auto"/>
        <w:left w:val="none" w:sz="0" w:space="0" w:color="auto"/>
        <w:bottom w:val="none" w:sz="0" w:space="0" w:color="auto"/>
        <w:right w:val="none" w:sz="0" w:space="0" w:color="auto"/>
      </w:divBdr>
    </w:div>
    <w:div w:id="1882857268">
      <w:marLeft w:val="0"/>
      <w:marRight w:val="0"/>
      <w:marTop w:val="0"/>
      <w:marBottom w:val="0"/>
      <w:divBdr>
        <w:top w:val="none" w:sz="0" w:space="0" w:color="auto"/>
        <w:left w:val="none" w:sz="0" w:space="0" w:color="auto"/>
        <w:bottom w:val="none" w:sz="0" w:space="0" w:color="auto"/>
        <w:right w:val="none" w:sz="0" w:space="0" w:color="auto"/>
      </w:divBdr>
    </w:div>
    <w:div w:id="1884754154">
      <w:marLeft w:val="0"/>
      <w:marRight w:val="0"/>
      <w:marTop w:val="0"/>
      <w:marBottom w:val="0"/>
      <w:divBdr>
        <w:top w:val="none" w:sz="0" w:space="0" w:color="auto"/>
        <w:left w:val="none" w:sz="0" w:space="0" w:color="auto"/>
        <w:bottom w:val="none" w:sz="0" w:space="0" w:color="auto"/>
        <w:right w:val="none" w:sz="0" w:space="0" w:color="auto"/>
      </w:divBdr>
    </w:div>
    <w:div w:id="1887176663">
      <w:marLeft w:val="0"/>
      <w:marRight w:val="0"/>
      <w:marTop w:val="0"/>
      <w:marBottom w:val="0"/>
      <w:divBdr>
        <w:top w:val="none" w:sz="0" w:space="0" w:color="auto"/>
        <w:left w:val="none" w:sz="0" w:space="0" w:color="auto"/>
        <w:bottom w:val="none" w:sz="0" w:space="0" w:color="auto"/>
        <w:right w:val="none" w:sz="0" w:space="0" w:color="auto"/>
      </w:divBdr>
    </w:div>
    <w:div w:id="1890337893">
      <w:marLeft w:val="0"/>
      <w:marRight w:val="0"/>
      <w:marTop w:val="0"/>
      <w:marBottom w:val="0"/>
      <w:divBdr>
        <w:top w:val="none" w:sz="0" w:space="0" w:color="auto"/>
        <w:left w:val="none" w:sz="0" w:space="0" w:color="auto"/>
        <w:bottom w:val="none" w:sz="0" w:space="0" w:color="auto"/>
        <w:right w:val="none" w:sz="0" w:space="0" w:color="auto"/>
      </w:divBdr>
    </w:div>
    <w:div w:id="1890417181">
      <w:marLeft w:val="0"/>
      <w:marRight w:val="0"/>
      <w:marTop w:val="0"/>
      <w:marBottom w:val="0"/>
      <w:divBdr>
        <w:top w:val="none" w:sz="0" w:space="0" w:color="auto"/>
        <w:left w:val="none" w:sz="0" w:space="0" w:color="auto"/>
        <w:bottom w:val="none" w:sz="0" w:space="0" w:color="auto"/>
        <w:right w:val="none" w:sz="0" w:space="0" w:color="auto"/>
      </w:divBdr>
    </w:div>
    <w:div w:id="1890917596">
      <w:marLeft w:val="0"/>
      <w:marRight w:val="0"/>
      <w:marTop w:val="0"/>
      <w:marBottom w:val="0"/>
      <w:divBdr>
        <w:top w:val="none" w:sz="0" w:space="0" w:color="auto"/>
        <w:left w:val="none" w:sz="0" w:space="0" w:color="auto"/>
        <w:bottom w:val="none" w:sz="0" w:space="0" w:color="auto"/>
        <w:right w:val="none" w:sz="0" w:space="0" w:color="auto"/>
      </w:divBdr>
      <w:divsChild>
        <w:div w:id="1843736892">
          <w:marLeft w:val="0"/>
          <w:marRight w:val="0"/>
          <w:marTop w:val="0"/>
          <w:marBottom w:val="0"/>
          <w:divBdr>
            <w:top w:val="none" w:sz="0" w:space="0" w:color="auto"/>
            <w:left w:val="none" w:sz="0" w:space="0" w:color="auto"/>
            <w:bottom w:val="none" w:sz="0" w:space="0" w:color="auto"/>
            <w:right w:val="none" w:sz="0" w:space="0" w:color="auto"/>
          </w:divBdr>
        </w:div>
      </w:divsChild>
    </w:div>
    <w:div w:id="1891333856">
      <w:marLeft w:val="0"/>
      <w:marRight w:val="0"/>
      <w:marTop w:val="0"/>
      <w:marBottom w:val="0"/>
      <w:divBdr>
        <w:top w:val="none" w:sz="0" w:space="0" w:color="auto"/>
        <w:left w:val="none" w:sz="0" w:space="0" w:color="auto"/>
        <w:bottom w:val="none" w:sz="0" w:space="0" w:color="auto"/>
        <w:right w:val="none" w:sz="0" w:space="0" w:color="auto"/>
      </w:divBdr>
    </w:div>
    <w:div w:id="1891578176">
      <w:marLeft w:val="0"/>
      <w:marRight w:val="0"/>
      <w:marTop w:val="0"/>
      <w:marBottom w:val="0"/>
      <w:divBdr>
        <w:top w:val="none" w:sz="0" w:space="0" w:color="auto"/>
        <w:left w:val="none" w:sz="0" w:space="0" w:color="auto"/>
        <w:bottom w:val="none" w:sz="0" w:space="0" w:color="auto"/>
        <w:right w:val="none" w:sz="0" w:space="0" w:color="auto"/>
      </w:divBdr>
      <w:divsChild>
        <w:div w:id="912394090">
          <w:marLeft w:val="0"/>
          <w:marRight w:val="0"/>
          <w:marTop w:val="0"/>
          <w:marBottom w:val="0"/>
          <w:divBdr>
            <w:top w:val="none" w:sz="0" w:space="0" w:color="auto"/>
            <w:left w:val="none" w:sz="0" w:space="0" w:color="auto"/>
            <w:bottom w:val="none" w:sz="0" w:space="0" w:color="auto"/>
            <w:right w:val="none" w:sz="0" w:space="0" w:color="auto"/>
          </w:divBdr>
        </w:div>
      </w:divsChild>
    </w:div>
    <w:div w:id="1895460081">
      <w:marLeft w:val="0"/>
      <w:marRight w:val="0"/>
      <w:marTop w:val="0"/>
      <w:marBottom w:val="0"/>
      <w:divBdr>
        <w:top w:val="none" w:sz="0" w:space="0" w:color="auto"/>
        <w:left w:val="none" w:sz="0" w:space="0" w:color="auto"/>
        <w:bottom w:val="none" w:sz="0" w:space="0" w:color="auto"/>
        <w:right w:val="none" w:sz="0" w:space="0" w:color="auto"/>
      </w:divBdr>
    </w:div>
    <w:div w:id="1898200573">
      <w:marLeft w:val="0"/>
      <w:marRight w:val="0"/>
      <w:marTop w:val="0"/>
      <w:marBottom w:val="0"/>
      <w:divBdr>
        <w:top w:val="none" w:sz="0" w:space="0" w:color="auto"/>
        <w:left w:val="none" w:sz="0" w:space="0" w:color="auto"/>
        <w:bottom w:val="none" w:sz="0" w:space="0" w:color="auto"/>
        <w:right w:val="none" w:sz="0" w:space="0" w:color="auto"/>
      </w:divBdr>
    </w:div>
    <w:div w:id="1899629870">
      <w:marLeft w:val="0"/>
      <w:marRight w:val="0"/>
      <w:marTop w:val="0"/>
      <w:marBottom w:val="0"/>
      <w:divBdr>
        <w:top w:val="none" w:sz="0" w:space="0" w:color="auto"/>
        <w:left w:val="none" w:sz="0" w:space="0" w:color="auto"/>
        <w:bottom w:val="none" w:sz="0" w:space="0" w:color="auto"/>
        <w:right w:val="none" w:sz="0" w:space="0" w:color="auto"/>
      </w:divBdr>
    </w:div>
    <w:div w:id="1899973134">
      <w:marLeft w:val="0"/>
      <w:marRight w:val="0"/>
      <w:marTop w:val="0"/>
      <w:marBottom w:val="0"/>
      <w:divBdr>
        <w:top w:val="none" w:sz="0" w:space="0" w:color="auto"/>
        <w:left w:val="none" w:sz="0" w:space="0" w:color="auto"/>
        <w:bottom w:val="none" w:sz="0" w:space="0" w:color="auto"/>
        <w:right w:val="none" w:sz="0" w:space="0" w:color="auto"/>
      </w:divBdr>
    </w:div>
    <w:div w:id="1900087317">
      <w:marLeft w:val="0"/>
      <w:marRight w:val="0"/>
      <w:marTop w:val="0"/>
      <w:marBottom w:val="0"/>
      <w:divBdr>
        <w:top w:val="none" w:sz="0" w:space="0" w:color="auto"/>
        <w:left w:val="none" w:sz="0" w:space="0" w:color="auto"/>
        <w:bottom w:val="none" w:sz="0" w:space="0" w:color="auto"/>
        <w:right w:val="none" w:sz="0" w:space="0" w:color="auto"/>
      </w:divBdr>
    </w:div>
    <w:div w:id="1900285981">
      <w:marLeft w:val="0"/>
      <w:marRight w:val="0"/>
      <w:marTop w:val="0"/>
      <w:marBottom w:val="0"/>
      <w:divBdr>
        <w:top w:val="none" w:sz="0" w:space="0" w:color="auto"/>
        <w:left w:val="none" w:sz="0" w:space="0" w:color="auto"/>
        <w:bottom w:val="none" w:sz="0" w:space="0" w:color="auto"/>
        <w:right w:val="none" w:sz="0" w:space="0" w:color="auto"/>
      </w:divBdr>
    </w:div>
    <w:div w:id="1900945259">
      <w:marLeft w:val="0"/>
      <w:marRight w:val="0"/>
      <w:marTop w:val="0"/>
      <w:marBottom w:val="0"/>
      <w:divBdr>
        <w:top w:val="none" w:sz="0" w:space="0" w:color="auto"/>
        <w:left w:val="none" w:sz="0" w:space="0" w:color="auto"/>
        <w:bottom w:val="none" w:sz="0" w:space="0" w:color="auto"/>
        <w:right w:val="none" w:sz="0" w:space="0" w:color="auto"/>
      </w:divBdr>
    </w:div>
    <w:div w:id="1907956615">
      <w:marLeft w:val="0"/>
      <w:marRight w:val="0"/>
      <w:marTop w:val="0"/>
      <w:marBottom w:val="0"/>
      <w:divBdr>
        <w:top w:val="none" w:sz="0" w:space="0" w:color="auto"/>
        <w:left w:val="none" w:sz="0" w:space="0" w:color="auto"/>
        <w:bottom w:val="none" w:sz="0" w:space="0" w:color="auto"/>
        <w:right w:val="none" w:sz="0" w:space="0" w:color="auto"/>
      </w:divBdr>
    </w:div>
    <w:div w:id="1908223016">
      <w:marLeft w:val="0"/>
      <w:marRight w:val="0"/>
      <w:marTop w:val="0"/>
      <w:marBottom w:val="0"/>
      <w:divBdr>
        <w:top w:val="none" w:sz="0" w:space="0" w:color="auto"/>
        <w:left w:val="none" w:sz="0" w:space="0" w:color="auto"/>
        <w:bottom w:val="none" w:sz="0" w:space="0" w:color="auto"/>
        <w:right w:val="none" w:sz="0" w:space="0" w:color="auto"/>
      </w:divBdr>
    </w:div>
    <w:div w:id="1913541701">
      <w:marLeft w:val="0"/>
      <w:marRight w:val="0"/>
      <w:marTop w:val="0"/>
      <w:marBottom w:val="0"/>
      <w:divBdr>
        <w:top w:val="none" w:sz="0" w:space="0" w:color="auto"/>
        <w:left w:val="none" w:sz="0" w:space="0" w:color="auto"/>
        <w:bottom w:val="none" w:sz="0" w:space="0" w:color="auto"/>
        <w:right w:val="none" w:sz="0" w:space="0" w:color="auto"/>
      </w:divBdr>
    </w:div>
    <w:div w:id="1916547123">
      <w:marLeft w:val="0"/>
      <w:marRight w:val="0"/>
      <w:marTop w:val="0"/>
      <w:marBottom w:val="0"/>
      <w:divBdr>
        <w:top w:val="none" w:sz="0" w:space="0" w:color="auto"/>
        <w:left w:val="none" w:sz="0" w:space="0" w:color="auto"/>
        <w:bottom w:val="none" w:sz="0" w:space="0" w:color="auto"/>
        <w:right w:val="none" w:sz="0" w:space="0" w:color="auto"/>
      </w:divBdr>
    </w:div>
    <w:div w:id="1922981687">
      <w:marLeft w:val="0"/>
      <w:marRight w:val="0"/>
      <w:marTop w:val="0"/>
      <w:marBottom w:val="0"/>
      <w:divBdr>
        <w:top w:val="none" w:sz="0" w:space="0" w:color="auto"/>
        <w:left w:val="none" w:sz="0" w:space="0" w:color="auto"/>
        <w:bottom w:val="none" w:sz="0" w:space="0" w:color="auto"/>
        <w:right w:val="none" w:sz="0" w:space="0" w:color="auto"/>
      </w:divBdr>
    </w:div>
    <w:div w:id="1923681204">
      <w:marLeft w:val="0"/>
      <w:marRight w:val="0"/>
      <w:marTop w:val="0"/>
      <w:marBottom w:val="0"/>
      <w:divBdr>
        <w:top w:val="none" w:sz="0" w:space="0" w:color="auto"/>
        <w:left w:val="none" w:sz="0" w:space="0" w:color="auto"/>
        <w:bottom w:val="none" w:sz="0" w:space="0" w:color="auto"/>
        <w:right w:val="none" w:sz="0" w:space="0" w:color="auto"/>
      </w:divBdr>
    </w:div>
    <w:div w:id="1927567664">
      <w:marLeft w:val="0"/>
      <w:marRight w:val="0"/>
      <w:marTop w:val="0"/>
      <w:marBottom w:val="0"/>
      <w:divBdr>
        <w:top w:val="none" w:sz="0" w:space="0" w:color="auto"/>
        <w:left w:val="none" w:sz="0" w:space="0" w:color="auto"/>
        <w:bottom w:val="none" w:sz="0" w:space="0" w:color="auto"/>
        <w:right w:val="none" w:sz="0" w:space="0" w:color="auto"/>
      </w:divBdr>
    </w:div>
    <w:div w:id="1930698674">
      <w:marLeft w:val="0"/>
      <w:marRight w:val="0"/>
      <w:marTop w:val="0"/>
      <w:marBottom w:val="0"/>
      <w:divBdr>
        <w:top w:val="none" w:sz="0" w:space="0" w:color="auto"/>
        <w:left w:val="none" w:sz="0" w:space="0" w:color="auto"/>
        <w:bottom w:val="none" w:sz="0" w:space="0" w:color="auto"/>
        <w:right w:val="none" w:sz="0" w:space="0" w:color="auto"/>
      </w:divBdr>
    </w:div>
    <w:div w:id="1931815392">
      <w:marLeft w:val="0"/>
      <w:marRight w:val="0"/>
      <w:marTop w:val="0"/>
      <w:marBottom w:val="0"/>
      <w:divBdr>
        <w:top w:val="none" w:sz="0" w:space="0" w:color="auto"/>
        <w:left w:val="none" w:sz="0" w:space="0" w:color="auto"/>
        <w:bottom w:val="none" w:sz="0" w:space="0" w:color="auto"/>
        <w:right w:val="none" w:sz="0" w:space="0" w:color="auto"/>
      </w:divBdr>
    </w:div>
    <w:div w:id="1932738792">
      <w:marLeft w:val="0"/>
      <w:marRight w:val="0"/>
      <w:marTop w:val="0"/>
      <w:marBottom w:val="0"/>
      <w:divBdr>
        <w:top w:val="none" w:sz="0" w:space="0" w:color="auto"/>
        <w:left w:val="none" w:sz="0" w:space="0" w:color="auto"/>
        <w:bottom w:val="none" w:sz="0" w:space="0" w:color="auto"/>
        <w:right w:val="none" w:sz="0" w:space="0" w:color="auto"/>
      </w:divBdr>
    </w:div>
    <w:div w:id="1933705342">
      <w:marLeft w:val="0"/>
      <w:marRight w:val="0"/>
      <w:marTop w:val="0"/>
      <w:marBottom w:val="0"/>
      <w:divBdr>
        <w:top w:val="none" w:sz="0" w:space="0" w:color="auto"/>
        <w:left w:val="none" w:sz="0" w:space="0" w:color="auto"/>
        <w:bottom w:val="none" w:sz="0" w:space="0" w:color="auto"/>
        <w:right w:val="none" w:sz="0" w:space="0" w:color="auto"/>
      </w:divBdr>
    </w:div>
    <w:div w:id="1935479517">
      <w:marLeft w:val="0"/>
      <w:marRight w:val="0"/>
      <w:marTop w:val="0"/>
      <w:marBottom w:val="0"/>
      <w:divBdr>
        <w:top w:val="none" w:sz="0" w:space="0" w:color="auto"/>
        <w:left w:val="none" w:sz="0" w:space="0" w:color="auto"/>
        <w:bottom w:val="none" w:sz="0" w:space="0" w:color="auto"/>
        <w:right w:val="none" w:sz="0" w:space="0" w:color="auto"/>
      </w:divBdr>
    </w:div>
    <w:div w:id="1937590876">
      <w:marLeft w:val="0"/>
      <w:marRight w:val="0"/>
      <w:marTop w:val="0"/>
      <w:marBottom w:val="0"/>
      <w:divBdr>
        <w:top w:val="none" w:sz="0" w:space="0" w:color="auto"/>
        <w:left w:val="none" w:sz="0" w:space="0" w:color="auto"/>
        <w:bottom w:val="none" w:sz="0" w:space="0" w:color="auto"/>
        <w:right w:val="none" w:sz="0" w:space="0" w:color="auto"/>
      </w:divBdr>
    </w:div>
    <w:div w:id="1940479286">
      <w:marLeft w:val="0"/>
      <w:marRight w:val="0"/>
      <w:marTop w:val="0"/>
      <w:marBottom w:val="0"/>
      <w:divBdr>
        <w:top w:val="none" w:sz="0" w:space="0" w:color="auto"/>
        <w:left w:val="none" w:sz="0" w:space="0" w:color="auto"/>
        <w:bottom w:val="none" w:sz="0" w:space="0" w:color="auto"/>
        <w:right w:val="none" w:sz="0" w:space="0" w:color="auto"/>
      </w:divBdr>
    </w:div>
    <w:div w:id="1943151170">
      <w:marLeft w:val="0"/>
      <w:marRight w:val="0"/>
      <w:marTop w:val="0"/>
      <w:marBottom w:val="0"/>
      <w:divBdr>
        <w:top w:val="none" w:sz="0" w:space="0" w:color="auto"/>
        <w:left w:val="none" w:sz="0" w:space="0" w:color="auto"/>
        <w:bottom w:val="none" w:sz="0" w:space="0" w:color="auto"/>
        <w:right w:val="none" w:sz="0" w:space="0" w:color="auto"/>
      </w:divBdr>
    </w:div>
    <w:div w:id="1944413190">
      <w:marLeft w:val="0"/>
      <w:marRight w:val="0"/>
      <w:marTop w:val="0"/>
      <w:marBottom w:val="0"/>
      <w:divBdr>
        <w:top w:val="none" w:sz="0" w:space="0" w:color="auto"/>
        <w:left w:val="none" w:sz="0" w:space="0" w:color="auto"/>
        <w:bottom w:val="none" w:sz="0" w:space="0" w:color="auto"/>
        <w:right w:val="none" w:sz="0" w:space="0" w:color="auto"/>
      </w:divBdr>
    </w:div>
    <w:div w:id="1944531623">
      <w:marLeft w:val="0"/>
      <w:marRight w:val="0"/>
      <w:marTop w:val="0"/>
      <w:marBottom w:val="0"/>
      <w:divBdr>
        <w:top w:val="none" w:sz="0" w:space="0" w:color="auto"/>
        <w:left w:val="none" w:sz="0" w:space="0" w:color="auto"/>
        <w:bottom w:val="none" w:sz="0" w:space="0" w:color="auto"/>
        <w:right w:val="none" w:sz="0" w:space="0" w:color="auto"/>
      </w:divBdr>
    </w:div>
    <w:div w:id="1944877762">
      <w:marLeft w:val="0"/>
      <w:marRight w:val="0"/>
      <w:marTop w:val="0"/>
      <w:marBottom w:val="0"/>
      <w:divBdr>
        <w:top w:val="none" w:sz="0" w:space="0" w:color="auto"/>
        <w:left w:val="none" w:sz="0" w:space="0" w:color="auto"/>
        <w:bottom w:val="none" w:sz="0" w:space="0" w:color="auto"/>
        <w:right w:val="none" w:sz="0" w:space="0" w:color="auto"/>
      </w:divBdr>
    </w:div>
    <w:div w:id="1948000773">
      <w:marLeft w:val="0"/>
      <w:marRight w:val="0"/>
      <w:marTop w:val="0"/>
      <w:marBottom w:val="0"/>
      <w:divBdr>
        <w:top w:val="none" w:sz="0" w:space="0" w:color="auto"/>
        <w:left w:val="none" w:sz="0" w:space="0" w:color="auto"/>
        <w:bottom w:val="none" w:sz="0" w:space="0" w:color="auto"/>
        <w:right w:val="none" w:sz="0" w:space="0" w:color="auto"/>
      </w:divBdr>
    </w:div>
    <w:div w:id="1949778831">
      <w:marLeft w:val="0"/>
      <w:marRight w:val="0"/>
      <w:marTop w:val="0"/>
      <w:marBottom w:val="0"/>
      <w:divBdr>
        <w:top w:val="none" w:sz="0" w:space="0" w:color="auto"/>
        <w:left w:val="none" w:sz="0" w:space="0" w:color="auto"/>
        <w:bottom w:val="none" w:sz="0" w:space="0" w:color="auto"/>
        <w:right w:val="none" w:sz="0" w:space="0" w:color="auto"/>
      </w:divBdr>
    </w:div>
    <w:div w:id="1953172246">
      <w:marLeft w:val="0"/>
      <w:marRight w:val="0"/>
      <w:marTop w:val="0"/>
      <w:marBottom w:val="0"/>
      <w:divBdr>
        <w:top w:val="none" w:sz="0" w:space="0" w:color="auto"/>
        <w:left w:val="none" w:sz="0" w:space="0" w:color="auto"/>
        <w:bottom w:val="none" w:sz="0" w:space="0" w:color="auto"/>
        <w:right w:val="none" w:sz="0" w:space="0" w:color="auto"/>
      </w:divBdr>
    </w:div>
    <w:div w:id="1954969764">
      <w:marLeft w:val="0"/>
      <w:marRight w:val="0"/>
      <w:marTop w:val="0"/>
      <w:marBottom w:val="0"/>
      <w:divBdr>
        <w:top w:val="none" w:sz="0" w:space="0" w:color="auto"/>
        <w:left w:val="none" w:sz="0" w:space="0" w:color="auto"/>
        <w:bottom w:val="none" w:sz="0" w:space="0" w:color="auto"/>
        <w:right w:val="none" w:sz="0" w:space="0" w:color="auto"/>
      </w:divBdr>
    </w:div>
    <w:div w:id="1956862048">
      <w:marLeft w:val="0"/>
      <w:marRight w:val="0"/>
      <w:marTop w:val="0"/>
      <w:marBottom w:val="0"/>
      <w:divBdr>
        <w:top w:val="none" w:sz="0" w:space="0" w:color="auto"/>
        <w:left w:val="none" w:sz="0" w:space="0" w:color="auto"/>
        <w:bottom w:val="none" w:sz="0" w:space="0" w:color="auto"/>
        <w:right w:val="none" w:sz="0" w:space="0" w:color="auto"/>
      </w:divBdr>
    </w:div>
    <w:div w:id="1957366376">
      <w:marLeft w:val="0"/>
      <w:marRight w:val="0"/>
      <w:marTop w:val="0"/>
      <w:marBottom w:val="0"/>
      <w:divBdr>
        <w:top w:val="none" w:sz="0" w:space="0" w:color="auto"/>
        <w:left w:val="none" w:sz="0" w:space="0" w:color="auto"/>
        <w:bottom w:val="none" w:sz="0" w:space="0" w:color="auto"/>
        <w:right w:val="none" w:sz="0" w:space="0" w:color="auto"/>
      </w:divBdr>
    </w:div>
    <w:div w:id="1960527730">
      <w:marLeft w:val="0"/>
      <w:marRight w:val="0"/>
      <w:marTop w:val="0"/>
      <w:marBottom w:val="0"/>
      <w:divBdr>
        <w:top w:val="none" w:sz="0" w:space="0" w:color="auto"/>
        <w:left w:val="none" w:sz="0" w:space="0" w:color="auto"/>
        <w:bottom w:val="none" w:sz="0" w:space="0" w:color="auto"/>
        <w:right w:val="none" w:sz="0" w:space="0" w:color="auto"/>
      </w:divBdr>
    </w:div>
    <w:div w:id="1960721856">
      <w:marLeft w:val="0"/>
      <w:marRight w:val="0"/>
      <w:marTop w:val="0"/>
      <w:marBottom w:val="0"/>
      <w:divBdr>
        <w:top w:val="none" w:sz="0" w:space="0" w:color="auto"/>
        <w:left w:val="none" w:sz="0" w:space="0" w:color="auto"/>
        <w:bottom w:val="none" w:sz="0" w:space="0" w:color="auto"/>
        <w:right w:val="none" w:sz="0" w:space="0" w:color="auto"/>
      </w:divBdr>
    </w:div>
    <w:div w:id="1967274442">
      <w:marLeft w:val="0"/>
      <w:marRight w:val="0"/>
      <w:marTop w:val="0"/>
      <w:marBottom w:val="0"/>
      <w:divBdr>
        <w:top w:val="none" w:sz="0" w:space="0" w:color="auto"/>
        <w:left w:val="none" w:sz="0" w:space="0" w:color="auto"/>
        <w:bottom w:val="none" w:sz="0" w:space="0" w:color="auto"/>
        <w:right w:val="none" w:sz="0" w:space="0" w:color="auto"/>
      </w:divBdr>
    </w:div>
    <w:div w:id="1968974871">
      <w:marLeft w:val="0"/>
      <w:marRight w:val="0"/>
      <w:marTop w:val="0"/>
      <w:marBottom w:val="0"/>
      <w:divBdr>
        <w:top w:val="none" w:sz="0" w:space="0" w:color="auto"/>
        <w:left w:val="none" w:sz="0" w:space="0" w:color="auto"/>
        <w:bottom w:val="none" w:sz="0" w:space="0" w:color="auto"/>
        <w:right w:val="none" w:sz="0" w:space="0" w:color="auto"/>
      </w:divBdr>
    </w:div>
    <w:div w:id="1971741007">
      <w:marLeft w:val="0"/>
      <w:marRight w:val="0"/>
      <w:marTop w:val="0"/>
      <w:marBottom w:val="0"/>
      <w:divBdr>
        <w:top w:val="none" w:sz="0" w:space="0" w:color="auto"/>
        <w:left w:val="none" w:sz="0" w:space="0" w:color="auto"/>
        <w:bottom w:val="none" w:sz="0" w:space="0" w:color="auto"/>
        <w:right w:val="none" w:sz="0" w:space="0" w:color="auto"/>
      </w:divBdr>
    </w:div>
    <w:div w:id="1972125341">
      <w:marLeft w:val="0"/>
      <w:marRight w:val="0"/>
      <w:marTop w:val="0"/>
      <w:marBottom w:val="0"/>
      <w:divBdr>
        <w:top w:val="none" w:sz="0" w:space="0" w:color="auto"/>
        <w:left w:val="none" w:sz="0" w:space="0" w:color="auto"/>
        <w:bottom w:val="none" w:sz="0" w:space="0" w:color="auto"/>
        <w:right w:val="none" w:sz="0" w:space="0" w:color="auto"/>
      </w:divBdr>
    </w:div>
    <w:div w:id="1974478947">
      <w:marLeft w:val="0"/>
      <w:marRight w:val="0"/>
      <w:marTop w:val="0"/>
      <w:marBottom w:val="0"/>
      <w:divBdr>
        <w:top w:val="none" w:sz="0" w:space="0" w:color="auto"/>
        <w:left w:val="none" w:sz="0" w:space="0" w:color="auto"/>
        <w:bottom w:val="none" w:sz="0" w:space="0" w:color="auto"/>
        <w:right w:val="none" w:sz="0" w:space="0" w:color="auto"/>
      </w:divBdr>
    </w:div>
    <w:div w:id="1985423829">
      <w:marLeft w:val="0"/>
      <w:marRight w:val="0"/>
      <w:marTop w:val="0"/>
      <w:marBottom w:val="0"/>
      <w:divBdr>
        <w:top w:val="none" w:sz="0" w:space="0" w:color="auto"/>
        <w:left w:val="none" w:sz="0" w:space="0" w:color="auto"/>
        <w:bottom w:val="none" w:sz="0" w:space="0" w:color="auto"/>
        <w:right w:val="none" w:sz="0" w:space="0" w:color="auto"/>
      </w:divBdr>
    </w:div>
    <w:div w:id="1987851671">
      <w:marLeft w:val="0"/>
      <w:marRight w:val="0"/>
      <w:marTop w:val="0"/>
      <w:marBottom w:val="0"/>
      <w:divBdr>
        <w:top w:val="none" w:sz="0" w:space="0" w:color="auto"/>
        <w:left w:val="none" w:sz="0" w:space="0" w:color="auto"/>
        <w:bottom w:val="none" w:sz="0" w:space="0" w:color="auto"/>
        <w:right w:val="none" w:sz="0" w:space="0" w:color="auto"/>
      </w:divBdr>
    </w:div>
    <w:div w:id="1988507707">
      <w:marLeft w:val="0"/>
      <w:marRight w:val="0"/>
      <w:marTop w:val="0"/>
      <w:marBottom w:val="0"/>
      <w:divBdr>
        <w:top w:val="none" w:sz="0" w:space="0" w:color="auto"/>
        <w:left w:val="none" w:sz="0" w:space="0" w:color="auto"/>
        <w:bottom w:val="none" w:sz="0" w:space="0" w:color="auto"/>
        <w:right w:val="none" w:sz="0" w:space="0" w:color="auto"/>
      </w:divBdr>
    </w:div>
    <w:div w:id="1989479010">
      <w:marLeft w:val="0"/>
      <w:marRight w:val="0"/>
      <w:marTop w:val="0"/>
      <w:marBottom w:val="0"/>
      <w:divBdr>
        <w:top w:val="none" w:sz="0" w:space="0" w:color="auto"/>
        <w:left w:val="none" w:sz="0" w:space="0" w:color="auto"/>
        <w:bottom w:val="none" w:sz="0" w:space="0" w:color="auto"/>
        <w:right w:val="none" w:sz="0" w:space="0" w:color="auto"/>
      </w:divBdr>
      <w:divsChild>
        <w:div w:id="1167478315">
          <w:marLeft w:val="0"/>
          <w:marRight w:val="0"/>
          <w:marTop w:val="0"/>
          <w:marBottom w:val="0"/>
          <w:divBdr>
            <w:top w:val="none" w:sz="0" w:space="0" w:color="auto"/>
            <w:left w:val="none" w:sz="0" w:space="0" w:color="auto"/>
            <w:bottom w:val="none" w:sz="0" w:space="0" w:color="auto"/>
            <w:right w:val="none" w:sz="0" w:space="0" w:color="auto"/>
          </w:divBdr>
          <w:divsChild>
            <w:div w:id="9489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1568">
      <w:marLeft w:val="0"/>
      <w:marRight w:val="0"/>
      <w:marTop w:val="0"/>
      <w:marBottom w:val="0"/>
      <w:divBdr>
        <w:top w:val="none" w:sz="0" w:space="0" w:color="auto"/>
        <w:left w:val="none" w:sz="0" w:space="0" w:color="auto"/>
        <w:bottom w:val="none" w:sz="0" w:space="0" w:color="auto"/>
        <w:right w:val="none" w:sz="0" w:space="0" w:color="auto"/>
      </w:divBdr>
    </w:div>
    <w:div w:id="1996639328">
      <w:marLeft w:val="0"/>
      <w:marRight w:val="0"/>
      <w:marTop w:val="0"/>
      <w:marBottom w:val="0"/>
      <w:divBdr>
        <w:top w:val="none" w:sz="0" w:space="0" w:color="auto"/>
        <w:left w:val="none" w:sz="0" w:space="0" w:color="auto"/>
        <w:bottom w:val="none" w:sz="0" w:space="0" w:color="auto"/>
        <w:right w:val="none" w:sz="0" w:space="0" w:color="auto"/>
      </w:divBdr>
    </w:div>
    <w:div w:id="1997297881">
      <w:marLeft w:val="0"/>
      <w:marRight w:val="0"/>
      <w:marTop w:val="0"/>
      <w:marBottom w:val="0"/>
      <w:divBdr>
        <w:top w:val="none" w:sz="0" w:space="0" w:color="auto"/>
        <w:left w:val="none" w:sz="0" w:space="0" w:color="auto"/>
        <w:bottom w:val="none" w:sz="0" w:space="0" w:color="auto"/>
        <w:right w:val="none" w:sz="0" w:space="0" w:color="auto"/>
      </w:divBdr>
    </w:div>
    <w:div w:id="1998150682">
      <w:marLeft w:val="0"/>
      <w:marRight w:val="0"/>
      <w:marTop w:val="0"/>
      <w:marBottom w:val="0"/>
      <w:divBdr>
        <w:top w:val="none" w:sz="0" w:space="0" w:color="auto"/>
        <w:left w:val="none" w:sz="0" w:space="0" w:color="auto"/>
        <w:bottom w:val="none" w:sz="0" w:space="0" w:color="auto"/>
        <w:right w:val="none" w:sz="0" w:space="0" w:color="auto"/>
      </w:divBdr>
    </w:div>
    <w:div w:id="1999309606">
      <w:marLeft w:val="0"/>
      <w:marRight w:val="0"/>
      <w:marTop w:val="0"/>
      <w:marBottom w:val="0"/>
      <w:divBdr>
        <w:top w:val="none" w:sz="0" w:space="0" w:color="auto"/>
        <w:left w:val="none" w:sz="0" w:space="0" w:color="auto"/>
        <w:bottom w:val="none" w:sz="0" w:space="0" w:color="auto"/>
        <w:right w:val="none" w:sz="0" w:space="0" w:color="auto"/>
      </w:divBdr>
    </w:div>
    <w:div w:id="2001349936">
      <w:marLeft w:val="0"/>
      <w:marRight w:val="0"/>
      <w:marTop w:val="0"/>
      <w:marBottom w:val="0"/>
      <w:divBdr>
        <w:top w:val="none" w:sz="0" w:space="0" w:color="auto"/>
        <w:left w:val="none" w:sz="0" w:space="0" w:color="auto"/>
        <w:bottom w:val="none" w:sz="0" w:space="0" w:color="auto"/>
        <w:right w:val="none" w:sz="0" w:space="0" w:color="auto"/>
      </w:divBdr>
    </w:div>
    <w:div w:id="2001496865">
      <w:marLeft w:val="0"/>
      <w:marRight w:val="0"/>
      <w:marTop w:val="0"/>
      <w:marBottom w:val="0"/>
      <w:divBdr>
        <w:top w:val="none" w:sz="0" w:space="0" w:color="auto"/>
        <w:left w:val="none" w:sz="0" w:space="0" w:color="auto"/>
        <w:bottom w:val="none" w:sz="0" w:space="0" w:color="auto"/>
        <w:right w:val="none" w:sz="0" w:space="0" w:color="auto"/>
      </w:divBdr>
    </w:div>
    <w:div w:id="2001736611">
      <w:marLeft w:val="0"/>
      <w:marRight w:val="0"/>
      <w:marTop w:val="0"/>
      <w:marBottom w:val="0"/>
      <w:divBdr>
        <w:top w:val="none" w:sz="0" w:space="0" w:color="auto"/>
        <w:left w:val="none" w:sz="0" w:space="0" w:color="auto"/>
        <w:bottom w:val="none" w:sz="0" w:space="0" w:color="auto"/>
        <w:right w:val="none" w:sz="0" w:space="0" w:color="auto"/>
      </w:divBdr>
    </w:div>
    <w:div w:id="2002541692">
      <w:marLeft w:val="0"/>
      <w:marRight w:val="0"/>
      <w:marTop w:val="0"/>
      <w:marBottom w:val="0"/>
      <w:divBdr>
        <w:top w:val="none" w:sz="0" w:space="0" w:color="auto"/>
        <w:left w:val="none" w:sz="0" w:space="0" w:color="auto"/>
        <w:bottom w:val="none" w:sz="0" w:space="0" w:color="auto"/>
        <w:right w:val="none" w:sz="0" w:space="0" w:color="auto"/>
      </w:divBdr>
    </w:div>
    <w:div w:id="2002999657">
      <w:marLeft w:val="0"/>
      <w:marRight w:val="0"/>
      <w:marTop w:val="0"/>
      <w:marBottom w:val="0"/>
      <w:divBdr>
        <w:top w:val="none" w:sz="0" w:space="0" w:color="auto"/>
        <w:left w:val="none" w:sz="0" w:space="0" w:color="auto"/>
        <w:bottom w:val="none" w:sz="0" w:space="0" w:color="auto"/>
        <w:right w:val="none" w:sz="0" w:space="0" w:color="auto"/>
      </w:divBdr>
    </w:div>
    <w:div w:id="2008556522">
      <w:marLeft w:val="0"/>
      <w:marRight w:val="0"/>
      <w:marTop w:val="0"/>
      <w:marBottom w:val="0"/>
      <w:divBdr>
        <w:top w:val="none" w:sz="0" w:space="0" w:color="auto"/>
        <w:left w:val="none" w:sz="0" w:space="0" w:color="auto"/>
        <w:bottom w:val="none" w:sz="0" w:space="0" w:color="auto"/>
        <w:right w:val="none" w:sz="0" w:space="0" w:color="auto"/>
      </w:divBdr>
    </w:div>
    <w:div w:id="2009018143">
      <w:marLeft w:val="0"/>
      <w:marRight w:val="0"/>
      <w:marTop w:val="0"/>
      <w:marBottom w:val="0"/>
      <w:divBdr>
        <w:top w:val="none" w:sz="0" w:space="0" w:color="auto"/>
        <w:left w:val="none" w:sz="0" w:space="0" w:color="auto"/>
        <w:bottom w:val="none" w:sz="0" w:space="0" w:color="auto"/>
        <w:right w:val="none" w:sz="0" w:space="0" w:color="auto"/>
      </w:divBdr>
    </w:div>
    <w:div w:id="2009096584">
      <w:marLeft w:val="0"/>
      <w:marRight w:val="0"/>
      <w:marTop w:val="0"/>
      <w:marBottom w:val="0"/>
      <w:divBdr>
        <w:top w:val="none" w:sz="0" w:space="0" w:color="auto"/>
        <w:left w:val="none" w:sz="0" w:space="0" w:color="auto"/>
        <w:bottom w:val="none" w:sz="0" w:space="0" w:color="auto"/>
        <w:right w:val="none" w:sz="0" w:space="0" w:color="auto"/>
      </w:divBdr>
    </w:div>
    <w:div w:id="2011135638">
      <w:marLeft w:val="0"/>
      <w:marRight w:val="0"/>
      <w:marTop w:val="0"/>
      <w:marBottom w:val="0"/>
      <w:divBdr>
        <w:top w:val="none" w:sz="0" w:space="0" w:color="auto"/>
        <w:left w:val="none" w:sz="0" w:space="0" w:color="auto"/>
        <w:bottom w:val="none" w:sz="0" w:space="0" w:color="auto"/>
        <w:right w:val="none" w:sz="0" w:space="0" w:color="auto"/>
      </w:divBdr>
    </w:div>
    <w:div w:id="2014144076">
      <w:marLeft w:val="0"/>
      <w:marRight w:val="0"/>
      <w:marTop w:val="0"/>
      <w:marBottom w:val="0"/>
      <w:divBdr>
        <w:top w:val="none" w:sz="0" w:space="0" w:color="auto"/>
        <w:left w:val="none" w:sz="0" w:space="0" w:color="auto"/>
        <w:bottom w:val="none" w:sz="0" w:space="0" w:color="auto"/>
        <w:right w:val="none" w:sz="0" w:space="0" w:color="auto"/>
      </w:divBdr>
    </w:div>
    <w:div w:id="2015765384">
      <w:marLeft w:val="0"/>
      <w:marRight w:val="0"/>
      <w:marTop w:val="0"/>
      <w:marBottom w:val="0"/>
      <w:divBdr>
        <w:top w:val="none" w:sz="0" w:space="0" w:color="auto"/>
        <w:left w:val="none" w:sz="0" w:space="0" w:color="auto"/>
        <w:bottom w:val="none" w:sz="0" w:space="0" w:color="auto"/>
        <w:right w:val="none" w:sz="0" w:space="0" w:color="auto"/>
      </w:divBdr>
    </w:div>
    <w:div w:id="2016378812">
      <w:marLeft w:val="0"/>
      <w:marRight w:val="0"/>
      <w:marTop w:val="0"/>
      <w:marBottom w:val="0"/>
      <w:divBdr>
        <w:top w:val="none" w:sz="0" w:space="0" w:color="auto"/>
        <w:left w:val="none" w:sz="0" w:space="0" w:color="auto"/>
        <w:bottom w:val="none" w:sz="0" w:space="0" w:color="auto"/>
        <w:right w:val="none" w:sz="0" w:space="0" w:color="auto"/>
      </w:divBdr>
      <w:divsChild>
        <w:div w:id="554856819">
          <w:marLeft w:val="0"/>
          <w:marRight w:val="0"/>
          <w:marTop w:val="0"/>
          <w:marBottom w:val="0"/>
          <w:divBdr>
            <w:top w:val="none" w:sz="0" w:space="0" w:color="auto"/>
            <w:left w:val="none" w:sz="0" w:space="0" w:color="auto"/>
            <w:bottom w:val="none" w:sz="0" w:space="0" w:color="auto"/>
            <w:right w:val="none" w:sz="0" w:space="0" w:color="auto"/>
          </w:divBdr>
          <w:divsChild>
            <w:div w:id="12162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1722">
      <w:marLeft w:val="0"/>
      <w:marRight w:val="0"/>
      <w:marTop w:val="0"/>
      <w:marBottom w:val="0"/>
      <w:divBdr>
        <w:top w:val="none" w:sz="0" w:space="0" w:color="auto"/>
        <w:left w:val="none" w:sz="0" w:space="0" w:color="auto"/>
        <w:bottom w:val="none" w:sz="0" w:space="0" w:color="auto"/>
        <w:right w:val="none" w:sz="0" w:space="0" w:color="auto"/>
      </w:divBdr>
      <w:divsChild>
        <w:div w:id="1405956916">
          <w:marLeft w:val="0"/>
          <w:marRight w:val="0"/>
          <w:marTop w:val="0"/>
          <w:marBottom w:val="0"/>
          <w:divBdr>
            <w:top w:val="none" w:sz="0" w:space="0" w:color="auto"/>
            <w:left w:val="none" w:sz="0" w:space="0" w:color="auto"/>
            <w:bottom w:val="none" w:sz="0" w:space="0" w:color="auto"/>
            <w:right w:val="none" w:sz="0" w:space="0" w:color="auto"/>
          </w:divBdr>
          <w:divsChild>
            <w:div w:id="21344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6767">
      <w:marLeft w:val="0"/>
      <w:marRight w:val="0"/>
      <w:marTop w:val="0"/>
      <w:marBottom w:val="0"/>
      <w:divBdr>
        <w:top w:val="none" w:sz="0" w:space="0" w:color="auto"/>
        <w:left w:val="none" w:sz="0" w:space="0" w:color="auto"/>
        <w:bottom w:val="none" w:sz="0" w:space="0" w:color="auto"/>
        <w:right w:val="none" w:sz="0" w:space="0" w:color="auto"/>
      </w:divBdr>
    </w:div>
    <w:div w:id="2025160424">
      <w:marLeft w:val="0"/>
      <w:marRight w:val="0"/>
      <w:marTop w:val="0"/>
      <w:marBottom w:val="0"/>
      <w:divBdr>
        <w:top w:val="none" w:sz="0" w:space="0" w:color="auto"/>
        <w:left w:val="none" w:sz="0" w:space="0" w:color="auto"/>
        <w:bottom w:val="none" w:sz="0" w:space="0" w:color="auto"/>
        <w:right w:val="none" w:sz="0" w:space="0" w:color="auto"/>
      </w:divBdr>
    </w:div>
    <w:div w:id="2025550196">
      <w:marLeft w:val="0"/>
      <w:marRight w:val="0"/>
      <w:marTop w:val="0"/>
      <w:marBottom w:val="0"/>
      <w:divBdr>
        <w:top w:val="none" w:sz="0" w:space="0" w:color="auto"/>
        <w:left w:val="none" w:sz="0" w:space="0" w:color="auto"/>
        <w:bottom w:val="none" w:sz="0" w:space="0" w:color="auto"/>
        <w:right w:val="none" w:sz="0" w:space="0" w:color="auto"/>
      </w:divBdr>
    </w:div>
    <w:div w:id="2030331930">
      <w:marLeft w:val="0"/>
      <w:marRight w:val="0"/>
      <w:marTop w:val="0"/>
      <w:marBottom w:val="0"/>
      <w:divBdr>
        <w:top w:val="none" w:sz="0" w:space="0" w:color="auto"/>
        <w:left w:val="none" w:sz="0" w:space="0" w:color="auto"/>
        <w:bottom w:val="none" w:sz="0" w:space="0" w:color="auto"/>
        <w:right w:val="none" w:sz="0" w:space="0" w:color="auto"/>
      </w:divBdr>
    </w:div>
    <w:div w:id="2033333313">
      <w:marLeft w:val="0"/>
      <w:marRight w:val="0"/>
      <w:marTop w:val="0"/>
      <w:marBottom w:val="0"/>
      <w:divBdr>
        <w:top w:val="none" w:sz="0" w:space="0" w:color="auto"/>
        <w:left w:val="none" w:sz="0" w:space="0" w:color="auto"/>
        <w:bottom w:val="none" w:sz="0" w:space="0" w:color="auto"/>
        <w:right w:val="none" w:sz="0" w:space="0" w:color="auto"/>
      </w:divBdr>
    </w:div>
    <w:div w:id="2033802955">
      <w:marLeft w:val="0"/>
      <w:marRight w:val="0"/>
      <w:marTop w:val="0"/>
      <w:marBottom w:val="0"/>
      <w:divBdr>
        <w:top w:val="none" w:sz="0" w:space="0" w:color="auto"/>
        <w:left w:val="none" w:sz="0" w:space="0" w:color="auto"/>
        <w:bottom w:val="none" w:sz="0" w:space="0" w:color="auto"/>
        <w:right w:val="none" w:sz="0" w:space="0" w:color="auto"/>
      </w:divBdr>
    </w:div>
    <w:div w:id="2034265042">
      <w:marLeft w:val="0"/>
      <w:marRight w:val="0"/>
      <w:marTop w:val="0"/>
      <w:marBottom w:val="0"/>
      <w:divBdr>
        <w:top w:val="none" w:sz="0" w:space="0" w:color="auto"/>
        <w:left w:val="none" w:sz="0" w:space="0" w:color="auto"/>
        <w:bottom w:val="none" w:sz="0" w:space="0" w:color="auto"/>
        <w:right w:val="none" w:sz="0" w:space="0" w:color="auto"/>
      </w:divBdr>
    </w:div>
    <w:div w:id="2037805852">
      <w:marLeft w:val="0"/>
      <w:marRight w:val="0"/>
      <w:marTop w:val="0"/>
      <w:marBottom w:val="0"/>
      <w:divBdr>
        <w:top w:val="none" w:sz="0" w:space="0" w:color="auto"/>
        <w:left w:val="none" w:sz="0" w:space="0" w:color="auto"/>
        <w:bottom w:val="none" w:sz="0" w:space="0" w:color="auto"/>
        <w:right w:val="none" w:sz="0" w:space="0" w:color="auto"/>
      </w:divBdr>
    </w:div>
    <w:div w:id="2038266383">
      <w:marLeft w:val="0"/>
      <w:marRight w:val="0"/>
      <w:marTop w:val="0"/>
      <w:marBottom w:val="0"/>
      <w:divBdr>
        <w:top w:val="none" w:sz="0" w:space="0" w:color="auto"/>
        <w:left w:val="none" w:sz="0" w:space="0" w:color="auto"/>
        <w:bottom w:val="none" w:sz="0" w:space="0" w:color="auto"/>
        <w:right w:val="none" w:sz="0" w:space="0" w:color="auto"/>
      </w:divBdr>
      <w:divsChild>
        <w:div w:id="462114344">
          <w:marLeft w:val="0"/>
          <w:marRight w:val="0"/>
          <w:marTop w:val="0"/>
          <w:marBottom w:val="0"/>
          <w:divBdr>
            <w:top w:val="none" w:sz="0" w:space="0" w:color="auto"/>
            <w:left w:val="none" w:sz="0" w:space="0" w:color="auto"/>
            <w:bottom w:val="none" w:sz="0" w:space="0" w:color="auto"/>
            <w:right w:val="none" w:sz="0" w:space="0" w:color="auto"/>
          </w:divBdr>
          <w:divsChild>
            <w:div w:id="9185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7028">
      <w:marLeft w:val="0"/>
      <w:marRight w:val="0"/>
      <w:marTop w:val="0"/>
      <w:marBottom w:val="0"/>
      <w:divBdr>
        <w:top w:val="none" w:sz="0" w:space="0" w:color="auto"/>
        <w:left w:val="none" w:sz="0" w:space="0" w:color="auto"/>
        <w:bottom w:val="none" w:sz="0" w:space="0" w:color="auto"/>
        <w:right w:val="none" w:sz="0" w:space="0" w:color="auto"/>
      </w:divBdr>
    </w:div>
    <w:div w:id="2039697981">
      <w:marLeft w:val="0"/>
      <w:marRight w:val="0"/>
      <w:marTop w:val="0"/>
      <w:marBottom w:val="0"/>
      <w:divBdr>
        <w:top w:val="none" w:sz="0" w:space="0" w:color="auto"/>
        <w:left w:val="none" w:sz="0" w:space="0" w:color="auto"/>
        <w:bottom w:val="none" w:sz="0" w:space="0" w:color="auto"/>
        <w:right w:val="none" w:sz="0" w:space="0" w:color="auto"/>
      </w:divBdr>
    </w:div>
    <w:div w:id="2040273369">
      <w:marLeft w:val="0"/>
      <w:marRight w:val="0"/>
      <w:marTop w:val="0"/>
      <w:marBottom w:val="0"/>
      <w:divBdr>
        <w:top w:val="none" w:sz="0" w:space="0" w:color="auto"/>
        <w:left w:val="none" w:sz="0" w:space="0" w:color="auto"/>
        <w:bottom w:val="none" w:sz="0" w:space="0" w:color="auto"/>
        <w:right w:val="none" w:sz="0" w:space="0" w:color="auto"/>
      </w:divBdr>
      <w:divsChild>
        <w:div w:id="1592852777">
          <w:marLeft w:val="0"/>
          <w:marRight w:val="0"/>
          <w:marTop w:val="0"/>
          <w:marBottom w:val="0"/>
          <w:divBdr>
            <w:top w:val="none" w:sz="0" w:space="0" w:color="auto"/>
            <w:left w:val="none" w:sz="0" w:space="0" w:color="auto"/>
            <w:bottom w:val="none" w:sz="0" w:space="0" w:color="auto"/>
            <w:right w:val="none" w:sz="0" w:space="0" w:color="auto"/>
          </w:divBdr>
          <w:divsChild>
            <w:div w:id="726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3396">
      <w:marLeft w:val="0"/>
      <w:marRight w:val="0"/>
      <w:marTop w:val="0"/>
      <w:marBottom w:val="0"/>
      <w:divBdr>
        <w:top w:val="none" w:sz="0" w:space="0" w:color="auto"/>
        <w:left w:val="none" w:sz="0" w:space="0" w:color="auto"/>
        <w:bottom w:val="none" w:sz="0" w:space="0" w:color="auto"/>
        <w:right w:val="none" w:sz="0" w:space="0" w:color="auto"/>
      </w:divBdr>
    </w:div>
    <w:div w:id="2045056200">
      <w:marLeft w:val="0"/>
      <w:marRight w:val="0"/>
      <w:marTop w:val="0"/>
      <w:marBottom w:val="0"/>
      <w:divBdr>
        <w:top w:val="none" w:sz="0" w:space="0" w:color="auto"/>
        <w:left w:val="none" w:sz="0" w:space="0" w:color="auto"/>
        <w:bottom w:val="none" w:sz="0" w:space="0" w:color="auto"/>
        <w:right w:val="none" w:sz="0" w:space="0" w:color="auto"/>
      </w:divBdr>
    </w:div>
    <w:div w:id="2046906790">
      <w:marLeft w:val="0"/>
      <w:marRight w:val="0"/>
      <w:marTop w:val="0"/>
      <w:marBottom w:val="0"/>
      <w:divBdr>
        <w:top w:val="none" w:sz="0" w:space="0" w:color="auto"/>
        <w:left w:val="none" w:sz="0" w:space="0" w:color="auto"/>
        <w:bottom w:val="none" w:sz="0" w:space="0" w:color="auto"/>
        <w:right w:val="none" w:sz="0" w:space="0" w:color="auto"/>
      </w:divBdr>
    </w:div>
    <w:div w:id="2052879756">
      <w:marLeft w:val="0"/>
      <w:marRight w:val="0"/>
      <w:marTop w:val="0"/>
      <w:marBottom w:val="0"/>
      <w:divBdr>
        <w:top w:val="none" w:sz="0" w:space="0" w:color="auto"/>
        <w:left w:val="none" w:sz="0" w:space="0" w:color="auto"/>
        <w:bottom w:val="none" w:sz="0" w:space="0" w:color="auto"/>
        <w:right w:val="none" w:sz="0" w:space="0" w:color="auto"/>
      </w:divBdr>
      <w:divsChild>
        <w:div w:id="2125880963">
          <w:marLeft w:val="0"/>
          <w:marRight w:val="0"/>
          <w:marTop w:val="0"/>
          <w:marBottom w:val="0"/>
          <w:divBdr>
            <w:top w:val="none" w:sz="0" w:space="0" w:color="auto"/>
            <w:left w:val="none" w:sz="0" w:space="0" w:color="auto"/>
            <w:bottom w:val="none" w:sz="0" w:space="0" w:color="auto"/>
            <w:right w:val="none" w:sz="0" w:space="0" w:color="auto"/>
          </w:divBdr>
        </w:div>
      </w:divsChild>
    </w:div>
    <w:div w:id="2053772800">
      <w:marLeft w:val="0"/>
      <w:marRight w:val="0"/>
      <w:marTop w:val="0"/>
      <w:marBottom w:val="0"/>
      <w:divBdr>
        <w:top w:val="none" w:sz="0" w:space="0" w:color="auto"/>
        <w:left w:val="none" w:sz="0" w:space="0" w:color="auto"/>
        <w:bottom w:val="none" w:sz="0" w:space="0" w:color="auto"/>
        <w:right w:val="none" w:sz="0" w:space="0" w:color="auto"/>
      </w:divBdr>
    </w:div>
    <w:div w:id="2054650457">
      <w:marLeft w:val="0"/>
      <w:marRight w:val="0"/>
      <w:marTop w:val="0"/>
      <w:marBottom w:val="0"/>
      <w:divBdr>
        <w:top w:val="none" w:sz="0" w:space="0" w:color="auto"/>
        <w:left w:val="none" w:sz="0" w:space="0" w:color="auto"/>
        <w:bottom w:val="none" w:sz="0" w:space="0" w:color="auto"/>
        <w:right w:val="none" w:sz="0" w:space="0" w:color="auto"/>
      </w:divBdr>
    </w:div>
    <w:div w:id="2057535360">
      <w:marLeft w:val="0"/>
      <w:marRight w:val="0"/>
      <w:marTop w:val="0"/>
      <w:marBottom w:val="0"/>
      <w:divBdr>
        <w:top w:val="none" w:sz="0" w:space="0" w:color="auto"/>
        <w:left w:val="none" w:sz="0" w:space="0" w:color="auto"/>
        <w:bottom w:val="none" w:sz="0" w:space="0" w:color="auto"/>
        <w:right w:val="none" w:sz="0" w:space="0" w:color="auto"/>
      </w:divBdr>
    </w:div>
    <w:div w:id="2061051941">
      <w:marLeft w:val="0"/>
      <w:marRight w:val="0"/>
      <w:marTop w:val="0"/>
      <w:marBottom w:val="0"/>
      <w:divBdr>
        <w:top w:val="none" w:sz="0" w:space="0" w:color="auto"/>
        <w:left w:val="none" w:sz="0" w:space="0" w:color="auto"/>
        <w:bottom w:val="none" w:sz="0" w:space="0" w:color="auto"/>
        <w:right w:val="none" w:sz="0" w:space="0" w:color="auto"/>
      </w:divBdr>
    </w:div>
    <w:div w:id="2061509609">
      <w:marLeft w:val="0"/>
      <w:marRight w:val="0"/>
      <w:marTop w:val="0"/>
      <w:marBottom w:val="0"/>
      <w:divBdr>
        <w:top w:val="none" w:sz="0" w:space="0" w:color="auto"/>
        <w:left w:val="none" w:sz="0" w:space="0" w:color="auto"/>
        <w:bottom w:val="none" w:sz="0" w:space="0" w:color="auto"/>
        <w:right w:val="none" w:sz="0" w:space="0" w:color="auto"/>
      </w:divBdr>
    </w:div>
    <w:div w:id="2061974745">
      <w:marLeft w:val="0"/>
      <w:marRight w:val="0"/>
      <w:marTop w:val="0"/>
      <w:marBottom w:val="0"/>
      <w:divBdr>
        <w:top w:val="none" w:sz="0" w:space="0" w:color="auto"/>
        <w:left w:val="none" w:sz="0" w:space="0" w:color="auto"/>
        <w:bottom w:val="none" w:sz="0" w:space="0" w:color="auto"/>
        <w:right w:val="none" w:sz="0" w:space="0" w:color="auto"/>
      </w:divBdr>
    </w:div>
    <w:div w:id="2064717660">
      <w:marLeft w:val="0"/>
      <w:marRight w:val="0"/>
      <w:marTop w:val="0"/>
      <w:marBottom w:val="0"/>
      <w:divBdr>
        <w:top w:val="none" w:sz="0" w:space="0" w:color="auto"/>
        <w:left w:val="none" w:sz="0" w:space="0" w:color="auto"/>
        <w:bottom w:val="none" w:sz="0" w:space="0" w:color="auto"/>
        <w:right w:val="none" w:sz="0" w:space="0" w:color="auto"/>
      </w:divBdr>
    </w:div>
    <w:div w:id="2065980024">
      <w:marLeft w:val="0"/>
      <w:marRight w:val="0"/>
      <w:marTop w:val="0"/>
      <w:marBottom w:val="0"/>
      <w:divBdr>
        <w:top w:val="none" w:sz="0" w:space="0" w:color="auto"/>
        <w:left w:val="none" w:sz="0" w:space="0" w:color="auto"/>
        <w:bottom w:val="none" w:sz="0" w:space="0" w:color="auto"/>
        <w:right w:val="none" w:sz="0" w:space="0" w:color="auto"/>
      </w:divBdr>
    </w:div>
    <w:div w:id="2066752869">
      <w:marLeft w:val="0"/>
      <w:marRight w:val="0"/>
      <w:marTop w:val="0"/>
      <w:marBottom w:val="0"/>
      <w:divBdr>
        <w:top w:val="none" w:sz="0" w:space="0" w:color="auto"/>
        <w:left w:val="none" w:sz="0" w:space="0" w:color="auto"/>
        <w:bottom w:val="none" w:sz="0" w:space="0" w:color="auto"/>
        <w:right w:val="none" w:sz="0" w:space="0" w:color="auto"/>
      </w:divBdr>
    </w:div>
    <w:div w:id="2067297674">
      <w:marLeft w:val="0"/>
      <w:marRight w:val="0"/>
      <w:marTop w:val="0"/>
      <w:marBottom w:val="0"/>
      <w:divBdr>
        <w:top w:val="none" w:sz="0" w:space="0" w:color="auto"/>
        <w:left w:val="none" w:sz="0" w:space="0" w:color="auto"/>
        <w:bottom w:val="none" w:sz="0" w:space="0" w:color="auto"/>
        <w:right w:val="none" w:sz="0" w:space="0" w:color="auto"/>
      </w:divBdr>
    </w:div>
    <w:div w:id="2071611872">
      <w:marLeft w:val="0"/>
      <w:marRight w:val="0"/>
      <w:marTop w:val="0"/>
      <w:marBottom w:val="0"/>
      <w:divBdr>
        <w:top w:val="none" w:sz="0" w:space="0" w:color="auto"/>
        <w:left w:val="none" w:sz="0" w:space="0" w:color="auto"/>
        <w:bottom w:val="none" w:sz="0" w:space="0" w:color="auto"/>
        <w:right w:val="none" w:sz="0" w:space="0" w:color="auto"/>
      </w:divBdr>
    </w:div>
    <w:div w:id="2071684168">
      <w:marLeft w:val="0"/>
      <w:marRight w:val="0"/>
      <w:marTop w:val="0"/>
      <w:marBottom w:val="0"/>
      <w:divBdr>
        <w:top w:val="none" w:sz="0" w:space="0" w:color="auto"/>
        <w:left w:val="none" w:sz="0" w:space="0" w:color="auto"/>
        <w:bottom w:val="none" w:sz="0" w:space="0" w:color="auto"/>
        <w:right w:val="none" w:sz="0" w:space="0" w:color="auto"/>
      </w:divBdr>
      <w:divsChild>
        <w:div w:id="515121711">
          <w:marLeft w:val="0"/>
          <w:marRight w:val="0"/>
          <w:marTop w:val="0"/>
          <w:marBottom w:val="0"/>
          <w:divBdr>
            <w:top w:val="none" w:sz="0" w:space="0" w:color="auto"/>
            <w:left w:val="none" w:sz="0" w:space="0" w:color="auto"/>
            <w:bottom w:val="none" w:sz="0" w:space="0" w:color="auto"/>
            <w:right w:val="none" w:sz="0" w:space="0" w:color="auto"/>
          </w:divBdr>
        </w:div>
      </w:divsChild>
    </w:div>
    <w:div w:id="2075001737">
      <w:marLeft w:val="0"/>
      <w:marRight w:val="0"/>
      <w:marTop w:val="0"/>
      <w:marBottom w:val="0"/>
      <w:divBdr>
        <w:top w:val="none" w:sz="0" w:space="0" w:color="auto"/>
        <w:left w:val="none" w:sz="0" w:space="0" w:color="auto"/>
        <w:bottom w:val="none" w:sz="0" w:space="0" w:color="auto"/>
        <w:right w:val="none" w:sz="0" w:space="0" w:color="auto"/>
      </w:divBdr>
    </w:div>
    <w:div w:id="2077362043">
      <w:marLeft w:val="0"/>
      <w:marRight w:val="0"/>
      <w:marTop w:val="0"/>
      <w:marBottom w:val="0"/>
      <w:divBdr>
        <w:top w:val="none" w:sz="0" w:space="0" w:color="auto"/>
        <w:left w:val="none" w:sz="0" w:space="0" w:color="auto"/>
        <w:bottom w:val="none" w:sz="0" w:space="0" w:color="auto"/>
        <w:right w:val="none" w:sz="0" w:space="0" w:color="auto"/>
      </w:divBdr>
    </w:div>
    <w:div w:id="2077505445">
      <w:marLeft w:val="0"/>
      <w:marRight w:val="0"/>
      <w:marTop w:val="0"/>
      <w:marBottom w:val="0"/>
      <w:divBdr>
        <w:top w:val="none" w:sz="0" w:space="0" w:color="auto"/>
        <w:left w:val="none" w:sz="0" w:space="0" w:color="auto"/>
        <w:bottom w:val="none" w:sz="0" w:space="0" w:color="auto"/>
        <w:right w:val="none" w:sz="0" w:space="0" w:color="auto"/>
      </w:divBdr>
    </w:div>
    <w:div w:id="2077973755">
      <w:marLeft w:val="0"/>
      <w:marRight w:val="0"/>
      <w:marTop w:val="0"/>
      <w:marBottom w:val="0"/>
      <w:divBdr>
        <w:top w:val="none" w:sz="0" w:space="0" w:color="auto"/>
        <w:left w:val="none" w:sz="0" w:space="0" w:color="auto"/>
        <w:bottom w:val="none" w:sz="0" w:space="0" w:color="auto"/>
        <w:right w:val="none" w:sz="0" w:space="0" w:color="auto"/>
      </w:divBdr>
    </w:div>
    <w:div w:id="2080129099">
      <w:marLeft w:val="0"/>
      <w:marRight w:val="0"/>
      <w:marTop w:val="0"/>
      <w:marBottom w:val="0"/>
      <w:divBdr>
        <w:top w:val="none" w:sz="0" w:space="0" w:color="auto"/>
        <w:left w:val="none" w:sz="0" w:space="0" w:color="auto"/>
        <w:bottom w:val="none" w:sz="0" w:space="0" w:color="auto"/>
        <w:right w:val="none" w:sz="0" w:space="0" w:color="auto"/>
      </w:divBdr>
    </w:div>
    <w:div w:id="2088726111">
      <w:marLeft w:val="0"/>
      <w:marRight w:val="0"/>
      <w:marTop w:val="0"/>
      <w:marBottom w:val="0"/>
      <w:divBdr>
        <w:top w:val="none" w:sz="0" w:space="0" w:color="auto"/>
        <w:left w:val="none" w:sz="0" w:space="0" w:color="auto"/>
        <w:bottom w:val="none" w:sz="0" w:space="0" w:color="auto"/>
        <w:right w:val="none" w:sz="0" w:space="0" w:color="auto"/>
      </w:divBdr>
    </w:div>
    <w:div w:id="2088918302">
      <w:marLeft w:val="0"/>
      <w:marRight w:val="0"/>
      <w:marTop w:val="0"/>
      <w:marBottom w:val="0"/>
      <w:divBdr>
        <w:top w:val="none" w:sz="0" w:space="0" w:color="auto"/>
        <w:left w:val="none" w:sz="0" w:space="0" w:color="auto"/>
        <w:bottom w:val="none" w:sz="0" w:space="0" w:color="auto"/>
        <w:right w:val="none" w:sz="0" w:space="0" w:color="auto"/>
      </w:divBdr>
    </w:div>
    <w:div w:id="2089039697">
      <w:marLeft w:val="0"/>
      <w:marRight w:val="0"/>
      <w:marTop w:val="0"/>
      <w:marBottom w:val="0"/>
      <w:divBdr>
        <w:top w:val="none" w:sz="0" w:space="0" w:color="auto"/>
        <w:left w:val="none" w:sz="0" w:space="0" w:color="auto"/>
        <w:bottom w:val="none" w:sz="0" w:space="0" w:color="auto"/>
        <w:right w:val="none" w:sz="0" w:space="0" w:color="auto"/>
      </w:divBdr>
    </w:div>
    <w:div w:id="2089694364">
      <w:marLeft w:val="0"/>
      <w:marRight w:val="0"/>
      <w:marTop w:val="0"/>
      <w:marBottom w:val="0"/>
      <w:divBdr>
        <w:top w:val="none" w:sz="0" w:space="0" w:color="auto"/>
        <w:left w:val="none" w:sz="0" w:space="0" w:color="auto"/>
        <w:bottom w:val="none" w:sz="0" w:space="0" w:color="auto"/>
        <w:right w:val="none" w:sz="0" w:space="0" w:color="auto"/>
      </w:divBdr>
    </w:div>
    <w:div w:id="2091345202">
      <w:marLeft w:val="0"/>
      <w:marRight w:val="0"/>
      <w:marTop w:val="0"/>
      <w:marBottom w:val="0"/>
      <w:divBdr>
        <w:top w:val="none" w:sz="0" w:space="0" w:color="auto"/>
        <w:left w:val="none" w:sz="0" w:space="0" w:color="auto"/>
        <w:bottom w:val="none" w:sz="0" w:space="0" w:color="auto"/>
        <w:right w:val="none" w:sz="0" w:space="0" w:color="auto"/>
      </w:divBdr>
    </w:div>
    <w:div w:id="2093623751">
      <w:marLeft w:val="0"/>
      <w:marRight w:val="0"/>
      <w:marTop w:val="0"/>
      <w:marBottom w:val="0"/>
      <w:divBdr>
        <w:top w:val="none" w:sz="0" w:space="0" w:color="auto"/>
        <w:left w:val="none" w:sz="0" w:space="0" w:color="auto"/>
        <w:bottom w:val="none" w:sz="0" w:space="0" w:color="auto"/>
        <w:right w:val="none" w:sz="0" w:space="0" w:color="auto"/>
      </w:divBdr>
    </w:div>
    <w:div w:id="2094156335">
      <w:marLeft w:val="0"/>
      <w:marRight w:val="0"/>
      <w:marTop w:val="0"/>
      <w:marBottom w:val="0"/>
      <w:divBdr>
        <w:top w:val="none" w:sz="0" w:space="0" w:color="auto"/>
        <w:left w:val="none" w:sz="0" w:space="0" w:color="auto"/>
        <w:bottom w:val="none" w:sz="0" w:space="0" w:color="auto"/>
        <w:right w:val="none" w:sz="0" w:space="0" w:color="auto"/>
      </w:divBdr>
    </w:div>
    <w:div w:id="2095665651">
      <w:marLeft w:val="0"/>
      <w:marRight w:val="0"/>
      <w:marTop w:val="0"/>
      <w:marBottom w:val="0"/>
      <w:divBdr>
        <w:top w:val="none" w:sz="0" w:space="0" w:color="auto"/>
        <w:left w:val="none" w:sz="0" w:space="0" w:color="auto"/>
        <w:bottom w:val="none" w:sz="0" w:space="0" w:color="auto"/>
        <w:right w:val="none" w:sz="0" w:space="0" w:color="auto"/>
      </w:divBdr>
    </w:div>
    <w:div w:id="2098477981">
      <w:marLeft w:val="0"/>
      <w:marRight w:val="0"/>
      <w:marTop w:val="0"/>
      <w:marBottom w:val="0"/>
      <w:divBdr>
        <w:top w:val="none" w:sz="0" w:space="0" w:color="auto"/>
        <w:left w:val="none" w:sz="0" w:space="0" w:color="auto"/>
        <w:bottom w:val="none" w:sz="0" w:space="0" w:color="auto"/>
        <w:right w:val="none" w:sz="0" w:space="0" w:color="auto"/>
      </w:divBdr>
    </w:div>
    <w:div w:id="2104689916">
      <w:marLeft w:val="0"/>
      <w:marRight w:val="0"/>
      <w:marTop w:val="0"/>
      <w:marBottom w:val="0"/>
      <w:divBdr>
        <w:top w:val="none" w:sz="0" w:space="0" w:color="auto"/>
        <w:left w:val="none" w:sz="0" w:space="0" w:color="auto"/>
        <w:bottom w:val="none" w:sz="0" w:space="0" w:color="auto"/>
        <w:right w:val="none" w:sz="0" w:space="0" w:color="auto"/>
      </w:divBdr>
      <w:divsChild>
        <w:div w:id="1394545875">
          <w:marLeft w:val="0"/>
          <w:marRight w:val="0"/>
          <w:marTop w:val="0"/>
          <w:marBottom w:val="0"/>
          <w:divBdr>
            <w:top w:val="none" w:sz="0" w:space="0" w:color="auto"/>
            <w:left w:val="none" w:sz="0" w:space="0" w:color="auto"/>
            <w:bottom w:val="none" w:sz="0" w:space="0" w:color="auto"/>
            <w:right w:val="none" w:sz="0" w:space="0" w:color="auto"/>
          </w:divBdr>
        </w:div>
      </w:divsChild>
    </w:div>
    <w:div w:id="2104720649">
      <w:marLeft w:val="0"/>
      <w:marRight w:val="0"/>
      <w:marTop w:val="0"/>
      <w:marBottom w:val="0"/>
      <w:divBdr>
        <w:top w:val="none" w:sz="0" w:space="0" w:color="auto"/>
        <w:left w:val="none" w:sz="0" w:space="0" w:color="auto"/>
        <w:bottom w:val="none" w:sz="0" w:space="0" w:color="auto"/>
        <w:right w:val="none" w:sz="0" w:space="0" w:color="auto"/>
      </w:divBdr>
      <w:divsChild>
        <w:div w:id="373118498">
          <w:marLeft w:val="0"/>
          <w:marRight w:val="0"/>
          <w:marTop w:val="0"/>
          <w:marBottom w:val="0"/>
          <w:divBdr>
            <w:top w:val="none" w:sz="0" w:space="0" w:color="auto"/>
            <w:left w:val="none" w:sz="0" w:space="0" w:color="auto"/>
            <w:bottom w:val="none" w:sz="0" w:space="0" w:color="auto"/>
            <w:right w:val="none" w:sz="0" w:space="0" w:color="auto"/>
          </w:divBdr>
        </w:div>
      </w:divsChild>
    </w:div>
    <w:div w:id="2105608410">
      <w:marLeft w:val="0"/>
      <w:marRight w:val="0"/>
      <w:marTop w:val="0"/>
      <w:marBottom w:val="0"/>
      <w:divBdr>
        <w:top w:val="none" w:sz="0" w:space="0" w:color="auto"/>
        <w:left w:val="none" w:sz="0" w:space="0" w:color="auto"/>
        <w:bottom w:val="none" w:sz="0" w:space="0" w:color="auto"/>
        <w:right w:val="none" w:sz="0" w:space="0" w:color="auto"/>
      </w:divBdr>
      <w:divsChild>
        <w:div w:id="250816955">
          <w:marLeft w:val="0"/>
          <w:marRight w:val="0"/>
          <w:marTop w:val="0"/>
          <w:marBottom w:val="0"/>
          <w:divBdr>
            <w:top w:val="none" w:sz="0" w:space="0" w:color="auto"/>
            <w:left w:val="none" w:sz="0" w:space="0" w:color="auto"/>
            <w:bottom w:val="none" w:sz="0" w:space="0" w:color="auto"/>
            <w:right w:val="none" w:sz="0" w:space="0" w:color="auto"/>
          </w:divBdr>
        </w:div>
      </w:divsChild>
    </w:div>
    <w:div w:id="2107572741">
      <w:marLeft w:val="0"/>
      <w:marRight w:val="0"/>
      <w:marTop w:val="0"/>
      <w:marBottom w:val="0"/>
      <w:divBdr>
        <w:top w:val="none" w:sz="0" w:space="0" w:color="auto"/>
        <w:left w:val="none" w:sz="0" w:space="0" w:color="auto"/>
        <w:bottom w:val="none" w:sz="0" w:space="0" w:color="auto"/>
        <w:right w:val="none" w:sz="0" w:space="0" w:color="auto"/>
      </w:divBdr>
    </w:div>
    <w:div w:id="2109691778">
      <w:marLeft w:val="0"/>
      <w:marRight w:val="0"/>
      <w:marTop w:val="0"/>
      <w:marBottom w:val="0"/>
      <w:divBdr>
        <w:top w:val="none" w:sz="0" w:space="0" w:color="auto"/>
        <w:left w:val="none" w:sz="0" w:space="0" w:color="auto"/>
        <w:bottom w:val="none" w:sz="0" w:space="0" w:color="auto"/>
        <w:right w:val="none" w:sz="0" w:space="0" w:color="auto"/>
      </w:divBdr>
    </w:div>
    <w:div w:id="2113233804">
      <w:marLeft w:val="0"/>
      <w:marRight w:val="0"/>
      <w:marTop w:val="0"/>
      <w:marBottom w:val="0"/>
      <w:divBdr>
        <w:top w:val="none" w:sz="0" w:space="0" w:color="auto"/>
        <w:left w:val="none" w:sz="0" w:space="0" w:color="auto"/>
        <w:bottom w:val="none" w:sz="0" w:space="0" w:color="auto"/>
        <w:right w:val="none" w:sz="0" w:space="0" w:color="auto"/>
      </w:divBdr>
    </w:div>
    <w:div w:id="2114126761">
      <w:marLeft w:val="0"/>
      <w:marRight w:val="0"/>
      <w:marTop w:val="0"/>
      <w:marBottom w:val="0"/>
      <w:divBdr>
        <w:top w:val="none" w:sz="0" w:space="0" w:color="auto"/>
        <w:left w:val="none" w:sz="0" w:space="0" w:color="auto"/>
        <w:bottom w:val="none" w:sz="0" w:space="0" w:color="auto"/>
        <w:right w:val="none" w:sz="0" w:space="0" w:color="auto"/>
      </w:divBdr>
    </w:div>
    <w:div w:id="2116971990">
      <w:marLeft w:val="0"/>
      <w:marRight w:val="0"/>
      <w:marTop w:val="0"/>
      <w:marBottom w:val="0"/>
      <w:divBdr>
        <w:top w:val="none" w:sz="0" w:space="0" w:color="auto"/>
        <w:left w:val="none" w:sz="0" w:space="0" w:color="auto"/>
        <w:bottom w:val="none" w:sz="0" w:space="0" w:color="auto"/>
        <w:right w:val="none" w:sz="0" w:space="0" w:color="auto"/>
      </w:divBdr>
    </w:div>
    <w:div w:id="2125999026">
      <w:marLeft w:val="0"/>
      <w:marRight w:val="0"/>
      <w:marTop w:val="0"/>
      <w:marBottom w:val="0"/>
      <w:divBdr>
        <w:top w:val="none" w:sz="0" w:space="0" w:color="auto"/>
        <w:left w:val="none" w:sz="0" w:space="0" w:color="auto"/>
        <w:bottom w:val="none" w:sz="0" w:space="0" w:color="auto"/>
        <w:right w:val="none" w:sz="0" w:space="0" w:color="auto"/>
      </w:divBdr>
    </w:div>
    <w:div w:id="2127582778">
      <w:marLeft w:val="0"/>
      <w:marRight w:val="0"/>
      <w:marTop w:val="0"/>
      <w:marBottom w:val="0"/>
      <w:divBdr>
        <w:top w:val="none" w:sz="0" w:space="0" w:color="auto"/>
        <w:left w:val="none" w:sz="0" w:space="0" w:color="auto"/>
        <w:bottom w:val="none" w:sz="0" w:space="0" w:color="auto"/>
        <w:right w:val="none" w:sz="0" w:space="0" w:color="auto"/>
      </w:divBdr>
    </w:div>
    <w:div w:id="2133084970">
      <w:marLeft w:val="0"/>
      <w:marRight w:val="0"/>
      <w:marTop w:val="0"/>
      <w:marBottom w:val="0"/>
      <w:divBdr>
        <w:top w:val="none" w:sz="0" w:space="0" w:color="auto"/>
        <w:left w:val="none" w:sz="0" w:space="0" w:color="auto"/>
        <w:bottom w:val="none" w:sz="0" w:space="0" w:color="auto"/>
        <w:right w:val="none" w:sz="0" w:space="0" w:color="auto"/>
      </w:divBdr>
    </w:div>
    <w:div w:id="2135445975">
      <w:marLeft w:val="0"/>
      <w:marRight w:val="0"/>
      <w:marTop w:val="0"/>
      <w:marBottom w:val="0"/>
      <w:divBdr>
        <w:top w:val="none" w:sz="0" w:space="0" w:color="auto"/>
        <w:left w:val="none" w:sz="0" w:space="0" w:color="auto"/>
        <w:bottom w:val="none" w:sz="0" w:space="0" w:color="auto"/>
        <w:right w:val="none" w:sz="0" w:space="0" w:color="auto"/>
      </w:divBdr>
    </w:div>
    <w:div w:id="2138598585">
      <w:marLeft w:val="0"/>
      <w:marRight w:val="0"/>
      <w:marTop w:val="0"/>
      <w:marBottom w:val="0"/>
      <w:divBdr>
        <w:top w:val="none" w:sz="0" w:space="0" w:color="auto"/>
        <w:left w:val="none" w:sz="0" w:space="0" w:color="auto"/>
        <w:bottom w:val="none" w:sz="0" w:space="0" w:color="auto"/>
        <w:right w:val="none" w:sz="0" w:space="0" w:color="auto"/>
      </w:divBdr>
    </w:div>
    <w:div w:id="2141724649">
      <w:marLeft w:val="0"/>
      <w:marRight w:val="0"/>
      <w:marTop w:val="0"/>
      <w:marBottom w:val="0"/>
      <w:divBdr>
        <w:top w:val="none" w:sz="0" w:space="0" w:color="auto"/>
        <w:left w:val="none" w:sz="0" w:space="0" w:color="auto"/>
        <w:bottom w:val="none" w:sz="0" w:space="0" w:color="auto"/>
        <w:right w:val="none" w:sz="0" w:space="0" w:color="auto"/>
      </w:divBdr>
    </w:div>
    <w:div w:id="2144501610">
      <w:marLeft w:val="0"/>
      <w:marRight w:val="0"/>
      <w:marTop w:val="0"/>
      <w:marBottom w:val="0"/>
      <w:divBdr>
        <w:top w:val="none" w:sz="0" w:space="0" w:color="auto"/>
        <w:left w:val="none" w:sz="0" w:space="0" w:color="auto"/>
        <w:bottom w:val="none" w:sz="0" w:space="0" w:color="auto"/>
        <w:right w:val="none" w:sz="0" w:space="0" w:color="auto"/>
      </w:divBdr>
    </w:div>
    <w:div w:id="2144544218">
      <w:marLeft w:val="0"/>
      <w:marRight w:val="0"/>
      <w:marTop w:val="0"/>
      <w:marBottom w:val="0"/>
      <w:divBdr>
        <w:top w:val="none" w:sz="0" w:space="0" w:color="auto"/>
        <w:left w:val="none" w:sz="0" w:space="0" w:color="auto"/>
        <w:bottom w:val="none" w:sz="0" w:space="0" w:color="auto"/>
        <w:right w:val="none" w:sz="0" w:space="0" w:color="auto"/>
      </w:divBdr>
    </w:div>
    <w:div w:id="2144929353">
      <w:marLeft w:val="0"/>
      <w:marRight w:val="0"/>
      <w:marTop w:val="0"/>
      <w:marBottom w:val="0"/>
      <w:divBdr>
        <w:top w:val="none" w:sz="0" w:space="0" w:color="auto"/>
        <w:left w:val="none" w:sz="0" w:space="0" w:color="auto"/>
        <w:bottom w:val="none" w:sz="0" w:space="0" w:color="auto"/>
        <w:right w:val="none" w:sz="0" w:space="0" w:color="auto"/>
      </w:divBdr>
    </w:div>
    <w:div w:id="21465035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330</Pages>
  <Words>69054</Words>
  <Characters>393614</Characters>
  <Application>Microsoft Office Word</Application>
  <DocSecurity>0</DocSecurity>
  <Lines>3280</Lines>
  <Paragraphs>923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سیره امام صادق علیه السلام در برخورد با اهل سنت</vt:lpstr>
      <vt:lpstr>    مشخصات کتاب</vt:lpstr>
      <vt:lpstr>    اشاره</vt:lpstr>
      <vt:lpstr>    دیباچه</vt:lpstr>
      <vt:lpstr>    پیش گفتار</vt:lpstr>
      <vt:lpstr>        اشاره</vt:lpstr>
      <vt:lpstr>        1. اصطلاح شناسی</vt:lpstr>
      <vt:lpstr>        2. تعداد فرقه ها</vt:lpstr>
      <vt:lpstr>        3. ملاک تعیین اهل سنت</vt:lpstr>
      <vt:lpstr>    بخش اول: سیره علمی امام صادق علیه السلام</vt:lpstr>
      <vt:lpstr>        اشاره</vt:lpstr>
      <vt:lpstr>        فصل اول: خطوط کلی سیره علمی امام صادق علیه السلام</vt:lpstr>
      <vt:lpstr>        فصل دوم: سیره امام صادق علیه السلام در برخورد با مذاهب و گروه های اهل سنت</vt:lpstr>
    </vt:vector>
  </TitlesOfParts>
  <Company>ziaossalehin.ir</Company>
  <LinksUpToDate>false</LinksUpToDate>
  <CharactersWithSpaces>461745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کتاب سیره امام صادق علیه السلام در برخورد با اهل سنت</cp:keywords>
  <dc:description/>
  <cp:lastModifiedBy>ضیاءالصالحین | www.ziaossalehin.ir</cp:lastModifiedBy>
  <cp:revision>2</cp:revision>
  <dcterms:created xsi:type="dcterms:W3CDTF">2018-11-23T19:54:00Z</dcterms:created>
  <dcterms:modified xsi:type="dcterms:W3CDTF">2018-11-23T19:54:00Z</dcterms:modified>
</cp:coreProperties>
</file>